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5</w:t>
      </w:r>
    </w:p>
    <w:p>
      <w:pPr>
        <w:spacing w:after="280"/>
      </w:pPr>
      <w:r>
        <w:rPr>
          <w:i/>
          <w:color w:val="D6398F"/>
          <w:sz w:val="26"/>
        </w:rPr>
        <w:t>Session 5 : Bases de Données Relationnelles &amp; Baserow : Pourquoi Excel n'est pas une base de données : Modélisation, CRUD, formules avancées, rollups et sécurité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06 Juillet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Pourquoi Excel n'est pas une base de données : Modélisation, CRUD, formules avancées, rollups et sécurité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Séance fondatrice pour la robustesse applicative. Pierre démontre pourquoi toute application sérieuse doit reposer sur un modèle relationnel strict sous Baserow.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Différences fondamentales : Tableur (Excel) vs BDD Relationnelle : </w:t>
      </w:r>
      <w:r>
        <w:t>Le tableur stocke du texte libre propice aux erreurs de frappe. La BDD impose des types de données stricts, garantit l'intégrité référentielle et évite la duplication.</w:t>
      </w:r>
    </w:p>
    <w:p>
      <w:r>
        <w:rPr>
          <w:b/>
        </w:rPr>
        <w:t xml:space="preserve">2. Les relations 1-N (Un à Plusieurs) et N-N : </w:t>
      </w:r>
      <w:r>
        <w:t>Comment relier une table 'Apprenants' à une table 'Émargements' ou 'Formations' grâce aux clés primaires (UUID) et clés étrangères.</w:t>
      </w:r>
    </w:p>
    <w:p>
      <w:r>
        <w:rPr>
          <w:b/>
        </w:rPr>
        <w:t xml:space="preserve">3. Le cycle CRUD (Create, Read, Update, Delete) : </w:t>
      </w:r>
      <w:r>
        <w:t>Les 4 opérations élémentaires qui sous-tendent toute interaction avec les données dans une application.</w:t>
      </w:r>
    </w:p>
    <w:p>
      <w:r>
        <w:rPr>
          <w:b/>
        </w:rPr>
        <w:t xml:space="preserve">4. Sécurité et hachage des identifiants : </w:t>
      </w:r>
      <w:r>
        <w:t>Ne jamais stocker de mots de passe en clair : utilisation de chaînes aléatoires, d'identifiants uniques UUID et de permissions par rôle.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Construction en direct de la base de données de formation : </w:t>
      </w:r>
      <w:r>
        <w:t>Création des tables Utilisateurs, Séances, Présences, avec champs liés (Rollup) et formules conditionnelles.</w:t>
      </w:r>
    </w:p>
    <w:p>
      <w:r>
        <w:rPr>
          <w:b/>
        </w:rPr>
        <w:t xml:space="preserve">Cas pratique 2 - Mise en place de filtres et vues Kanban / Galerie : </w:t>
      </w:r>
      <w:r>
        <w:t>Affichage adapté selon les rôles : vue restreinte pour l'étudiant, vue complète pour l'administrateur.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Baserow, PostgreSQL, Airtable, JSON Generator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00:41:17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Anthony MACAL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Déjà utilisé dans mes projets précédents 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00:51:41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Anthony MACAL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Clé primaire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01:15:00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 rollup permet d'agréger les données d'une table liée sans dupliquer une seule ligne.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Créer son workspace sur Baserow</w:t>
      </w:r>
    </w:p>
    <w:p>
      <w:pPr>
        <w:pStyle w:val="ListBullet"/>
      </w:pPr>
      <w:r>
        <w:t>Modéliser au minimum 2 tables liées par une clé de relation</w:t>
      </w:r>
    </w:p>
    <w:p>
      <w:pPr>
        <w:pStyle w:val="ListBullet"/>
      </w:pPr>
      <w:r>
        <w:t>Créer une vue filtrée et une formule conditionnelle (IF)</w:t>
      </w:r>
    </w:p>
    <w:p>
      <w:pPr>
        <w:pStyle w:val="ListBullet"/>
      </w:pPr>
      <w:r>
        <w:t>Générer une clé API Baserow avec permissions en lecture/écriture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