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Servicio de Consultoria IA</w:t>
      </w:r>
    </w:p>
    <w:p>
      <w:pPr>
        <w:pStyle w:val="Heading2"/>
      </w:pPr>
      <w:r>
        <w:t>Introducción</w:t>
      </w:r>
    </w:p>
    <w:p>
      <w:r>
        <w:t>En un mundo cada vez más digitalizado, la Inteligencia Artificial (IA) se ha convertido en una herramienta fundamental para las empresas que buscan mantenerse a la vanguardia en la competencia. Nuestro servicio de consultoria IA está diseñado para ayudar a las empresas a aprovechar al máximo las posibilidades de la IA y mejorar su eficiencia, productividad y resultados.</w:t>
      </w:r>
    </w:p>
    <w:p>
      <w:pPr>
        <w:pStyle w:val="Heading2"/>
      </w:pPr>
      <w:r>
        <w:t>Servicios</w:t>
      </w:r>
    </w:p>
    <w:p>
      <w:r>
        <w:t>Nuestro equipo de expertos en IA ofrece una variedad de servicios para ayudar a las empresas a alcanzar sus objetivos:</w:t>
      </w:r>
    </w:p>
    <w:p>
      <w:pPr>
        <w:pStyle w:val="ListBullet"/>
      </w:pPr>
      <w:r>
        <w:t>**Análisis de necesidades**: Identificar las áreas en las que la IA puede ser aplicada para mejorar la eficiencia y la productividad de la empresa.</w:t>
      </w:r>
    </w:p>
    <w:p>
      <w:pPr>
        <w:pStyle w:val="ListBullet"/>
      </w:pPr>
      <w:r>
        <w:t>**Desarrollo de soluciones**: Crear soluciones personalizadas que se adapten a las necesidades específicas de la empresa.</w:t>
      </w:r>
    </w:p>
    <w:p>
      <w:pPr>
        <w:pStyle w:val="ListBullet"/>
      </w:pPr>
      <w:r>
        <w:t>**Implementación y integración**: Implementar y integrar las soluciones en la infraestructura existente de la empresa.</w:t>
      </w:r>
    </w:p>
    <w:p>
      <w:pPr>
        <w:pStyle w:val="ListBullet"/>
      </w:pPr>
      <w:r>
        <w:t>**Capacitación y soporte**: Proporcionar capacitación y soporte para asegurarse de que la empresa tenga las habilidades y recursos necesarios para utilizar las soluciones de IA de manera efectiva.</w:t>
      </w:r>
    </w:p>
    <w:p>
      <w:pPr>
        <w:pStyle w:val="Heading2"/>
      </w:pPr>
      <w:r>
        <w:t>Precios</w:t>
      </w:r>
    </w:p>
    <w:p>
      <w:r>
        <w:t>Nuestros precios son competitivos y se ajustan a las necesidades específicas de cada empresa. A continuación, se presentan algunos ejemplos de nuestros paquetes de servicios y sus respectivos precios:</w:t>
      </w:r>
    </w:p>
    <w:p>
      <w:pPr>
        <w:pStyle w:val="ListBullet"/>
      </w:pPr>
      <w:r>
        <w:t>**Paquete básico**: $5,000 - $10,000 (análisis de necesidades, desarrollo de soluciones básicas y capacitación)</w:t>
      </w:r>
    </w:p>
    <w:p>
      <w:pPr>
        <w:pStyle w:val="ListBullet"/>
      </w:pPr>
      <w:r>
        <w:t>**Paquete estándar**: $10,000 - $20,000 (análisis de necesidades, desarrollo de soluciones estándar, implementación y integración, y capacitación)</w:t>
      </w:r>
    </w:p>
    <w:p>
      <w:pPr>
        <w:pStyle w:val="ListBullet"/>
      </w:pPr>
      <w:r>
        <w:t>**Paquete premium**: $20,000 - $50,000 (análisis de necesidades, desarrollo de soluciones personalizadas, implementación y integración, capacitación y soporte)</w:t>
      </w:r>
    </w:p>
    <w:p>
      <w:pPr>
        <w:pStyle w:val="ListBullet"/>
      </w:pPr>
      <w:r>
        <w:t>**Paquete personalizado**: Precio variable según las necesidades específicas de la empresa.</w:t>
      </w:r>
    </w:p>
    <w:p>
      <w:pPr>
        <w:pStyle w:val="Heading2"/>
      </w:pPr>
      <w:r>
        <w:t>¿Por qué elegirnos?</w:t>
      </w:r>
    </w:p>
    <w:p>
      <w:r>
        <w:t>Nuestro equipo de expertos en IA tiene una amplia experiencia en el desarrollo y implementación de soluciones de IA en diversas industrias. Nuestros servicios están diseñados para ser flexibles y adaptarse a las necesidades específicas de cada empresa. Además, ofrecemos un enfoque personalizado y un soporte continuo para asegurarnos de que la empresa tenga las habilidades y recursos necesarios para utilizar las soluciones de IA de manera efectiva.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