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02B05"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4584700</wp:posOffset>
                </wp:positionH>
                <wp:positionV relativeFrom="paragraph">
                  <wp:posOffset>-19050</wp:posOffset>
                </wp:positionV>
                <wp:extent cx="800100" cy="698500"/>
                <wp:effectExtent l="0" t="0" r="21590" b="1206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698500"/>
                          <a:chOff x="8678" y="1272"/>
                          <a:chExt cx="1440" cy="1248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1270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BAACF1"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成  绩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" name="直接连接符 3"/>
                        <wps:cNvCnPr/>
                        <wps:spPr>
                          <a:xfrm flipV="1">
                            <a:off x="12700" y="0"/>
                            <a:ext cx="0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1pt;margin-top:-1.5pt;height:55pt;width:63pt;z-index:251659264;mso-width-relative:page;mso-height-relative:page;" coordorigin="8678,1272" coordsize="1440,1248" o:gfxdata="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BQrFKl2gAAAAoBAAAPAAAAAAAA&#10;AAEAIAAAACIAAABkcnMvZG93bnJldi54bWxQSwECFAAUAAAACACHTuJA4ScNursCAABVBwAADgAA&#10;AAAAAAABACAAAAApAQAAZHJzL2Uyb0RvYy54bWxQSwUGAAAAAAYABgBZAQAAVgYAAAAA&#10;">
                <o:lock v:ext="edit" aspectratio="f"/>
                <v:rect id="_x0000_s1026" o:spid="_x0000_s1026" o:spt="1" style="position:absolute;left:12700;top:0;height:0;width:0;" filled="f" stroked="t" coordsize="21600,21600" o:gfxdata="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p5RrugAAANoA&#10;AAAPAAAAAAAAAAEAIAAAACIAAABkcnMvZG93bnJldi54bWxQSwECFAAUAAAACACHTuJAMy8FnjsA&#10;AAA5AAAAEAAAAAAAAAABACAAAAAJAQAAZHJzL3NoYXBleG1sLnhtbFBLBQYAAAAABgAGAFsBAACz&#10;AwAAAAA=&#10;">
                  <v:fill on="f" focussize="0,0"/>
                  <v:stroke color="#000000 [3200]" joinstyle="round"/>
                  <v:imagedata o:title=""/>
                  <o:lock v:ext="edit" aspectratio="f"/>
                  <v:textbox>
                    <w:txbxContent>
                      <w:p w14:paraId="49BAACF1">
                        <w:r>
                          <w:rPr>
                            <w:rFonts w:hint="eastAsia"/>
                            <w:sz w:val="21"/>
                            <w:szCs w:val="21"/>
                            <w:lang w:val="en-US" w:eastAsia="zh-CN" w:bidi="ar-SA"/>
                          </w:rPr>
                          <w:t>成  绩</w:t>
                        </w:r>
                      </w:p>
                    </w:txbxContent>
                  </v:textbox>
                </v:rect>
                <v:line id="_x0000_s1026" o:spid="_x0000_s1026" o:spt="20" style="position:absolute;left:12700;top:0;flip:y;height:0;width:0;" filled="f" stroked="t" coordsize="21600,21600" o:gfxdata="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7kTm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 [3200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sz w:val="21"/>
          <w:szCs w:val="21"/>
          <w:lang w:val="en-US" w:eastAsia="zh-CN" w:bidi="ar-SA"/>
        </w:rPr>
        <w:t>附件3</w:t>
      </w:r>
    </w:p>
    <w:p w14:paraId="6C1A0B30">
      <w:pPr>
        <w:rPr>
          <w:sz w:val="24"/>
          <w:szCs w:val="24"/>
        </w:rPr>
      </w:pPr>
      <w:r>
        <w:rPr>
          <w:rFonts w:hint="eastAsia"/>
          <w:b/>
          <w:sz w:val="32"/>
          <w:szCs w:val="24"/>
        </w:rPr>
        <w:t xml:space="preserve">                                                  </w:t>
      </w:r>
    </w:p>
    <w:p w14:paraId="74649184">
      <w:pPr>
        <w:rPr>
          <w:bCs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江西财经大学</w:t>
      </w:r>
    </w:p>
    <w:p w14:paraId="5C3C4C10">
      <w:pPr>
        <w:jc w:val="center"/>
        <w:rPr>
          <w:sz w:val="32"/>
          <w:szCs w:val="32"/>
        </w:rPr>
      </w:pPr>
    </w:p>
    <w:p w14:paraId="268EB71D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</w:t>
      </w:r>
      <w:r>
        <w:rPr>
          <w:rFonts w:hint="eastAsia"/>
          <w:sz w:val="32"/>
          <w:szCs w:val="32"/>
          <w:u w:val="single"/>
        </w:rPr>
        <w:t xml:space="preserve">25 </w:t>
      </w:r>
      <w:r>
        <w:rPr>
          <w:rFonts w:hint="eastAsia"/>
          <w:sz w:val="32"/>
          <w:szCs w:val="32"/>
        </w:rPr>
        <w:t>– 20</w:t>
      </w:r>
      <w:r>
        <w:rPr>
          <w:rFonts w:hint="eastAsia"/>
          <w:sz w:val="32"/>
          <w:szCs w:val="32"/>
          <w:u w:val="single"/>
        </w:rPr>
        <w:t xml:space="preserve">26 </w:t>
      </w:r>
      <w:r>
        <w:rPr>
          <w:rFonts w:hint="eastAsia"/>
          <w:sz w:val="32"/>
          <w:szCs w:val="32"/>
        </w:rPr>
        <w:t>学年第</w:t>
      </w:r>
      <w:r>
        <w:rPr>
          <w:rFonts w:hint="eastAsia"/>
          <w:sz w:val="32"/>
          <w:szCs w:val="32"/>
          <w:u w:val="single"/>
        </w:rPr>
        <w:t xml:space="preserve"> 2 </w:t>
      </w:r>
      <w:r>
        <w:rPr>
          <w:rFonts w:hint="eastAsia"/>
          <w:sz w:val="32"/>
          <w:szCs w:val="32"/>
        </w:rPr>
        <w:t>学期期末考试</w:t>
      </w:r>
    </w:p>
    <w:p w14:paraId="0D179139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《程序设计实践》项目报告</w:t>
      </w:r>
    </w:p>
    <w:p w14:paraId="7FE59C9A">
      <w:pPr>
        <w:jc w:val="center"/>
        <w:rPr>
          <w:sz w:val="32"/>
          <w:szCs w:val="32"/>
        </w:rPr>
      </w:pPr>
    </w:p>
    <w:p w14:paraId="787A5DA6">
      <w:pPr>
        <w:pStyle w:val="34"/>
        <w:ind w:firstLine="840" w:firstLineChars="300"/>
        <w:rPr>
          <w:rFonts w:ascii="黑体" w:eastAsia="黑体"/>
          <w:sz w:val="28"/>
        </w:rPr>
      </w:pPr>
      <w:r>
        <w:rPr>
          <w:rFonts w:hint="eastAsia" w:ascii="黑体" w:hAnsi="黑体" w:eastAsia="黑体" w:cs="黑体"/>
          <w:sz w:val="28"/>
          <w:szCs w:val="28"/>
        </w:rPr>
        <w:t>第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</w:t>
      </w:r>
      <w:r>
        <w:rPr>
          <w:rFonts w:hint="eastAsia" w:ascii="黑体" w:hAnsi="黑体" w:eastAsia="黑体" w:cs="黑体"/>
          <w:sz w:val="28"/>
          <w:szCs w:val="28"/>
        </w:rPr>
        <w:t xml:space="preserve">组   </w:t>
      </w:r>
    </w:p>
    <w:p w14:paraId="2393F2FD">
      <w:pPr>
        <w:pStyle w:val="34"/>
        <w:ind w:firstLine="840" w:firstLineChars="300"/>
        <w:rPr>
          <w:rFonts w:ascii="黑体" w:eastAsia="黑体"/>
          <w:sz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项目名称 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五子棋游戏              </w:t>
      </w:r>
    </w:p>
    <w:p w14:paraId="4A55A4E7">
      <w:pPr>
        <w:pStyle w:val="34"/>
        <w:ind w:firstLine="840" w:firstLineChars="300"/>
        <w:rPr>
          <w:rFonts w:ascii="黑体" w:eastAsia="黑体"/>
          <w:sz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课程代码    1014300272       选 课 班  006班  </w:t>
      </w:r>
    </w:p>
    <w:p w14:paraId="0F00F109">
      <w:pPr>
        <w:pStyle w:val="34"/>
        <w:ind w:firstLine="840" w:firstLineChars="300"/>
        <w:rPr>
          <w:rFonts w:ascii="黑体" w:eastAsia="黑体"/>
          <w:sz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课程名称    程序设计实践     任课教师          </w:t>
      </w:r>
    </w:p>
    <w:tbl>
      <w:tblPr>
        <w:tblStyle w:val="14"/>
        <w:tblpPr w:leftFromText="180" w:rightFromText="180" w:vertAnchor="text" w:horzAnchor="page" w:tblpX="3612" w:tblpY="832"/>
        <w:tblW w:w="55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3119"/>
      </w:tblGrid>
      <w:tr w14:paraId="53D96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456" w:type="dxa"/>
          </w:tcPr>
          <w:p w14:paraId="4C108504">
            <w:pPr>
              <w:pStyle w:val="34"/>
              <w:ind w:firstLine="840" w:firstLineChars="300"/>
              <w:rPr>
                <w:rFonts w:ascii="黑体" w:eastAsia="黑体" w:cstheme="minorBidi"/>
                <w:kern w:val="2"/>
                <w:sz w:val="28"/>
              </w:rPr>
            </w:pPr>
            <w:r>
              <w:rPr>
                <w:rFonts w:hint="eastAsia" w:ascii="黑体" w:hAnsi="黑体" w:eastAsia="黑体" w:cstheme="minorBidi"/>
                <w:kern w:val="0"/>
                <w:sz w:val="28"/>
                <w:szCs w:val="28"/>
              </w:rPr>
              <w:t>学号</w:t>
            </w:r>
          </w:p>
        </w:tc>
        <w:tc>
          <w:tcPr>
            <w:tcW w:w="3119" w:type="dxa"/>
          </w:tcPr>
          <w:p w14:paraId="01114FC2">
            <w:pPr>
              <w:pStyle w:val="34"/>
              <w:ind w:firstLine="840" w:firstLineChars="300"/>
              <w:rPr>
                <w:rFonts w:ascii="黑体" w:eastAsia="黑体" w:cstheme="minorBidi"/>
                <w:kern w:val="2"/>
                <w:sz w:val="28"/>
              </w:rPr>
            </w:pPr>
            <w:r>
              <w:rPr>
                <w:rFonts w:hint="eastAsia" w:ascii="黑体" w:hAnsi="黑体" w:eastAsia="黑体" w:cstheme="minorBidi"/>
                <w:kern w:val="0"/>
                <w:sz w:val="28"/>
                <w:szCs w:val="28"/>
              </w:rPr>
              <w:t>姓名</w:t>
            </w:r>
          </w:p>
        </w:tc>
      </w:tr>
      <w:tr w14:paraId="6A41F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456" w:type="dxa"/>
          </w:tcPr>
          <w:p w14:paraId="729C67E5">
            <w:pPr>
              <w:pStyle w:val="34"/>
              <w:ind w:firstLine="840" w:firstLineChars="300"/>
              <w:rPr>
                <w:rFonts w:hint="default" w:ascii="黑体" w:eastAsia="黑体" w:cstheme="minorBidi"/>
                <w:kern w:val="2"/>
                <w:sz w:val="28"/>
                <w:lang w:val="en-US" w:eastAsia="zh-CN"/>
              </w:rPr>
            </w:pPr>
            <w:r>
              <w:rPr>
                <w:rFonts w:hint="eastAsia" w:ascii="黑体" w:eastAsia="黑体" w:cstheme="minorBidi"/>
                <w:kern w:val="2"/>
                <w:sz w:val="28"/>
                <w:lang w:val="en-US" w:eastAsia="zh-CN"/>
              </w:rPr>
              <w:t>0252640</w:t>
            </w:r>
          </w:p>
        </w:tc>
        <w:tc>
          <w:tcPr>
            <w:tcW w:w="3119" w:type="dxa"/>
          </w:tcPr>
          <w:p w14:paraId="5B70C37F">
            <w:pPr>
              <w:pStyle w:val="34"/>
              <w:ind w:firstLine="840" w:firstLineChars="300"/>
              <w:rPr>
                <w:rFonts w:hint="eastAsia" w:ascii="黑体" w:eastAsia="黑体" w:cstheme="minorBidi"/>
                <w:kern w:val="2"/>
                <w:sz w:val="28"/>
                <w:lang w:val="en-US" w:eastAsia="zh-CN"/>
              </w:rPr>
            </w:pPr>
            <w:r>
              <w:rPr>
                <w:rFonts w:hint="eastAsia" w:ascii="黑体" w:eastAsia="黑体" w:cstheme="minorBidi"/>
                <w:kern w:val="2"/>
                <w:sz w:val="28"/>
                <w:lang w:val="en-US" w:eastAsia="zh-CN"/>
              </w:rPr>
              <w:t>邹清宇</w:t>
            </w:r>
            <w:bookmarkStart w:id="2" w:name="_GoBack"/>
            <w:bookmarkEnd w:id="2"/>
          </w:p>
        </w:tc>
      </w:tr>
      <w:tr w14:paraId="1D18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456" w:type="dxa"/>
          </w:tcPr>
          <w:p w14:paraId="3F36FAA8">
            <w:pPr>
              <w:pStyle w:val="34"/>
              <w:ind w:firstLine="840" w:firstLineChars="300"/>
              <w:rPr>
                <w:rFonts w:ascii="黑体" w:eastAsia="黑体" w:cstheme="minorBidi"/>
                <w:kern w:val="2"/>
                <w:sz w:val="28"/>
              </w:rPr>
            </w:pPr>
          </w:p>
        </w:tc>
        <w:tc>
          <w:tcPr>
            <w:tcW w:w="3119" w:type="dxa"/>
          </w:tcPr>
          <w:p w14:paraId="7379AA2F">
            <w:pPr>
              <w:pStyle w:val="34"/>
              <w:ind w:firstLine="840" w:firstLineChars="300"/>
              <w:rPr>
                <w:rFonts w:ascii="黑体" w:eastAsia="黑体" w:cstheme="minorBidi"/>
                <w:kern w:val="2"/>
                <w:sz w:val="28"/>
              </w:rPr>
            </w:pPr>
          </w:p>
        </w:tc>
      </w:tr>
      <w:tr w14:paraId="1FCC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456" w:type="dxa"/>
            <w:noWrap/>
          </w:tcPr>
          <w:p w14:paraId="04B29FBB">
            <w:pPr>
              <w:pStyle w:val="34"/>
              <w:ind w:firstLine="840" w:firstLineChars="300"/>
              <w:rPr>
                <w:rFonts w:ascii="黑体" w:eastAsia="黑体" w:cstheme="minorBidi"/>
                <w:kern w:val="2"/>
                <w:sz w:val="28"/>
              </w:rPr>
            </w:pPr>
          </w:p>
        </w:tc>
        <w:tc>
          <w:tcPr>
            <w:tcW w:w="3119" w:type="dxa"/>
            <w:noWrap/>
          </w:tcPr>
          <w:p w14:paraId="2498F1AF">
            <w:pPr>
              <w:pStyle w:val="34"/>
              <w:ind w:firstLine="840" w:firstLineChars="300"/>
              <w:rPr>
                <w:rFonts w:ascii="黑体" w:eastAsia="黑体" w:cstheme="minorBidi"/>
                <w:kern w:val="2"/>
                <w:sz w:val="28"/>
              </w:rPr>
            </w:pPr>
          </w:p>
        </w:tc>
      </w:tr>
      <w:tr w14:paraId="43FC2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456" w:type="dxa"/>
            <w:noWrap/>
          </w:tcPr>
          <w:p w14:paraId="35ED7DDC">
            <w:pPr>
              <w:pStyle w:val="34"/>
              <w:ind w:firstLine="840" w:firstLineChars="300"/>
              <w:rPr>
                <w:rFonts w:ascii="黑体" w:eastAsia="黑体" w:cstheme="minorBidi"/>
                <w:kern w:val="2"/>
                <w:sz w:val="28"/>
              </w:rPr>
            </w:pPr>
          </w:p>
        </w:tc>
        <w:tc>
          <w:tcPr>
            <w:tcW w:w="3119" w:type="dxa"/>
            <w:noWrap/>
          </w:tcPr>
          <w:p w14:paraId="06FB1635">
            <w:pPr>
              <w:pStyle w:val="34"/>
              <w:ind w:firstLine="840" w:firstLineChars="300"/>
              <w:rPr>
                <w:rFonts w:ascii="黑体" w:eastAsia="黑体" w:cstheme="minorBidi"/>
                <w:kern w:val="2"/>
                <w:sz w:val="28"/>
              </w:rPr>
            </w:pPr>
          </w:p>
        </w:tc>
      </w:tr>
    </w:tbl>
    <w:p w14:paraId="64607A32">
      <w:pPr>
        <w:pStyle w:val="34"/>
        <w:ind w:firstLine="840" w:firstLineChars="300"/>
        <w:rPr>
          <w:rFonts w:ascii="黑体" w:eastAsia="黑体"/>
          <w:sz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学    生   </w:t>
      </w:r>
    </w:p>
    <w:p w14:paraId="51BEB133">
      <w:pPr>
        <w:pStyle w:val="34"/>
        <w:ind w:firstLine="840" w:firstLineChars="300"/>
        <w:rPr>
          <w:rFonts w:ascii="黑体" w:eastAsia="黑体"/>
          <w:sz w:val="28"/>
        </w:rPr>
      </w:pPr>
    </w:p>
    <w:p w14:paraId="4C8C81F6"/>
    <w:p w14:paraId="2A83DABC">
      <w:r>
        <w:rPr>
          <w:rFonts w:hint="eastAsia"/>
          <w:sz w:val="21"/>
          <w:szCs w:val="21"/>
          <w:lang w:val="en-US" w:eastAsia="zh-CN" w:bidi="ar-SA"/>
        </w:rPr>
        <w:t xml:space="preserve"> </w:t>
      </w:r>
    </w:p>
    <w:p w14:paraId="0261B97E"/>
    <w:p w14:paraId="2271DBB1">
      <w:pPr>
        <w:pStyle w:val="35"/>
        <w:spacing w:before="156" w:after="156"/>
      </w:pPr>
      <w:bookmarkStart w:id="0" w:name="_Toc197942248"/>
    </w:p>
    <w:p w14:paraId="28E1E567">
      <w:pPr>
        <w:pStyle w:val="35"/>
        <w:spacing w:before="156" w:after="156"/>
        <w:rPr>
          <w:rFonts w:ascii="黑体"/>
        </w:rPr>
      </w:pPr>
    </w:p>
    <w:p w14:paraId="34274A16">
      <w:pPr>
        <w:pStyle w:val="34"/>
        <w:ind w:firstLine="420"/>
      </w:pPr>
    </w:p>
    <w:p w14:paraId="734F4A01">
      <w:pPr>
        <w:pStyle w:val="34"/>
        <w:ind w:firstLine="420"/>
      </w:pPr>
    </w:p>
    <w:p w14:paraId="1D4E9EE4">
      <w:pPr>
        <w:pStyle w:val="34"/>
        <w:ind w:firstLine="840" w:firstLineChars="300"/>
        <w:rPr>
          <w:rFonts w:ascii="黑体" w:eastAsia="黑体"/>
          <w:sz w:val="28"/>
        </w:rPr>
      </w:pPr>
      <w:bookmarkStart w:id="1" w:name="OLE_LINK1"/>
      <w:r>
        <w:rPr>
          <w:rFonts w:hint="eastAsia" w:ascii="黑体" w:hAnsi="黑体" w:eastAsia="黑体" w:cs="黑体"/>
          <w:sz w:val="28"/>
          <w:szCs w:val="28"/>
        </w:rPr>
        <w:t>学    院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计算机与人工智能学院          </w:t>
      </w:r>
      <w:bookmarkEnd w:id="1"/>
    </w:p>
    <w:p w14:paraId="3C2AD3AA">
      <w:pPr>
        <w:pStyle w:val="34"/>
        <w:ind w:firstLine="840" w:firstLineChars="300"/>
      </w:pPr>
      <w:r>
        <w:rPr>
          <w:rFonts w:hint="eastAsia" w:ascii="黑体" w:hAnsi="黑体" w:eastAsia="黑体" w:cs="黑体"/>
          <w:sz w:val="28"/>
          <w:szCs w:val="21"/>
          <w:lang w:val="en-US" w:eastAsia="zh-CN" w:bidi="ar-SA"/>
        </w:rPr>
        <w:t>专    业</w:t>
      </w:r>
      <w:r>
        <w:rPr>
          <w:rFonts w:hint="eastAsia" w:ascii="黑体" w:hAnsi="黑体" w:eastAsia="黑体" w:cs="黑体"/>
          <w:sz w:val="28"/>
          <w:szCs w:val="21"/>
          <w:u w:val="single"/>
          <w:lang w:val="en-US" w:eastAsia="zh-CN" w:bidi="ar-SA"/>
        </w:rPr>
        <w:t xml:space="preserve">               人工智能                 </w:t>
      </w:r>
    </w:p>
    <w:p w14:paraId="27CBD7D4">
      <w:pPr>
        <w:pStyle w:val="35"/>
        <w:spacing w:before="156" w:after="156"/>
        <w:jc w:val="center"/>
        <w:rPr>
          <w:rFonts w:ascii="黑体"/>
        </w:rPr>
      </w:pPr>
    </w:p>
    <w:p w14:paraId="569FA18A">
      <w:pPr>
        <w:pStyle w:val="34"/>
        <w:ind w:firstLine="420"/>
      </w:pPr>
    </w:p>
    <w:p w14:paraId="624775C1">
      <w:pPr>
        <w:pStyle w:val="35"/>
        <w:spacing w:before="156" w:after="156"/>
        <w:jc w:val="center"/>
        <w:rPr>
          <w:rFonts w:ascii="黑体"/>
          <w:u w:val="single"/>
        </w:rPr>
      </w:pPr>
      <w:r>
        <w:rPr>
          <w:rFonts w:hint="eastAsia" w:ascii="黑体" w:hAnsi="黑体" w:eastAsia="黑体" w:cs="黑体"/>
          <w:sz w:val="28"/>
          <w:szCs w:val="21"/>
        </w:rPr>
        <w:t xml:space="preserve">考试时间  </w:t>
      </w:r>
      <w:r>
        <w:rPr>
          <w:rFonts w:hint="eastAsia" w:ascii="黑体" w:hAnsi="黑体" w:eastAsia="黑体" w:cs="黑体"/>
          <w:sz w:val="28"/>
          <w:szCs w:val="21"/>
          <w:u w:val="single"/>
        </w:rPr>
        <w:t xml:space="preserve">    2026年6月10日-2026年6月17日</w:t>
      </w:r>
    </w:p>
    <w:p w14:paraId="312C145C">
      <w:pPr>
        <w:pStyle w:val="34"/>
        <w:ind w:firstLine="420"/>
      </w:pPr>
    </w:p>
    <w:bookmarkEnd w:id="0"/>
    <w:p w14:paraId="2727D79C"/>
    <w:p w14:paraId="71730C88">
      <w:pPr>
        <w:rPr>
          <w:b/>
          <w:bCs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05E2762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F915792">
      <w:pPr>
        <w:pStyle w:val="2"/>
        <w:jc w:val="center"/>
      </w:pPr>
      <w:r>
        <w:rPr>
          <w:rFonts w:asciiTheme="majorHAnsi" w:hAnsiTheme="majorHAnsi" w:eastAsiaTheme="majorEastAsia" w:cstheme="majorBidi"/>
          <w:sz w:val="48"/>
          <w:szCs w:val="48"/>
          <w:lang w:val="en-US" w:eastAsia="zh-CN" w:bidi="ar-SA"/>
        </w:rPr>
        <w:t>五子棋游戏项目策划书</w:t>
      </w:r>
    </w:p>
    <w:p w14:paraId="32E26F95">
      <w:pPr>
        <w:rPr>
          <w:b/>
          <w:bCs/>
        </w:rPr>
      </w:pPr>
    </w:p>
    <w:p w14:paraId="06C6D089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1. 项目概述</w:t>
      </w:r>
    </w:p>
    <w:p w14:paraId="7CA91104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1.1 项目背景</w:t>
      </w:r>
    </w:p>
    <w:p w14:paraId="78C06247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传统五子棋游戏多为本地单机版，缺乏在线对战功能，难以找到合适对手。</w:t>
      </w:r>
    </w:p>
    <w:p w14:paraId="49C321D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现有棋类平台以围棋、象棋为主，专门针对五子棋的轻量化对弈平台较少。</w:t>
      </w:r>
    </w:p>
    <w:p w14:paraId="71DA00B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现有产品AI难度设计不合理，缺少棋谱保存与复盘功能，用户体验较差。</w:t>
      </w:r>
    </w:p>
    <w:p w14:paraId="706C882F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1.2 项目目标</w:t>
      </w:r>
    </w:p>
    <w:p w14:paraId="0F72CB17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核心目标：打造一款轻量化的在线五子棋对弈游戏，支持人机对战与双人对战。</w:t>
      </w:r>
    </w:p>
    <w:p w14:paraId="661D4A35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1.3 项目范围</w:t>
      </w:r>
    </w:p>
    <w:p w14:paraId="50F2CECC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包含功能：人机对战、双人对战、联机对战、悔棋、棋谱保存、排行榜。</w:t>
      </w:r>
    </w:p>
    <w:p w14:paraId="131406B0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不包含功能：其他棋类（围棋/象棋等）、付费课程、直播教学。</w:t>
      </w:r>
    </w:p>
    <w:p w14:paraId="3F7386E1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2. 市场与需求分析</w:t>
      </w:r>
    </w:p>
    <w:p w14:paraId="79A38BBC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2.1 用户画像</w:t>
      </w:r>
    </w:p>
    <w:p w14:paraId="23CC8E54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青少年学生：课余益智娱乐，偏好快节奏对弈。</w:t>
      </w:r>
    </w:p>
    <w:p w14:paraId="1434FA38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大学生群体：宿舍休闲，偏好友友对战与社交。</w:t>
      </w:r>
    </w:p>
    <w:p w14:paraId="5A3D16BB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职场人士：工作间隙脑力放松，偏好人机对战。</w:t>
      </w:r>
    </w:p>
    <w:p w14:paraId="2816BBD5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棋类爱好者：追求高质量对局和棋力提升。</w:t>
      </w:r>
    </w:p>
    <w:p w14:paraId="0A86B427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2.2 需求痛点</w:t>
      </w:r>
    </w:p>
    <w:p w14:paraId="5F0C30B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找不到合适的线上对手，缺乏实时对战平台。</w:t>
      </w:r>
    </w:p>
    <w:p w14:paraId="6C99018E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现有单机版AI难度不合理，缺少挑战性。</w:t>
      </w:r>
    </w:p>
    <w:p w14:paraId="16636B0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缺少段位积分和胜负统计等反馈机制。</w:t>
      </w:r>
    </w:p>
    <w:p w14:paraId="7A103838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无法保存和复盘精彩对局。</w:t>
      </w:r>
    </w:p>
    <w:p w14:paraId="68E177C5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3. 系统功能规划</w:t>
      </w:r>
    </w:p>
    <w:p w14:paraId="11C632AE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3.1 总体架构图</w:t>
      </w:r>
    </w:p>
    <w:p w14:paraId="6ABBB2FF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展示对弈模块、AI模块、用户模块、排行榜模块、棋谱模块的整体结构。</w:t>
      </w:r>
    </w:p>
    <w:p w14:paraId="412F71DE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3.2 核心功能模块</w:t>
      </w:r>
    </w:p>
    <w:p w14:paraId="1AB4FA9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对弈模块：人机对战、本地双人对战、在线联机对战。</w:t>
      </w:r>
    </w:p>
    <w:p w14:paraId="2E088463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AI模块：基于评估函数的极小极大搜索算法，四档难度。</w:t>
      </w:r>
    </w:p>
    <w:p w14:paraId="068139DB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棋谱模块：自动保存对局、支持复盘和悔棋。</w:t>
      </w:r>
    </w:p>
    <w:p w14:paraId="7DAF7F68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排行模块：胜率排名、积分排名、好友榜。</w:t>
      </w:r>
    </w:p>
    <w:p w14:paraId="43ED1D3A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用户模块：注册登录、个人资料、对局记录。</w:t>
      </w:r>
    </w:p>
    <w:p w14:paraId="1535796B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4. 技术与实施方案</w:t>
      </w:r>
    </w:p>
    <w:p w14:paraId="0AA58FCA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4.1 技术选型</w:t>
      </w:r>
    </w:p>
    <w:p w14:paraId="25424D4D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前端：C++ 配合 EasyX 图形库（或使用 Qt 框架）实现图形界面。</w:t>
      </w:r>
    </w:p>
    <w:p w14:paraId="5B590BE8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后端：C++ 本地逻辑处理，联机版使用 Socket 网络编程。</w:t>
      </w:r>
    </w:p>
    <w:p w14:paraId="4D691D52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数据库：SQLite 本地存储用户信息和棋谱记录。</w:t>
      </w:r>
    </w:p>
    <w:p w14:paraId="65CB2B90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部署：本地可执行文件运行，联机版需配置服务器地址。</w:t>
      </w:r>
    </w:p>
    <w:p w14:paraId="0805E31E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4.2 开发周期</w:t>
      </w:r>
    </w:p>
    <w:p w14:paraId="57DF2AA2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需求调研（1 周）→ 系统设计（1 周）→ 核心编码（3 周）→ 测试优化（1 周）→ 上线试运行（1 周）。</w:t>
      </w:r>
    </w:p>
    <w:p w14:paraId="619E0DA2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4.3 团队分工</w:t>
      </w:r>
    </w:p>
    <w:p w14:paraId="3B3C4DAD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个人独立完成：需求分析、界面设计、核心编码、测试调试全流程。</w:t>
      </w:r>
    </w:p>
    <w:p w14:paraId="1A2785A6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5. 运营与推广策略</w:t>
      </w:r>
    </w:p>
    <w:p w14:paraId="7575C561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5.1 推广计划</w:t>
      </w:r>
    </w:p>
    <w:p w14:paraId="539F12E5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校园棋类社团合作、开源到GitHub、课程作业展示、同学口碑传播。</w:t>
      </w:r>
    </w:p>
    <w:p w14:paraId="4A47F744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5.2 运维保障</w:t>
      </w:r>
    </w:p>
    <w:p w14:paraId="5F105417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棋谱本地自动保存、用户反馈收集、Bug修复迭代、AI平衡性调优。</w:t>
      </w:r>
    </w:p>
    <w:p w14:paraId="0EE64FD8">
      <w:r>
        <w:pict>
          <v:rect id="_x0000_i1025" o:spt="1" style="height:0pt;width:0pt;" fillcolor="#060A26" filled="t" stroked="f" coordsize="21600,21600" o:hr="t" o:hrstd="t" o:hrnoshade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9A2DB">
      <w:pPr>
        <w:rPr>
          <w:b/>
          <w:bCs/>
        </w:rPr>
      </w:pPr>
    </w:p>
    <w:p w14:paraId="0FFB0A12">
      <w:pPr>
        <w:rPr>
          <w:b/>
          <w:bCs/>
        </w:rPr>
      </w:pPr>
    </w:p>
    <w:p w14:paraId="1D142263">
      <w:pPr>
        <w:rPr>
          <w:b/>
          <w:bCs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2E7A19A">
      <w:pPr>
        <w:pStyle w:val="2"/>
        <w:jc w:val="center"/>
      </w:pPr>
      <w:r>
        <w:rPr>
          <w:rFonts w:asciiTheme="majorHAnsi" w:hAnsiTheme="majorHAnsi" w:eastAsiaTheme="majorEastAsia" w:cstheme="majorBidi"/>
          <w:sz w:val="48"/>
          <w:szCs w:val="48"/>
          <w:lang w:val="en-US" w:eastAsia="zh-CN" w:bidi="ar-SA"/>
        </w:rPr>
        <w:t>五子棋游戏项目开发文档</w:t>
      </w:r>
    </w:p>
    <w:p w14:paraId="6444415F">
      <w:pPr>
        <w:rPr>
          <w:b/>
          <w:bCs/>
        </w:rPr>
      </w:pPr>
    </w:p>
    <w:p w14:paraId="05B7DDED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1. 引言</w:t>
      </w:r>
    </w:p>
    <w:p w14:paraId="6F148AD2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1.1 编写目的</w:t>
      </w:r>
    </w:p>
    <w:p w14:paraId="5D00BE01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指导开发编码、提供测试依据、方便维护迭代、统一项目规范。</w:t>
      </w:r>
    </w:p>
    <w:p w14:paraId="7177135C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1.2 项目范围</w:t>
      </w:r>
    </w:p>
    <w:p w14:paraId="10C60FE6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覆盖五子棋游戏的</w:t>
      </w:r>
      <w:r>
        <w:rPr>
          <w:rFonts w:ascii="Arial" w:hAnsi="Arial" w:eastAsia="宋体" w:cs="Arial"/>
          <w:b/>
          <w:color w:val="000000"/>
          <w:sz w:val="24"/>
          <w:szCs w:val="24"/>
        </w:rPr>
        <w:t>对弈、AI、棋谱、排行、用户</w:t>
      </w:r>
      <w:r>
        <w:rPr>
          <w:rFonts w:ascii="Arial" w:hAnsi="Arial" w:eastAsia="宋体" w:cs="Arial"/>
          <w:color w:val="000000"/>
          <w:sz w:val="24"/>
          <w:szCs w:val="24"/>
        </w:rPr>
        <w:t>全流程。</w:t>
      </w:r>
    </w:p>
    <w:p w14:paraId="7B04493B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1.3 术语定义</w:t>
      </w:r>
    </w:p>
    <w:p w14:paraId="2F5A613A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GUI：图形用户界面；AI：人工智能；Minimax：极小极大算法。</w:t>
      </w:r>
    </w:p>
    <w:p w14:paraId="08DFF933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2. 总体设计</w:t>
      </w:r>
    </w:p>
    <w:p w14:paraId="186A8F13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2.1 系统架构设计</w:t>
      </w:r>
    </w:p>
    <w:p w14:paraId="05160A4E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架构模式：客户端-服务器模式，单机版为本地运行。</w:t>
      </w:r>
    </w:p>
    <w:p w14:paraId="1975B94A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联机对战：基于 TCP Socket 的点对点通信。</w:t>
      </w:r>
    </w:p>
    <w:p w14:paraId="487B91F7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2.2 设计约束</w:t>
      </w:r>
    </w:p>
    <w:p w14:paraId="6EEEA8BC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兼容 Windows 10/11 操作系统。</w:t>
      </w:r>
    </w:p>
    <w:p w14:paraId="46C7335E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AI落子响应 &lt; 1 秒。</w:t>
      </w:r>
    </w:p>
    <w:p w14:paraId="322FA146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支持离线单机对战，无需网络连接。</w:t>
      </w:r>
    </w:p>
    <w:p w14:paraId="40C021D1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2.3 运行环境</w:t>
      </w:r>
    </w:p>
    <w:p w14:paraId="0FB7AD75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操作系统：Windows 10/11。</w:t>
      </w:r>
    </w:p>
    <w:p w14:paraId="6FED6810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开发环境：Visual Studio 2022，EasyX 图形库。</w:t>
      </w:r>
    </w:p>
    <w:p w14:paraId="6D1D455D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3. 系统详细设计</w:t>
      </w:r>
    </w:p>
    <w:p w14:paraId="7EB69A5F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3.1 功能模块设计</w:t>
      </w:r>
    </w:p>
    <w:p w14:paraId="36EC4CB9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用户模块：玩家注册登录、昵称设置、历史记录查看。</w:t>
      </w:r>
    </w:p>
    <w:p w14:paraId="22ECA307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对弈模块：人机对战、本地双人、联机对战、悔棋认输。</w:t>
      </w:r>
    </w:p>
    <w:p w14:paraId="2FA6BFE4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AI模块：四档难度、基于棋型评估的搜索算法。</w:t>
      </w:r>
    </w:p>
    <w:p w14:paraId="0D5EEDB2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棋谱模块：对局保存、复盘回放、棋步导出。</w:t>
      </w:r>
    </w:p>
    <w:p w14:paraId="3FCD72D2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排行模块：胜负统计、积分排名、胜率计算。</w:t>
      </w:r>
    </w:p>
    <w:p w14:paraId="58B78D55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3.2 算法设计</w:t>
      </w:r>
    </w:p>
    <w:p w14:paraId="1E3BEC4B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AI算法：极小极大搜索（Minimax）+ Alpha-Beta剪枝优化。</w:t>
      </w:r>
    </w:p>
    <w:p w14:paraId="1FB6EBFB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评估函数：扫描棋盘识别五子连珠、活四、活三等棋型评分。</w:t>
      </w:r>
    </w:p>
    <w:p w14:paraId="6D2D5A80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难度调节：通过改变搜索深度（2-6层）实现四档AI难度。</w:t>
      </w:r>
    </w:p>
    <w:p w14:paraId="407FB3CC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5. 接口设计</w:t>
      </w:r>
    </w:p>
    <w:p w14:paraId="4C778650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5.1 接口规范</w:t>
      </w:r>
    </w:p>
    <w:p w14:paraId="3BEAE13F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协议：本地函数调用、TCP Socket 网络通信。</w:t>
      </w:r>
    </w:p>
    <w:p w14:paraId="1BFE71DE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数据格式：结构体、文本文件存储棋谱。</w:t>
      </w:r>
    </w:p>
    <w:p w14:paraId="138EEB17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状态码：0 成功、-1 网络错误、-2 坐标非法、-3 已有棋子。</w:t>
      </w:r>
    </w:p>
    <w:p w14:paraId="11B2B493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5.2 核心接口列表</w:t>
      </w:r>
    </w:p>
    <w:p w14:paraId="38E6E8FE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对弈接口：落子、悔棋、认输、获取AI落子坐标。</w:t>
      </w:r>
    </w:p>
    <w:p w14:paraId="660E34E0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棋谱接口：保存对局、读取历史、复盘回放。</w:t>
      </w:r>
    </w:p>
    <w:p w14:paraId="27CECD1E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用户接口：注册、登录、修改昵称、查看战绩。</w:t>
      </w:r>
    </w:p>
    <w:p w14:paraId="4FFE8FE3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排行接口：获取胜率榜、积分榜、个人排名。</w:t>
      </w:r>
    </w:p>
    <w:p w14:paraId="649715B7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设置接口：调节AI难度、切换音效、修改棋盘样式。</w:t>
      </w:r>
    </w:p>
    <w:p w14:paraId="5AB94A47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6. 系统测试</w:t>
      </w:r>
    </w:p>
    <w:p w14:paraId="22955665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6.1 测试环境</w:t>
      </w:r>
    </w:p>
    <w:p w14:paraId="2B1AD089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设备：PC（Windows 10/11）、开发环境 Visual Studio 2022。</w:t>
      </w:r>
    </w:p>
    <w:p w14:paraId="1B6C2F03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6.2 测试用例</w:t>
      </w:r>
    </w:p>
    <w:p w14:paraId="247A4F3D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功能测试：落子、悔棋、胜负判定、AI对战、联机对战。</w:t>
      </w:r>
    </w:p>
    <w:p w14:paraId="74F12228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性能测试：AI搜索响应时间、联机网络延迟。</w:t>
      </w:r>
    </w:p>
    <w:p w14:paraId="7F6B5A9B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稳定性测试：连续对局50局无崩溃、内存泄漏检测。</w:t>
      </w:r>
    </w:p>
    <w:p w14:paraId="697AAE24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6.3 测试结果</w:t>
      </w:r>
    </w:p>
    <w:p w14:paraId="1ADA6AD4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功能测试全部通过，AI对战稳定性良好，联机对战延迟正常。</w:t>
      </w:r>
    </w:p>
    <w:p w14:paraId="7855FDB6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7. 部署与维护</w:t>
      </w:r>
    </w:p>
    <w:p w14:paraId="3E99EA3F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7.1 部署手册</w:t>
      </w:r>
    </w:p>
    <w:p w14:paraId="1E2EED10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编译运行：使用 Visual Studio 打开项目，编译后运行可执行文件。</w:t>
      </w:r>
    </w:p>
    <w:p w14:paraId="75CC2702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7.2 维护手册</w:t>
      </w:r>
    </w:p>
    <w:p w14:paraId="2BC3F24A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sz w:val="24"/>
          <w:szCs w:val="24"/>
        </w:rPr>
        <w:t>棋谱文件存储于程序目录下 save/ 文件夹，可直接复制备份。</w:t>
      </w:r>
    </w:p>
    <w:p w14:paraId="56E8C8AE"/>
    <w:p w14:paraId="63FD20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903DF0"/>
    <w:multiLevelType w:val="multilevel"/>
    <w:tmpl w:val="13903D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6071C1"/>
    <w:multiLevelType w:val="multilevel"/>
    <w:tmpl w:val="266071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F1D34B5"/>
    <w:multiLevelType w:val="multilevel"/>
    <w:tmpl w:val="2F1D34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9802B17"/>
    <w:multiLevelType w:val="multilevel"/>
    <w:tmpl w:val="39802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ACF6002"/>
    <w:multiLevelType w:val="multilevel"/>
    <w:tmpl w:val="3ACF6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B7E2259"/>
    <w:multiLevelType w:val="multilevel"/>
    <w:tmpl w:val="3B7E22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DCB59B4"/>
    <w:multiLevelType w:val="multilevel"/>
    <w:tmpl w:val="3DCB5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0232F5F"/>
    <w:multiLevelType w:val="multilevel"/>
    <w:tmpl w:val="40232F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31844B2"/>
    <w:multiLevelType w:val="multilevel"/>
    <w:tmpl w:val="431844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3D203A3"/>
    <w:multiLevelType w:val="multilevel"/>
    <w:tmpl w:val="43D203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3B471AC"/>
    <w:multiLevelType w:val="multilevel"/>
    <w:tmpl w:val="53B47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9E142D4"/>
    <w:multiLevelType w:val="multilevel"/>
    <w:tmpl w:val="59E14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B6756E7"/>
    <w:multiLevelType w:val="multilevel"/>
    <w:tmpl w:val="5B6756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0554EEA"/>
    <w:multiLevelType w:val="multilevel"/>
    <w:tmpl w:val="70554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56A30BC"/>
    <w:multiLevelType w:val="multilevel"/>
    <w:tmpl w:val="756A3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4"/>
  </w:num>
  <w:num w:numId="3">
    <w:abstractNumId w:val="8"/>
  </w:num>
  <w:num w:numId="4">
    <w:abstractNumId w:val="6"/>
  </w:num>
  <w:num w:numId="5">
    <w:abstractNumId w:val="3"/>
  </w:num>
  <w:num w:numId="6">
    <w:abstractNumId w:val="7"/>
  </w:num>
  <w:num w:numId="7">
    <w:abstractNumId w:val="13"/>
  </w:num>
  <w:num w:numId="8">
    <w:abstractNumId w:val="0"/>
  </w:num>
  <w:num w:numId="9">
    <w:abstractNumId w:val="12"/>
  </w:num>
  <w:num w:numId="10">
    <w:abstractNumId w:val="4"/>
  </w:num>
  <w:num w:numId="11">
    <w:abstractNumId w:val="10"/>
  </w:num>
  <w:num w:numId="12">
    <w:abstractNumId w:val="1"/>
  </w:num>
  <w:num w:numId="13">
    <w:abstractNumId w:val="2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CB9"/>
    <w:rsid w:val="001A0C5C"/>
    <w:rsid w:val="001E2384"/>
    <w:rsid w:val="00335256"/>
    <w:rsid w:val="00597CF3"/>
    <w:rsid w:val="005F08E6"/>
    <w:rsid w:val="00617286"/>
    <w:rsid w:val="00621866"/>
    <w:rsid w:val="00651D47"/>
    <w:rsid w:val="007F4CB9"/>
    <w:rsid w:val="00892507"/>
    <w:rsid w:val="00943FCF"/>
    <w:rsid w:val="00CE7FE8"/>
    <w:rsid w:val="00E1674C"/>
    <w:rsid w:val="00F21B71"/>
    <w:rsid w:val="7459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37609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37609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37609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37609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37609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37609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4">
    <w:name w:val="专业评估－正文"/>
    <w:qFormat/>
    <w:uiPriority w:val="0"/>
    <w:pPr>
      <w:adjustRightInd w:val="0"/>
      <w:snapToGrid w:val="0"/>
      <w:spacing w:line="360" w:lineRule="auto"/>
      <w:ind w:firstLine="200" w:firstLineChars="200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customStyle="1" w:styleId="35">
    <w:name w:val="专业评估－标3"/>
    <w:next w:val="34"/>
    <w:qFormat/>
    <w:uiPriority w:val="0"/>
    <w:pPr>
      <w:adjustRightInd w:val="0"/>
      <w:snapToGrid w:val="0"/>
      <w:spacing w:beforeLines="50" w:afterLines="50" w:line="300" w:lineRule="auto"/>
      <w:outlineLvl w:val="2"/>
    </w:pPr>
    <w:rPr>
      <w:rFonts w:eastAsia="黑体" w:asciiTheme="minorHAnsi" w:hAnsiTheme="minorHAnsi" w:cstheme="minorBidi"/>
      <w:kern w:val="2"/>
      <w:sz w:val="28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1733</Words>
  <Characters>1984</Characters>
  <Lines>21</Lines>
  <Paragraphs>6</Paragraphs>
  <TotalTime>21</TotalTime>
  <ScaleCrop>false</ScaleCrop>
  <LinksUpToDate>false</LinksUpToDate>
  <CharactersWithSpaces>2287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2026-04-17T08:42:00Z</dcterms:created>
  <dc:creator>Huang.Yukun</dc:creator>
  <cp:lastModifiedBy>淡然.</cp:lastModifiedBy>
  <dcterms:modified xsi:type="dcterms:W3CDTF">2026-05-08T07:08:00Z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eyJoZGlkIjoiYmE1Njg1NzU4YTg4ODU4ZWU1MWM4ODdhOTY4YjY5MzciLCJ1c2VySWQiOiI5NTkxNTU0MjMifQ==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26F3A7AADFAD43DAA8551788C4FDEE1D_12</vt:lpwstr>
  </property>
</Properties>
</file>