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6160A44B" w:rsidR="00CE367B" w:rsidRDefault="00CE367B" w:rsidP="00CE367B">
      <w:pPr>
        <w:pStyle w:val="Titre1"/>
      </w:pPr>
      <w:r>
        <w:t xml:space="preserve">TD </w:t>
      </w:r>
      <w:r w:rsidR="005C1DAC">
        <w:t>4</w:t>
      </w:r>
      <w:r>
        <w:t xml:space="preserve"> : </w:t>
      </w:r>
      <w:r w:rsidR="005C1DAC">
        <w:t xml:space="preserve">Envoi </w:t>
      </w:r>
      <w:proofErr w:type="gramStart"/>
      <w:r w:rsidR="005C1DAC">
        <w:t>d’e-mail</w:t>
      </w:r>
      <w:proofErr w:type="gramEnd"/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196916E0" w14:textId="5F6299D6" w:rsidR="00CE367B" w:rsidRDefault="005C1DAC" w:rsidP="00CE367B">
      <w:pPr>
        <w:pStyle w:val="Paragraphedeliste"/>
        <w:numPr>
          <w:ilvl w:val="0"/>
          <w:numId w:val="1"/>
        </w:numPr>
      </w:pPr>
      <w:r>
        <w:t xml:space="preserve">Envoyer des </w:t>
      </w:r>
      <w:proofErr w:type="gramStart"/>
      <w:r>
        <w:t>e-mails</w:t>
      </w:r>
      <w:proofErr w:type="gramEnd"/>
    </w:p>
    <w:p w14:paraId="64B48107" w14:textId="548E666A" w:rsidR="00BA3D52" w:rsidRDefault="00BA3D52" w:rsidP="00CE367B">
      <w:pPr>
        <w:pStyle w:val="Paragraphedeliste"/>
        <w:numPr>
          <w:ilvl w:val="0"/>
          <w:numId w:val="1"/>
        </w:numPr>
      </w:pPr>
      <w:r>
        <w:t>Utiliser un mail catcher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7CD230F5" w14:textId="75FBD2D0" w:rsidR="00712CEF" w:rsidRPr="00BA3D52" w:rsidRDefault="00000000" w:rsidP="00712CEF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hyperlink r:id="rId5" w:anchor="markdown-mailables" w:history="1">
        <w:r w:rsidR="00712CEF" w:rsidRPr="00A351E6">
          <w:rPr>
            <w:rStyle w:val="Lienhypertexte"/>
          </w:rPr>
          <w:t>https://laravel.com/docs/9.x/mail#markdown-mailables</w:t>
        </w:r>
      </w:hyperlink>
    </w:p>
    <w:p w14:paraId="58D35B64" w14:textId="1345C6CC" w:rsidR="00BA3D52" w:rsidRDefault="00BA3D52" w:rsidP="00712CEF">
      <w:pPr>
        <w:pStyle w:val="Paragraphedeliste"/>
        <w:numPr>
          <w:ilvl w:val="0"/>
          <w:numId w:val="1"/>
        </w:numPr>
      </w:pPr>
      <w:hyperlink r:id="rId6" w:history="1">
        <w:r w:rsidRPr="00A351E6">
          <w:rPr>
            <w:rStyle w:val="Lienhypertexte"/>
          </w:rPr>
          <w:t>https://blog.juansorroche.com/memo-maildev</w:t>
        </w:r>
      </w:hyperlink>
    </w:p>
    <w:p w14:paraId="2CD8C3C3" w14:textId="77777777" w:rsidR="00BA3D52" w:rsidRDefault="00BA3D52" w:rsidP="00BA3D52">
      <w:pPr>
        <w:pStyle w:val="Paragraphedeliste"/>
      </w:pPr>
    </w:p>
    <w:p w14:paraId="3D6C6753" w14:textId="6618A81D" w:rsidR="00BA3D52" w:rsidRDefault="00BA3D52" w:rsidP="00BA3D52">
      <w:r>
        <w:t xml:space="preserve">Envoyer un </w:t>
      </w:r>
      <w:proofErr w:type="gramStart"/>
      <w:r>
        <w:t>email</w:t>
      </w:r>
      <w:proofErr w:type="gramEnd"/>
      <w:r>
        <w:t xml:space="preserve"> à l’utilisateur lorsqu’il se connecte à l’application. Le mail contiendra une version HTML et une version texte.</w:t>
      </w:r>
    </w:p>
    <w:p w14:paraId="5AF6605D" w14:textId="38DBA4FB" w:rsidR="00BA3D52" w:rsidRDefault="00BA3D52" w:rsidP="00BA3D52"/>
    <w:p w14:paraId="5D54F8D0" w14:textId="23FACF31" w:rsidR="00BA3D52" w:rsidRDefault="00BA3D52" w:rsidP="00BA3D52">
      <w:r>
        <w:t xml:space="preserve">Écouter l’évènement </w:t>
      </w:r>
      <w:proofErr w:type="spellStart"/>
      <w:r w:rsidRPr="00BA3D52">
        <w:t>Illuminate</w:t>
      </w:r>
      <w:proofErr w:type="spellEnd"/>
      <w:r w:rsidRPr="00BA3D52">
        <w:t>\</w:t>
      </w:r>
      <w:proofErr w:type="spellStart"/>
      <w:r w:rsidRPr="00BA3D52">
        <w:t>Auth</w:t>
      </w:r>
      <w:proofErr w:type="spellEnd"/>
      <w:r w:rsidRPr="00BA3D52">
        <w:t>\</w:t>
      </w:r>
      <w:proofErr w:type="spellStart"/>
      <w:r w:rsidRPr="00BA3D52">
        <w:t>Events</w:t>
      </w:r>
      <w:proofErr w:type="spellEnd"/>
      <w:r w:rsidRPr="00BA3D52">
        <w:t>\</w:t>
      </w:r>
      <w:proofErr w:type="spellStart"/>
      <w:r w:rsidRPr="00BA3D52">
        <w:t>Authenticated</w:t>
      </w:r>
      <w:proofErr w:type="spellEnd"/>
      <w:r>
        <w:t xml:space="preserve"> </w:t>
      </w:r>
      <w:proofErr w:type="spellStart"/>
      <w:r>
        <w:t>emis</w:t>
      </w:r>
      <w:proofErr w:type="spellEnd"/>
      <w:r>
        <w:t xml:space="preserve"> par le système d’authentification.</w:t>
      </w:r>
    </w:p>
    <w:p w14:paraId="0838B96A" w14:textId="1F131352" w:rsidR="00712CEF" w:rsidRDefault="00712CEF" w:rsidP="00712CEF"/>
    <w:p w14:paraId="5D8E1705" w14:textId="77777777" w:rsidR="00712CEF" w:rsidRDefault="00712CEF" w:rsidP="00712CEF">
      <w:pPr>
        <w:pStyle w:val="Titre3"/>
      </w:pPr>
      <w:r>
        <w:t>Contenu du mail :</w:t>
      </w:r>
    </w:p>
    <w:p w14:paraId="14B0C30C" w14:textId="77777777" w:rsidR="00712CEF" w:rsidRDefault="00712CEF" w:rsidP="00712CEF"/>
    <w:p w14:paraId="5FD97B1E" w14:textId="77777777" w:rsidR="00712CEF" w:rsidRDefault="00712CEF" w:rsidP="00712CEF">
      <w:pPr>
        <w:pStyle w:val="Citation"/>
      </w:pPr>
      <w:r>
        <w:t>Bonjour {{</w:t>
      </w:r>
      <w:proofErr w:type="spellStart"/>
      <w:r>
        <w:t>username</w:t>
      </w:r>
      <w:proofErr w:type="spellEnd"/>
      <w:r>
        <w:t>}}</w:t>
      </w:r>
    </w:p>
    <w:p w14:paraId="35551706" w14:textId="77777777" w:rsidR="00712CEF" w:rsidRDefault="00712CEF" w:rsidP="00712CEF">
      <w:pPr>
        <w:pStyle w:val="Citation"/>
      </w:pPr>
    </w:p>
    <w:p w14:paraId="39D8EB92" w14:textId="52335F9A" w:rsidR="00712CEF" w:rsidRPr="00B5439A" w:rsidRDefault="00712CEF" w:rsidP="00712CEF">
      <w:pPr>
        <w:pStyle w:val="Citation"/>
      </w:pPr>
      <w:r>
        <w:t xml:space="preserve">Vous vous êtes connecté à votre compte le {{date}} avec </w:t>
      </w:r>
      <w:proofErr w:type="spellStart"/>
      <w:r>
        <w:t>l'ip</w:t>
      </w:r>
      <w:proofErr w:type="spellEnd"/>
      <w:r>
        <w:t xml:space="preserve"> {{</w:t>
      </w:r>
      <w:proofErr w:type="spellStart"/>
      <w:r>
        <w:t>ip</w:t>
      </w:r>
      <w:proofErr w:type="spellEnd"/>
      <w:r>
        <w:t>}}.</w:t>
      </w:r>
    </w:p>
    <w:sectPr w:rsidR="00712CEF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53940D09"/>
    <w:multiLevelType w:val="hybridMultilevel"/>
    <w:tmpl w:val="1BDA0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5"/>
  </w:num>
  <w:num w:numId="2" w16cid:durableId="1862619656">
    <w:abstractNumId w:val="3"/>
  </w:num>
  <w:num w:numId="3" w16cid:durableId="810633996">
    <w:abstractNumId w:val="2"/>
  </w:num>
  <w:num w:numId="4" w16cid:durableId="1789547901">
    <w:abstractNumId w:val="4"/>
  </w:num>
  <w:num w:numId="5" w16cid:durableId="682248592">
    <w:abstractNumId w:val="6"/>
  </w:num>
  <w:num w:numId="6" w16cid:durableId="1735276719">
    <w:abstractNumId w:val="0"/>
  </w:num>
  <w:num w:numId="7" w16cid:durableId="1078792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436FE8"/>
    <w:rsid w:val="005C1DAC"/>
    <w:rsid w:val="0069374D"/>
    <w:rsid w:val="00712CEF"/>
    <w:rsid w:val="007A3146"/>
    <w:rsid w:val="009752C3"/>
    <w:rsid w:val="009F724A"/>
    <w:rsid w:val="00A97D7C"/>
    <w:rsid w:val="00B35C4A"/>
    <w:rsid w:val="00B5439A"/>
    <w:rsid w:val="00BA3D52"/>
    <w:rsid w:val="00C13DF7"/>
    <w:rsid w:val="00C35598"/>
    <w:rsid w:val="00C80F59"/>
    <w:rsid w:val="00C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juansorroche.com/memo-maildev" TargetMode="External"/><Relationship Id="rId5" Type="http://schemas.openxmlformats.org/officeDocument/2006/relationships/hyperlink" Target="https://laravel.com/docs/9.x/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6</cp:revision>
  <dcterms:created xsi:type="dcterms:W3CDTF">2023-01-29T08:17:00Z</dcterms:created>
  <dcterms:modified xsi:type="dcterms:W3CDTF">2023-01-30T04:46:00Z</dcterms:modified>
</cp:coreProperties>
</file>