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[#]: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24km2ps71x1" w:id="2"/>
      <w:bookmarkEnd w:id="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fgpcdmwumw9" w:id="3"/>
      <w:bookmarkEnd w:id="3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="240" w:lineRule="auto"/>
        <w:ind w:left="720" w:firstLine="0"/>
        <w:rPr/>
      </w:pPr>
      <w:bookmarkStart w:colFirst="0" w:colLast="0" w:name="_84oqog72ulpz" w:id="4"/>
      <w:bookmarkEnd w:id="4"/>
      <w:r w:rsidDel="00000000" w:rsidR="00000000" w:rsidRPr="00000000">
        <w:rPr>
          <w:rtl w:val="0"/>
        </w:rPr>
        <w:t xml:space="preserve">Code block (use “Heading 3”)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Due MM/DD/2021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cccccc" w:val="clear"/>
      <w:spacing w:after="200" w:before="200" w:line="240" w:lineRule="auto"/>
      <w:ind w:left="72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