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(Online)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10:30 PM - 11:30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meet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Analyzing use cases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Team analyzed use cases for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Identified various scenarios for user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Discussed about creating an user friendly interface 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