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Class diagram for our CricWare System :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tbl>
      <w:tblPr>
        <w:tblStyle w:val="Table1"/>
        <w:tblW w:w="6030.0" w:type="dxa"/>
        <w:jc w:val="left"/>
        <w:tblInd w:w="1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tblGridChange w:id="0">
          <w:tblGrid>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Sports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users : List&lt;User&gt;</w:t>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admins : List&lt;Admin&gt;</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externalSystems : List&lt;ExternalSystem&gt;</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technicalServices : TechnicalServices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addUser (user: User)</w:t>
            </w:r>
          </w:p>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removeUser (user : User)</w:t>
            </w:r>
          </w:p>
          <w:p w:rsidR="00000000" w:rsidDel="00000000" w:rsidP="00000000" w:rsidRDefault="00000000" w:rsidRPr="00000000" w14:paraId="000000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addAdmin (admin : Admin)</w:t>
            </w:r>
          </w:p>
          <w:p w:rsidR="00000000" w:rsidDel="00000000" w:rsidP="00000000" w:rsidRDefault="00000000" w:rsidRPr="00000000" w14:paraId="000000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removeAdmin (admin : Admin)</w:t>
            </w:r>
          </w:p>
          <w:p w:rsidR="00000000" w:rsidDel="00000000" w:rsidP="00000000" w:rsidRDefault="00000000" w:rsidRPr="00000000" w14:paraId="000000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addExternalSystem</w:t>
            </w:r>
          </w:p>
          <w:p w:rsidR="00000000" w:rsidDel="00000000" w:rsidP="00000000" w:rsidRDefault="00000000" w:rsidRPr="00000000" w14:paraId="000000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removeExternalSystem</w:t>
            </w:r>
          </w:p>
          <w:p w:rsidR="00000000" w:rsidDel="00000000" w:rsidP="00000000" w:rsidRDefault="00000000" w:rsidRPr="00000000" w14:paraId="000000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setTechnicalServices </w:t>
            </w:r>
            <w:r w:rsidDel="00000000" w:rsidR="00000000" w:rsidRPr="00000000">
              <w:rPr>
                <w:rtl w:val="0"/>
              </w:rPr>
            </w:r>
          </w:p>
        </w:tc>
      </w:tr>
    </w:tbl>
    <w:p w:rsidR="00000000" w:rsidDel="00000000" w:rsidP="00000000" w:rsidRDefault="00000000" w:rsidRPr="00000000" w14:paraId="00000011">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tbl>
      <w:tblPr>
        <w:tblStyle w:val="Table2"/>
        <w:tblpPr w:leftFromText="180" w:rightFromText="180" w:topFromText="180" w:bottomFromText="180" w:vertAnchor="text" w:horzAnchor="text" w:tblpX="-390" w:tblpY="464.9267578125"/>
        <w:tblW w:w="3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tblGridChange w:id="0">
          <w:tblGrid>
            <w:gridCol w:w="3990"/>
          </w:tblGrid>
        </w:tblGridChange>
      </w:tblGrid>
      <w:tr>
        <w:trPr>
          <w:cantSplit w:val="0"/>
          <w:tblHeader w:val="0"/>
        </w:trPr>
        <w:tc>
          <w:tcPr/>
          <w:p w:rsidR="00000000" w:rsidDel="00000000" w:rsidP="00000000" w:rsidRDefault="00000000" w:rsidRPr="00000000" w14:paraId="00000014">
            <w:pPr>
              <w:widowControl w:val="0"/>
              <w:spacing w:line="240" w:lineRule="auto"/>
              <w:jc w:val="center"/>
              <w:rPr>
                <w:b w:val="1"/>
                <w:sz w:val="30"/>
                <w:szCs w:val="30"/>
              </w:rPr>
            </w:pPr>
            <w:r w:rsidDel="00000000" w:rsidR="00000000" w:rsidRPr="00000000">
              <w:rPr>
                <w:b w:val="1"/>
                <w:sz w:val="30"/>
                <w:szCs w:val="30"/>
                <w:rtl w:val="0"/>
              </w:rPr>
              <w:t xml:space="preserve">User</w:t>
            </w:r>
          </w:p>
        </w:tc>
      </w:tr>
      <w:tr>
        <w:trPr>
          <w:cantSplit w:val="0"/>
          <w:tblHeader w:val="0"/>
        </w:trPr>
        <w:tc>
          <w:tcPr/>
          <w:p w:rsidR="00000000" w:rsidDel="00000000" w:rsidP="00000000" w:rsidRDefault="00000000" w:rsidRPr="00000000" w14:paraId="00000015">
            <w:pPr>
              <w:widowControl w:val="0"/>
              <w:numPr>
                <w:ilvl w:val="0"/>
                <w:numId w:val="11"/>
              </w:numPr>
              <w:spacing w:line="240" w:lineRule="auto"/>
              <w:ind w:left="720" w:hanging="360"/>
              <w:rPr>
                <w:sz w:val="26"/>
                <w:szCs w:val="26"/>
                <w:u w:val="none"/>
              </w:rPr>
            </w:pPr>
            <w:r w:rsidDel="00000000" w:rsidR="00000000" w:rsidRPr="00000000">
              <w:rPr>
                <w:sz w:val="26"/>
                <w:szCs w:val="26"/>
                <w:rtl w:val="0"/>
              </w:rPr>
              <w:t xml:space="preserve">userID : int </w:t>
            </w:r>
          </w:p>
          <w:p w:rsidR="00000000" w:rsidDel="00000000" w:rsidP="00000000" w:rsidRDefault="00000000" w:rsidRPr="00000000" w14:paraId="00000016">
            <w:pPr>
              <w:widowControl w:val="0"/>
              <w:numPr>
                <w:ilvl w:val="0"/>
                <w:numId w:val="11"/>
              </w:numPr>
              <w:spacing w:line="240" w:lineRule="auto"/>
              <w:ind w:left="720" w:hanging="360"/>
              <w:rPr>
                <w:sz w:val="26"/>
                <w:szCs w:val="26"/>
                <w:u w:val="none"/>
              </w:rPr>
            </w:pPr>
            <w:r w:rsidDel="00000000" w:rsidR="00000000" w:rsidRPr="00000000">
              <w:rPr>
                <w:sz w:val="26"/>
                <w:szCs w:val="26"/>
                <w:rtl w:val="0"/>
              </w:rPr>
              <w:t xml:space="preserve">username : string</w:t>
            </w:r>
          </w:p>
          <w:p w:rsidR="00000000" w:rsidDel="00000000" w:rsidP="00000000" w:rsidRDefault="00000000" w:rsidRPr="00000000" w14:paraId="00000017">
            <w:pPr>
              <w:widowControl w:val="0"/>
              <w:numPr>
                <w:ilvl w:val="0"/>
                <w:numId w:val="11"/>
              </w:numPr>
              <w:spacing w:line="240" w:lineRule="auto"/>
              <w:ind w:left="720" w:hanging="360"/>
              <w:rPr>
                <w:sz w:val="26"/>
                <w:szCs w:val="26"/>
                <w:u w:val="none"/>
              </w:rPr>
            </w:pPr>
            <w:r w:rsidDel="00000000" w:rsidR="00000000" w:rsidRPr="00000000">
              <w:rPr>
                <w:sz w:val="26"/>
                <w:szCs w:val="26"/>
                <w:rtl w:val="0"/>
              </w:rPr>
              <w:t xml:space="preserve">password : string</w:t>
            </w:r>
          </w:p>
          <w:p w:rsidR="00000000" w:rsidDel="00000000" w:rsidP="00000000" w:rsidRDefault="00000000" w:rsidRPr="00000000" w14:paraId="00000018">
            <w:pPr>
              <w:widowControl w:val="0"/>
              <w:numPr>
                <w:ilvl w:val="0"/>
                <w:numId w:val="11"/>
              </w:numPr>
              <w:spacing w:line="240" w:lineRule="auto"/>
              <w:ind w:left="720" w:hanging="360"/>
              <w:rPr>
                <w:sz w:val="26"/>
                <w:szCs w:val="26"/>
                <w:u w:val="none"/>
              </w:rPr>
            </w:pPr>
            <w:r w:rsidDel="00000000" w:rsidR="00000000" w:rsidRPr="00000000">
              <w:rPr>
                <w:sz w:val="26"/>
                <w:szCs w:val="26"/>
                <w:rtl w:val="0"/>
              </w:rPr>
              <w:t xml:space="preserve">role : UserRole</w:t>
            </w:r>
          </w:p>
        </w:tc>
      </w:tr>
      <w:tr>
        <w:trPr>
          <w:cantSplit w:val="0"/>
          <w:tblHeader w:val="0"/>
        </w:trPr>
        <w:tc>
          <w:tcPr/>
          <w:p w:rsidR="00000000" w:rsidDel="00000000" w:rsidP="00000000" w:rsidRDefault="00000000" w:rsidRPr="00000000" w14:paraId="00000019">
            <w:pPr>
              <w:widowControl w:val="0"/>
              <w:numPr>
                <w:ilvl w:val="0"/>
                <w:numId w:val="6"/>
              </w:numPr>
              <w:spacing w:line="240" w:lineRule="auto"/>
              <w:ind w:left="720" w:hanging="360"/>
              <w:rPr>
                <w:sz w:val="26"/>
                <w:szCs w:val="26"/>
                <w:u w:val="none"/>
              </w:rPr>
            </w:pPr>
            <w:r w:rsidDel="00000000" w:rsidR="00000000" w:rsidRPr="00000000">
              <w:rPr>
                <w:sz w:val="26"/>
                <w:szCs w:val="26"/>
                <w:rtl w:val="0"/>
              </w:rPr>
              <w:t xml:space="preserve">viewSchedule()</w:t>
            </w:r>
          </w:p>
          <w:p w:rsidR="00000000" w:rsidDel="00000000" w:rsidP="00000000" w:rsidRDefault="00000000" w:rsidRPr="00000000" w14:paraId="0000001A">
            <w:pPr>
              <w:widowControl w:val="0"/>
              <w:numPr>
                <w:ilvl w:val="0"/>
                <w:numId w:val="6"/>
              </w:numPr>
              <w:spacing w:line="240" w:lineRule="auto"/>
              <w:ind w:left="720" w:hanging="360"/>
              <w:rPr>
                <w:sz w:val="26"/>
                <w:szCs w:val="26"/>
                <w:u w:val="none"/>
              </w:rPr>
            </w:pPr>
            <w:r w:rsidDel="00000000" w:rsidR="00000000" w:rsidRPr="00000000">
              <w:rPr>
                <w:sz w:val="26"/>
                <w:szCs w:val="26"/>
                <w:rtl w:val="0"/>
              </w:rPr>
              <w:t xml:space="preserve">monitorFitness()</w:t>
            </w:r>
          </w:p>
          <w:p w:rsidR="00000000" w:rsidDel="00000000" w:rsidP="00000000" w:rsidRDefault="00000000" w:rsidRPr="00000000" w14:paraId="0000001B">
            <w:pPr>
              <w:widowControl w:val="0"/>
              <w:numPr>
                <w:ilvl w:val="0"/>
                <w:numId w:val="6"/>
              </w:numPr>
              <w:spacing w:line="240" w:lineRule="auto"/>
              <w:ind w:left="720" w:hanging="360"/>
              <w:rPr>
                <w:sz w:val="26"/>
                <w:szCs w:val="26"/>
                <w:u w:val="none"/>
              </w:rPr>
            </w:pPr>
            <w:r w:rsidDel="00000000" w:rsidR="00000000" w:rsidRPr="00000000">
              <w:rPr>
                <w:sz w:val="26"/>
                <w:szCs w:val="26"/>
                <w:rtl w:val="0"/>
              </w:rPr>
              <w:t xml:space="preserve">reviewPerformance()</w:t>
            </w:r>
          </w:p>
          <w:p w:rsidR="00000000" w:rsidDel="00000000" w:rsidP="00000000" w:rsidRDefault="00000000" w:rsidRPr="00000000" w14:paraId="0000001C">
            <w:pPr>
              <w:widowControl w:val="0"/>
              <w:numPr>
                <w:ilvl w:val="0"/>
                <w:numId w:val="6"/>
              </w:numPr>
              <w:spacing w:line="240" w:lineRule="auto"/>
              <w:ind w:left="720" w:hanging="360"/>
              <w:rPr>
                <w:sz w:val="26"/>
                <w:szCs w:val="26"/>
                <w:u w:val="none"/>
              </w:rPr>
            </w:pPr>
            <w:r w:rsidDel="00000000" w:rsidR="00000000" w:rsidRPr="00000000">
              <w:rPr>
                <w:sz w:val="26"/>
                <w:szCs w:val="26"/>
                <w:rtl w:val="0"/>
              </w:rPr>
              <w:t xml:space="preserve">receiveCommunication()</w:t>
            </w:r>
          </w:p>
        </w:tc>
      </w:tr>
    </w:tbl>
    <w:p w:rsidR="00000000" w:rsidDel="00000000" w:rsidP="00000000" w:rsidRDefault="00000000" w:rsidRPr="00000000" w14:paraId="0000001D">
      <w:pPr>
        <w:rPr>
          <w:b w:val="1"/>
          <w:sz w:val="36"/>
          <w:szCs w:val="36"/>
        </w:rPr>
      </w:pPr>
      <w:r w:rsidDel="00000000" w:rsidR="00000000" w:rsidRPr="00000000">
        <w:rPr>
          <w:rtl w:val="0"/>
        </w:rPr>
      </w:r>
    </w:p>
    <w:tbl>
      <w:tblPr>
        <w:tblStyle w:val="Table3"/>
        <w:tblpPr w:leftFromText="180" w:rightFromText="180" w:topFromText="180" w:bottomFromText="180" w:vertAnchor="text" w:horzAnchor="text" w:tblpX="4785" w:tblpY="0"/>
        <w:tblW w:w="4020.0" w:type="dxa"/>
        <w:jc w:val="left"/>
        <w:tblInd w:w="4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tblGridChange w:id="0">
          <w:tblGrid>
            <w:gridCol w:w="4020"/>
          </w:tblGrid>
        </w:tblGridChange>
      </w:tblGrid>
      <w:tr>
        <w:trPr>
          <w:cantSplit w:val="0"/>
          <w:trHeight w:val="608.96484375" w:hRule="atLeast"/>
          <w:tblHeader w:val="0"/>
        </w:trPr>
        <w:tc>
          <w:tcPr/>
          <w:p w:rsidR="00000000" w:rsidDel="00000000" w:rsidP="00000000" w:rsidRDefault="00000000" w:rsidRPr="00000000" w14:paraId="0000001E">
            <w:pPr>
              <w:widowControl w:val="0"/>
              <w:spacing w:line="240" w:lineRule="auto"/>
              <w:jc w:val="center"/>
              <w:rPr>
                <w:b w:val="1"/>
                <w:sz w:val="30"/>
                <w:szCs w:val="30"/>
              </w:rPr>
            </w:pPr>
            <w:r w:rsidDel="00000000" w:rsidR="00000000" w:rsidRPr="00000000">
              <w:rPr>
                <w:b w:val="1"/>
                <w:sz w:val="30"/>
                <w:szCs w:val="30"/>
                <w:rtl w:val="0"/>
              </w:rPr>
              <w:t xml:space="preserve">Admin</w:t>
            </w:r>
          </w:p>
        </w:tc>
      </w:tr>
      <w:tr>
        <w:trPr>
          <w:cantSplit w:val="0"/>
          <w:tblHeader w:val="0"/>
        </w:trPr>
        <w:tc>
          <w:tcPr/>
          <w:p w:rsidR="00000000" w:rsidDel="00000000" w:rsidP="00000000" w:rsidRDefault="00000000" w:rsidRPr="00000000" w14:paraId="0000001F">
            <w:pPr>
              <w:widowControl w:val="0"/>
              <w:numPr>
                <w:ilvl w:val="0"/>
                <w:numId w:val="7"/>
              </w:numPr>
              <w:spacing w:line="240" w:lineRule="auto"/>
              <w:ind w:left="720" w:hanging="360"/>
              <w:rPr>
                <w:sz w:val="26"/>
                <w:szCs w:val="26"/>
                <w:u w:val="none"/>
              </w:rPr>
            </w:pPr>
            <w:r w:rsidDel="00000000" w:rsidR="00000000" w:rsidRPr="00000000">
              <w:rPr>
                <w:sz w:val="26"/>
                <w:szCs w:val="26"/>
                <w:rtl w:val="0"/>
              </w:rPr>
              <w:t xml:space="preserve">adminID : int </w:t>
            </w:r>
          </w:p>
          <w:p w:rsidR="00000000" w:rsidDel="00000000" w:rsidP="00000000" w:rsidRDefault="00000000" w:rsidRPr="00000000" w14:paraId="00000020">
            <w:pPr>
              <w:widowControl w:val="0"/>
              <w:numPr>
                <w:ilvl w:val="0"/>
                <w:numId w:val="7"/>
              </w:numPr>
              <w:spacing w:line="240" w:lineRule="auto"/>
              <w:ind w:left="720" w:hanging="360"/>
              <w:rPr>
                <w:sz w:val="26"/>
                <w:szCs w:val="26"/>
                <w:u w:val="none"/>
              </w:rPr>
            </w:pPr>
            <w:r w:rsidDel="00000000" w:rsidR="00000000" w:rsidRPr="00000000">
              <w:rPr>
                <w:sz w:val="26"/>
                <w:szCs w:val="26"/>
                <w:rtl w:val="0"/>
              </w:rPr>
              <w:t xml:space="preserve">username : string</w:t>
            </w:r>
          </w:p>
          <w:p w:rsidR="00000000" w:rsidDel="00000000" w:rsidP="00000000" w:rsidRDefault="00000000" w:rsidRPr="00000000" w14:paraId="00000021">
            <w:pPr>
              <w:widowControl w:val="0"/>
              <w:numPr>
                <w:ilvl w:val="0"/>
                <w:numId w:val="7"/>
              </w:numPr>
              <w:spacing w:line="240" w:lineRule="auto"/>
              <w:ind w:left="720" w:hanging="360"/>
              <w:rPr>
                <w:sz w:val="26"/>
                <w:szCs w:val="26"/>
                <w:u w:val="none"/>
              </w:rPr>
            </w:pPr>
            <w:r w:rsidDel="00000000" w:rsidR="00000000" w:rsidRPr="00000000">
              <w:rPr>
                <w:sz w:val="26"/>
                <w:szCs w:val="26"/>
                <w:rtl w:val="0"/>
              </w:rPr>
              <w:t xml:space="preserve">password : string </w:t>
            </w:r>
          </w:p>
        </w:tc>
      </w:tr>
      <w:tr>
        <w:trPr>
          <w:cantSplit w:val="0"/>
          <w:tblHeader w:val="0"/>
        </w:trPr>
        <w:tc>
          <w:tcPr/>
          <w:p w:rsidR="00000000" w:rsidDel="00000000" w:rsidP="00000000" w:rsidRDefault="00000000" w:rsidRPr="00000000" w14:paraId="00000022">
            <w:pPr>
              <w:widowControl w:val="0"/>
              <w:numPr>
                <w:ilvl w:val="0"/>
                <w:numId w:val="4"/>
              </w:numPr>
              <w:spacing w:line="240" w:lineRule="auto"/>
              <w:ind w:left="720" w:hanging="360"/>
              <w:rPr>
                <w:sz w:val="26"/>
                <w:szCs w:val="26"/>
                <w:u w:val="none"/>
              </w:rPr>
            </w:pPr>
            <w:r w:rsidDel="00000000" w:rsidR="00000000" w:rsidRPr="00000000">
              <w:rPr>
                <w:sz w:val="26"/>
                <w:szCs w:val="26"/>
                <w:rtl w:val="0"/>
              </w:rPr>
              <w:t xml:space="preserve">manageTechnicalIssues()</w:t>
            </w:r>
          </w:p>
          <w:p w:rsidR="00000000" w:rsidDel="00000000" w:rsidP="00000000" w:rsidRDefault="00000000" w:rsidRPr="00000000" w14:paraId="00000023">
            <w:pPr>
              <w:widowControl w:val="0"/>
              <w:numPr>
                <w:ilvl w:val="0"/>
                <w:numId w:val="4"/>
              </w:numPr>
              <w:spacing w:line="240" w:lineRule="auto"/>
              <w:ind w:left="720" w:hanging="360"/>
              <w:rPr>
                <w:sz w:val="26"/>
                <w:szCs w:val="26"/>
                <w:u w:val="none"/>
              </w:rPr>
            </w:pPr>
            <w:r w:rsidDel="00000000" w:rsidR="00000000" w:rsidRPr="00000000">
              <w:rPr>
                <w:sz w:val="26"/>
                <w:szCs w:val="26"/>
                <w:rtl w:val="0"/>
              </w:rPr>
              <w:t xml:space="preserve">manageSoftware()</w:t>
            </w:r>
          </w:p>
          <w:p w:rsidR="00000000" w:rsidDel="00000000" w:rsidP="00000000" w:rsidRDefault="00000000" w:rsidRPr="00000000" w14:paraId="00000024">
            <w:pPr>
              <w:widowControl w:val="0"/>
              <w:numPr>
                <w:ilvl w:val="0"/>
                <w:numId w:val="4"/>
              </w:numPr>
              <w:spacing w:line="240" w:lineRule="auto"/>
              <w:ind w:left="720" w:hanging="360"/>
              <w:rPr>
                <w:sz w:val="26"/>
                <w:szCs w:val="26"/>
                <w:u w:val="none"/>
              </w:rPr>
            </w:pPr>
            <w:r w:rsidDel="00000000" w:rsidR="00000000" w:rsidRPr="00000000">
              <w:rPr>
                <w:sz w:val="26"/>
                <w:szCs w:val="26"/>
                <w:rtl w:val="0"/>
              </w:rPr>
              <w:t xml:space="preserve">handleUserFeedback()</w:t>
            </w:r>
          </w:p>
        </w:tc>
      </w:tr>
    </w:tbl>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rtl w:val="0"/>
        </w:rPr>
      </w:r>
    </w:p>
    <w:tbl>
      <w:tblPr>
        <w:tblStyle w:val="Table4"/>
        <w:tblpPr w:leftFromText="180" w:rightFromText="180" w:topFromText="180" w:bottomFromText="180" w:vertAnchor="text" w:horzAnchor="text" w:tblpX="-495" w:tblpY="62.5341796875"/>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tblGridChange w:id="0">
          <w:tblGrid>
            <w:gridCol w:w="4560"/>
          </w:tblGrid>
        </w:tblGridChange>
      </w:tblGrid>
      <w:tr>
        <w:trPr>
          <w:cantSplit w:val="0"/>
          <w:tblHeader w:val="0"/>
        </w:trPr>
        <w:tc>
          <w:tcPr/>
          <w:p w:rsidR="00000000" w:rsidDel="00000000" w:rsidP="00000000" w:rsidRDefault="00000000" w:rsidRPr="00000000" w14:paraId="00000032">
            <w:pPr>
              <w:widowControl w:val="0"/>
              <w:spacing w:line="240" w:lineRule="auto"/>
              <w:jc w:val="center"/>
              <w:rPr>
                <w:b w:val="1"/>
                <w:sz w:val="30"/>
                <w:szCs w:val="30"/>
              </w:rPr>
            </w:pPr>
            <w:r w:rsidDel="00000000" w:rsidR="00000000" w:rsidRPr="00000000">
              <w:rPr>
                <w:b w:val="1"/>
                <w:sz w:val="30"/>
                <w:szCs w:val="30"/>
                <w:rtl w:val="0"/>
              </w:rPr>
              <w:t xml:space="preserve">TechnicalServices</w:t>
            </w:r>
          </w:p>
        </w:tc>
      </w:tr>
      <w:tr>
        <w:trPr>
          <w:cantSplit w:val="0"/>
          <w:tblHeader w:val="0"/>
        </w:trPr>
        <w:tc>
          <w:tcPr/>
          <w:p w:rsidR="00000000" w:rsidDel="00000000" w:rsidP="00000000" w:rsidRDefault="00000000" w:rsidRPr="00000000" w14:paraId="00000033">
            <w:pPr>
              <w:widowControl w:val="0"/>
              <w:numPr>
                <w:ilvl w:val="0"/>
                <w:numId w:val="3"/>
              </w:numPr>
              <w:spacing w:line="240" w:lineRule="auto"/>
              <w:ind w:left="720" w:hanging="360"/>
              <w:rPr>
                <w:sz w:val="26"/>
                <w:szCs w:val="26"/>
                <w:u w:val="none"/>
              </w:rPr>
            </w:pPr>
            <w:r w:rsidDel="00000000" w:rsidR="00000000" w:rsidRPr="00000000">
              <w:rPr>
                <w:sz w:val="26"/>
                <w:szCs w:val="26"/>
                <w:rtl w:val="0"/>
              </w:rPr>
              <w:t xml:space="preserve">backupFrequency </w:t>
            </w:r>
          </w:p>
          <w:p w:rsidR="00000000" w:rsidDel="00000000" w:rsidP="00000000" w:rsidRDefault="00000000" w:rsidRPr="00000000" w14:paraId="00000034">
            <w:pPr>
              <w:widowControl w:val="0"/>
              <w:numPr>
                <w:ilvl w:val="0"/>
                <w:numId w:val="3"/>
              </w:numPr>
              <w:spacing w:line="240" w:lineRule="auto"/>
              <w:ind w:left="720" w:hanging="360"/>
              <w:rPr>
                <w:sz w:val="26"/>
                <w:szCs w:val="26"/>
                <w:u w:val="none"/>
              </w:rPr>
            </w:pPr>
            <w:r w:rsidDel="00000000" w:rsidR="00000000" w:rsidRPr="00000000">
              <w:rPr>
                <w:sz w:val="26"/>
                <w:szCs w:val="26"/>
                <w:rtl w:val="0"/>
              </w:rPr>
              <w:t xml:space="preserve">recoveryPlan</w:t>
            </w:r>
          </w:p>
        </w:tc>
      </w:tr>
      <w:tr>
        <w:trPr>
          <w:cantSplit w:val="0"/>
          <w:tblHeader w:val="0"/>
        </w:trPr>
        <w:tc>
          <w:tcPr/>
          <w:p w:rsidR="00000000" w:rsidDel="00000000" w:rsidP="00000000" w:rsidRDefault="00000000" w:rsidRPr="00000000" w14:paraId="00000035">
            <w:pPr>
              <w:widowControl w:val="0"/>
              <w:numPr>
                <w:ilvl w:val="0"/>
                <w:numId w:val="1"/>
              </w:numPr>
              <w:spacing w:line="240" w:lineRule="auto"/>
              <w:ind w:left="720" w:hanging="360"/>
              <w:rPr>
                <w:sz w:val="26"/>
                <w:szCs w:val="26"/>
                <w:u w:val="none"/>
              </w:rPr>
            </w:pPr>
            <w:r w:rsidDel="00000000" w:rsidR="00000000" w:rsidRPr="00000000">
              <w:rPr>
                <w:sz w:val="26"/>
                <w:szCs w:val="26"/>
                <w:rtl w:val="0"/>
              </w:rPr>
              <w:t xml:space="preserve">setBackupFrequency </w:t>
            </w:r>
          </w:p>
          <w:p w:rsidR="00000000" w:rsidDel="00000000" w:rsidP="00000000" w:rsidRDefault="00000000" w:rsidRPr="00000000" w14:paraId="00000036">
            <w:pPr>
              <w:widowControl w:val="0"/>
              <w:numPr>
                <w:ilvl w:val="0"/>
                <w:numId w:val="1"/>
              </w:numPr>
              <w:spacing w:line="240" w:lineRule="auto"/>
              <w:ind w:left="720" w:hanging="360"/>
              <w:rPr>
                <w:sz w:val="26"/>
                <w:szCs w:val="26"/>
                <w:u w:val="none"/>
              </w:rPr>
            </w:pPr>
            <w:r w:rsidDel="00000000" w:rsidR="00000000" w:rsidRPr="00000000">
              <w:rPr>
                <w:sz w:val="26"/>
                <w:szCs w:val="26"/>
                <w:rtl w:val="0"/>
              </w:rPr>
              <w:t xml:space="preserve">setRecoveryPlan</w:t>
            </w:r>
          </w:p>
        </w:tc>
      </w:tr>
    </w:tbl>
    <w:p w:rsidR="00000000" w:rsidDel="00000000" w:rsidP="00000000" w:rsidRDefault="00000000" w:rsidRPr="00000000" w14:paraId="00000037">
      <w:pPr>
        <w:rPr>
          <w:b w:val="1"/>
          <w:sz w:val="36"/>
          <w:szCs w:val="36"/>
        </w:rPr>
      </w:pPr>
      <w:r w:rsidDel="00000000" w:rsidR="00000000" w:rsidRPr="00000000">
        <w:rPr>
          <w:rtl w:val="0"/>
        </w:rPr>
      </w:r>
    </w:p>
    <w:tbl>
      <w:tblPr>
        <w:tblStyle w:val="Table5"/>
        <w:tblpPr w:leftFromText="180" w:rightFromText="180" w:topFromText="180" w:bottomFromText="180" w:vertAnchor="text" w:horzAnchor="text" w:tblpX="-525" w:tblpY="3078.9404296875"/>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tblGridChange w:id="0">
          <w:tblGrid>
            <w:gridCol w:w="4665"/>
          </w:tblGrid>
        </w:tblGridChange>
      </w:tblGrid>
      <w:tr>
        <w:trPr>
          <w:cantSplit w:val="0"/>
          <w:tblHeader w:val="0"/>
        </w:trPr>
        <w:tc>
          <w:tcPr/>
          <w:p w:rsidR="00000000" w:rsidDel="00000000" w:rsidP="00000000" w:rsidRDefault="00000000" w:rsidRPr="00000000" w14:paraId="00000038">
            <w:pPr>
              <w:widowControl w:val="0"/>
              <w:spacing w:line="240" w:lineRule="auto"/>
              <w:jc w:val="center"/>
              <w:rPr>
                <w:sz w:val="26"/>
                <w:szCs w:val="26"/>
              </w:rPr>
            </w:pPr>
            <w:r w:rsidDel="00000000" w:rsidR="00000000" w:rsidRPr="00000000">
              <w:rPr>
                <w:b w:val="1"/>
                <w:sz w:val="30"/>
                <w:szCs w:val="30"/>
                <w:rtl w:val="0"/>
              </w:rPr>
              <w:t xml:space="preserve">ExternalSystem</w:t>
            </w:r>
            <w:r w:rsidDel="00000000" w:rsidR="00000000" w:rsidRPr="00000000">
              <w:rPr>
                <w:rtl w:val="0"/>
              </w:rPr>
            </w:r>
          </w:p>
        </w:tc>
      </w:tr>
      <w:tr>
        <w:trPr>
          <w:cantSplit w:val="0"/>
          <w:tblHeader w:val="0"/>
        </w:trPr>
        <w:tc>
          <w:tcPr/>
          <w:p w:rsidR="00000000" w:rsidDel="00000000" w:rsidP="00000000" w:rsidRDefault="00000000" w:rsidRPr="00000000" w14:paraId="00000039">
            <w:pPr>
              <w:widowControl w:val="0"/>
              <w:numPr>
                <w:ilvl w:val="0"/>
                <w:numId w:val="2"/>
              </w:numPr>
              <w:spacing w:line="240" w:lineRule="auto"/>
              <w:ind w:left="720" w:hanging="360"/>
              <w:rPr>
                <w:sz w:val="26"/>
                <w:szCs w:val="26"/>
              </w:rPr>
            </w:pPr>
            <w:r w:rsidDel="00000000" w:rsidR="00000000" w:rsidRPr="00000000">
              <w:rPr>
                <w:sz w:val="26"/>
                <w:szCs w:val="26"/>
                <w:rtl w:val="0"/>
              </w:rPr>
              <w:t xml:space="preserve">systemName : string </w:t>
            </w:r>
          </w:p>
          <w:p w:rsidR="00000000" w:rsidDel="00000000" w:rsidP="00000000" w:rsidRDefault="00000000" w:rsidRPr="00000000" w14:paraId="0000003A">
            <w:pPr>
              <w:widowControl w:val="0"/>
              <w:numPr>
                <w:ilvl w:val="0"/>
                <w:numId w:val="2"/>
              </w:numPr>
              <w:spacing w:line="240" w:lineRule="auto"/>
              <w:ind w:left="720" w:hanging="360"/>
              <w:rPr>
                <w:sz w:val="26"/>
                <w:szCs w:val="26"/>
              </w:rPr>
            </w:pPr>
            <w:r w:rsidDel="00000000" w:rsidR="00000000" w:rsidRPr="00000000">
              <w:rPr>
                <w:sz w:val="26"/>
                <w:szCs w:val="26"/>
                <w:rtl w:val="0"/>
              </w:rPr>
              <w:t xml:space="preserve">systemType</w:t>
            </w:r>
          </w:p>
        </w:tc>
      </w:tr>
      <w:tr>
        <w:trPr>
          <w:cantSplit w:val="0"/>
          <w:tblHeader w:val="0"/>
        </w:trPr>
        <w:tc>
          <w:tcPr/>
          <w:p w:rsidR="00000000" w:rsidDel="00000000" w:rsidP="00000000" w:rsidRDefault="00000000" w:rsidRPr="00000000" w14:paraId="0000003B">
            <w:pPr>
              <w:widowControl w:val="0"/>
              <w:numPr>
                <w:ilvl w:val="0"/>
                <w:numId w:val="9"/>
              </w:numPr>
              <w:spacing w:line="240" w:lineRule="auto"/>
              <w:ind w:left="720" w:hanging="360"/>
              <w:rPr>
                <w:sz w:val="26"/>
                <w:szCs w:val="26"/>
              </w:rPr>
            </w:pPr>
            <w:r w:rsidDel="00000000" w:rsidR="00000000" w:rsidRPr="00000000">
              <w:rPr>
                <w:sz w:val="26"/>
                <w:szCs w:val="26"/>
                <w:rtl w:val="0"/>
              </w:rPr>
              <w:t xml:space="preserve">getSystemName()</w:t>
            </w:r>
          </w:p>
          <w:p w:rsidR="00000000" w:rsidDel="00000000" w:rsidP="00000000" w:rsidRDefault="00000000" w:rsidRPr="00000000" w14:paraId="0000003C">
            <w:pPr>
              <w:widowControl w:val="0"/>
              <w:numPr>
                <w:ilvl w:val="0"/>
                <w:numId w:val="9"/>
              </w:numPr>
              <w:spacing w:line="240" w:lineRule="auto"/>
              <w:ind w:left="720" w:hanging="360"/>
              <w:rPr>
                <w:sz w:val="26"/>
                <w:szCs w:val="26"/>
              </w:rPr>
            </w:pPr>
            <w:r w:rsidDel="00000000" w:rsidR="00000000" w:rsidRPr="00000000">
              <w:rPr>
                <w:sz w:val="26"/>
                <w:szCs w:val="26"/>
                <w:rtl w:val="0"/>
              </w:rPr>
              <w:t xml:space="preserve">getSystemType()</w:t>
            </w:r>
          </w:p>
        </w:tc>
      </w:tr>
    </w:tbl>
    <w:p w:rsidR="00000000" w:rsidDel="00000000" w:rsidP="00000000" w:rsidRDefault="00000000" w:rsidRPr="00000000" w14:paraId="0000003D">
      <w:pPr>
        <w:rPr>
          <w:b w:val="1"/>
          <w:sz w:val="36"/>
          <w:szCs w:val="36"/>
        </w:rPr>
      </w:pPr>
      <w:r w:rsidDel="00000000" w:rsidR="00000000" w:rsidRPr="00000000">
        <w:rPr>
          <w:rtl w:val="0"/>
        </w:rPr>
      </w:r>
    </w:p>
    <w:p w:rsidR="00000000" w:rsidDel="00000000" w:rsidP="00000000" w:rsidRDefault="00000000" w:rsidRPr="00000000" w14:paraId="0000003E">
      <w:pPr>
        <w:rPr>
          <w:b w:val="1"/>
          <w:sz w:val="36"/>
          <w:szCs w:val="36"/>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rtl w:val="0"/>
        </w:rPr>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rtl w:val="0"/>
        </w:rPr>
      </w:r>
    </w:p>
    <w:p w:rsidR="00000000" w:rsidDel="00000000" w:rsidP="00000000" w:rsidRDefault="00000000" w:rsidRPr="00000000" w14:paraId="0000004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9ndwuj770oc" w:id="0"/>
      <w:bookmarkEnd w:id="0"/>
      <w:r w:rsidDel="00000000" w:rsidR="00000000" w:rsidRPr="00000000">
        <w:rPr>
          <w:b w:val="1"/>
          <w:color w:val="000000"/>
          <w:sz w:val="33"/>
          <w:szCs w:val="33"/>
          <w:rtl w:val="0"/>
        </w:rPr>
        <w:t xml:space="preserve">Explanation:</w:t>
      </w:r>
    </w:p>
    <w:p w:rsidR="00000000" w:rsidDel="00000000" w:rsidP="00000000" w:rsidRDefault="00000000" w:rsidRPr="00000000" w14:paraId="0000004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Courier New" w:cs="Courier New" w:eastAsia="Courier New" w:hAnsi="Courier New"/>
          <w:b w:val="1"/>
          <w:color w:val="374151"/>
          <w:sz w:val="29"/>
          <w:szCs w:val="29"/>
          <w:rtl w:val="0"/>
        </w:rPr>
        <w:t xml:space="preserve">SportsSystem</w:t>
      </w:r>
      <w:r w:rsidDel="00000000" w:rsidR="00000000" w:rsidRPr="00000000">
        <w:rPr>
          <w:b w:val="1"/>
          <w:color w:val="374151"/>
          <w:sz w:val="32"/>
          <w:szCs w:val="32"/>
          <w:rtl w:val="0"/>
        </w:rPr>
        <w:t xml:space="preserve">:</w:t>
      </w:r>
      <w:r w:rsidDel="00000000" w:rsidR="00000000" w:rsidRPr="00000000">
        <w:rPr>
          <w:b w:val="1"/>
          <w:color w:val="374151"/>
          <w:sz w:val="24"/>
          <w:szCs w:val="24"/>
          <w:rtl w:val="0"/>
        </w:rPr>
        <w:t xml:space="preserve"> </w:t>
      </w:r>
      <w:r w:rsidDel="00000000" w:rsidR="00000000" w:rsidRPr="00000000">
        <w:rPr>
          <w:color w:val="374151"/>
          <w:sz w:val="26"/>
          <w:szCs w:val="26"/>
          <w:rtl w:val="0"/>
        </w:rPr>
        <w:t xml:space="preserve">Represents the main system and holds lists of users, admins, external systems, and technical services.</w:t>
      </w:r>
    </w:p>
    <w:p w:rsidR="00000000" w:rsidDel="00000000" w:rsidP="00000000" w:rsidRDefault="00000000" w:rsidRPr="00000000" w14:paraId="0000004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Courier New" w:cs="Courier New" w:eastAsia="Courier New" w:hAnsi="Courier New"/>
          <w:b w:val="1"/>
          <w:color w:val="374151"/>
          <w:sz w:val="28"/>
          <w:szCs w:val="28"/>
          <w:rtl w:val="0"/>
        </w:rPr>
        <w:t xml:space="preserve">User</w:t>
      </w:r>
      <w:r w:rsidDel="00000000" w:rsidR="00000000" w:rsidRPr="00000000">
        <w:rPr>
          <w:color w:val="374151"/>
          <w:sz w:val="26"/>
          <w:szCs w:val="26"/>
          <w:rtl w:val="0"/>
        </w:rPr>
        <w:t xml:space="preserve"> and</w:t>
      </w:r>
      <w:r w:rsidDel="00000000" w:rsidR="00000000" w:rsidRPr="00000000">
        <w:rPr>
          <w:b w:val="1"/>
          <w:color w:val="374151"/>
          <w:sz w:val="30"/>
          <w:szCs w:val="30"/>
          <w:rtl w:val="0"/>
        </w:rPr>
        <w:t xml:space="preserve"> </w:t>
      </w:r>
      <w:r w:rsidDel="00000000" w:rsidR="00000000" w:rsidRPr="00000000">
        <w:rPr>
          <w:rFonts w:ascii="Courier New" w:cs="Courier New" w:eastAsia="Courier New" w:hAnsi="Courier New"/>
          <w:b w:val="1"/>
          <w:color w:val="374151"/>
          <w:sz w:val="27"/>
          <w:szCs w:val="27"/>
          <w:rtl w:val="0"/>
        </w:rPr>
        <w:t xml:space="preserve">Admin</w:t>
      </w:r>
      <w:r w:rsidDel="00000000" w:rsidR="00000000" w:rsidRPr="00000000">
        <w:rPr>
          <w:b w:val="1"/>
          <w:color w:val="374151"/>
          <w:sz w:val="30"/>
          <w:szCs w:val="30"/>
          <w:rtl w:val="0"/>
        </w:rPr>
        <w:t xml:space="preserve">:</w:t>
      </w:r>
      <w:r w:rsidDel="00000000" w:rsidR="00000000" w:rsidRPr="00000000">
        <w:rPr>
          <w:b w:val="1"/>
          <w:color w:val="374151"/>
          <w:sz w:val="24"/>
          <w:szCs w:val="24"/>
          <w:rtl w:val="0"/>
        </w:rPr>
        <w:t xml:space="preserve"> </w:t>
      </w:r>
      <w:r w:rsidDel="00000000" w:rsidR="00000000" w:rsidRPr="00000000">
        <w:rPr>
          <w:color w:val="374151"/>
          <w:sz w:val="26"/>
          <w:szCs w:val="26"/>
          <w:rtl w:val="0"/>
        </w:rPr>
        <w:t xml:space="preserve">Represent different types of system users with their respective roles and functionalities.</w:t>
      </w:r>
    </w:p>
    <w:p w:rsidR="00000000" w:rsidDel="00000000" w:rsidP="00000000" w:rsidRDefault="00000000" w:rsidRPr="00000000" w14:paraId="0000004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Courier New" w:cs="Courier New" w:eastAsia="Courier New" w:hAnsi="Courier New"/>
          <w:b w:val="1"/>
          <w:color w:val="374151"/>
          <w:sz w:val="27"/>
          <w:szCs w:val="27"/>
          <w:rtl w:val="0"/>
        </w:rPr>
        <w:t xml:space="preserve">TechnicalServices</w:t>
      </w:r>
      <w:r w:rsidDel="00000000" w:rsidR="00000000" w:rsidRPr="00000000">
        <w:rPr>
          <w:b w:val="1"/>
          <w:color w:val="374151"/>
          <w:sz w:val="30"/>
          <w:szCs w:val="30"/>
          <w:rtl w:val="0"/>
        </w:rPr>
        <w:t xml:space="preserve">:</w:t>
      </w:r>
      <w:r w:rsidDel="00000000" w:rsidR="00000000" w:rsidRPr="00000000">
        <w:rPr>
          <w:b w:val="1"/>
          <w:color w:val="374151"/>
          <w:sz w:val="24"/>
          <w:szCs w:val="24"/>
          <w:rtl w:val="0"/>
        </w:rPr>
        <w:t xml:space="preserve"> </w:t>
      </w:r>
      <w:r w:rsidDel="00000000" w:rsidR="00000000" w:rsidRPr="00000000">
        <w:rPr>
          <w:color w:val="374151"/>
          <w:sz w:val="26"/>
          <w:szCs w:val="26"/>
          <w:rtl w:val="0"/>
        </w:rPr>
        <w:t xml:space="preserve">Manages technical aspects of the system, including backup and recovery.</w:t>
      </w:r>
    </w:p>
    <w:p w:rsidR="00000000" w:rsidDel="00000000" w:rsidP="00000000" w:rsidRDefault="00000000" w:rsidRPr="00000000" w14:paraId="0000004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b w:val="1"/>
        </w:rPr>
      </w:pPr>
      <w:r w:rsidDel="00000000" w:rsidR="00000000" w:rsidRPr="00000000">
        <w:rPr>
          <w:rFonts w:ascii="Courier New" w:cs="Courier New" w:eastAsia="Courier New" w:hAnsi="Courier New"/>
          <w:b w:val="1"/>
          <w:color w:val="374151"/>
          <w:sz w:val="27"/>
          <w:szCs w:val="27"/>
          <w:rtl w:val="0"/>
        </w:rPr>
        <w:t xml:space="preserve">ExternalSystem</w:t>
      </w:r>
      <w:r w:rsidDel="00000000" w:rsidR="00000000" w:rsidRPr="00000000">
        <w:rPr>
          <w:b w:val="1"/>
          <w:color w:val="374151"/>
          <w:sz w:val="30"/>
          <w:szCs w:val="30"/>
          <w:rtl w:val="0"/>
        </w:rPr>
        <w:t xml:space="preserve">:</w:t>
      </w:r>
      <w:r w:rsidDel="00000000" w:rsidR="00000000" w:rsidRPr="00000000">
        <w:rPr>
          <w:b w:val="1"/>
          <w:color w:val="374151"/>
          <w:sz w:val="24"/>
          <w:szCs w:val="24"/>
          <w:rtl w:val="0"/>
        </w:rPr>
        <w:t xml:space="preserve"> </w:t>
      </w:r>
      <w:r w:rsidDel="00000000" w:rsidR="00000000" w:rsidRPr="00000000">
        <w:rPr>
          <w:color w:val="374151"/>
          <w:sz w:val="26"/>
          <w:szCs w:val="26"/>
          <w:rtl w:val="0"/>
        </w:rPr>
        <w:t xml:space="preserve">Represents external systems integrated with the sports system.</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6"/>
          <w:szCs w:val="26"/>
        </w:rPr>
      </w:pPr>
      <w:r w:rsidDel="00000000" w:rsidR="00000000" w:rsidRPr="00000000">
        <w:rPr>
          <w:color w:val="374151"/>
          <w:sz w:val="26"/>
          <w:szCs w:val="26"/>
          <w:rtl w:val="0"/>
        </w:rPr>
        <w:t xml:space="preserve">This hierarchy is based on the identified stakeholders and their roles in the system. Further refinement may be required based on specific functionalities and interactions identified during detailed analysis and design. Additionally, the classes</w:t>
      </w:r>
      <w:r w:rsidDel="00000000" w:rsidR="00000000" w:rsidRPr="00000000">
        <w:rPr>
          <w:b w:val="1"/>
          <w:color w:val="374151"/>
          <w:sz w:val="26"/>
          <w:szCs w:val="26"/>
          <w:rtl w:val="0"/>
        </w:rPr>
        <w:t xml:space="preserve"> </w:t>
      </w:r>
      <w:r w:rsidDel="00000000" w:rsidR="00000000" w:rsidRPr="00000000">
        <w:rPr>
          <w:rFonts w:ascii="Courier New" w:cs="Courier New" w:eastAsia="Courier New" w:hAnsi="Courier New"/>
          <w:b w:val="1"/>
          <w:color w:val="374151"/>
          <w:sz w:val="29"/>
          <w:szCs w:val="29"/>
          <w:rtl w:val="0"/>
        </w:rPr>
        <w:t xml:space="preserve">BackupFrequency</w:t>
      </w:r>
      <w:r w:rsidDel="00000000" w:rsidR="00000000" w:rsidRPr="00000000">
        <w:rPr>
          <w:color w:val="374151"/>
          <w:sz w:val="26"/>
          <w:szCs w:val="26"/>
          <w:rtl w:val="0"/>
        </w:rPr>
        <w:t xml:space="preserve"> and </w:t>
      </w:r>
      <w:r w:rsidDel="00000000" w:rsidR="00000000" w:rsidRPr="00000000">
        <w:rPr>
          <w:rFonts w:ascii="Courier New" w:cs="Courier New" w:eastAsia="Courier New" w:hAnsi="Courier New"/>
          <w:b w:val="1"/>
          <w:color w:val="374151"/>
          <w:sz w:val="29"/>
          <w:szCs w:val="29"/>
          <w:rtl w:val="0"/>
        </w:rPr>
        <w:t xml:space="preserve">EmergencyRecoveryPlan</w:t>
      </w:r>
      <w:r w:rsidDel="00000000" w:rsidR="00000000" w:rsidRPr="00000000">
        <w:rPr>
          <w:color w:val="374151"/>
          <w:sz w:val="26"/>
          <w:szCs w:val="26"/>
          <w:rtl w:val="0"/>
        </w:rPr>
        <w:t xml:space="preserve"> are placeholders for potential future expansion based on the detailed requirements for backup and recovery.</w:t>
      </w:r>
    </w:p>
    <w:p w:rsidR="00000000" w:rsidDel="00000000" w:rsidP="00000000" w:rsidRDefault="00000000" w:rsidRPr="00000000" w14:paraId="00000050">
      <w:pP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