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129"/>
        <w:gridCol w:w="2552"/>
        <w:gridCol w:w="2551"/>
        <w:gridCol w:w="2784"/>
      </w:tblGrid>
      <w:tr w:rsidR="002E3AD0" w14:paraId="17BDD2C3" w14:textId="77777777" w:rsidTr="00DB385B">
        <w:tc>
          <w:tcPr>
            <w:tcW w:w="1129" w:type="dxa"/>
          </w:tcPr>
          <w:p w14:paraId="240FE563" w14:textId="25033264" w:rsidR="002E3AD0" w:rsidRPr="00C01DA9" w:rsidRDefault="00C01DA9" w:rsidP="00F063FC">
            <w:pPr>
              <w:rPr>
                <w:b/>
                <w:bCs/>
                <w:sz w:val="20"/>
                <w:szCs w:val="20"/>
              </w:rPr>
            </w:pPr>
            <w:r w:rsidRPr="00C01DA9">
              <w:rPr>
                <w:b/>
                <w:bCs/>
                <w:sz w:val="20"/>
                <w:szCs w:val="20"/>
              </w:rPr>
              <w:t xml:space="preserve">3 </w:t>
            </w:r>
            <w:proofErr w:type="gramStart"/>
            <w:r w:rsidRPr="00C01DA9">
              <w:rPr>
                <w:b/>
                <w:bCs/>
                <w:sz w:val="20"/>
                <w:szCs w:val="20"/>
              </w:rPr>
              <w:t>element</w:t>
            </w:r>
            <w:proofErr w:type="gramEnd"/>
          </w:p>
        </w:tc>
        <w:tc>
          <w:tcPr>
            <w:tcW w:w="2552" w:type="dxa"/>
          </w:tcPr>
          <w:p w14:paraId="59E619C7" w14:textId="61B62755" w:rsidR="002E3AD0" w:rsidRPr="00207531" w:rsidRDefault="002E3AD0" w:rsidP="00F063FC">
            <w:pPr>
              <w:rPr>
                <w:b/>
                <w:bCs/>
              </w:rPr>
            </w:pPr>
            <w:r w:rsidRPr="00207531">
              <w:rPr>
                <w:b/>
                <w:bCs/>
              </w:rPr>
              <w:t>Space Launch System</w:t>
            </w:r>
          </w:p>
        </w:tc>
        <w:tc>
          <w:tcPr>
            <w:tcW w:w="2551" w:type="dxa"/>
          </w:tcPr>
          <w:p w14:paraId="6B77CAA5" w14:textId="77777777" w:rsidR="002E3AD0" w:rsidRPr="00C01DA9" w:rsidRDefault="002E3AD0" w:rsidP="00F063FC">
            <w:pPr>
              <w:rPr>
                <w:b/>
                <w:bCs/>
                <w:sz w:val="20"/>
                <w:szCs w:val="20"/>
              </w:rPr>
            </w:pPr>
          </w:p>
        </w:tc>
        <w:tc>
          <w:tcPr>
            <w:tcW w:w="2784" w:type="dxa"/>
          </w:tcPr>
          <w:p w14:paraId="6DA61699" w14:textId="77777777" w:rsidR="002E3AD0" w:rsidRPr="00C01DA9" w:rsidRDefault="002E3AD0" w:rsidP="00F063FC">
            <w:pPr>
              <w:rPr>
                <w:b/>
                <w:bCs/>
                <w:sz w:val="20"/>
                <w:szCs w:val="20"/>
              </w:rPr>
            </w:pPr>
          </w:p>
        </w:tc>
      </w:tr>
      <w:tr w:rsidR="002E3AD0" w14:paraId="7F52FFC0" w14:textId="77777777" w:rsidTr="00DB385B">
        <w:tc>
          <w:tcPr>
            <w:tcW w:w="1129" w:type="dxa"/>
          </w:tcPr>
          <w:p w14:paraId="736D624C" w14:textId="77777777" w:rsidR="002E3AD0" w:rsidRPr="00C01DA9" w:rsidRDefault="002E3AD0" w:rsidP="00F063FC">
            <w:pPr>
              <w:rPr>
                <w:b/>
                <w:bCs/>
                <w:sz w:val="20"/>
                <w:szCs w:val="20"/>
              </w:rPr>
            </w:pPr>
          </w:p>
        </w:tc>
        <w:tc>
          <w:tcPr>
            <w:tcW w:w="2552" w:type="dxa"/>
          </w:tcPr>
          <w:p w14:paraId="684B3AF6" w14:textId="10DFC3F6" w:rsidR="002E3AD0" w:rsidRPr="00C01DA9" w:rsidRDefault="002E3AD0" w:rsidP="00F063FC">
            <w:pPr>
              <w:rPr>
                <w:b/>
                <w:bCs/>
                <w:sz w:val="20"/>
                <w:szCs w:val="20"/>
              </w:rPr>
            </w:pPr>
            <w:r w:rsidRPr="00C01DA9">
              <w:rPr>
                <w:b/>
                <w:bCs/>
                <w:sz w:val="20"/>
                <w:szCs w:val="20"/>
              </w:rPr>
              <w:t>Avionics</w:t>
            </w:r>
          </w:p>
        </w:tc>
        <w:tc>
          <w:tcPr>
            <w:tcW w:w="2551" w:type="dxa"/>
          </w:tcPr>
          <w:p w14:paraId="2921CB15" w14:textId="3034464F" w:rsidR="002E3AD0" w:rsidRPr="00C01DA9" w:rsidRDefault="002E3AD0" w:rsidP="00F063FC">
            <w:pPr>
              <w:rPr>
                <w:b/>
                <w:bCs/>
                <w:sz w:val="20"/>
                <w:szCs w:val="20"/>
              </w:rPr>
            </w:pPr>
            <w:r w:rsidRPr="00C01DA9">
              <w:rPr>
                <w:b/>
                <w:bCs/>
                <w:sz w:val="20"/>
                <w:szCs w:val="20"/>
              </w:rPr>
              <w:t>Core Stage &amp; Propulsion</w:t>
            </w:r>
          </w:p>
        </w:tc>
        <w:tc>
          <w:tcPr>
            <w:tcW w:w="2784" w:type="dxa"/>
          </w:tcPr>
          <w:p w14:paraId="1078A4B2" w14:textId="221CA413" w:rsidR="002E3AD0" w:rsidRPr="00C01DA9" w:rsidRDefault="00C01DA9" w:rsidP="00F063FC">
            <w:pPr>
              <w:rPr>
                <w:b/>
                <w:bCs/>
                <w:sz w:val="20"/>
                <w:szCs w:val="20"/>
              </w:rPr>
            </w:pPr>
            <w:r w:rsidRPr="00C01DA9">
              <w:rPr>
                <w:b/>
                <w:bCs/>
                <w:sz w:val="20"/>
                <w:szCs w:val="20"/>
              </w:rPr>
              <w:t>Interim Cryogenic Propulsion Stage</w:t>
            </w:r>
          </w:p>
        </w:tc>
      </w:tr>
      <w:tr w:rsidR="002E3AD0" w14:paraId="5B70EC2C" w14:textId="77777777" w:rsidTr="00DB385B">
        <w:tc>
          <w:tcPr>
            <w:tcW w:w="1129" w:type="dxa"/>
          </w:tcPr>
          <w:p w14:paraId="0E32F190" w14:textId="32C9E0BC" w:rsidR="002E3AD0" w:rsidRPr="00C01DA9" w:rsidRDefault="002E3AD0" w:rsidP="00F063FC">
            <w:pPr>
              <w:rPr>
                <w:b/>
                <w:bCs/>
                <w:sz w:val="20"/>
                <w:szCs w:val="20"/>
              </w:rPr>
            </w:pPr>
            <w:r w:rsidRPr="00C01DA9">
              <w:rPr>
                <w:b/>
                <w:bCs/>
                <w:sz w:val="20"/>
                <w:szCs w:val="20"/>
              </w:rPr>
              <w:t>Minor 1</w:t>
            </w:r>
          </w:p>
        </w:tc>
        <w:tc>
          <w:tcPr>
            <w:tcW w:w="2552" w:type="dxa"/>
          </w:tcPr>
          <w:p w14:paraId="2E2A66B5" w14:textId="0D71630C" w:rsidR="002E3AD0" w:rsidRPr="00DB385B" w:rsidRDefault="007A5A36" w:rsidP="007A5A36">
            <w:pPr>
              <w:rPr>
                <w:sz w:val="20"/>
                <w:szCs w:val="20"/>
              </w:rPr>
            </w:pPr>
            <w:r w:rsidRPr="00DB385B">
              <w:rPr>
                <w:sz w:val="20"/>
                <w:szCs w:val="20"/>
              </w:rPr>
              <w:t>Rocket sensors</w:t>
            </w:r>
          </w:p>
        </w:tc>
        <w:tc>
          <w:tcPr>
            <w:tcW w:w="2551" w:type="dxa"/>
          </w:tcPr>
          <w:p w14:paraId="2BB2EE45" w14:textId="6C566D17" w:rsidR="002E3AD0" w:rsidRPr="00DB385B" w:rsidRDefault="007A5A36" w:rsidP="00F063FC">
            <w:pPr>
              <w:rPr>
                <w:sz w:val="20"/>
                <w:szCs w:val="20"/>
              </w:rPr>
            </w:pPr>
            <w:r w:rsidRPr="00DB385B">
              <w:rPr>
                <w:sz w:val="20"/>
                <w:szCs w:val="20"/>
              </w:rPr>
              <w:t>Fuel tanks</w:t>
            </w:r>
          </w:p>
        </w:tc>
        <w:tc>
          <w:tcPr>
            <w:tcW w:w="2784" w:type="dxa"/>
          </w:tcPr>
          <w:p w14:paraId="0A6B8F9B" w14:textId="37871DCE" w:rsidR="002E3AD0" w:rsidRPr="00DB385B" w:rsidRDefault="00E978CA" w:rsidP="00F063FC">
            <w:pPr>
              <w:rPr>
                <w:sz w:val="20"/>
                <w:szCs w:val="20"/>
              </w:rPr>
            </w:pPr>
            <w:r w:rsidRPr="00DB385B">
              <w:rPr>
                <w:sz w:val="20"/>
                <w:szCs w:val="20"/>
              </w:rPr>
              <w:t>Orion Stage Adapter</w:t>
            </w:r>
          </w:p>
        </w:tc>
      </w:tr>
      <w:tr w:rsidR="002E3AD0" w14:paraId="770C91E1" w14:textId="77777777" w:rsidTr="00DB385B">
        <w:tc>
          <w:tcPr>
            <w:tcW w:w="1129" w:type="dxa"/>
          </w:tcPr>
          <w:p w14:paraId="1DEFBCBD" w14:textId="4A3488BB" w:rsidR="002E3AD0" w:rsidRPr="00C01DA9" w:rsidRDefault="002E3AD0" w:rsidP="00F063FC">
            <w:pPr>
              <w:rPr>
                <w:b/>
                <w:bCs/>
                <w:sz w:val="20"/>
                <w:szCs w:val="20"/>
              </w:rPr>
            </w:pPr>
            <w:r w:rsidRPr="00C01DA9">
              <w:rPr>
                <w:b/>
                <w:bCs/>
                <w:sz w:val="20"/>
                <w:szCs w:val="20"/>
              </w:rPr>
              <w:t>Minor 2</w:t>
            </w:r>
          </w:p>
        </w:tc>
        <w:tc>
          <w:tcPr>
            <w:tcW w:w="2552" w:type="dxa"/>
          </w:tcPr>
          <w:p w14:paraId="16213D09" w14:textId="36C76F10" w:rsidR="002E3AD0" w:rsidRPr="00DB385B" w:rsidRDefault="007A5A36" w:rsidP="00F063FC">
            <w:pPr>
              <w:rPr>
                <w:sz w:val="20"/>
                <w:szCs w:val="20"/>
              </w:rPr>
            </w:pPr>
            <w:r w:rsidRPr="00DB385B">
              <w:rPr>
                <w:sz w:val="20"/>
                <w:szCs w:val="20"/>
              </w:rPr>
              <w:t>Controller boxes &amp; cabling</w:t>
            </w:r>
          </w:p>
        </w:tc>
        <w:tc>
          <w:tcPr>
            <w:tcW w:w="2551" w:type="dxa"/>
          </w:tcPr>
          <w:p w14:paraId="142F4F13" w14:textId="587447C0" w:rsidR="002E3AD0" w:rsidRPr="00DB385B" w:rsidRDefault="000330B4" w:rsidP="00F063FC">
            <w:pPr>
              <w:rPr>
                <w:sz w:val="20"/>
                <w:szCs w:val="20"/>
              </w:rPr>
            </w:pPr>
            <w:r w:rsidRPr="00DB385B">
              <w:rPr>
                <w:sz w:val="20"/>
                <w:szCs w:val="20"/>
              </w:rPr>
              <w:t>Propellant</w:t>
            </w:r>
          </w:p>
        </w:tc>
        <w:tc>
          <w:tcPr>
            <w:tcW w:w="2784" w:type="dxa"/>
          </w:tcPr>
          <w:p w14:paraId="75F94658" w14:textId="6FE5C632" w:rsidR="002E3AD0" w:rsidRPr="00DB385B" w:rsidRDefault="00DB385B" w:rsidP="00F063FC">
            <w:pPr>
              <w:rPr>
                <w:sz w:val="20"/>
                <w:szCs w:val="20"/>
              </w:rPr>
            </w:pPr>
            <w:r w:rsidRPr="00DB385B">
              <w:rPr>
                <w:sz w:val="20"/>
                <w:szCs w:val="20"/>
              </w:rPr>
              <w:t>Liquid oxygen tank</w:t>
            </w:r>
          </w:p>
        </w:tc>
      </w:tr>
      <w:tr w:rsidR="002E3AD0" w14:paraId="134DE633" w14:textId="77777777" w:rsidTr="00DB385B">
        <w:tc>
          <w:tcPr>
            <w:tcW w:w="1129" w:type="dxa"/>
          </w:tcPr>
          <w:p w14:paraId="551A20E9" w14:textId="0736F161" w:rsidR="002E3AD0" w:rsidRPr="00C01DA9" w:rsidRDefault="002E3AD0" w:rsidP="00F063FC">
            <w:pPr>
              <w:rPr>
                <w:b/>
                <w:bCs/>
                <w:sz w:val="20"/>
                <w:szCs w:val="20"/>
              </w:rPr>
            </w:pPr>
            <w:r w:rsidRPr="00C01DA9">
              <w:rPr>
                <w:b/>
                <w:bCs/>
                <w:sz w:val="20"/>
                <w:szCs w:val="20"/>
              </w:rPr>
              <w:t>Minor 3</w:t>
            </w:r>
          </w:p>
        </w:tc>
        <w:tc>
          <w:tcPr>
            <w:tcW w:w="2552" w:type="dxa"/>
          </w:tcPr>
          <w:p w14:paraId="384564F1" w14:textId="0744425D" w:rsidR="002E3AD0" w:rsidRPr="00DB385B" w:rsidRDefault="007A5A36" w:rsidP="00F063FC">
            <w:pPr>
              <w:rPr>
                <w:sz w:val="20"/>
                <w:szCs w:val="20"/>
              </w:rPr>
            </w:pPr>
            <w:r w:rsidRPr="00DB385B">
              <w:rPr>
                <w:sz w:val="20"/>
                <w:szCs w:val="20"/>
              </w:rPr>
              <w:t>Virtual launch environment</w:t>
            </w:r>
          </w:p>
        </w:tc>
        <w:tc>
          <w:tcPr>
            <w:tcW w:w="2551" w:type="dxa"/>
          </w:tcPr>
          <w:p w14:paraId="593E434C" w14:textId="57A1BA9F" w:rsidR="002E3AD0" w:rsidRPr="00DB385B" w:rsidRDefault="000330B4" w:rsidP="00F063FC">
            <w:pPr>
              <w:rPr>
                <w:sz w:val="20"/>
                <w:szCs w:val="20"/>
              </w:rPr>
            </w:pPr>
            <w:r w:rsidRPr="00DB385B">
              <w:rPr>
                <w:sz w:val="20"/>
                <w:szCs w:val="20"/>
              </w:rPr>
              <w:t>4 RS-25 Engines</w:t>
            </w:r>
          </w:p>
        </w:tc>
        <w:tc>
          <w:tcPr>
            <w:tcW w:w="2784" w:type="dxa"/>
          </w:tcPr>
          <w:p w14:paraId="44A89AF8" w14:textId="51A690A4" w:rsidR="002E3AD0" w:rsidRPr="00DB385B" w:rsidRDefault="00DB385B" w:rsidP="00F063FC">
            <w:pPr>
              <w:rPr>
                <w:sz w:val="20"/>
                <w:szCs w:val="20"/>
              </w:rPr>
            </w:pPr>
            <w:r w:rsidRPr="00DB385B">
              <w:rPr>
                <w:sz w:val="20"/>
                <w:szCs w:val="20"/>
              </w:rPr>
              <w:t>Liquid hydrogen tank</w:t>
            </w:r>
          </w:p>
        </w:tc>
      </w:tr>
      <w:tr w:rsidR="002E3AD0" w14:paraId="6E5C9454" w14:textId="77777777" w:rsidTr="00DB385B">
        <w:tc>
          <w:tcPr>
            <w:tcW w:w="1129" w:type="dxa"/>
          </w:tcPr>
          <w:p w14:paraId="0CB4E63B" w14:textId="571E5113" w:rsidR="002E3AD0" w:rsidRPr="00C01DA9" w:rsidRDefault="002E3AD0" w:rsidP="00F063FC">
            <w:pPr>
              <w:rPr>
                <w:b/>
                <w:bCs/>
                <w:sz w:val="20"/>
                <w:szCs w:val="20"/>
              </w:rPr>
            </w:pPr>
            <w:r w:rsidRPr="00C01DA9">
              <w:rPr>
                <w:b/>
                <w:bCs/>
                <w:sz w:val="20"/>
                <w:szCs w:val="20"/>
              </w:rPr>
              <w:t>Major</w:t>
            </w:r>
          </w:p>
        </w:tc>
        <w:tc>
          <w:tcPr>
            <w:tcW w:w="2552" w:type="dxa"/>
          </w:tcPr>
          <w:p w14:paraId="2E84FEA8" w14:textId="26337037" w:rsidR="002E3AD0" w:rsidRPr="00DB385B" w:rsidRDefault="007A5A36" w:rsidP="00F063FC">
            <w:pPr>
              <w:rPr>
                <w:sz w:val="20"/>
                <w:szCs w:val="20"/>
              </w:rPr>
            </w:pPr>
            <w:r w:rsidRPr="00DB385B">
              <w:rPr>
                <w:sz w:val="20"/>
                <w:szCs w:val="20"/>
              </w:rPr>
              <w:t>Flight computers</w:t>
            </w:r>
          </w:p>
        </w:tc>
        <w:tc>
          <w:tcPr>
            <w:tcW w:w="2551" w:type="dxa"/>
          </w:tcPr>
          <w:p w14:paraId="3F2A3B7D" w14:textId="70F053F3" w:rsidR="002E3AD0" w:rsidRPr="00DB385B" w:rsidRDefault="000330B4" w:rsidP="00F063FC">
            <w:pPr>
              <w:rPr>
                <w:sz w:val="20"/>
                <w:szCs w:val="20"/>
              </w:rPr>
            </w:pPr>
            <w:r w:rsidRPr="00DB385B">
              <w:rPr>
                <w:sz w:val="20"/>
                <w:szCs w:val="20"/>
              </w:rPr>
              <w:t>Rocket Boosters</w:t>
            </w:r>
          </w:p>
        </w:tc>
        <w:tc>
          <w:tcPr>
            <w:tcW w:w="2784" w:type="dxa"/>
          </w:tcPr>
          <w:p w14:paraId="5238F6B0" w14:textId="0AF9D445" w:rsidR="002E3AD0" w:rsidRPr="00DB385B" w:rsidRDefault="00E978CA" w:rsidP="00F063FC">
            <w:pPr>
              <w:rPr>
                <w:sz w:val="20"/>
                <w:szCs w:val="20"/>
              </w:rPr>
            </w:pPr>
            <w:r w:rsidRPr="00DB385B">
              <w:rPr>
                <w:sz w:val="20"/>
                <w:szCs w:val="20"/>
              </w:rPr>
              <w:t>Aerojet Rocketdyne engine</w:t>
            </w:r>
          </w:p>
        </w:tc>
      </w:tr>
      <w:tr w:rsidR="002E3AD0" w14:paraId="4E79760F" w14:textId="77777777" w:rsidTr="00DB385B">
        <w:tc>
          <w:tcPr>
            <w:tcW w:w="1129" w:type="dxa"/>
          </w:tcPr>
          <w:p w14:paraId="497D2FFA" w14:textId="77777777" w:rsidR="002E3AD0" w:rsidRPr="00C01DA9" w:rsidRDefault="002E3AD0" w:rsidP="00F063FC">
            <w:pPr>
              <w:rPr>
                <w:b/>
                <w:bCs/>
                <w:sz w:val="20"/>
                <w:szCs w:val="20"/>
              </w:rPr>
            </w:pPr>
          </w:p>
        </w:tc>
        <w:tc>
          <w:tcPr>
            <w:tcW w:w="2552" w:type="dxa"/>
          </w:tcPr>
          <w:p w14:paraId="70B344E9" w14:textId="12F12DF8" w:rsidR="002E3AD0" w:rsidRPr="00C01DA9" w:rsidRDefault="002E3AD0" w:rsidP="00F063FC">
            <w:pPr>
              <w:rPr>
                <w:b/>
                <w:bCs/>
                <w:sz w:val="20"/>
                <w:szCs w:val="20"/>
              </w:rPr>
            </w:pPr>
          </w:p>
        </w:tc>
        <w:tc>
          <w:tcPr>
            <w:tcW w:w="2551" w:type="dxa"/>
          </w:tcPr>
          <w:p w14:paraId="28679C27" w14:textId="77777777" w:rsidR="002E3AD0" w:rsidRPr="00C01DA9" w:rsidRDefault="002E3AD0" w:rsidP="00F063FC">
            <w:pPr>
              <w:rPr>
                <w:b/>
                <w:bCs/>
                <w:sz w:val="20"/>
                <w:szCs w:val="20"/>
              </w:rPr>
            </w:pPr>
          </w:p>
        </w:tc>
        <w:tc>
          <w:tcPr>
            <w:tcW w:w="2784" w:type="dxa"/>
          </w:tcPr>
          <w:p w14:paraId="29DE413C" w14:textId="77777777" w:rsidR="002E3AD0" w:rsidRPr="00C01DA9" w:rsidRDefault="002E3AD0" w:rsidP="00F063FC">
            <w:pPr>
              <w:rPr>
                <w:b/>
                <w:bCs/>
                <w:sz w:val="20"/>
                <w:szCs w:val="20"/>
              </w:rPr>
            </w:pPr>
          </w:p>
        </w:tc>
      </w:tr>
      <w:tr w:rsidR="002E3AD0" w14:paraId="3B3A18C9" w14:textId="77777777" w:rsidTr="00DB385B">
        <w:tc>
          <w:tcPr>
            <w:tcW w:w="1129" w:type="dxa"/>
          </w:tcPr>
          <w:p w14:paraId="2327C921" w14:textId="07FBD267" w:rsidR="002E3AD0" w:rsidRPr="00C01DA9" w:rsidRDefault="00C01DA9" w:rsidP="00F063FC">
            <w:pPr>
              <w:rPr>
                <w:b/>
                <w:bCs/>
                <w:sz w:val="20"/>
                <w:szCs w:val="20"/>
              </w:rPr>
            </w:pPr>
            <w:r w:rsidRPr="00C01DA9">
              <w:rPr>
                <w:b/>
                <w:bCs/>
                <w:sz w:val="20"/>
                <w:szCs w:val="20"/>
              </w:rPr>
              <w:t xml:space="preserve">3 </w:t>
            </w:r>
            <w:proofErr w:type="gramStart"/>
            <w:r w:rsidR="00207531" w:rsidRPr="00C01DA9">
              <w:rPr>
                <w:b/>
                <w:bCs/>
                <w:sz w:val="20"/>
                <w:szCs w:val="20"/>
              </w:rPr>
              <w:t>element</w:t>
            </w:r>
            <w:proofErr w:type="gramEnd"/>
          </w:p>
        </w:tc>
        <w:tc>
          <w:tcPr>
            <w:tcW w:w="2552" w:type="dxa"/>
          </w:tcPr>
          <w:p w14:paraId="24B3006E" w14:textId="733D6C3C" w:rsidR="002E3AD0" w:rsidRPr="00207531" w:rsidRDefault="00C01DA9" w:rsidP="00F063FC">
            <w:pPr>
              <w:rPr>
                <w:b/>
                <w:bCs/>
              </w:rPr>
            </w:pPr>
            <w:r w:rsidRPr="00207531">
              <w:rPr>
                <w:b/>
                <w:bCs/>
              </w:rPr>
              <w:t>Orion Spacecraft</w:t>
            </w:r>
          </w:p>
        </w:tc>
        <w:tc>
          <w:tcPr>
            <w:tcW w:w="2551" w:type="dxa"/>
          </w:tcPr>
          <w:p w14:paraId="022453C8" w14:textId="77777777" w:rsidR="002E3AD0" w:rsidRPr="00C01DA9" w:rsidRDefault="002E3AD0" w:rsidP="00F063FC">
            <w:pPr>
              <w:rPr>
                <w:b/>
                <w:bCs/>
                <w:sz w:val="20"/>
                <w:szCs w:val="20"/>
              </w:rPr>
            </w:pPr>
          </w:p>
        </w:tc>
        <w:tc>
          <w:tcPr>
            <w:tcW w:w="2784" w:type="dxa"/>
          </w:tcPr>
          <w:p w14:paraId="46AECEA3" w14:textId="77777777" w:rsidR="002E3AD0" w:rsidRPr="00C01DA9" w:rsidRDefault="002E3AD0" w:rsidP="00F063FC">
            <w:pPr>
              <w:rPr>
                <w:b/>
                <w:bCs/>
                <w:sz w:val="20"/>
                <w:szCs w:val="20"/>
              </w:rPr>
            </w:pPr>
          </w:p>
        </w:tc>
      </w:tr>
      <w:tr w:rsidR="00C01DA9" w14:paraId="33480501" w14:textId="77777777" w:rsidTr="00DB385B">
        <w:tc>
          <w:tcPr>
            <w:tcW w:w="1129" w:type="dxa"/>
          </w:tcPr>
          <w:p w14:paraId="26DE57CD" w14:textId="77777777" w:rsidR="00C01DA9" w:rsidRPr="00C01DA9" w:rsidRDefault="00C01DA9" w:rsidP="00F063FC">
            <w:pPr>
              <w:rPr>
                <w:b/>
                <w:bCs/>
                <w:sz w:val="20"/>
                <w:szCs w:val="20"/>
              </w:rPr>
            </w:pPr>
          </w:p>
        </w:tc>
        <w:tc>
          <w:tcPr>
            <w:tcW w:w="2552" w:type="dxa"/>
          </w:tcPr>
          <w:p w14:paraId="3ADB1E1A" w14:textId="638B744F" w:rsidR="00C01DA9" w:rsidRPr="00C01DA9" w:rsidRDefault="00C01DA9" w:rsidP="00F063FC">
            <w:pPr>
              <w:rPr>
                <w:b/>
                <w:bCs/>
                <w:sz w:val="20"/>
                <w:szCs w:val="20"/>
              </w:rPr>
            </w:pPr>
            <w:r>
              <w:rPr>
                <w:b/>
                <w:bCs/>
                <w:sz w:val="20"/>
                <w:szCs w:val="20"/>
              </w:rPr>
              <w:t>Crew Module</w:t>
            </w:r>
          </w:p>
        </w:tc>
        <w:tc>
          <w:tcPr>
            <w:tcW w:w="2551" w:type="dxa"/>
          </w:tcPr>
          <w:p w14:paraId="031EA1FE" w14:textId="3A7740D5" w:rsidR="00C01DA9" w:rsidRPr="00C01DA9" w:rsidRDefault="00C01DA9" w:rsidP="00F063FC">
            <w:pPr>
              <w:rPr>
                <w:b/>
                <w:bCs/>
                <w:sz w:val="20"/>
                <w:szCs w:val="20"/>
              </w:rPr>
            </w:pPr>
            <w:r>
              <w:rPr>
                <w:b/>
                <w:bCs/>
                <w:sz w:val="20"/>
                <w:szCs w:val="20"/>
              </w:rPr>
              <w:t>Launch Abort Systems</w:t>
            </w:r>
          </w:p>
        </w:tc>
        <w:tc>
          <w:tcPr>
            <w:tcW w:w="2784" w:type="dxa"/>
          </w:tcPr>
          <w:p w14:paraId="493938E2" w14:textId="48B7797B" w:rsidR="00C01DA9" w:rsidRPr="00C01DA9" w:rsidRDefault="00C01DA9" w:rsidP="00F063FC">
            <w:pPr>
              <w:rPr>
                <w:b/>
                <w:bCs/>
                <w:sz w:val="20"/>
                <w:szCs w:val="20"/>
              </w:rPr>
            </w:pPr>
            <w:r>
              <w:rPr>
                <w:b/>
                <w:bCs/>
                <w:sz w:val="20"/>
                <w:szCs w:val="20"/>
              </w:rPr>
              <w:t>Service Module</w:t>
            </w:r>
          </w:p>
        </w:tc>
      </w:tr>
      <w:tr w:rsidR="00C01DA9" w14:paraId="16585AED" w14:textId="77777777" w:rsidTr="00DB385B">
        <w:tc>
          <w:tcPr>
            <w:tcW w:w="1129" w:type="dxa"/>
          </w:tcPr>
          <w:p w14:paraId="4EB2A4FD" w14:textId="23F943CE" w:rsidR="00C01DA9" w:rsidRPr="00C01DA9" w:rsidRDefault="00C01DA9" w:rsidP="00F063FC">
            <w:pPr>
              <w:rPr>
                <w:b/>
                <w:bCs/>
                <w:sz w:val="20"/>
                <w:szCs w:val="20"/>
              </w:rPr>
            </w:pPr>
            <w:r>
              <w:rPr>
                <w:b/>
                <w:bCs/>
                <w:sz w:val="20"/>
                <w:szCs w:val="20"/>
              </w:rPr>
              <w:t>Minor 1</w:t>
            </w:r>
          </w:p>
        </w:tc>
        <w:tc>
          <w:tcPr>
            <w:tcW w:w="2552" w:type="dxa"/>
          </w:tcPr>
          <w:p w14:paraId="36706CA8" w14:textId="55256168" w:rsidR="00C01DA9" w:rsidRPr="00FB6C2E" w:rsidRDefault="00FB6C2E" w:rsidP="00F063FC">
            <w:pPr>
              <w:rPr>
                <w:sz w:val="20"/>
                <w:szCs w:val="20"/>
              </w:rPr>
            </w:pPr>
            <w:r w:rsidRPr="00FB6C2E">
              <w:rPr>
                <w:sz w:val="20"/>
                <w:szCs w:val="20"/>
              </w:rPr>
              <w:t>Power generators</w:t>
            </w:r>
          </w:p>
        </w:tc>
        <w:tc>
          <w:tcPr>
            <w:tcW w:w="2551" w:type="dxa"/>
          </w:tcPr>
          <w:p w14:paraId="12052E58" w14:textId="236D84EA" w:rsidR="00C01DA9" w:rsidRPr="00FB6C2E" w:rsidRDefault="00DB385B" w:rsidP="00F063FC">
            <w:pPr>
              <w:rPr>
                <w:sz w:val="20"/>
                <w:szCs w:val="20"/>
              </w:rPr>
            </w:pPr>
            <w:r w:rsidRPr="00FB6C2E">
              <w:rPr>
                <w:sz w:val="20"/>
                <w:szCs w:val="20"/>
              </w:rPr>
              <w:t>Fairing Assembly</w:t>
            </w:r>
          </w:p>
        </w:tc>
        <w:tc>
          <w:tcPr>
            <w:tcW w:w="2784" w:type="dxa"/>
          </w:tcPr>
          <w:p w14:paraId="6BCF9A1E" w14:textId="5677919B" w:rsidR="00C01DA9" w:rsidRPr="00FB6C2E" w:rsidRDefault="000330B4" w:rsidP="00F063FC">
            <w:pPr>
              <w:rPr>
                <w:sz w:val="20"/>
                <w:szCs w:val="20"/>
              </w:rPr>
            </w:pPr>
            <w:r w:rsidRPr="00FB6C2E">
              <w:rPr>
                <w:sz w:val="20"/>
                <w:szCs w:val="20"/>
              </w:rPr>
              <w:t>Spacecraft adapter</w:t>
            </w:r>
          </w:p>
        </w:tc>
      </w:tr>
      <w:tr w:rsidR="00C01DA9" w14:paraId="3997C7A7" w14:textId="77777777" w:rsidTr="00DB385B">
        <w:tc>
          <w:tcPr>
            <w:tcW w:w="1129" w:type="dxa"/>
          </w:tcPr>
          <w:p w14:paraId="4A5B3D23" w14:textId="18356349" w:rsidR="00C01DA9" w:rsidRPr="00C01DA9" w:rsidRDefault="00C01DA9" w:rsidP="00F063FC">
            <w:pPr>
              <w:rPr>
                <w:b/>
                <w:bCs/>
                <w:sz w:val="20"/>
                <w:szCs w:val="20"/>
              </w:rPr>
            </w:pPr>
            <w:r>
              <w:rPr>
                <w:b/>
                <w:bCs/>
                <w:sz w:val="20"/>
                <w:szCs w:val="20"/>
              </w:rPr>
              <w:t>Minor 2</w:t>
            </w:r>
          </w:p>
        </w:tc>
        <w:tc>
          <w:tcPr>
            <w:tcW w:w="2552" w:type="dxa"/>
          </w:tcPr>
          <w:p w14:paraId="2945490C" w14:textId="19653A13" w:rsidR="00C01DA9" w:rsidRPr="00FB6C2E" w:rsidRDefault="00FB6C2E" w:rsidP="00F063FC">
            <w:pPr>
              <w:rPr>
                <w:sz w:val="20"/>
                <w:szCs w:val="20"/>
              </w:rPr>
            </w:pPr>
            <w:r w:rsidRPr="00FB6C2E">
              <w:rPr>
                <w:sz w:val="20"/>
                <w:szCs w:val="20"/>
              </w:rPr>
              <w:t>Crew quarters</w:t>
            </w:r>
          </w:p>
        </w:tc>
        <w:tc>
          <w:tcPr>
            <w:tcW w:w="2551" w:type="dxa"/>
          </w:tcPr>
          <w:p w14:paraId="62102953" w14:textId="1CD34382" w:rsidR="00C01DA9" w:rsidRPr="00FB6C2E" w:rsidRDefault="00DB385B" w:rsidP="00F063FC">
            <w:pPr>
              <w:rPr>
                <w:sz w:val="20"/>
                <w:szCs w:val="20"/>
              </w:rPr>
            </w:pPr>
            <w:r w:rsidRPr="00FB6C2E">
              <w:rPr>
                <w:sz w:val="20"/>
                <w:szCs w:val="20"/>
              </w:rPr>
              <w:t>Attitude Control Motor</w:t>
            </w:r>
          </w:p>
        </w:tc>
        <w:tc>
          <w:tcPr>
            <w:tcW w:w="2784" w:type="dxa"/>
          </w:tcPr>
          <w:p w14:paraId="210E386F" w14:textId="571A3031" w:rsidR="00C01DA9" w:rsidRPr="00FB6C2E" w:rsidRDefault="00FB6C2E" w:rsidP="00F063FC">
            <w:pPr>
              <w:rPr>
                <w:sz w:val="20"/>
                <w:szCs w:val="20"/>
              </w:rPr>
            </w:pPr>
            <w:r w:rsidRPr="00FB6C2E">
              <w:rPr>
                <w:sz w:val="20"/>
                <w:szCs w:val="20"/>
              </w:rPr>
              <w:t>Power &amp; thermal control</w:t>
            </w:r>
          </w:p>
        </w:tc>
      </w:tr>
      <w:tr w:rsidR="00C01DA9" w14:paraId="2971C9FF" w14:textId="77777777" w:rsidTr="00DB385B">
        <w:tc>
          <w:tcPr>
            <w:tcW w:w="1129" w:type="dxa"/>
          </w:tcPr>
          <w:p w14:paraId="52909283" w14:textId="78F892C0" w:rsidR="00C01DA9" w:rsidRPr="00C01DA9" w:rsidRDefault="00C01DA9" w:rsidP="00F063FC">
            <w:pPr>
              <w:rPr>
                <w:b/>
                <w:bCs/>
                <w:sz w:val="20"/>
                <w:szCs w:val="20"/>
              </w:rPr>
            </w:pPr>
            <w:r>
              <w:rPr>
                <w:b/>
                <w:bCs/>
                <w:sz w:val="20"/>
                <w:szCs w:val="20"/>
              </w:rPr>
              <w:t>Minor 3</w:t>
            </w:r>
          </w:p>
        </w:tc>
        <w:tc>
          <w:tcPr>
            <w:tcW w:w="2552" w:type="dxa"/>
          </w:tcPr>
          <w:p w14:paraId="0F5186A2" w14:textId="46C0ABE3" w:rsidR="00C01DA9" w:rsidRPr="00FB6C2E" w:rsidRDefault="00FB6C2E" w:rsidP="00F063FC">
            <w:pPr>
              <w:rPr>
                <w:sz w:val="20"/>
                <w:szCs w:val="20"/>
              </w:rPr>
            </w:pPr>
            <w:r w:rsidRPr="00FB6C2E">
              <w:rPr>
                <w:sz w:val="20"/>
                <w:szCs w:val="20"/>
              </w:rPr>
              <w:t>Guidance, Nav &amp; Control Systems</w:t>
            </w:r>
          </w:p>
        </w:tc>
        <w:tc>
          <w:tcPr>
            <w:tcW w:w="2551" w:type="dxa"/>
          </w:tcPr>
          <w:p w14:paraId="45A69C90" w14:textId="4CB4EE5F" w:rsidR="00C01DA9" w:rsidRPr="00FB6C2E" w:rsidRDefault="00DB385B" w:rsidP="00F063FC">
            <w:pPr>
              <w:rPr>
                <w:sz w:val="20"/>
                <w:szCs w:val="20"/>
              </w:rPr>
            </w:pPr>
            <w:r w:rsidRPr="00FB6C2E">
              <w:rPr>
                <w:sz w:val="20"/>
                <w:szCs w:val="20"/>
              </w:rPr>
              <w:t>Jettison Motor</w:t>
            </w:r>
          </w:p>
        </w:tc>
        <w:tc>
          <w:tcPr>
            <w:tcW w:w="2784" w:type="dxa"/>
          </w:tcPr>
          <w:p w14:paraId="23D1247E" w14:textId="398990B4" w:rsidR="00C01DA9" w:rsidRPr="00FB6C2E" w:rsidRDefault="00FB6C2E" w:rsidP="00F063FC">
            <w:pPr>
              <w:rPr>
                <w:sz w:val="20"/>
                <w:szCs w:val="20"/>
              </w:rPr>
            </w:pPr>
            <w:r w:rsidRPr="00FB6C2E">
              <w:rPr>
                <w:sz w:val="20"/>
                <w:szCs w:val="20"/>
              </w:rPr>
              <w:t>Water &amp; air support</w:t>
            </w:r>
          </w:p>
        </w:tc>
      </w:tr>
      <w:tr w:rsidR="00C01DA9" w14:paraId="131004AF" w14:textId="77777777" w:rsidTr="00DB385B">
        <w:tc>
          <w:tcPr>
            <w:tcW w:w="1129" w:type="dxa"/>
          </w:tcPr>
          <w:p w14:paraId="13F0DB5F" w14:textId="72193A89" w:rsidR="00C01DA9" w:rsidRPr="00C01DA9" w:rsidRDefault="00C01DA9" w:rsidP="00F063FC">
            <w:pPr>
              <w:rPr>
                <w:b/>
                <w:bCs/>
                <w:sz w:val="20"/>
                <w:szCs w:val="20"/>
              </w:rPr>
            </w:pPr>
            <w:r>
              <w:rPr>
                <w:b/>
                <w:bCs/>
                <w:sz w:val="20"/>
                <w:szCs w:val="20"/>
              </w:rPr>
              <w:t>Major</w:t>
            </w:r>
          </w:p>
        </w:tc>
        <w:tc>
          <w:tcPr>
            <w:tcW w:w="2552" w:type="dxa"/>
          </w:tcPr>
          <w:p w14:paraId="1A1C92FF" w14:textId="1D879644" w:rsidR="00C01DA9" w:rsidRPr="00FB6C2E" w:rsidRDefault="001F5735" w:rsidP="00F063FC">
            <w:pPr>
              <w:rPr>
                <w:sz w:val="20"/>
                <w:szCs w:val="20"/>
              </w:rPr>
            </w:pPr>
            <w:r>
              <w:rPr>
                <w:sz w:val="20"/>
                <w:szCs w:val="20"/>
              </w:rPr>
              <w:t>ECLSS</w:t>
            </w:r>
          </w:p>
        </w:tc>
        <w:tc>
          <w:tcPr>
            <w:tcW w:w="2551" w:type="dxa"/>
          </w:tcPr>
          <w:p w14:paraId="553FFF0D" w14:textId="6AE0752F" w:rsidR="00C01DA9" w:rsidRPr="00FB6C2E" w:rsidRDefault="00DB385B" w:rsidP="00F063FC">
            <w:pPr>
              <w:rPr>
                <w:sz w:val="20"/>
                <w:szCs w:val="20"/>
              </w:rPr>
            </w:pPr>
            <w:r w:rsidRPr="00FB6C2E">
              <w:rPr>
                <w:sz w:val="20"/>
                <w:szCs w:val="20"/>
              </w:rPr>
              <w:t>Abort Motor</w:t>
            </w:r>
          </w:p>
        </w:tc>
        <w:tc>
          <w:tcPr>
            <w:tcW w:w="2784" w:type="dxa"/>
          </w:tcPr>
          <w:p w14:paraId="13287B54" w14:textId="20247520" w:rsidR="00C01DA9" w:rsidRPr="00FB6C2E" w:rsidRDefault="000330B4" w:rsidP="00F063FC">
            <w:pPr>
              <w:rPr>
                <w:sz w:val="20"/>
                <w:szCs w:val="20"/>
              </w:rPr>
            </w:pPr>
            <w:r w:rsidRPr="00FB6C2E">
              <w:rPr>
                <w:sz w:val="20"/>
                <w:szCs w:val="20"/>
              </w:rPr>
              <w:t>Orbital transfer propulsion</w:t>
            </w:r>
          </w:p>
        </w:tc>
      </w:tr>
      <w:tr w:rsidR="00C01DA9" w14:paraId="521C52DD" w14:textId="77777777" w:rsidTr="00DB385B">
        <w:tc>
          <w:tcPr>
            <w:tcW w:w="1129" w:type="dxa"/>
          </w:tcPr>
          <w:p w14:paraId="16F4C590" w14:textId="77777777" w:rsidR="00C01DA9" w:rsidRPr="00C01DA9" w:rsidRDefault="00C01DA9" w:rsidP="00F063FC">
            <w:pPr>
              <w:rPr>
                <w:b/>
                <w:bCs/>
                <w:sz w:val="20"/>
                <w:szCs w:val="20"/>
              </w:rPr>
            </w:pPr>
          </w:p>
        </w:tc>
        <w:tc>
          <w:tcPr>
            <w:tcW w:w="2552" w:type="dxa"/>
          </w:tcPr>
          <w:p w14:paraId="474BD125" w14:textId="77777777" w:rsidR="00C01DA9" w:rsidRPr="00C01DA9" w:rsidRDefault="00C01DA9" w:rsidP="00F063FC">
            <w:pPr>
              <w:rPr>
                <w:b/>
                <w:bCs/>
                <w:sz w:val="20"/>
                <w:szCs w:val="20"/>
              </w:rPr>
            </w:pPr>
          </w:p>
        </w:tc>
        <w:tc>
          <w:tcPr>
            <w:tcW w:w="2551" w:type="dxa"/>
          </w:tcPr>
          <w:p w14:paraId="42A35C3F" w14:textId="77777777" w:rsidR="00C01DA9" w:rsidRPr="00C01DA9" w:rsidRDefault="00C01DA9" w:rsidP="00F063FC">
            <w:pPr>
              <w:rPr>
                <w:b/>
                <w:bCs/>
                <w:sz w:val="20"/>
                <w:szCs w:val="20"/>
              </w:rPr>
            </w:pPr>
          </w:p>
        </w:tc>
        <w:tc>
          <w:tcPr>
            <w:tcW w:w="2784" w:type="dxa"/>
          </w:tcPr>
          <w:p w14:paraId="1016B4A2" w14:textId="77777777" w:rsidR="00C01DA9" w:rsidRPr="00C01DA9" w:rsidRDefault="00C01DA9" w:rsidP="00F063FC">
            <w:pPr>
              <w:rPr>
                <w:b/>
                <w:bCs/>
                <w:sz w:val="20"/>
                <w:szCs w:val="20"/>
              </w:rPr>
            </w:pPr>
          </w:p>
        </w:tc>
      </w:tr>
      <w:tr w:rsidR="00C01DA9" w14:paraId="33855F28" w14:textId="77777777" w:rsidTr="00DB385B">
        <w:tc>
          <w:tcPr>
            <w:tcW w:w="1129" w:type="dxa"/>
          </w:tcPr>
          <w:p w14:paraId="62DEFC15" w14:textId="79E24683" w:rsidR="00C01DA9" w:rsidRPr="00C01DA9" w:rsidRDefault="00C01DA9" w:rsidP="00F063FC">
            <w:pPr>
              <w:rPr>
                <w:b/>
                <w:bCs/>
                <w:sz w:val="20"/>
                <w:szCs w:val="20"/>
              </w:rPr>
            </w:pPr>
            <w:r>
              <w:rPr>
                <w:b/>
                <w:bCs/>
                <w:sz w:val="20"/>
                <w:szCs w:val="20"/>
              </w:rPr>
              <w:t xml:space="preserve">2 </w:t>
            </w:r>
            <w:proofErr w:type="gramStart"/>
            <w:r>
              <w:rPr>
                <w:b/>
                <w:bCs/>
                <w:sz w:val="20"/>
                <w:szCs w:val="20"/>
              </w:rPr>
              <w:t>element</w:t>
            </w:r>
            <w:proofErr w:type="gramEnd"/>
          </w:p>
        </w:tc>
        <w:tc>
          <w:tcPr>
            <w:tcW w:w="2552" w:type="dxa"/>
          </w:tcPr>
          <w:p w14:paraId="1F79A6E5" w14:textId="15240CA6" w:rsidR="00C01DA9" w:rsidRPr="00207531" w:rsidRDefault="00C01DA9" w:rsidP="00F063FC">
            <w:pPr>
              <w:rPr>
                <w:b/>
                <w:bCs/>
              </w:rPr>
            </w:pPr>
            <w:r w:rsidRPr="00207531">
              <w:rPr>
                <w:b/>
                <w:bCs/>
              </w:rPr>
              <w:t>Gateway</w:t>
            </w:r>
          </w:p>
        </w:tc>
        <w:tc>
          <w:tcPr>
            <w:tcW w:w="2551" w:type="dxa"/>
          </w:tcPr>
          <w:p w14:paraId="19045CEF" w14:textId="77777777" w:rsidR="00C01DA9" w:rsidRPr="00C01DA9" w:rsidRDefault="00C01DA9" w:rsidP="00F063FC">
            <w:pPr>
              <w:rPr>
                <w:b/>
                <w:bCs/>
                <w:sz w:val="20"/>
                <w:szCs w:val="20"/>
              </w:rPr>
            </w:pPr>
          </w:p>
        </w:tc>
        <w:tc>
          <w:tcPr>
            <w:tcW w:w="2784" w:type="dxa"/>
          </w:tcPr>
          <w:p w14:paraId="576E0A13" w14:textId="77777777" w:rsidR="00C01DA9" w:rsidRPr="00C01DA9" w:rsidRDefault="00C01DA9" w:rsidP="00F063FC">
            <w:pPr>
              <w:rPr>
                <w:b/>
                <w:bCs/>
                <w:sz w:val="20"/>
                <w:szCs w:val="20"/>
              </w:rPr>
            </w:pPr>
          </w:p>
        </w:tc>
      </w:tr>
      <w:tr w:rsidR="00C01DA9" w14:paraId="798B8B87" w14:textId="77777777" w:rsidTr="00DB385B">
        <w:tc>
          <w:tcPr>
            <w:tcW w:w="1129" w:type="dxa"/>
          </w:tcPr>
          <w:p w14:paraId="20B144E7" w14:textId="77777777" w:rsidR="00C01DA9" w:rsidRPr="00C01DA9" w:rsidRDefault="00C01DA9" w:rsidP="00F063FC">
            <w:pPr>
              <w:rPr>
                <w:b/>
                <w:bCs/>
                <w:sz w:val="20"/>
                <w:szCs w:val="20"/>
              </w:rPr>
            </w:pPr>
          </w:p>
        </w:tc>
        <w:tc>
          <w:tcPr>
            <w:tcW w:w="2552" w:type="dxa"/>
          </w:tcPr>
          <w:p w14:paraId="4BAD0445" w14:textId="7AF14625" w:rsidR="00C01DA9" w:rsidRPr="00C01DA9" w:rsidRDefault="00C01DA9" w:rsidP="00F063FC">
            <w:pPr>
              <w:rPr>
                <w:b/>
                <w:bCs/>
                <w:sz w:val="20"/>
                <w:szCs w:val="20"/>
              </w:rPr>
            </w:pPr>
            <w:r>
              <w:rPr>
                <w:b/>
                <w:bCs/>
                <w:sz w:val="20"/>
                <w:szCs w:val="20"/>
              </w:rPr>
              <w:t>Power &amp; Propulsion Element</w:t>
            </w:r>
          </w:p>
        </w:tc>
        <w:tc>
          <w:tcPr>
            <w:tcW w:w="2551" w:type="dxa"/>
          </w:tcPr>
          <w:p w14:paraId="4789A74E" w14:textId="2EF34E86" w:rsidR="00C01DA9" w:rsidRPr="00C01DA9" w:rsidRDefault="00C01DA9" w:rsidP="00F063FC">
            <w:pPr>
              <w:rPr>
                <w:b/>
                <w:bCs/>
                <w:sz w:val="20"/>
                <w:szCs w:val="20"/>
              </w:rPr>
            </w:pPr>
            <w:r>
              <w:rPr>
                <w:b/>
                <w:bCs/>
                <w:sz w:val="20"/>
                <w:szCs w:val="20"/>
              </w:rPr>
              <w:t>Habitation &amp; Logistics Outpost</w:t>
            </w:r>
          </w:p>
        </w:tc>
        <w:tc>
          <w:tcPr>
            <w:tcW w:w="2784" w:type="dxa"/>
          </w:tcPr>
          <w:p w14:paraId="06E425D2" w14:textId="77777777" w:rsidR="00C01DA9" w:rsidRPr="00C01DA9" w:rsidRDefault="00C01DA9" w:rsidP="00F063FC">
            <w:pPr>
              <w:rPr>
                <w:b/>
                <w:bCs/>
                <w:sz w:val="20"/>
                <w:szCs w:val="20"/>
              </w:rPr>
            </w:pPr>
          </w:p>
        </w:tc>
      </w:tr>
      <w:tr w:rsidR="00C01DA9" w14:paraId="26B19B65" w14:textId="77777777" w:rsidTr="00DB385B">
        <w:tc>
          <w:tcPr>
            <w:tcW w:w="1129" w:type="dxa"/>
          </w:tcPr>
          <w:p w14:paraId="1E5A53DF" w14:textId="3259D2B6" w:rsidR="00C01DA9" w:rsidRPr="00C01DA9" w:rsidRDefault="00C01DA9" w:rsidP="00F063FC">
            <w:pPr>
              <w:rPr>
                <w:b/>
                <w:bCs/>
                <w:sz w:val="20"/>
                <w:szCs w:val="20"/>
              </w:rPr>
            </w:pPr>
            <w:r>
              <w:rPr>
                <w:b/>
                <w:bCs/>
                <w:sz w:val="20"/>
                <w:szCs w:val="20"/>
              </w:rPr>
              <w:t>Minor 1</w:t>
            </w:r>
          </w:p>
        </w:tc>
        <w:tc>
          <w:tcPr>
            <w:tcW w:w="2552" w:type="dxa"/>
          </w:tcPr>
          <w:p w14:paraId="0A504424" w14:textId="6FDEA3FE" w:rsidR="00C01DA9" w:rsidRPr="001F5735" w:rsidRDefault="00FB6C2E" w:rsidP="00F063FC">
            <w:pPr>
              <w:rPr>
                <w:sz w:val="20"/>
                <w:szCs w:val="20"/>
              </w:rPr>
            </w:pPr>
            <w:r w:rsidRPr="001F5735">
              <w:rPr>
                <w:sz w:val="20"/>
                <w:szCs w:val="20"/>
              </w:rPr>
              <w:t>Solar arrays</w:t>
            </w:r>
          </w:p>
        </w:tc>
        <w:tc>
          <w:tcPr>
            <w:tcW w:w="2551" w:type="dxa"/>
          </w:tcPr>
          <w:p w14:paraId="4452E069" w14:textId="47F6D0BD" w:rsidR="00C01DA9" w:rsidRPr="001F5735" w:rsidRDefault="00FB6C2E" w:rsidP="00F063FC">
            <w:pPr>
              <w:rPr>
                <w:sz w:val="20"/>
                <w:szCs w:val="20"/>
              </w:rPr>
            </w:pPr>
            <w:r w:rsidRPr="001F5735">
              <w:rPr>
                <w:sz w:val="20"/>
                <w:szCs w:val="20"/>
              </w:rPr>
              <w:t xml:space="preserve">CAPSTONE </w:t>
            </w:r>
            <w:proofErr w:type="spellStart"/>
            <w:r w:rsidRPr="001F5735">
              <w:rPr>
                <w:sz w:val="20"/>
                <w:szCs w:val="20"/>
              </w:rPr>
              <w:t>Cubesat</w:t>
            </w:r>
            <w:proofErr w:type="spellEnd"/>
          </w:p>
        </w:tc>
        <w:tc>
          <w:tcPr>
            <w:tcW w:w="2784" w:type="dxa"/>
          </w:tcPr>
          <w:p w14:paraId="3A77F2FD" w14:textId="77777777" w:rsidR="00C01DA9" w:rsidRPr="00C01DA9" w:rsidRDefault="00C01DA9" w:rsidP="00F063FC">
            <w:pPr>
              <w:rPr>
                <w:b/>
                <w:bCs/>
                <w:sz w:val="20"/>
                <w:szCs w:val="20"/>
              </w:rPr>
            </w:pPr>
          </w:p>
        </w:tc>
      </w:tr>
      <w:tr w:rsidR="001F5735" w14:paraId="587D79E4" w14:textId="77777777" w:rsidTr="00DB385B">
        <w:tc>
          <w:tcPr>
            <w:tcW w:w="1129" w:type="dxa"/>
          </w:tcPr>
          <w:p w14:paraId="3A14C7D4" w14:textId="4699B81B" w:rsidR="001F5735" w:rsidRPr="00C01DA9" w:rsidRDefault="001F5735" w:rsidP="001F5735">
            <w:pPr>
              <w:rPr>
                <w:b/>
                <w:bCs/>
                <w:sz w:val="20"/>
                <w:szCs w:val="20"/>
              </w:rPr>
            </w:pPr>
            <w:r>
              <w:rPr>
                <w:b/>
                <w:bCs/>
                <w:sz w:val="20"/>
                <w:szCs w:val="20"/>
              </w:rPr>
              <w:t>Minor 2</w:t>
            </w:r>
          </w:p>
        </w:tc>
        <w:tc>
          <w:tcPr>
            <w:tcW w:w="2552" w:type="dxa"/>
          </w:tcPr>
          <w:p w14:paraId="4A42D9F8" w14:textId="47BBDB92" w:rsidR="001F5735" w:rsidRPr="001F5735" w:rsidRDefault="001F5735" w:rsidP="001F5735">
            <w:pPr>
              <w:rPr>
                <w:sz w:val="20"/>
                <w:szCs w:val="20"/>
              </w:rPr>
            </w:pPr>
            <w:r w:rsidRPr="001F5735">
              <w:rPr>
                <w:sz w:val="20"/>
                <w:szCs w:val="20"/>
              </w:rPr>
              <w:t>S-band comms system</w:t>
            </w:r>
          </w:p>
        </w:tc>
        <w:tc>
          <w:tcPr>
            <w:tcW w:w="2551" w:type="dxa"/>
          </w:tcPr>
          <w:p w14:paraId="01B0E3A7" w14:textId="089D566D" w:rsidR="001F5735" w:rsidRPr="001F5735" w:rsidRDefault="001F5735" w:rsidP="001F5735">
            <w:pPr>
              <w:rPr>
                <w:sz w:val="20"/>
                <w:szCs w:val="20"/>
              </w:rPr>
            </w:pPr>
            <w:r w:rsidRPr="001F5735">
              <w:rPr>
                <w:sz w:val="20"/>
                <w:szCs w:val="20"/>
              </w:rPr>
              <w:t>Pressure control systems</w:t>
            </w:r>
          </w:p>
        </w:tc>
        <w:tc>
          <w:tcPr>
            <w:tcW w:w="2784" w:type="dxa"/>
          </w:tcPr>
          <w:p w14:paraId="7A1A2800" w14:textId="77777777" w:rsidR="001F5735" w:rsidRPr="00C01DA9" w:rsidRDefault="001F5735" w:rsidP="001F5735">
            <w:pPr>
              <w:rPr>
                <w:b/>
                <w:bCs/>
                <w:sz w:val="20"/>
                <w:szCs w:val="20"/>
              </w:rPr>
            </w:pPr>
          </w:p>
        </w:tc>
      </w:tr>
      <w:tr w:rsidR="001F5735" w14:paraId="104BA0FF" w14:textId="77777777" w:rsidTr="00DB385B">
        <w:tc>
          <w:tcPr>
            <w:tcW w:w="1129" w:type="dxa"/>
          </w:tcPr>
          <w:p w14:paraId="36286FAB" w14:textId="538105DC" w:rsidR="001F5735" w:rsidRPr="00C01DA9" w:rsidRDefault="001F5735" w:rsidP="001F5735">
            <w:pPr>
              <w:rPr>
                <w:b/>
                <w:bCs/>
                <w:sz w:val="20"/>
                <w:szCs w:val="20"/>
              </w:rPr>
            </w:pPr>
            <w:r>
              <w:rPr>
                <w:b/>
                <w:bCs/>
                <w:sz w:val="20"/>
                <w:szCs w:val="20"/>
              </w:rPr>
              <w:t>Minor 3</w:t>
            </w:r>
          </w:p>
        </w:tc>
        <w:tc>
          <w:tcPr>
            <w:tcW w:w="2552" w:type="dxa"/>
          </w:tcPr>
          <w:p w14:paraId="4850B702" w14:textId="125A202F" w:rsidR="001F5735" w:rsidRPr="001F5735" w:rsidRDefault="001F5735" w:rsidP="001F5735">
            <w:pPr>
              <w:rPr>
                <w:sz w:val="20"/>
                <w:szCs w:val="20"/>
              </w:rPr>
            </w:pPr>
            <w:r w:rsidRPr="001F5735">
              <w:rPr>
                <w:sz w:val="20"/>
                <w:szCs w:val="20"/>
              </w:rPr>
              <w:t>Science payload</w:t>
            </w:r>
          </w:p>
        </w:tc>
        <w:tc>
          <w:tcPr>
            <w:tcW w:w="2551" w:type="dxa"/>
          </w:tcPr>
          <w:p w14:paraId="5B8990EE" w14:textId="6BA18B90" w:rsidR="001F5735" w:rsidRPr="001F5735" w:rsidRDefault="001F5735" w:rsidP="001F5735">
            <w:pPr>
              <w:rPr>
                <w:sz w:val="20"/>
                <w:szCs w:val="20"/>
              </w:rPr>
            </w:pPr>
            <w:r w:rsidRPr="001F5735">
              <w:rPr>
                <w:sz w:val="20"/>
                <w:szCs w:val="20"/>
              </w:rPr>
              <w:t>Comms to lunar surface</w:t>
            </w:r>
          </w:p>
        </w:tc>
        <w:tc>
          <w:tcPr>
            <w:tcW w:w="2784" w:type="dxa"/>
          </w:tcPr>
          <w:p w14:paraId="4789E60F" w14:textId="77777777" w:rsidR="001F5735" w:rsidRPr="00C01DA9" w:rsidRDefault="001F5735" w:rsidP="001F5735">
            <w:pPr>
              <w:rPr>
                <w:b/>
                <w:bCs/>
                <w:sz w:val="20"/>
                <w:szCs w:val="20"/>
              </w:rPr>
            </w:pPr>
          </w:p>
        </w:tc>
      </w:tr>
      <w:tr w:rsidR="001F5735" w14:paraId="6BF1DBDF" w14:textId="77777777" w:rsidTr="00DB385B">
        <w:tc>
          <w:tcPr>
            <w:tcW w:w="1129" w:type="dxa"/>
          </w:tcPr>
          <w:p w14:paraId="3EFE385F" w14:textId="1E12DE79" w:rsidR="001F5735" w:rsidRPr="00C01DA9" w:rsidRDefault="001F5735" w:rsidP="001F5735">
            <w:pPr>
              <w:rPr>
                <w:b/>
                <w:bCs/>
                <w:sz w:val="20"/>
                <w:szCs w:val="20"/>
              </w:rPr>
            </w:pPr>
            <w:r>
              <w:rPr>
                <w:b/>
                <w:bCs/>
                <w:sz w:val="20"/>
                <w:szCs w:val="20"/>
              </w:rPr>
              <w:t>Major</w:t>
            </w:r>
          </w:p>
        </w:tc>
        <w:tc>
          <w:tcPr>
            <w:tcW w:w="2552" w:type="dxa"/>
          </w:tcPr>
          <w:p w14:paraId="39C57180" w14:textId="5B158E2B" w:rsidR="001F5735" w:rsidRPr="001F5735" w:rsidRDefault="001F5735" w:rsidP="001F5735">
            <w:pPr>
              <w:rPr>
                <w:sz w:val="20"/>
                <w:szCs w:val="20"/>
              </w:rPr>
            </w:pPr>
            <w:r w:rsidRPr="001F5735">
              <w:rPr>
                <w:sz w:val="20"/>
                <w:szCs w:val="20"/>
              </w:rPr>
              <w:t>Ion thrusters</w:t>
            </w:r>
          </w:p>
        </w:tc>
        <w:tc>
          <w:tcPr>
            <w:tcW w:w="2551" w:type="dxa"/>
          </w:tcPr>
          <w:p w14:paraId="669FFEEF" w14:textId="2F6A3052" w:rsidR="001F5735" w:rsidRPr="001F5735" w:rsidRDefault="001F5735" w:rsidP="001F5735">
            <w:pPr>
              <w:rPr>
                <w:sz w:val="20"/>
                <w:szCs w:val="20"/>
              </w:rPr>
            </w:pPr>
            <w:r w:rsidRPr="001F5735">
              <w:rPr>
                <w:sz w:val="20"/>
                <w:szCs w:val="20"/>
              </w:rPr>
              <w:t>Docking ports</w:t>
            </w:r>
          </w:p>
        </w:tc>
        <w:tc>
          <w:tcPr>
            <w:tcW w:w="2784" w:type="dxa"/>
          </w:tcPr>
          <w:p w14:paraId="230402F3" w14:textId="77777777" w:rsidR="001F5735" w:rsidRPr="00C01DA9" w:rsidRDefault="001F5735" w:rsidP="001F5735">
            <w:pPr>
              <w:rPr>
                <w:b/>
                <w:bCs/>
                <w:sz w:val="20"/>
                <w:szCs w:val="20"/>
              </w:rPr>
            </w:pPr>
          </w:p>
        </w:tc>
      </w:tr>
      <w:tr w:rsidR="001F5735" w14:paraId="1043B85B" w14:textId="77777777" w:rsidTr="00DB385B">
        <w:tc>
          <w:tcPr>
            <w:tcW w:w="1129" w:type="dxa"/>
          </w:tcPr>
          <w:p w14:paraId="1E251ED1" w14:textId="77777777" w:rsidR="001F5735" w:rsidRPr="00C01DA9" w:rsidRDefault="001F5735" w:rsidP="001F5735">
            <w:pPr>
              <w:rPr>
                <w:b/>
                <w:bCs/>
                <w:sz w:val="20"/>
                <w:szCs w:val="20"/>
              </w:rPr>
            </w:pPr>
          </w:p>
        </w:tc>
        <w:tc>
          <w:tcPr>
            <w:tcW w:w="2552" w:type="dxa"/>
          </w:tcPr>
          <w:p w14:paraId="111BE9D5" w14:textId="77777777" w:rsidR="001F5735" w:rsidRPr="00C01DA9" w:rsidRDefault="001F5735" w:rsidP="001F5735">
            <w:pPr>
              <w:rPr>
                <w:b/>
                <w:bCs/>
                <w:sz w:val="20"/>
                <w:szCs w:val="20"/>
              </w:rPr>
            </w:pPr>
          </w:p>
        </w:tc>
        <w:tc>
          <w:tcPr>
            <w:tcW w:w="2551" w:type="dxa"/>
          </w:tcPr>
          <w:p w14:paraId="76E642CD" w14:textId="77777777" w:rsidR="001F5735" w:rsidRPr="00C01DA9" w:rsidRDefault="001F5735" w:rsidP="001F5735">
            <w:pPr>
              <w:rPr>
                <w:b/>
                <w:bCs/>
                <w:sz w:val="20"/>
                <w:szCs w:val="20"/>
              </w:rPr>
            </w:pPr>
          </w:p>
        </w:tc>
        <w:tc>
          <w:tcPr>
            <w:tcW w:w="2784" w:type="dxa"/>
          </w:tcPr>
          <w:p w14:paraId="7A9DBC0A" w14:textId="77777777" w:rsidR="001F5735" w:rsidRPr="00C01DA9" w:rsidRDefault="001F5735" w:rsidP="001F5735">
            <w:pPr>
              <w:rPr>
                <w:b/>
                <w:bCs/>
                <w:sz w:val="20"/>
                <w:szCs w:val="20"/>
              </w:rPr>
            </w:pPr>
          </w:p>
        </w:tc>
      </w:tr>
      <w:tr w:rsidR="001F5735" w14:paraId="1E7F2902" w14:textId="77777777" w:rsidTr="00DB385B">
        <w:tc>
          <w:tcPr>
            <w:tcW w:w="1129" w:type="dxa"/>
          </w:tcPr>
          <w:p w14:paraId="160C95B1" w14:textId="0E873673" w:rsidR="001F5735" w:rsidRPr="00C01DA9" w:rsidRDefault="001F5735" w:rsidP="001F5735">
            <w:pPr>
              <w:rPr>
                <w:b/>
                <w:bCs/>
                <w:sz w:val="20"/>
                <w:szCs w:val="20"/>
              </w:rPr>
            </w:pPr>
            <w:r>
              <w:rPr>
                <w:b/>
                <w:bCs/>
                <w:sz w:val="20"/>
                <w:szCs w:val="20"/>
              </w:rPr>
              <w:t xml:space="preserve">2 </w:t>
            </w:r>
            <w:proofErr w:type="gramStart"/>
            <w:r>
              <w:rPr>
                <w:b/>
                <w:bCs/>
                <w:sz w:val="20"/>
                <w:szCs w:val="20"/>
              </w:rPr>
              <w:t>element</w:t>
            </w:r>
            <w:proofErr w:type="gramEnd"/>
          </w:p>
        </w:tc>
        <w:tc>
          <w:tcPr>
            <w:tcW w:w="2552" w:type="dxa"/>
          </w:tcPr>
          <w:p w14:paraId="7BD754C7" w14:textId="033B25DB" w:rsidR="001F5735" w:rsidRPr="00207531" w:rsidRDefault="001F5735" w:rsidP="001F5735">
            <w:pPr>
              <w:rPr>
                <w:b/>
                <w:bCs/>
              </w:rPr>
            </w:pPr>
            <w:r w:rsidRPr="00207531">
              <w:rPr>
                <w:b/>
                <w:bCs/>
              </w:rPr>
              <w:t>Lunar Base Camp</w:t>
            </w:r>
          </w:p>
        </w:tc>
        <w:tc>
          <w:tcPr>
            <w:tcW w:w="2551" w:type="dxa"/>
          </w:tcPr>
          <w:p w14:paraId="0EDC6050" w14:textId="27A6FEFE" w:rsidR="001F5735" w:rsidRPr="00C01DA9" w:rsidRDefault="001F5735" w:rsidP="001F5735">
            <w:pPr>
              <w:rPr>
                <w:b/>
                <w:bCs/>
                <w:sz w:val="20"/>
                <w:szCs w:val="20"/>
              </w:rPr>
            </w:pPr>
          </w:p>
        </w:tc>
        <w:tc>
          <w:tcPr>
            <w:tcW w:w="2784" w:type="dxa"/>
          </w:tcPr>
          <w:p w14:paraId="3767A704" w14:textId="77777777" w:rsidR="001F5735" w:rsidRPr="00C01DA9" w:rsidRDefault="001F5735" w:rsidP="001F5735">
            <w:pPr>
              <w:rPr>
                <w:b/>
                <w:bCs/>
                <w:sz w:val="20"/>
                <w:szCs w:val="20"/>
              </w:rPr>
            </w:pPr>
          </w:p>
        </w:tc>
      </w:tr>
      <w:tr w:rsidR="001F5735" w14:paraId="4C6CDF48" w14:textId="77777777" w:rsidTr="00DB385B">
        <w:tc>
          <w:tcPr>
            <w:tcW w:w="1129" w:type="dxa"/>
          </w:tcPr>
          <w:p w14:paraId="06637410" w14:textId="77777777" w:rsidR="001F5735" w:rsidRPr="00C01DA9" w:rsidRDefault="001F5735" w:rsidP="001F5735">
            <w:pPr>
              <w:rPr>
                <w:b/>
                <w:bCs/>
                <w:sz w:val="20"/>
                <w:szCs w:val="20"/>
              </w:rPr>
            </w:pPr>
          </w:p>
        </w:tc>
        <w:tc>
          <w:tcPr>
            <w:tcW w:w="2552" w:type="dxa"/>
          </w:tcPr>
          <w:p w14:paraId="306843A9" w14:textId="6E429335" w:rsidR="001F5735" w:rsidRPr="00C01DA9" w:rsidRDefault="001F5735" w:rsidP="001F5735">
            <w:pPr>
              <w:rPr>
                <w:b/>
                <w:bCs/>
                <w:sz w:val="20"/>
                <w:szCs w:val="20"/>
              </w:rPr>
            </w:pPr>
            <w:r>
              <w:rPr>
                <w:b/>
                <w:bCs/>
                <w:sz w:val="20"/>
                <w:szCs w:val="20"/>
              </w:rPr>
              <w:t>Human Landing System</w:t>
            </w:r>
          </w:p>
        </w:tc>
        <w:tc>
          <w:tcPr>
            <w:tcW w:w="2551" w:type="dxa"/>
          </w:tcPr>
          <w:p w14:paraId="2AF86690" w14:textId="4C912AA4" w:rsidR="001F5735" w:rsidRPr="00C01DA9" w:rsidRDefault="001F5735" w:rsidP="001F5735">
            <w:pPr>
              <w:rPr>
                <w:b/>
                <w:bCs/>
                <w:sz w:val="20"/>
                <w:szCs w:val="20"/>
              </w:rPr>
            </w:pPr>
            <w:proofErr w:type="spellStart"/>
            <w:r>
              <w:rPr>
                <w:b/>
                <w:bCs/>
                <w:sz w:val="20"/>
                <w:szCs w:val="20"/>
              </w:rPr>
              <w:t>xEMU</w:t>
            </w:r>
            <w:proofErr w:type="spellEnd"/>
            <w:r>
              <w:rPr>
                <w:b/>
                <w:bCs/>
                <w:sz w:val="20"/>
                <w:szCs w:val="20"/>
              </w:rPr>
              <w:t xml:space="preserve"> Spacesuit</w:t>
            </w:r>
          </w:p>
        </w:tc>
        <w:tc>
          <w:tcPr>
            <w:tcW w:w="2784" w:type="dxa"/>
          </w:tcPr>
          <w:p w14:paraId="168376AF" w14:textId="77777777" w:rsidR="001F5735" w:rsidRPr="00C01DA9" w:rsidRDefault="001F5735" w:rsidP="001F5735">
            <w:pPr>
              <w:rPr>
                <w:b/>
                <w:bCs/>
                <w:sz w:val="20"/>
                <w:szCs w:val="20"/>
              </w:rPr>
            </w:pPr>
          </w:p>
        </w:tc>
      </w:tr>
      <w:tr w:rsidR="001F5735" w14:paraId="51EDDA75" w14:textId="77777777" w:rsidTr="00DB385B">
        <w:tc>
          <w:tcPr>
            <w:tcW w:w="1129" w:type="dxa"/>
          </w:tcPr>
          <w:p w14:paraId="2EE20CC8" w14:textId="2E80DF1F" w:rsidR="001F5735" w:rsidRPr="00C01DA9" w:rsidRDefault="001F5735" w:rsidP="001F5735">
            <w:pPr>
              <w:rPr>
                <w:b/>
                <w:bCs/>
                <w:sz w:val="20"/>
                <w:szCs w:val="20"/>
              </w:rPr>
            </w:pPr>
            <w:r>
              <w:rPr>
                <w:b/>
                <w:bCs/>
                <w:sz w:val="20"/>
                <w:szCs w:val="20"/>
              </w:rPr>
              <w:t>Minor 1</w:t>
            </w:r>
          </w:p>
        </w:tc>
        <w:tc>
          <w:tcPr>
            <w:tcW w:w="2552" w:type="dxa"/>
          </w:tcPr>
          <w:p w14:paraId="31111638" w14:textId="108D96AC" w:rsidR="001F5735" w:rsidRPr="00207531" w:rsidRDefault="001F5735" w:rsidP="001F5735">
            <w:pPr>
              <w:rPr>
                <w:sz w:val="20"/>
                <w:szCs w:val="20"/>
              </w:rPr>
            </w:pPr>
            <w:r w:rsidRPr="00207531">
              <w:rPr>
                <w:sz w:val="20"/>
                <w:szCs w:val="20"/>
              </w:rPr>
              <w:t>Super Heavy Booster</w:t>
            </w:r>
          </w:p>
        </w:tc>
        <w:tc>
          <w:tcPr>
            <w:tcW w:w="2551" w:type="dxa"/>
          </w:tcPr>
          <w:p w14:paraId="778E39B5" w14:textId="45BDFFFF" w:rsidR="001F5735" w:rsidRPr="00207531" w:rsidRDefault="00207531" w:rsidP="001F5735">
            <w:pPr>
              <w:rPr>
                <w:sz w:val="20"/>
                <w:szCs w:val="20"/>
              </w:rPr>
            </w:pPr>
            <w:r w:rsidRPr="00207531">
              <w:rPr>
                <w:sz w:val="20"/>
                <w:szCs w:val="20"/>
              </w:rPr>
              <w:t>Portable life support system</w:t>
            </w:r>
          </w:p>
        </w:tc>
        <w:tc>
          <w:tcPr>
            <w:tcW w:w="2784" w:type="dxa"/>
          </w:tcPr>
          <w:p w14:paraId="2648CD04" w14:textId="77777777" w:rsidR="001F5735" w:rsidRPr="00C01DA9" w:rsidRDefault="001F5735" w:rsidP="001F5735">
            <w:pPr>
              <w:rPr>
                <w:b/>
                <w:bCs/>
                <w:sz w:val="20"/>
                <w:szCs w:val="20"/>
              </w:rPr>
            </w:pPr>
          </w:p>
        </w:tc>
      </w:tr>
      <w:tr w:rsidR="001F5735" w14:paraId="2FB82427" w14:textId="77777777" w:rsidTr="00DB385B">
        <w:tc>
          <w:tcPr>
            <w:tcW w:w="1129" w:type="dxa"/>
          </w:tcPr>
          <w:p w14:paraId="470E96B5" w14:textId="0F35E74A" w:rsidR="001F5735" w:rsidRPr="00C01DA9" w:rsidRDefault="001F5735" w:rsidP="001F5735">
            <w:pPr>
              <w:rPr>
                <w:b/>
                <w:bCs/>
                <w:sz w:val="20"/>
                <w:szCs w:val="20"/>
              </w:rPr>
            </w:pPr>
            <w:r>
              <w:rPr>
                <w:b/>
                <w:bCs/>
                <w:sz w:val="20"/>
                <w:szCs w:val="20"/>
              </w:rPr>
              <w:t>Minor 2</w:t>
            </w:r>
          </w:p>
        </w:tc>
        <w:tc>
          <w:tcPr>
            <w:tcW w:w="2552" w:type="dxa"/>
          </w:tcPr>
          <w:p w14:paraId="15B866D0" w14:textId="07A72F4F" w:rsidR="001F5735" w:rsidRPr="00207531" w:rsidRDefault="001F5735" w:rsidP="001F5735">
            <w:pPr>
              <w:rPr>
                <w:sz w:val="20"/>
                <w:szCs w:val="20"/>
              </w:rPr>
            </w:pPr>
            <w:r w:rsidRPr="00207531">
              <w:rPr>
                <w:sz w:val="20"/>
                <w:szCs w:val="20"/>
              </w:rPr>
              <w:t>Surface transportation</w:t>
            </w:r>
          </w:p>
        </w:tc>
        <w:tc>
          <w:tcPr>
            <w:tcW w:w="2551" w:type="dxa"/>
          </w:tcPr>
          <w:p w14:paraId="5E4CF0DC" w14:textId="772C065B" w:rsidR="001F5735" w:rsidRPr="00207531" w:rsidRDefault="00207531" w:rsidP="001F5735">
            <w:pPr>
              <w:rPr>
                <w:sz w:val="20"/>
                <w:szCs w:val="20"/>
              </w:rPr>
            </w:pPr>
            <w:r w:rsidRPr="00207531">
              <w:rPr>
                <w:sz w:val="20"/>
                <w:szCs w:val="20"/>
              </w:rPr>
              <w:t>High-speed data comms system</w:t>
            </w:r>
          </w:p>
        </w:tc>
        <w:tc>
          <w:tcPr>
            <w:tcW w:w="2784" w:type="dxa"/>
          </w:tcPr>
          <w:p w14:paraId="48C103B5" w14:textId="77777777" w:rsidR="001F5735" w:rsidRPr="00C01DA9" w:rsidRDefault="001F5735" w:rsidP="001F5735">
            <w:pPr>
              <w:rPr>
                <w:b/>
                <w:bCs/>
                <w:sz w:val="20"/>
                <w:szCs w:val="20"/>
              </w:rPr>
            </w:pPr>
          </w:p>
        </w:tc>
      </w:tr>
      <w:tr w:rsidR="001F5735" w14:paraId="1CDE69E3" w14:textId="77777777" w:rsidTr="00DB385B">
        <w:tc>
          <w:tcPr>
            <w:tcW w:w="1129" w:type="dxa"/>
          </w:tcPr>
          <w:p w14:paraId="6688082C" w14:textId="130F71AB" w:rsidR="001F5735" w:rsidRPr="00C01DA9" w:rsidRDefault="001F5735" w:rsidP="001F5735">
            <w:pPr>
              <w:rPr>
                <w:b/>
                <w:bCs/>
                <w:sz w:val="20"/>
                <w:szCs w:val="20"/>
              </w:rPr>
            </w:pPr>
            <w:r>
              <w:rPr>
                <w:b/>
                <w:bCs/>
                <w:sz w:val="20"/>
                <w:szCs w:val="20"/>
              </w:rPr>
              <w:t>Minor 3</w:t>
            </w:r>
          </w:p>
        </w:tc>
        <w:tc>
          <w:tcPr>
            <w:tcW w:w="2552" w:type="dxa"/>
          </w:tcPr>
          <w:p w14:paraId="0BAE794C" w14:textId="2CBDA60B" w:rsidR="001F5735" w:rsidRPr="00207531" w:rsidRDefault="00207531" w:rsidP="001F5735">
            <w:pPr>
              <w:rPr>
                <w:sz w:val="20"/>
                <w:szCs w:val="20"/>
              </w:rPr>
            </w:pPr>
            <w:r w:rsidRPr="00207531">
              <w:rPr>
                <w:sz w:val="20"/>
                <w:szCs w:val="20"/>
              </w:rPr>
              <w:t>Payload storage &amp; habitable module</w:t>
            </w:r>
          </w:p>
        </w:tc>
        <w:tc>
          <w:tcPr>
            <w:tcW w:w="2551" w:type="dxa"/>
          </w:tcPr>
          <w:p w14:paraId="3F700F02" w14:textId="556D708F" w:rsidR="001F5735" w:rsidRPr="00207531" w:rsidRDefault="00207531" w:rsidP="001F5735">
            <w:pPr>
              <w:rPr>
                <w:sz w:val="20"/>
                <w:szCs w:val="20"/>
              </w:rPr>
            </w:pPr>
            <w:r w:rsidRPr="00207531">
              <w:rPr>
                <w:sz w:val="20"/>
                <w:szCs w:val="20"/>
              </w:rPr>
              <w:t>Membrane evaporative cooling system</w:t>
            </w:r>
          </w:p>
        </w:tc>
        <w:tc>
          <w:tcPr>
            <w:tcW w:w="2784" w:type="dxa"/>
          </w:tcPr>
          <w:p w14:paraId="48FC949F" w14:textId="77777777" w:rsidR="001F5735" w:rsidRPr="00C01DA9" w:rsidRDefault="001F5735" w:rsidP="001F5735">
            <w:pPr>
              <w:rPr>
                <w:b/>
                <w:bCs/>
                <w:sz w:val="20"/>
                <w:szCs w:val="20"/>
              </w:rPr>
            </w:pPr>
          </w:p>
        </w:tc>
      </w:tr>
      <w:tr w:rsidR="001F5735" w14:paraId="2B320C56" w14:textId="77777777" w:rsidTr="00DB385B">
        <w:tc>
          <w:tcPr>
            <w:tcW w:w="1129" w:type="dxa"/>
          </w:tcPr>
          <w:p w14:paraId="4AA7B7AF" w14:textId="5A71244C" w:rsidR="001F5735" w:rsidRPr="00C01DA9" w:rsidRDefault="001F5735" w:rsidP="001F5735">
            <w:pPr>
              <w:rPr>
                <w:b/>
                <w:bCs/>
                <w:sz w:val="20"/>
                <w:szCs w:val="20"/>
              </w:rPr>
            </w:pPr>
            <w:r>
              <w:rPr>
                <w:b/>
                <w:bCs/>
                <w:sz w:val="20"/>
                <w:szCs w:val="20"/>
              </w:rPr>
              <w:t>Major</w:t>
            </w:r>
          </w:p>
        </w:tc>
        <w:tc>
          <w:tcPr>
            <w:tcW w:w="2552" w:type="dxa"/>
          </w:tcPr>
          <w:p w14:paraId="1F3E7FE1" w14:textId="2D193F05" w:rsidR="001F5735" w:rsidRPr="00207531" w:rsidRDefault="001F5735" w:rsidP="001F5735">
            <w:pPr>
              <w:rPr>
                <w:sz w:val="20"/>
                <w:szCs w:val="20"/>
              </w:rPr>
            </w:pPr>
            <w:r w:rsidRPr="00207531">
              <w:rPr>
                <w:sz w:val="20"/>
                <w:szCs w:val="20"/>
              </w:rPr>
              <w:t>Reaction Control System thrusters</w:t>
            </w:r>
          </w:p>
        </w:tc>
        <w:tc>
          <w:tcPr>
            <w:tcW w:w="2551" w:type="dxa"/>
          </w:tcPr>
          <w:p w14:paraId="3BBCA345" w14:textId="476DCF2A" w:rsidR="001F5735" w:rsidRPr="00207531" w:rsidRDefault="00207531" w:rsidP="001F5735">
            <w:pPr>
              <w:rPr>
                <w:sz w:val="20"/>
                <w:szCs w:val="20"/>
              </w:rPr>
            </w:pPr>
            <w:r w:rsidRPr="00207531">
              <w:rPr>
                <w:sz w:val="20"/>
                <w:szCs w:val="20"/>
              </w:rPr>
              <w:t>Enhanced mobility system</w:t>
            </w:r>
          </w:p>
        </w:tc>
        <w:tc>
          <w:tcPr>
            <w:tcW w:w="2784" w:type="dxa"/>
          </w:tcPr>
          <w:p w14:paraId="4ED06150" w14:textId="77777777" w:rsidR="001F5735" w:rsidRPr="00C01DA9" w:rsidRDefault="001F5735" w:rsidP="001F5735">
            <w:pPr>
              <w:rPr>
                <w:b/>
                <w:bCs/>
                <w:sz w:val="20"/>
                <w:szCs w:val="20"/>
              </w:rPr>
            </w:pPr>
          </w:p>
        </w:tc>
      </w:tr>
      <w:tr w:rsidR="001F5735" w14:paraId="3D2CAD70" w14:textId="77777777" w:rsidTr="00DB385B">
        <w:tc>
          <w:tcPr>
            <w:tcW w:w="1129" w:type="dxa"/>
          </w:tcPr>
          <w:p w14:paraId="04FF13F5" w14:textId="77777777" w:rsidR="001F5735" w:rsidRDefault="001F5735" w:rsidP="001F5735">
            <w:pPr>
              <w:rPr>
                <w:b/>
                <w:bCs/>
                <w:sz w:val="20"/>
                <w:szCs w:val="20"/>
              </w:rPr>
            </w:pPr>
          </w:p>
        </w:tc>
        <w:tc>
          <w:tcPr>
            <w:tcW w:w="2552" w:type="dxa"/>
          </w:tcPr>
          <w:p w14:paraId="48AD5261" w14:textId="77777777" w:rsidR="001F5735" w:rsidRPr="00C01DA9" w:rsidRDefault="001F5735" w:rsidP="001F5735">
            <w:pPr>
              <w:rPr>
                <w:b/>
                <w:bCs/>
                <w:sz w:val="20"/>
                <w:szCs w:val="20"/>
              </w:rPr>
            </w:pPr>
          </w:p>
        </w:tc>
        <w:tc>
          <w:tcPr>
            <w:tcW w:w="2551" w:type="dxa"/>
          </w:tcPr>
          <w:p w14:paraId="3C3E2BCE" w14:textId="77777777" w:rsidR="001F5735" w:rsidRPr="00C01DA9" w:rsidRDefault="001F5735" w:rsidP="001F5735">
            <w:pPr>
              <w:rPr>
                <w:b/>
                <w:bCs/>
                <w:sz w:val="20"/>
                <w:szCs w:val="20"/>
              </w:rPr>
            </w:pPr>
          </w:p>
        </w:tc>
        <w:tc>
          <w:tcPr>
            <w:tcW w:w="2784" w:type="dxa"/>
          </w:tcPr>
          <w:p w14:paraId="38234C23" w14:textId="77777777" w:rsidR="001F5735" w:rsidRPr="00C01DA9" w:rsidRDefault="001F5735" w:rsidP="001F5735">
            <w:pPr>
              <w:rPr>
                <w:b/>
                <w:bCs/>
                <w:sz w:val="20"/>
                <w:szCs w:val="20"/>
              </w:rPr>
            </w:pPr>
          </w:p>
        </w:tc>
      </w:tr>
      <w:tr w:rsidR="001F5735" w14:paraId="52BFB010" w14:textId="77777777" w:rsidTr="00DB385B">
        <w:tc>
          <w:tcPr>
            <w:tcW w:w="1129" w:type="dxa"/>
          </w:tcPr>
          <w:p w14:paraId="19784402" w14:textId="3C1C096C" w:rsidR="001F5735" w:rsidRDefault="001F5735" w:rsidP="001F5735">
            <w:pPr>
              <w:rPr>
                <w:b/>
                <w:bCs/>
                <w:sz w:val="20"/>
                <w:szCs w:val="20"/>
              </w:rPr>
            </w:pPr>
            <w:r>
              <w:rPr>
                <w:b/>
                <w:bCs/>
                <w:sz w:val="20"/>
                <w:szCs w:val="20"/>
              </w:rPr>
              <w:t>“Start”</w:t>
            </w:r>
          </w:p>
        </w:tc>
        <w:tc>
          <w:tcPr>
            <w:tcW w:w="2552" w:type="dxa"/>
          </w:tcPr>
          <w:p w14:paraId="35D5C5BD" w14:textId="3CE667A5" w:rsidR="001F5735" w:rsidRPr="00207531" w:rsidRDefault="001F5735" w:rsidP="001F5735">
            <w:pPr>
              <w:rPr>
                <w:b/>
                <w:bCs/>
              </w:rPr>
            </w:pPr>
            <w:r w:rsidRPr="00207531">
              <w:rPr>
                <w:b/>
                <w:bCs/>
              </w:rPr>
              <w:t>Mission Control</w:t>
            </w:r>
          </w:p>
        </w:tc>
        <w:tc>
          <w:tcPr>
            <w:tcW w:w="2551" w:type="dxa"/>
          </w:tcPr>
          <w:p w14:paraId="650FA24C" w14:textId="77777777" w:rsidR="001F5735" w:rsidRPr="00C01DA9" w:rsidRDefault="001F5735" w:rsidP="001F5735">
            <w:pPr>
              <w:rPr>
                <w:b/>
                <w:bCs/>
                <w:sz w:val="20"/>
                <w:szCs w:val="20"/>
              </w:rPr>
            </w:pPr>
          </w:p>
        </w:tc>
        <w:tc>
          <w:tcPr>
            <w:tcW w:w="2784" w:type="dxa"/>
          </w:tcPr>
          <w:p w14:paraId="23D2381F" w14:textId="77777777" w:rsidR="001F5735" w:rsidRPr="00C01DA9" w:rsidRDefault="001F5735" w:rsidP="001F5735">
            <w:pPr>
              <w:rPr>
                <w:b/>
                <w:bCs/>
                <w:sz w:val="20"/>
                <w:szCs w:val="20"/>
              </w:rPr>
            </w:pPr>
          </w:p>
        </w:tc>
      </w:tr>
      <w:tr w:rsidR="001F5735" w14:paraId="19E3F3ED" w14:textId="77777777" w:rsidTr="00DB385B">
        <w:tc>
          <w:tcPr>
            <w:tcW w:w="1129" w:type="dxa"/>
          </w:tcPr>
          <w:p w14:paraId="507B1152" w14:textId="0FCF0D66" w:rsidR="001F5735" w:rsidRDefault="001F5735" w:rsidP="001F5735">
            <w:pPr>
              <w:rPr>
                <w:b/>
                <w:bCs/>
                <w:sz w:val="20"/>
                <w:szCs w:val="20"/>
              </w:rPr>
            </w:pPr>
            <w:r>
              <w:rPr>
                <w:b/>
                <w:bCs/>
                <w:sz w:val="20"/>
                <w:szCs w:val="20"/>
              </w:rPr>
              <w:t>“Free Parking”</w:t>
            </w:r>
          </w:p>
        </w:tc>
        <w:tc>
          <w:tcPr>
            <w:tcW w:w="2552" w:type="dxa"/>
          </w:tcPr>
          <w:p w14:paraId="1C545580" w14:textId="49650039" w:rsidR="001F5735" w:rsidRPr="00207531" w:rsidRDefault="001F5735" w:rsidP="001F5735">
            <w:pPr>
              <w:rPr>
                <w:b/>
                <w:bCs/>
              </w:rPr>
            </w:pPr>
            <w:r w:rsidRPr="00207531">
              <w:rPr>
                <w:b/>
                <w:bCs/>
              </w:rPr>
              <w:t>Exploration Ground Systems</w:t>
            </w:r>
          </w:p>
        </w:tc>
        <w:tc>
          <w:tcPr>
            <w:tcW w:w="2551" w:type="dxa"/>
          </w:tcPr>
          <w:p w14:paraId="6A60D9C0" w14:textId="77777777" w:rsidR="001F5735" w:rsidRPr="00C01DA9" w:rsidRDefault="001F5735" w:rsidP="001F5735">
            <w:pPr>
              <w:rPr>
                <w:b/>
                <w:bCs/>
                <w:sz w:val="20"/>
                <w:szCs w:val="20"/>
              </w:rPr>
            </w:pPr>
          </w:p>
        </w:tc>
        <w:tc>
          <w:tcPr>
            <w:tcW w:w="2784" w:type="dxa"/>
          </w:tcPr>
          <w:p w14:paraId="208E9B2E" w14:textId="77777777" w:rsidR="001F5735" w:rsidRPr="00C01DA9" w:rsidRDefault="001F5735" w:rsidP="001F5735">
            <w:pPr>
              <w:rPr>
                <w:b/>
                <w:bCs/>
                <w:sz w:val="20"/>
                <w:szCs w:val="20"/>
              </w:rPr>
            </w:pPr>
          </w:p>
        </w:tc>
      </w:tr>
    </w:tbl>
    <w:p w14:paraId="25B4A705" w14:textId="77777777" w:rsidR="002E3AD0" w:rsidRDefault="002E3AD0" w:rsidP="00F063FC">
      <w:pPr>
        <w:rPr>
          <w:b/>
          <w:bCs/>
        </w:rPr>
      </w:pPr>
    </w:p>
    <w:p w14:paraId="72012603" w14:textId="77777777" w:rsidR="00D14336" w:rsidRDefault="00127C40" w:rsidP="00F063FC">
      <w:r w:rsidRPr="00127C40">
        <w:t xml:space="preserve">My thinking was that </w:t>
      </w:r>
      <w:r>
        <w:t xml:space="preserve">to provide an educational element to the game, the upgrades should have a sentence, when the upgrade is completed by a player, demonstrating the importance of each upgrade to the overall element. </w:t>
      </w:r>
    </w:p>
    <w:p w14:paraId="1FF3FAC2" w14:textId="77777777" w:rsidR="00D14336" w:rsidRDefault="00D14336" w:rsidP="00F063FC"/>
    <w:p w14:paraId="0D30E757" w14:textId="1CE914A3" w:rsidR="002E3AD0" w:rsidRPr="00127C40" w:rsidRDefault="00127C40" w:rsidP="00F063FC">
      <w:r>
        <w:t xml:space="preserve">I haven’t included a lot of the ‘Core Mission Elements’ from Appendix 3 of the NASA pdf linked in the ArtemisLite document as I don’t think many of the more fanciful things, like the “Habitable Mobility Platform’, are actually planned to be part of the first moon landing. I think if it </w:t>
      </w:r>
      <w:r w:rsidR="00D14336">
        <w:t>happens</w:t>
      </w:r>
      <w:r>
        <w:t xml:space="preserve"> at all it’ll be focussed on the basics.</w:t>
      </w:r>
      <w:r w:rsidR="00D14336">
        <w:t xml:space="preserve"> Although having said that putting some of the cooler stuff in might make the game more interesting… Happy to hear anyone’s thoughts on </w:t>
      </w:r>
      <w:proofErr w:type="gramStart"/>
      <w:r w:rsidR="00D14336">
        <w:t>it</w:t>
      </w:r>
      <w:proofErr w:type="gramEnd"/>
      <w:r w:rsidR="00D14336">
        <w:t xml:space="preserve"> anyway, just thought I’d put this together as I enjoy the space stuff!</w:t>
      </w:r>
    </w:p>
    <w:p w14:paraId="1E9CD5A0" w14:textId="34C96045" w:rsidR="00F16575" w:rsidRDefault="00F16575" w:rsidP="00F16575"/>
    <w:p w14:paraId="2C7F139B" w14:textId="221FE14D" w:rsidR="00D14336" w:rsidRDefault="00D14336" w:rsidP="00F16575"/>
    <w:p w14:paraId="3C12FF18" w14:textId="77777777" w:rsidR="00D14336" w:rsidRDefault="00D14336" w:rsidP="00F16575"/>
    <w:p w14:paraId="5072DBC7" w14:textId="77777777" w:rsidR="00D14336" w:rsidRPr="00F16575" w:rsidRDefault="00D14336" w:rsidP="00D14336">
      <w:pPr>
        <w:rPr>
          <w:b/>
          <w:bCs/>
        </w:rPr>
      </w:pPr>
      <w:r w:rsidRPr="00F16575">
        <w:rPr>
          <w:b/>
          <w:bCs/>
        </w:rPr>
        <w:lastRenderedPageBreak/>
        <w:t>Possible game intro</w:t>
      </w:r>
      <w:r>
        <w:rPr>
          <w:b/>
          <w:bCs/>
        </w:rPr>
        <w:t xml:space="preserve"> from Presidential Statement</w:t>
      </w:r>
    </w:p>
    <w:p w14:paraId="55DC50CC" w14:textId="2A36962E" w:rsidR="00D14336" w:rsidRPr="00D14336" w:rsidRDefault="00D14336" w:rsidP="00F16575">
      <w:r>
        <w:t>“[Player 1], … &amp; [Player n] will lead an innovative and sustainable program of exploration with commercial and international partners to enable human expansion across the solar system and to bring back to earth new knowledge and opportunities. Beginning with missions beyond low-earth orbit, the US will lead the return of humans to the Moon for long-term exploration and utilisation, followed by human missions to Mars and other destinations.”</w:t>
      </w:r>
    </w:p>
    <w:p w14:paraId="2CE10B14" w14:textId="77777777" w:rsidR="00D14336" w:rsidRDefault="00D14336" w:rsidP="00F16575">
      <w:pPr>
        <w:rPr>
          <w:b/>
          <w:bCs/>
        </w:rPr>
      </w:pPr>
    </w:p>
    <w:p w14:paraId="4907E8AE" w14:textId="00147BE1" w:rsidR="00F16575" w:rsidRPr="00F16575" w:rsidRDefault="00F16575" w:rsidP="00F16575">
      <w:pPr>
        <w:rPr>
          <w:b/>
          <w:bCs/>
        </w:rPr>
      </w:pPr>
      <w:r w:rsidRPr="00F16575">
        <w:rPr>
          <w:b/>
          <w:bCs/>
        </w:rPr>
        <w:t>SLS</w:t>
      </w:r>
      <w:r w:rsidR="00296BB3">
        <w:rPr>
          <w:b/>
          <w:bCs/>
        </w:rPr>
        <w:t xml:space="preserve"> (probable 3 element)</w:t>
      </w:r>
    </w:p>
    <w:p w14:paraId="4758F5FC" w14:textId="14B45E56" w:rsidR="000C527F" w:rsidRDefault="00F16575" w:rsidP="000C527F">
      <w:pPr>
        <w:pStyle w:val="ListParagraph"/>
        <w:numPr>
          <w:ilvl w:val="0"/>
          <w:numId w:val="2"/>
        </w:numPr>
      </w:pPr>
      <w:r w:rsidRPr="003D38AA">
        <w:rPr>
          <w:b/>
          <w:bCs/>
        </w:rPr>
        <w:t>Avionics</w:t>
      </w:r>
      <w:r w:rsidR="000C527F">
        <w:t xml:space="preserve"> (</w:t>
      </w:r>
      <w:r w:rsidR="00FD7BB7">
        <w:t>3 flight computers)</w:t>
      </w:r>
    </w:p>
    <w:p w14:paraId="6693B440" w14:textId="66E36FD4" w:rsidR="00C44AC8" w:rsidRDefault="00C44AC8" w:rsidP="000C527F">
      <w:pPr>
        <w:pStyle w:val="ListParagraph"/>
        <w:numPr>
          <w:ilvl w:val="0"/>
          <w:numId w:val="2"/>
        </w:numPr>
      </w:pPr>
      <w:r>
        <w:t>Virtual launch environment for testing</w:t>
      </w:r>
    </w:p>
    <w:p w14:paraId="2359DA2F" w14:textId="5D978560" w:rsidR="00C44AC8" w:rsidRDefault="00C44AC8" w:rsidP="000C527F">
      <w:pPr>
        <w:pStyle w:val="ListParagraph"/>
        <w:numPr>
          <w:ilvl w:val="0"/>
          <w:numId w:val="2"/>
        </w:numPr>
      </w:pPr>
      <w:r>
        <w:t>Rocket sensors</w:t>
      </w:r>
    </w:p>
    <w:p w14:paraId="32FF279A" w14:textId="0934BE77" w:rsidR="00C44AC8" w:rsidRDefault="00C44AC8" w:rsidP="000C527F">
      <w:pPr>
        <w:pStyle w:val="ListParagraph"/>
        <w:numPr>
          <w:ilvl w:val="0"/>
          <w:numId w:val="2"/>
        </w:numPr>
      </w:pPr>
      <w:r>
        <w:t>Avionics controller boxes &amp; over 55 miles cabling to communicate between sensors and computers)</w:t>
      </w:r>
    </w:p>
    <w:p w14:paraId="477B8869" w14:textId="14E86F3D" w:rsidR="00C44AC8" w:rsidRDefault="00C44AC8" w:rsidP="000C527F">
      <w:pPr>
        <w:pStyle w:val="ListParagraph"/>
        <w:numPr>
          <w:ilvl w:val="0"/>
          <w:numId w:val="2"/>
        </w:numPr>
      </w:pPr>
      <w:r>
        <w:t>assembled at Kennedy Space Centre</w:t>
      </w:r>
    </w:p>
    <w:p w14:paraId="125ACC4C" w14:textId="3E73D936" w:rsidR="00C44AC8" w:rsidRDefault="00C44AC8" w:rsidP="00C44AC8">
      <w:pPr>
        <w:pStyle w:val="ListParagraph"/>
        <w:numPr>
          <w:ilvl w:val="0"/>
          <w:numId w:val="2"/>
        </w:numPr>
      </w:pPr>
      <w:r w:rsidRPr="003D38AA">
        <w:rPr>
          <w:b/>
          <w:bCs/>
        </w:rPr>
        <w:t>Interim Cryogenic Propulsion Stage</w:t>
      </w:r>
      <w:r>
        <w:t xml:space="preserve"> (ICPS) pushes Orion to Moon, separates from Orion and releases 13 CubeSats for science missions</w:t>
      </w:r>
    </w:p>
    <w:p w14:paraId="27BD5CCE" w14:textId="56693A03" w:rsidR="00C44AC8" w:rsidRDefault="003D38AA" w:rsidP="00C44AC8">
      <w:pPr>
        <w:pStyle w:val="ListParagraph"/>
        <w:numPr>
          <w:ilvl w:val="0"/>
          <w:numId w:val="2"/>
        </w:numPr>
      </w:pPr>
      <w:r>
        <w:t xml:space="preserve">Orion </w:t>
      </w:r>
      <w:r w:rsidR="00C44AC8">
        <w:t xml:space="preserve"> Stage Adapter (partially covers ICPS, connects Core stage to upper part of rocket)</w:t>
      </w:r>
    </w:p>
    <w:p w14:paraId="2E02FB43" w14:textId="761CFAAF" w:rsidR="00EA2AA7" w:rsidRDefault="00EA2AA7" w:rsidP="00C44AC8">
      <w:pPr>
        <w:pStyle w:val="ListParagraph"/>
        <w:numPr>
          <w:ilvl w:val="0"/>
          <w:numId w:val="2"/>
        </w:numPr>
      </w:pPr>
      <w:r w:rsidRPr="003D38AA">
        <w:rPr>
          <w:b/>
          <w:bCs/>
        </w:rPr>
        <w:t>Core Stage</w:t>
      </w:r>
      <w:r>
        <w:t xml:space="preserve"> (5 components including fuel tanks)</w:t>
      </w:r>
    </w:p>
    <w:p w14:paraId="50CA13A5" w14:textId="5268B235" w:rsidR="00EA2AA7" w:rsidRDefault="00EA2AA7" w:rsidP="00C44AC8">
      <w:pPr>
        <w:pStyle w:val="ListParagraph"/>
        <w:numPr>
          <w:ilvl w:val="0"/>
          <w:numId w:val="2"/>
        </w:numPr>
      </w:pPr>
      <w:r w:rsidRPr="003D38AA">
        <w:rPr>
          <w:b/>
          <w:bCs/>
        </w:rPr>
        <w:t>4 RS25 engines</w:t>
      </w:r>
      <w:r>
        <w:t xml:space="preserve"> (use liquid hydrogen &amp; liquid oxygen stored in core stage tanks)</w:t>
      </w:r>
    </w:p>
    <w:p w14:paraId="08233411" w14:textId="06E69EF2" w:rsidR="0097366B" w:rsidRDefault="00EA2AA7" w:rsidP="005F1923">
      <w:pPr>
        <w:pStyle w:val="ListParagraph"/>
        <w:numPr>
          <w:ilvl w:val="0"/>
          <w:numId w:val="2"/>
        </w:numPr>
      </w:pPr>
      <w:r>
        <w:t xml:space="preserve">at side of core stage are 2 solid </w:t>
      </w:r>
      <w:r w:rsidRPr="003D38AA">
        <w:rPr>
          <w:b/>
          <w:bCs/>
        </w:rPr>
        <w:t>rocket boosters</w:t>
      </w:r>
      <w:r>
        <w:t xml:space="preserve">, provide most of thrust to get SLS to space (top and bottom (or forward and aft), central section </w:t>
      </w:r>
      <w:r w:rsidR="003D38AA">
        <w:t>stores propellant and motors)</w:t>
      </w:r>
    </w:p>
    <w:p w14:paraId="586C4B42" w14:textId="359FC1A2" w:rsidR="00296BB3" w:rsidRDefault="00296BB3" w:rsidP="00296BB3">
      <w:pPr>
        <w:ind w:left="720"/>
      </w:pPr>
    </w:p>
    <w:p w14:paraId="4CD43B38" w14:textId="69692F43" w:rsidR="00296BB3" w:rsidRDefault="00296BB3" w:rsidP="00296BB3">
      <w:pPr>
        <w:ind w:left="720"/>
        <w:rPr>
          <w:b/>
          <w:bCs/>
        </w:rPr>
      </w:pPr>
      <w:r w:rsidRPr="00C4283B">
        <w:rPr>
          <w:b/>
          <w:bCs/>
        </w:rPr>
        <w:t xml:space="preserve">3 elements proposed: </w:t>
      </w:r>
      <w:r w:rsidR="00C4283B" w:rsidRPr="00C4283B">
        <w:rPr>
          <w:b/>
          <w:bCs/>
        </w:rPr>
        <w:t>avionics, core stage &amp; propulsion, ICPS</w:t>
      </w:r>
    </w:p>
    <w:p w14:paraId="03471A66" w14:textId="32C11F0F" w:rsidR="004A58D5" w:rsidRPr="00C4283B" w:rsidRDefault="004A58D5" w:rsidP="00296BB3">
      <w:pPr>
        <w:ind w:left="720"/>
        <w:rPr>
          <w:b/>
          <w:bCs/>
        </w:rPr>
      </w:pPr>
      <w:r>
        <w:rPr>
          <w:b/>
          <w:bCs/>
        </w:rPr>
        <w:t xml:space="preserve">avionics: </w:t>
      </w:r>
    </w:p>
    <w:p w14:paraId="5FFA905F" w14:textId="77777777" w:rsidR="0097366B" w:rsidRDefault="0097366B" w:rsidP="005F1923"/>
    <w:p w14:paraId="660C036E" w14:textId="28B0D1E5" w:rsidR="00DA69E0" w:rsidRPr="00296BB3" w:rsidRDefault="000E7098" w:rsidP="000E7098">
      <w:pPr>
        <w:rPr>
          <w:b/>
          <w:bCs/>
        </w:rPr>
      </w:pPr>
      <w:r w:rsidRPr="00296BB3">
        <w:rPr>
          <w:b/>
          <w:bCs/>
        </w:rPr>
        <w:t>Orion Spacecraft</w:t>
      </w:r>
      <w:r w:rsidR="00296BB3" w:rsidRPr="00296BB3">
        <w:rPr>
          <w:b/>
          <w:bCs/>
        </w:rPr>
        <w:t xml:space="preserve"> (probable </w:t>
      </w:r>
      <w:r w:rsidR="002E3AD0">
        <w:rPr>
          <w:b/>
          <w:bCs/>
        </w:rPr>
        <w:t>3</w:t>
      </w:r>
      <w:r w:rsidR="00296BB3" w:rsidRPr="00296BB3">
        <w:rPr>
          <w:b/>
          <w:bCs/>
        </w:rPr>
        <w:t xml:space="preserve"> element)</w:t>
      </w:r>
    </w:p>
    <w:p w14:paraId="4B515930" w14:textId="211E0E77" w:rsidR="002C6404" w:rsidRDefault="000E7098" w:rsidP="002C6404">
      <w:pPr>
        <w:pStyle w:val="ListParagraph"/>
        <w:numPr>
          <w:ilvl w:val="0"/>
          <w:numId w:val="2"/>
        </w:numPr>
      </w:pPr>
      <w:r w:rsidRPr="002C6404">
        <w:rPr>
          <w:b/>
          <w:bCs/>
        </w:rPr>
        <w:t>Launch abort system</w:t>
      </w:r>
      <w:r>
        <w:t xml:space="preserve"> (positioned </w:t>
      </w:r>
      <w:r w:rsidR="0097366B">
        <w:t>on a tower atop crew module, can activate within milliseconds to propel vehicle to safety and position crew module for a safe landing</w:t>
      </w:r>
      <w:r w:rsidR="002C6404">
        <w:t xml:space="preserve">) </w:t>
      </w:r>
      <w:r w:rsidR="00502664">
        <w:t xml:space="preserve">LAS </w:t>
      </w:r>
      <w:r w:rsidR="002C6404">
        <w:t>comprises:</w:t>
      </w:r>
    </w:p>
    <w:p w14:paraId="10DAC559" w14:textId="411D89A4" w:rsidR="002C6404" w:rsidRDefault="002C6404" w:rsidP="002C6404">
      <w:pPr>
        <w:pStyle w:val="ListParagraph"/>
        <w:numPr>
          <w:ilvl w:val="0"/>
          <w:numId w:val="2"/>
        </w:numPr>
      </w:pPr>
      <w:r>
        <w:t>Jettison Motor – will pull the LAS away from the crew module</w:t>
      </w:r>
      <w:r w:rsidR="00502664">
        <w:t>, allowing Orion’s parachutes to deploy and the spacecraft to safely land in the ocean</w:t>
      </w:r>
    </w:p>
    <w:p w14:paraId="25364035" w14:textId="2B3D3C43" w:rsidR="00502664" w:rsidRDefault="00502664" w:rsidP="002C6404">
      <w:pPr>
        <w:pStyle w:val="ListParagraph"/>
        <w:numPr>
          <w:ilvl w:val="0"/>
          <w:numId w:val="2"/>
        </w:numPr>
      </w:pPr>
      <w:r>
        <w:t>Attitude Control Motor – Solid propellant gas generator with 8 proportional valves equally spaced around the outside of the three-foot diameter motor. Motor can exert up to 7000 lb of steering force to the vehicle in any direction upon command from the Orion crew module</w:t>
      </w:r>
    </w:p>
    <w:p w14:paraId="673D949A" w14:textId="77DB8BF8" w:rsidR="00502664" w:rsidRDefault="00502664" w:rsidP="002C6404">
      <w:pPr>
        <w:pStyle w:val="ListParagraph"/>
        <w:numPr>
          <w:ilvl w:val="0"/>
          <w:numId w:val="2"/>
        </w:numPr>
      </w:pPr>
      <w:r>
        <w:t>Abort Motor – produces approx. 400000 lb thrust to quickly pull crew module away from danger if problems develop on the launch pad or during ascent</w:t>
      </w:r>
    </w:p>
    <w:p w14:paraId="3C959571" w14:textId="1347C8D8" w:rsidR="00502664" w:rsidRDefault="00502664" w:rsidP="002C6404">
      <w:pPr>
        <w:pStyle w:val="ListParagraph"/>
        <w:numPr>
          <w:ilvl w:val="0"/>
          <w:numId w:val="2"/>
        </w:numPr>
      </w:pPr>
      <w:r>
        <w:t xml:space="preserve">Fairing assembly – lightweight composite structure that protects the capsule from heat, </w:t>
      </w:r>
      <w:proofErr w:type="gramStart"/>
      <w:r>
        <w:t>wind</w:t>
      </w:r>
      <w:proofErr w:type="gramEnd"/>
      <w:r>
        <w:t xml:space="preserve"> and acoustics</w:t>
      </w:r>
    </w:p>
    <w:p w14:paraId="461FE43D" w14:textId="30715784" w:rsidR="0097366B" w:rsidRDefault="0097366B" w:rsidP="000E7098">
      <w:pPr>
        <w:pStyle w:val="ListParagraph"/>
        <w:numPr>
          <w:ilvl w:val="0"/>
          <w:numId w:val="2"/>
        </w:numPr>
      </w:pPr>
      <w:r w:rsidRPr="002C6404">
        <w:rPr>
          <w:b/>
          <w:bCs/>
        </w:rPr>
        <w:t>Crew module</w:t>
      </w:r>
      <w:r>
        <w:t xml:space="preserve"> (advances in life-support, avionics, power systems, advanced manufacturing techniques)</w:t>
      </w:r>
    </w:p>
    <w:p w14:paraId="073729EA" w14:textId="34406F2F" w:rsidR="0097366B" w:rsidRDefault="0097366B" w:rsidP="000E7098">
      <w:pPr>
        <w:pStyle w:val="ListParagraph"/>
        <w:numPr>
          <w:ilvl w:val="0"/>
          <w:numId w:val="2"/>
        </w:numPr>
      </w:pPr>
      <w:r>
        <w:t xml:space="preserve">Service module (provides support to the crew module from launch through separation prior to entry. Provides in-space propulsion for orbital transfer, power </w:t>
      </w:r>
      <w:r>
        <w:lastRenderedPageBreak/>
        <w:t>and thermal control, a</w:t>
      </w:r>
      <w:r w:rsidR="006C7696">
        <w:t>t</w:t>
      </w:r>
      <w:r>
        <w:t xml:space="preserve">titude control and </w:t>
      </w:r>
      <w:r w:rsidR="00296BB3">
        <w:t>high-altitude</w:t>
      </w:r>
      <w:r>
        <w:t xml:space="preserve"> ascent aborts</w:t>
      </w:r>
      <w:r w:rsidR="00296BB3">
        <w:t>. also provides water and air support to crew whilst mated with crew module.</w:t>
      </w:r>
    </w:p>
    <w:p w14:paraId="71CBC324" w14:textId="7DF8A443" w:rsidR="002C6404" w:rsidRDefault="002C6404" w:rsidP="002C6404">
      <w:pPr>
        <w:pStyle w:val="ListParagraph"/>
        <w:numPr>
          <w:ilvl w:val="0"/>
          <w:numId w:val="2"/>
        </w:numPr>
      </w:pPr>
      <w:r>
        <w:t>Spacecraft Adapter (attaches the Orion spacecraft to the SLS rocket)</w:t>
      </w:r>
    </w:p>
    <w:p w14:paraId="383186A7" w14:textId="6957F093" w:rsidR="00C4283B" w:rsidRDefault="00C4283B" w:rsidP="00C4283B">
      <w:pPr>
        <w:ind w:left="720"/>
      </w:pPr>
    </w:p>
    <w:p w14:paraId="6DB5210C" w14:textId="75ECEA5D" w:rsidR="00C4283B" w:rsidRPr="00C4283B" w:rsidRDefault="002E3AD0" w:rsidP="00C4283B">
      <w:pPr>
        <w:ind w:left="720"/>
        <w:rPr>
          <w:b/>
          <w:bCs/>
        </w:rPr>
      </w:pPr>
      <w:r>
        <w:rPr>
          <w:b/>
          <w:bCs/>
        </w:rPr>
        <w:t>3</w:t>
      </w:r>
      <w:r w:rsidR="00C4283B" w:rsidRPr="00C4283B">
        <w:rPr>
          <w:b/>
          <w:bCs/>
        </w:rPr>
        <w:t xml:space="preserve"> elements proposed: crew modules, launch abort system</w:t>
      </w:r>
      <w:r>
        <w:rPr>
          <w:b/>
          <w:bCs/>
        </w:rPr>
        <w:t>, service module</w:t>
      </w:r>
    </w:p>
    <w:p w14:paraId="60C27FE9" w14:textId="3FD1176E" w:rsidR="00296BB3" w:rsidRDefault="00296BB3" w:rsidP="00296BB3"/>
    <w:p w14:paraId="21BD8397" w14:textId="26F6324C" w:rsidR="00296BB3" w:rsidRDefault="00296BB3" w:rsidP="00296BB3">
      <w:pPr>
        <w:rPr>
          <w:b/>
          <w:bCs/>
        </w:rPr>
      </w:pPr>
      <w:r w:rsidRPr="00296BB3">
        <w:rPr>
          <w:b/>
          <w:bCs/>
        </w:rPr>
        <w:t>Gateway (probable 2 element</w:t>
      </w:r>
      <w:r>
        <w:rPr>
          <w:b/>
          <w:bCs/>
        </w:rPr>
        <w:t>, cheapest</w:t>
      </w:r>
      <w:r w:rsidRPr="00296BB3">
        <w:rPr>
          <w:b/>
          <w:bCs/>
        </w:rPr>
        <w:t>)</w:t>
      </w:r>
    </w:p>
    <w:p w14:paraId="4DF44761" w14:textId="7D7041CE" w:rsidR="006C7696" w:rsidRDefault="00CE2C1C" w:rsidP="00CE2C1C">
      <w:pPr>
        <w:pStyle w:val="ListParagraph"/>
        <w:numPr>
          <w:ilvl w:val="0"/>
          <w:numId w:val="2"/>
        </w:numPr>
        <w:rPr>
          <w:b/>
          <w:bCs/>
        </w:rPr>
      </w:pPr>
      <w:r>
        <w:rPr>
          <w:b/>
          <w:bCs/>
        </w:rPr>
        <w:t>Power and Propulsion Element</w:t>
      </w:r>
    </w:p>
    <w:p w14:paraId="569964E2" w14:textId="3D6CCBBB" w:rsidR="00C74A16" w:rsidRPr="00C74A16" w:rsidRDefault="00C74A16" w:rsidP="00CE2C1C">
      <w:pPr>
        <w:pStyle w:val="ListParagraph"/>
        <w:numPr>
          <w:ilvl w:val="0"/>
          <w:numId w:val="2"/>
        </w:numPr>
        <w:rPr>
          <w:b/>
          <w:bCs/>
        </w:rPr>
      </w:pPr>
      <w:r>
        <w:t>solar arrays</w:t>
      </w:r>
    </w:p>
    <w:p w14:paraId="11D0AC30" w14:textId="382EA438" w:rsidR="00C74A16" w:rsidRPr="006A0055" w:rsidRDefault="00C74A16" w:rsidP="00CE2C1C">
      <w:pPr>
        <w:pStyle w:val="ListParagraph"/>
        <w:numPr>
          <w:ilvl w:val="0"/>
          <w:numId w:val="2"/>
        </w:numPr>
        <w:rPr>
          <w:b/>
          <w:bCs/>
        </w:rPr>
      </w:pPr>
      <w:r>
        <w:t>ion thrusters</w:t>
      </w:r>
    </w:p>
    <w:p w14:paraId="705EC43E" w14:textId="1DDA22AE" w:rsidR="006A0055" w:rsidRPr="00C74A16" w:rsidRDefault="006A0055" w:rsidP="00CE2C1C">
      <w:pPr>
        <w:pStyle w:val="ListParagraph"/>
        <w:numPr>
          <w:ilvl w:val="0"/>
          <w:numId w:val="2"/>
        </w:numPr>
        <w:rPr>
          <w:b/>
          <w:bCs/>
        </w:rPr>
      </w:pPr>
      <w:r>
        <w:t>attitude control motor</w:t>
      </w:r>
    </w:p>
    <w:p w14:paraId="6A8F112D" w14:textId="3131B8A9" w:rsidR="00C74A16" w:rsidRPr="00773E9D" w:rsidRDefault="006A0055" w:rsidP="00CE2C1C">
      <w:pPr>
        <w:pStyle w:val="ListParagraph"/>
        <w:numPr>
          <w:ilvl w:val="0"/>
          <w:numId w:val="2"/>
        </w:numPr>
        <w:rPr>
          <w:b/>
          <w:bCs/>
        </w:rPr>
      </w:pPr>
      <w:r>
        <w:t xml:space="preserve">S-band </w:t>
      </w:r>
      <w:r w:rsidR="00C74A16">
        <w:t>communications systems</w:t>
      </w:r>
    </w:p>
    <w:p w14:paraId="5B8601C9" w14:textId="36FC23AC" w:rsidR="00773E9D" w:rsidRDefault="00773E9D" w:rsidP="00CE2C1C">
      <w:pPr>
        <w:pStyle w:val="ListParagraph"/>
        <w:numPr>
          <w:ilvl w:val="0"/>
          <w:numId w:val="2"/>
        </w:numPr>
        <w:rPr>
          <w:b/>
          <w:bCs/>
        </w:rPr>
      </w:pPr>
      <w:r>
        <w:t>Science payload</w:t>
      </w:r>
    </w:p>
    <w:p w14:paraId="61230D56" w14:textId="3AF556E7" w:rsidR="00CE2C1C" w:rsidRDefault="00CE2C1C" w:rsidP="00CE2C1C">
      <w:pPr>
        <w:pStyle w:val="ListParagraph"/>
        <w:numPr>
          <w:ilvl w:val="0"/>
          <w:numId w:val="2"/>
        </w:numPr>
        <w:rPr>
          <w:b/>
          <w:bCs/>
        </w:rPr>
      </w:pPr>
      <w:r>
        <w:rPr>
          <w:b/>
          <w:bCs/>
        </w:rPr>
        <w:t>Habitation &amp; Logistics Outpost (HALO)</w:t>
      </w:r>
    </w:p>
    <w:p w14:paraId="71139DA1" w14:textId="06C41E20" w:rsidR="00773E9D" w:rsidRDefault="00773E9D" w:rsidP="00CE2C1C">
      <w:pPr>
        <w:pStyle w:val="ListParagraph"/>
        <w:numPr>
          <w:ilvl w:val="0"/>
          <w:numId w:val="2"/>
        </w:numPr>
        <w:rPr>
          <w:b/>
          <w:bCs/>
        </w:rPr>
      </w:pPr>
      <w:r>
        <w:t xml:space="preserve">CAPSTONE </w:t>
      </w:r>
      <w:proofErr w:type="spellStart"/>
      <w:r>
        <w:t>Cubesat</w:t>
      </w:r>
      <w:proofErr w:type="spellEnd"/>
      <w:r>
        <w:t xml:space="preserve"> – test and verify the calculated orbital stability of a near rectilinear halo orbit (NRHO) around the Moon </w:t>
      </w:r>
    </w:p>
    <w:p w14:paraId="4BAFF3F4" w14:textId="4300BA40" w:rsidR="006A0055" w:rsidRPr="006A0055" w:rsidRDefault="006A0055" w:rsidP="00CE2C1C">
      <w:pPr>
        <w:pStyle w:val="ListParagraph"/>
        <w:numPr>
          <w:ilvl w:val="0"/>
          <w:numId w:val="2"/>
        </w:numPr>
        <w:rPr>
          <w:b/>
          <w:bCs/>
        </w:rPr>
      </w:pPr>
      <w:r>
        <w:t>docking ports for Orion, HLS and Cargo</w:t>
      </w:r>
    </w:p>
    <w:p w14:paraId="16A1097A" w14:textId="77777777" w:rsidR="00773E9D" w:rsidRPr="00773E9D" w:rsidRDefault="006A0055" w:rsidP="00CE2C1C">
      <w:pPr>
        <w:pStyle w:val="ListParagraph"/>
        <w:numPr>
          <w:ilvl w:val="0"/>
          <w:numId w:val="2"/>
        </w:numPr>
        <w:rPr>
          <w:b/>
          <w:bCs/>
        </w:rPr>
      </w:pPr>
      <w:r>
        <w:t xml:space="preserve">environmental control </w:t>
      </w:r>
      <w:r w:rsidR="001D5A06">
        <w:t>systems</w:t>
      </w:r>
      <w:r>
        <w:t xml:space="preserve"> </w:t>
      </w:r>
    </w:p>
    <w:p w14:paraId="3D9AD3E6" w14:textId="4428E21F" w:rsidR="001D5A06" w:rsidRPr="00773E9D" w:rsidRDefault="00773E9D" w:rsidP="00773E9D">
      <w:pPr>
        <w:pStyle w:val="ListParagraph"/>
        <w:numPr>
          <w:ilvl w:val="0"/>
          <w:numId w:val="2"/>
        </w:numPr>
        <w:rPr>
          <w:b/>
          <w:bCs/>
        </w:rPr>
      </w:pPr>
      <w:r>
        <w:t>L</w:t>
      </w:r>
      <w:r w:rsidR="001D5A06">
        <w:t>ife support systems to augment the Orion spacecraft and support crew members</w:t>
      </w:r>
    </w:p>
    <w:p w14:paraId="2137B683" w14:textId="71619112" w:rsidR="00296BB3" w:rsidRDefault="00296BB3" w:rsidP="00296BB3"/>
    <w:p w14:paraId="241EE6D0" w14:textId="7C561881" w:rsidR="000E7098" w:rsidRDefault="00773E9D" w:rsidP="00296BB3">
      <w:pPr>
        <w:rPr>
          <w:b/>
          <w:bCs/>
        </w:rPr>
      </w:pPr>
      <w:r>
        <w:rPr>
          <w:b/>
          <w:bCs/>
        </w:rPr>
        <w:t>Artemis Base Camp</w:t>
      </w:r>
      <w:r w:rsidR="00296BB3" w:rsidRPr="00296BB3">
        <w:rPr>
          <w:b/>
          <w:bCs/>
        </w:rPr>
        <w:t xml:space="preserve"> (probable </w:t>
      </w:r>
      <w:r w:rsidR="00BB2107">
        <w:rPr>
          <w:b/>
          <w:bCs/>
        </w:rPr>
        <w:t>2</w:t>
      </w:r>
      <w:r w:rsidR="00296BB3" w:rsidRPr="00296BB3">
        <w:rPr>
          <w:b/>
          <w:bCs/>
        </w:rPr>
        <w:t xml:space="preserve"> element</w:t>
      </w:r>
      <w:r w:rsidR="002E3AD0">
        <w:rPr>
          <w:b/>
          <w:bCs/>
        </w:rPr>
        <w:t>, most expensive</w:t>
      </w:r>
      <w:r w:rsidR="00296BB3" w:rsidRPr="00296BB3">
        <w:rPr>
          <w:b/>
          <w:bCs/>
        </w:rPr>
        <w:t>)</w:t>
      </w:r>
    </w:p>
    <w:p w14:paraId="5876E71A" w14:textId="5A75A836" w:rsidR="00A8791C" w:rsidRDefault="0013227F" w:rsidP="00A8791C">
      <w:pPr>
        <w:pStyle w:val="ListParagraph"/>
        <w:numPr>
          <w:ilvl w:val="0"/>
          <w:numId w:val="2"/>
        </w:numPr>
        <w:rPr>
          <w:b/>
          <w:bCs/>
        </w:rPr>
      </w:pPr>
      <w:r>
        <w:rPr>
          <w:b/>
          <w:bCs/>
        </w:rPr>
        <w:t xml:space="preserve">Exploration Extravehicular Mobility Unit </w:t>
      </w:r>
      <w:proofErr w:type="spellStart"/>
      <w:r>
        <w:rPr>
          <w:b/>
          <w:bCs/>
        </w:rPr>
        <w:t>xEMU</w:t>
      </w:r>
      <w:proofErr w:type="spellEnd"/>
      <w:r>
        <w:rPr>
          <w:b/>
          <w:bCs/>
        </w:rPr>
        <w:t xml:space="preserve"> (spacesuit)</w:t>
      </w:r>
    </w:p>
    <w:p w14:paraId="1A3F49AA" w14:textId="3ED545C0" w:rsidR="0013227F" w:rsidRPr="0013227F" w:rsidRDefault="007430AB" w:rsidP="00A8791C">
      <w:pPr>
        <w:pStyle w:val="ListParagraph"/>
        <w:numPr>
          <w:ilvl w:val="0"/>
          <w:numId w:val="2"/>
        </w:numPr>
        <w:rPr>
          <w:b/>
          <w:bCs/>
        </w:rPr>
      </w:pPr>
      <w:r>
        <w:t>Integrated h</w:t>
      </w:r>
      <w:r w:rsidR="0013227F">
        <w:t>igh-speed data communication system</w:t>
      </w:r>
    </w:p>
    <w:p w14:paraId="36F42112" w14:textId="03281AF8" w:rsidR="0013227F" w:rsidRPr="007430AB" w:rsidRDefault="007430AB" w:rsidP="00A8791C">
      <w:pPr>
        <w:pStyle w:val="ListParagraph"/>
        <w:numPr>
          <w:ilvl w:val="0"/>
          <w:numId w:val="2"/>
        </w:numPr>
        <w:rPr>
          <w:b/>
          <w:bCs/>
        </w:rPr>
      </w:pPr>
      <w:r>
        <w:t>Enhanced Mobility System</w:t>
      </w:r>
    </w:p>
    <w:p w14:paraId="349F3E90" w14:textId="1A9EB26A" w:rsidR="007430AB" w:rsidRPr="007430AB" w:rsidRDefault="007430AB" w:rsidP="00A8791C">
      <w:pPr>
        <w:pStyle w:val="ListParagraph"/>
        <w:numPr>
          <w:ilvl w:val="0"/>
          <w:numId w:val="2"/>
        </w:numPr>
        <w:rPr>
          <w:b/>
          <w:bCs/>
        </w:rPr>
      </w:pPr>
      <w:r>
        <w:t>Environment Protection Garment (EPG) w/Dust Mitigation</w:t>
      </w:r>
    </w:p>
    <w:p w14:paraId="552F56C3" w14:textId="6A94EF96" w:rsidR="007430AB" w:rsidRPr="007430AB" w:rsidRDefault="007430AB" w:rsidP="00A8791C">
      <w:pPr>
        <w:pStyle w:val="ListParagraph"/>
        <w:numPr>
          <w:ilvl w:val="0"/>
          <w:numId w:val="2"/>
        </w:numPr>
        <w:rPr>
          <w:b/>
          <w:bCs/>
        </w:rPr>
      </w:pPr>
      <w:r>
        <w:t>Membrane Evaporative Cooling System</w:t>
      </w:r>
    </w:p>
    <w:p w14:paraId="6EB846F3" w14:textId="6E295AD2" w:rsidR="007430AB" w:rsidRPr="007430AB" w:rsidRDefault="007430AB" w:rsidP="00A8791C">
      <w:pPr>
        <w:pStyle w:val="ListParagraph"/>
        <w:numPr>
          <w:ilvl w:val="0"/>
          <w:numId w:val="2"/>
        </w:numPr>
        <w:rPr>
          <w:b/>
          <w:bCs/>
        </w:rPr>
      </w:pPr>
      <w:r>
        <w:t>Modular Portable Life-Support System</w:t>
      </w:r>
    </w:p>
    <w:p w14:paraId="438E2ADE" w14:textId="77A96728" w:rsidR="007430AB" w:rsidRDefault="007430AB" w:rsidP="00A8791C">
      <w:pPr>
        <w:pStyle w:val="ListParagraph"/>
        <w:numPr>
          <w:ilvl w:val="0"/>
          <w:numId w:val="2"/>
        </w:numPr>
        <w:rPr>
          <w:b/>
          <w:bCs/>
        </w:rPr>
      </w:pPr>
      <w:r>
        <w:t>Vacuum Regenerative Carbon Dioxide Removal System</w:t>
      </w:r>
    </w:p>
    <w:p w14:paraId="7885B933" w14:textId="64A145B8" w:rsidR="00A8791C" w:rsidRDefault="007430AB" w:rsidP="00A8791C">
      <w:pPr>
        <w:pStyle w:val="ListParagraph"/>
        <w:numPr>
          <w:ilvl w:val="0"/>
          <w:numId w:val="2"/>
        </w:numPr>
        <w:rPr>
          <w:b/>
          <w:bCs/>
        </w:rPr>
      </w:pPr>
      <w:r>
        <w:rPr>
          <w:b/>
          <w:bCs/>
        </w:rPr>
        <w:t>HLS</w:t>
      </w:r>
    </w:p>
    <w:p w14:paraId="19FC8B8C" w14:textId="47FBC36F" w:rsidR="00513217" w:rsidRPr="00BB2107" w:rsidRDefault="00513217" w:rsidP="00A8791C">
      <w:pPr>
        <w:pStyle w:val="ListParagraph"/>
        <w:numPr>
          <w:ilvl w:val="0"/>
          <w:numId w:val="2"/>
        </w:numPr>
      </w:pPr>
      <w:r w:rsidRPr="00BB2107">
        <w:t>Super Heavy Booster – 33 Raptor Engines</w:t>
      </w:r>
    </w:p>
    <w:p w14:paraId="5345959D" w14:textId="28FABC60" w:rsidR="00BB2107" w:rsidRPr="00BB2107" w:rsidRDefault="00C70E46" w:rsidP="00BB2107">
      <w:pPr>
        <w:pStyle w:val="ListParagraph"/>
        <w:numPr>
          <w:ilvl w:val="0"/>
          <w:numId w:val="2"/>
        </w:numPr>
      </w:pPr>
      <w:r w:rsidRPr="00BB2107">
        <w:t xml:space="preserve">Reaction Control System </w:t>
      </w:r>
      <w:r w:rsidR="00BB2107" w:rsidRPr="00BB2107">
        <w:t>thrusters</w:t>
      </w:r>
    </w:p>
    <w:p w14:paraId="691AC303" w14:textId="21A6DD4C" w:rsidR="00513217" w:rsidRPr="00BB2107" w:rsidRDefault="00BB2107" w:rsidP="00A8791C">
      <w:pPr>
        <w:pStyle w:val="ListParagraph"/>
        <w:numPr>
          <w:ilvl w:val="0"/>
          <w:numId w:val="2"/>
        </w:numPr>
      </w:pPr>
      <w:r w:rsidRPr="00BB2107">
        <w:t>Habitable module</w:t>
      </w:r>
      <w:r>
        <w:t xml:space="preserve"> &amp; payload storage</w:t>
      </w:r>
    </w:p>
    <w:p w14:paraId="2017B96F" w14:textId="268E5BA3" w:rsidR="00A8791C" w:rsidRDefault="00BB2107" w:rsidP="00647399">
      <w:pPr>
        <w:pStyle w:val="ListParagraph"/>
        <w:numPr>
          <w:ilvl w:val="0"/>
          <w:numId w:val="2"/>
        </w:numPr>
      </w:pPr>
      <w:r w:rsidRPr="002E3AD0">
        <w:t xml:space="preserve">Main hatch </w:t>
      </w:r>
      <w:r w:rsidR="002E3AD0" w:rsidRPr="002E3AD0">
        <w:t>and surface transportation</w:t>
      </w:r>
    </w:p>
    <w:p w14:paraId="3E5E3A08" w14:textId="77777777" w:rsidR="002E3AD0" w:rsidRPr="002E3AD0" w:rsidRDefault="002E3AD0" w:rsidP="002E3AD0">
      <w:pPr>
        <w:pStyle w:val="ListParagraph"/>
        <w:ind w:left="1080"/>
      </w:pPr>
    </w:p>
    <w:p w14:paraId="595AF7CD" w14:textId="349AA03F" w:rsidR="004A479C" w:rsidRDefault="00647399" w:rsidP="007430AB">
      <w:pPr>
        <w:rPr>
          <w:b/>
          <w:bCs/>
        </w:rPr>
      </w:pPr>
      <w:r>
        <w:rPr>
          <w:b/>
          <w:bCs/>
        </w:rPr>
        <w:t>Exploration Ground Systems</w:t>
      </w:r>
      <w:r w:rsidR="004A479C">
        <w:rPr>
          <w:b/>
          <w:bCs/>
        </w:rPr>
        <w:t xml:space="preserve"> (Free Parking?)</w:t>
      </w:r>
    </w:p>
    <w:p w14:paraId="2B024E2E" w14:textId="77777777" w:rsidR="007430AB" w:rsidRPr="007430AB" w:rsidRDefault="007430AB" w:rsidP="007430AB">
      <w:pPr>
        <w:rPr>
          <w:b/>
          <w:bCs/>
        </w:rPr>
      </w:pPr>
    </w:p>
    <w:p w14:paraId="4C4BBE16" w14:textId="07BBBBB7" w:rsidR="00F063FC" w:rsidRPr="00F16575" w:rsidRDefault="00F063FC" w:rsidP="00F063FC">
      <w:pPr>
        <w:rPr>
          <w:b/>
          <w:bCs/>
        </w:rPr>
      </w:pPr>
      <w:r w:rsidRPr="00F16575">
        <w:rPr>
          <w:b/>
          <w:bCs/>
        </w:rPr>
        <w:t>Partners</w:t>
      </w:r>
      <w:r w:rsidR="00F16575">
        <w:rPr>
          <w:b/>
          <w:bCs/>
        </w:rPr>
        <w:t xml:space="preserve"> (possible ideas for external events?)</w:t>
      </w:r>
      <w:r w:rsidRPr="00F16575">
        <w:rPr>
          <w:b/>
          <w:bCs/>
        </w:rPr>
        <w:t>:</w:t>
      </w:r>
    </w:p>
    <w:p w14:paraId="10C82E3B" w14:textId="77777777" w:rsidR="00F063FC" w:rsidRDefault="00F063FC" w:rsidP="00F063FC">
      <w:pPr>
        <w:pStyle w:val="ListParagraph"/>
        <w:numPr>
          <w:ilvl w:val="0"/>
          <w:numId w:val="3"/>
        </w:numPr>
      </w:pPr>
      <w:r>
        <w:t>Canadian Space Agency (CSA)</w:t>
      </w:r>
    </w:p>
    <w:p w14:paraId="6AA257E9" w14:textId="77777777" w:rsidR="00F063FC" w:rsidRDefault="00F063FC" w:rsidP="00F063FC">
      <w:pPr>
        <w:pStyle w:val="ListParagraph"/>
        <w:numPr>
          <w:ilvl w:val="0"/>
          <w:numId w:val="2"/>
        </w:numPr>
      </w:pPr>
      <w:r>
        <w:t>advanced robotics for Gateway</w:t>
      </w:r>
    </w:p>
    <w:p w14:paraId="7113749C" w14:textId="77777777" w:rsidR="00F063FC" w:rsidRDefault="00F063FC" w:rsidP="00F063FC">
      <w:pPr>
        <w:pStyle w:val="ListParagraph"/>
        <w:numPr>
          <w:ilvl w:val="0"/>
          <w:numId w:val="3"/>
        </w:numPr>
      </w:pPr>
      <w:r>
        <w:t>European Space Agency (ESA)</w:t>
      </w:r>
    </w:p>
    <w:p w14:paraId="126D8540" w14:textId="77777777" w:rsidR="00F063FC" w:rsidRDefault="00F063FC" w:rsidP="00F063FC">
      <w:pPr>
        <w:pStyle w:val="ListParagraph"/>
        <w:numPr>
          <w:ilvl w:val="0"/>
          <w:numId w:val="2"/>
        </w:numPr>
      </w:pPr>
      <w:r>
        <w:t>provide International Habitat (</w:t>
      </w:r>
      <w:proofErr w:type="spellStart"/>
      <w:r>
        <w:t>IHab</w:t>
      </w:r>
      <w:proofErr w:type="spellEnd"/>
      <w:r>
        <w:t>)</w:t>
      </w:r>
    </w:p>
    <w:p w14:paraId="0E9DB667" w14:textId="5A4BB525" w:rsidR="00F063FC" w:rsidRDefault="00F063FC" w:rsidP="00F063FC">
      <w:pPr>
        <w:pStyle w:val="ListParagraph"/>
        <w:numPr>
          <w:ilvl w:val="0"/>
          <w:numId w:val="2"/>
        </w:numPr>
      </w:pPr>
      <w:r>
        <w:t>ESPRIT module, delivering additional comms capabilities, science airlock for deploying science payloads and CubeSats, and refuelling gateway</w:t>
      </w:r>
    </w:p>
    <w:p w14:paraId="25714574" w14:textId="47CAB388" w:rsidR="00F063FC" w:rsidRDefault="00F063FC" w:rsidP="00F063FC">
      <w:pPr>
        <w:pStyle w:val="ListParagraph"/>
        <w:numPr>
          <w:ilvl w:val="0"/>
          <w:numId w:val="3"/>
        </w:numPr>
      </w:pPr>
      <w:r>
        <w:t>Japan Aerospace Agency (JAXA)</w:t>
      </w:r>
    </w:p>
    <w:p w14:paraId="46563DAD" w14:textId="7406E444" w:rsidR="00F063FC" w:rsidRDefault="00F063FC" w:rsidP="00F063FC">
      <w:pPr>
        <w:pStyle w:val="ListParagraph"/>
        <w:numPr>
          <w:ilvl w:val="0"/>
          <w:numId w:val="2"/>
        </w:numPr>
      </w:pPr>
      <w:r>
        <w:t>habitation components</w:t>
      </w:r>
    </w:p>
    <w:p w14:paraId="476FF35F" w14:textId="700CE0A5" w:rsidR="00F063FC" w:rsidRDefault="00F063FC" w:rsidP="00F063FC">
      <w:pPr>
        <w:pStyle w:val="ListParagraph"/>
        <w:numPr>
          <w:ilvl w:val="0"/>
          <w:numId w:val="2"/>
        </w:numPr>
      </w:pPr>
      <w:r>
        <w:t>logistics resupply</w:t>
      </w:r>
    </w:p>
    <w:p w14:paraId="39130ED5" w14:textId="3539C431" w:rsidR="00AC716F" w:rsidRDefault="00AA0FE4" w:rsidP="00AC716F">
      <w:pPr>
        <w:pStyle w:val="ListParagraph"/>
        <w:numPr>
          <w:ilvl w:val="0"/>
          <w:numId w:val="3"/>
        </w:numPr>
      </w:pPr>
      <w:r>
        <w:lastRenderedPageBreak/>
        <w:t>Commercial Lunar Payload Services (CLPS)</w:t>
      </w:r>
    </w:p>
    <w:p w14:paraId="04286E30" w14:textId="45936ACF" w:rsidR="00AA0FE4" w:rsidRDefault="00AA0FE4" w:rsidP="00AA0FE4">
      <w:pPr>
        <w:pStyle w:val="ListParagraph"/>
        <w:numPr>
          <w:ilvl w:val="0"/>
          <w:numId w:val="2"/>
        </w:numPr>
      </w:pPr>
      <w:r>
        <w:t>US commercial space industry suppliers</w:t>
      </w:r>
    </w:p>
    <w:p w14:paraId="4375531A" w14:textId="16187ABD" w:rsidR="00AA0FE4" w:rsidRDefault="00AA0FE4" w:rsidP="00AA0FE4">
      <w:pPr>
        <w:pStyle w:val="ListParagraph"/>
        <w:numPr>
          <w:ilvl w:val="0"/>
          <w:numId w:val="2"/>
        </w:numPr>
      </w:pPr>
      <w:r>
        <w:t xml:space="preserve">introduce new lander technologies to deliver NASA and commercial payload to </w:t>
      </w:r>
      <w:proofErr w:type="spellStart"/>
      <w:r>
        <w:t>moons</w:t>
      </w:r>
      <w:proofErr w:type="spellEnd"/>
      <w:r>
        <w:t xml:space="preserve"> surface</w:t>
      </w:r>
    </w:p>
    <w:p w14:paraId="5AA2F57C" w14:textId="77777777" w:rsidR="00F16575" w:rsidRDefault="00F16575"/>
    <w:p w14:paraId="55088B2D" w14:textId="654D4B1E" w:rsidR="00AC716F" w:rsidRPr="00296BB3" w:rsidRDefault="00AC716F">
      <w:pPr>
        <w:rPr>
          <w:b/>
          <w:bCs/>
        </w:rPr>
      </w:pPr>
      <w:r w:rsidRPr="00296BB3">
        <w:rPr>
          <w:b/>
          <w:bCs/>
        </w:rPr>
        <w:t xml:space="preserve">Timeline of </w:t>
      </w:r>
      <w:r w:rsidR="00B07E7A" w:rsidRPr="00296BB3">
        <w:rPr>
          <w:b/>
          <w:bCs/>
        </w:rPr>
        <w:t>milestones</w:t>
      </w:r>
    </w:p>
    <w:p w14:paraId="0BE740E0" w14:textId="702D19C2" w:rsidR="002A1D99" w:rsidRPr="00F16575" w:rsidRDefault="002A1D99" w:rsidP="002A1D99">
      <w:pPr>
        <w:pStyle w:val="ListParagraph"/>
        <w:numPr>
          <w:ilvl w:val="0"/>
          <w:numId w:val="4"/>
        </w:numPr>
        <w:rPr>
          <w:b/>
          <w:bCs/>
        </w:rPr>
      </w:pPr>
      <w:r w:rsidRPr="00F16575">
        <w:rPr>
          <w:b/>
          <w:bCs/>
        </w:rPr>
        <w:t>First CLPS Mission</w:t>
      </w:r>
    </w:p>
    <w:p w14:paraId="0D422DC0" w14:textId="009F2A2C" w:rsidR="002A1D99" w:rsidRDefault="002A1D99" w:rsidP="002A1D99">
      <w:pPr>
        <w:pStyle w:val="ListParagraph"/>
      </w:pPr>
      <w:r>
        <w:t>In 2021, first CLPS deliveries will begin with two companies delivering 16 instruments to the lunar surface that will pave the way for human explorers</w:t>
      </w:r>
      <w:r w:rsidR="00774E80">
        <w:t>.</w:t>
      </w:r>
    </w:p>
    <w:p w14:paraId="75217C26" w14:textId="77777777" w:rsidR="00F16575" w:rsidRDefault="00F16575" w:rsidP="002A1D99">
      <w:pPr>
        <w:pStyle w:val="ListParagraph"/>
      </w:pPr>
    </w:p>
    <w:p w14:paraId="30C4E872" w14:textId="1E0F2687" w:rsidR="002A1D99" w:rsidRPr="00F16575" w:rsidRDefault="002A1D99" w:rsidP="002A1D99">
      <w:pPr>
        <w:pStyle w:val="ListParagraph"/>
        <w:numPr>
          <w:ilvl w:val="0"/>
          <w:numId w:val="4"/>
        </w:numPr>
        <w:rPr>
          <w:b/>
          <w:bCs/>
        </w:rPr>
      </w:pPr>
      <w:r w:rsidRPr="00F16575">
        <w:rPr>
          <w:b/>
          <w:bCs/>
        </w:rPr>
        <w:t>VIPER</w:t>
      </w:r>
    </w:p>
    <w:p w14:paraId="4645BF4A" w14:textId="6903E9C4" w:rsidR="002A1D99" w:rsidRDefault="00774E80" w:rsidP="002A1D99">
      <w:pPr>
        <w:pStyle w:val="ListParagraph"/>
      </w:pPr>
      <w:r>
        <w:t>Golf-cart sized rover will be first to investigate lunar polar soil samples to characterise the distribution and concentration of volatiles, including water, across a large region on the Moon.</w:t>
      </w:r>
    </w:p>
    <w:p w14:paraId="562BECF4" w14:textId="75A36FF2" w:rsidR="00774E80" w:rsidRDefault="00774E80" w:rsidP="00774E80"/>
    <w:p w14:paraId="1A0A8536" w14:textId="39276700" w:rsidR="00774E80" w:rsidRPr="00F16575" w:rsidRDefault="00774E80" w:rsidP="00774E80">
      <w:pPr>
        <w:pStyle w:val="ListParagraph"/>
        <w:numPr>
          <w:ilvl w:val="0"/>
          <w:numId w:val="4"/>
        </w:numPr>
        <w:rPr>
          <w:b/>
          <w:bCs/>
        </w:rPr>
      </w:pPr>
      <w:r w:rsidRPr="00F16575">
        <w:rPr>
          <w:b/>
          <w:bCs/>
        </w:rPr>
        <w:t>CAPSTONE CubeSat</w:t>
      </w:r>
    </w:p>
    <w:p w14:paraId="37A7472A" w14:textId="6E97915A" w:rsidR="00774E80" w:rsidRDefault="00774E80" w:rsidP="00774E80">
      <w:pPr>
        <w:pStyle w:val="ListParagraph"/>
      </w:pPr>
      <w:r>
        <w:t>First spacecraft to enter the lunar Near Rectilinear Halo Orbit – the future home of the Gateway. There it will test new navigation techniques to validate predictive models, reducing uncertainties about the orbit.</w:t>
      </w:r>
    </w:p>
    <w:p w14:paraId="7876F6CA" w14:textId="77777777" w:rsidR="00296BB3" w:rsidRDefault="00296BB3" w:rsidP="00774E80"/>
    <w:p w14:paraId="5492C124" w14:textId="22F0D27C" w:rsidR="00774E80" w:rsidRPr="00F16575" w:rsidRDefault="00774E80" w:rsidP="00774E80">
      <w:pPr>
        <w:pStyle w:val="ListParagraph"/>
        <w:numPr>
          <w:ilvl w:val="0"/>
          <w:numId w:val="4"/>
        </w:numPr>
        <w:rPr>
          <w:b/>
          <w:bCs/>
        </w:rPr>
      </w:pPr>
      <w:r w:rsidRPr="00F16575">
        <w:rPr>
          <w:b/>
          <w:bCs/>
        </w:rPr>
        <w:t>Artemis I</w:t>
      </w:r>
    </w:p>
    <w:p w14:paraId="0BC79BE4" w14:textId="7DB38F4B" w:rsidR="00774E80" w:rsidRDefault="00774E80" w:rsidP="00774E80">
      <w:pPr>
        <w:pStyle w:val="ListParagraph"/>
      </w:pPr>
      <w:proofErr w:type="spellStart"/>
      <w:r>
        <w:t>Uncrewed</w:t>
      </w:r>
      <w:proofErr w:type="spellEnd"/>
      <w:r>
        <w:t xml:space="preserve"> maiden flight of SLS and Orion </w:t>
      </w:r>
      <w:r w:rsidR="003C1328">
        <w:t>–</w:t>
      </w:r>
      <w:r>
        <w:t xml:space="preserve"> </w:t>
      </w:r>
      <w:r w:rsidR="003C1328">
        <w:t>verify spacecraft performance and test Orion’s heat shield during its high-speed Earth re-entry at nearly 5000F.</w:t>
      </w:r>
    </w:p>
    <w:p w14:paraId="0A7506C7" w14:textId="6F06020E" w:rsidR="003C1328" w:rsidRDefault="003C1328" w:rsidP="003C1328"/>
    <w:p w14:paraId="5489CECB" w14:textId="7F092EA9" w:rsidR="003C1328" w:rsidRPr="00F16575" w:rsidRDefault="003C1328" w:rsidP="003C1328">
      <w:pPr>
        <w:pStyle w:val="ListParagraph"/>
        <w:numPr>
          <w:ilvl w:val="0"/>
          <w:numId w:val="4"/>
        </w:numPr>
        <w:rPr>
          <w:b/>
          <w:bCs/>
        </w:rPr>
      </w:pPr>
      <w:r w:rsidRPr="00F16575">
        <w:rPr>
          <w:b/>
          <w:bCs/>
        </w:rPr>
        <w:t>PPE &amp; HALO Launch</w:t>
      </w:r>
    </w:p>
    <w:p w14:paraId="2E660E5D" w14:textId="77777777" w:rsidR="003C1328" w:rsidRDefault="003C1328" w:rsidP="003C1328">
      <w:pPr>
        <w:pStyle w:val="ListParagraph"/>
      </w:pPr>
      <w:r>
        <w:t>The PPE and HALO are first pieces of the Gateway. On-board science investigations from NASA and European Space Agency will conduct early characterization of the deep space environment.</w:t>
      </w:r>
    </w:p>
    <w:p w14:paraId="6BD65831" w14:textId="77777777" w:rsidR="003C1328" w:rsidRDefault="003C1328" w:rsidP="003C1328"/>
    <w:p w14:paraId="237BF1FA" w14:textId="77777777" w:rsidR="003C1328" w:rsidRPr="00F16575" w:rsidRDefault="003C1328" w:rsidP="003C1328">
      <w:pPr>
        <w:pStyle w:val="ListParagraph"/>
        <w:numPr>
          <w:ilvl w:val="0"/>
          <w:numId w:val="4"/>
        </w:numPr>
        <w:rPr>
          <w:b/>
          <w:bCs/>
        </w:rPr>
      </w:pPr>
      <w:r w:rsidRPr="00F16575">
        <w:rPr>
          <w:b/>
          <w:bCs/>
        </w:rPr>
        <w:t>Artemis II</w:t>
      </w:r>
    </w:p>
    <w:p w14:paraId="1E5013F0" w14:textId="60690604" w:rsidR="003C1328" w:rsidRDefault="003C1328" w:rsidP="003C1328">
      <w:pPr>
        <w:pStyle w:val="ListParagraph"/>
      </w:pPr>
      <w:r>
        <w:t>10-day crewed test flight, record-setting for farthest human travel from Earth. Will validate deep space comms and nav systems and ensure that life-support systems keep them healthy and safe.</w:t>
      </w:r>
    </w:p>
    <w:p w14:paraId="08C6D7D0" w14:textId="67935778" w:rsidR="003C1328" w:rsidRDefault="003C1328" w:rsidP="003C1328"/>
    <w:p w14:paraId="414489DE" w14:textId="77777777" w:rsidR="00B07E7A" w:rsidRPr="00F16575" w:rsidRDefault="00B07E7A" w:rsidP="003C1328">
      <w:pPr>
        <w:pStyle w:val="ListParagraph"/>
        <w:numPr>
          <w:ilvl w:val="0"/>
          <w:numId w:val="4"/>
        </w:numPr>
        <w:rPr>
          <w:b/>
          <w:bCs/>
        </w:rPr>
      </w:pPr>
      <w:r w:rsidRPr="00F16575">
        <w:rPr>
          <w:b/>
          <w:bCs/>
        </w:rPr>
        <w:t>Artemis III</w:t>
      </w:r>
    </w:p>
    <w:p w14:paraId="1A8F7528" w14:textId="20A4B76B" w:rsidR="003C1328" w:rsidRDefault="00B07E7A" w:rsidP="00B07E7A">
      <w:pPr>
        <w:pStyle w:val="ListParagraph"/>
      </w:pPr>
      <w:r>
        <w:t>Orion and its crew will once again travel to the Moon, this time boarding the HLS that will bring the first woman and next man to the lunar surface.</w:t>
      </w:r>
    </w:p>
    <w:p w14:paraId="5BD97FEC" w14:textId="77777777" w:rsidR="00F16575" w:rsidRDefault="00F16575" w:rsidP="00F16575"/>
    <w:sectPr w:rsidR="00F16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384"/>
    <w:multiLevelType w:val="hybridMultilevel"/>
    <w:tmpl w:val="A1BC39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8430AF"/>
    <w:multiLevelType w:val="hybridMultilevel"/>
    <w:tmpl w:val="ABC8C0EC"/>
    <w:lvl w:ilvl="0" w:tplc="4224EFE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015277"/>
    <w:multiLevelType w:val="hybridMultilevel"/>
    <w:tmpl w:val="3864C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C7515C"/>
    <w:multiLevelType w:val="hybridMultilevel"/>
    <w:tmpl w:val="EBD289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FC"/>
    <w:rsid w:val="000330B4"/>
    <w:rsid w:val="000C527F"/>
    <w:rsid w:val="000E7098"/>
    <w:rsid w:val="00117A60"/>
    <w:rsid w:val="00127C40"/>
    <w:rsid w:val="0013227F"/>
    <w:rsid w:val="001D5A06"/>
    <w:rsid w:val="001F5735"/>
    <w:rsid w:val="00207531"/>
    <w:rsid w:val="00296BB3"/>
    <w:rsid w:val="002A1D99"/>
    <w:rsid w:val="002C6404"/>
    <w:rsid w:val="002E3AD0"/>
    <w:rsid w:val="003C1328"/>
    <w:rsid w:val="003D38AA"/>
    <w:rsid w:val="004A479C"/>
    <w:rsid w:val="004A58D5"/>
    <w:rsid w:val="00502664"/>
    <w:rsid w:val="00513217"/>
    <w:rsid w:val="005F1923"/>
    <w:rsid w:val="00647399"/>
    <w:rsid w:val="006A0055"/>
    <w:rsid w:val="006C7696"/>
    <w:rsid w:val="007430AB"/>
    <w:rsid w:val="00773E9D"/>
    <w:rsid w:val="00774E80"/>
    <w:rsid w:val="007A5A36"/>
    <w:rsid w:val="0097366B"/>
    <w:rsid w:val="00A62853"/>
    <w:rsid w:val="00A8791C"/>
    <w:rsid w:val="00AA0FE4"/>
    <w:rsid w:val="00AC716F"/>
    <w:rsid w:val="00B07E7A"/>
    <w:rsid w:val="00BB2107"/>
    <w:rsid w:val="00C01DA9"/>
    <w:rsid w:val="00C4283B"/>
    <w:rsid w:val="00C44AC8"/>
    <w:rsid w:val="00C70E46"/>
    <w:rsid w:val="00C74A16"/>
    <w:rsid w:val="00CE2C1C"/>
    <w:rsid w:val="00D14336"/>
    <w:rsid w:val="00DA69E0"/>
    <w:rsid w:val="00DB385B"/>
    <w:rsid w:val="00E279EA"/>
    <w:rsid w:val="00E978CA"/>
    <w:rsid w:val="00EA2AA7"/>
    <w:rsid w:val="00F063FC"/>
    <w:rsid w:val="00F16575"/>
    <w:rsid w:val="00FB6C2E"/>
    <w:rsid w:val="00FD7B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CD2D15"/>
  <w15:chartTrackingRefBased/>
  <w15:docId w15:val="{8B973D20-99C0-6641-9CB6-F7CDE76A9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3FC"/>
    <w:pPr>
      <w:ind w:left="720"/>
      <w:contextualSpacing/>
    </w:pPr>
  </w:style>
  <w:style w:type="table" w:styleId="TableGrid">
    <w:name w:val="Table Grid"/>
    <w:basedOn w:val="TableNormal"/>
    <w:uiPriority w:val="39"/>
    <w:rsid w:val="002E3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89276">
      <w:bodyDiv w:val="1"/>
      <w:marLeft w:val="0"/>
      <w:marRight w:val="0"/>
      <w:marTop w:val="0"/>
      <w:marBottom w:val="0"/>
      <w:divBdr>
        <w:top w:val="none" w:sz="0" w:space="0" w:color="auto"/>
        <w:left w:val="none" w:sz="0" w:space="0" w:color="auto"/>
        <w:bottom w:val="none" w:sz="0" w:space="0" w:color="auto"/>
        <w:right w:val="none" w:sz="0" w:space="0" w:color="auto"/>
      </w:divBdr>
      <w:divsChild>
        <w:div w:id="333654370">
          <w:marLeft w:val="0"/>
          <w:marRight w:val="0"/>
          <w:marTop w:val="0"/>
          <w:marBottom w:val="0"/>
          <w:divBdr>
            <w:top w:val="none" w:sz="0" w:space="0" w:color="auto"/>
            <w:left w:val="none" w:sz="0" w:space="0" w:color="auto"/>
            <w:bottom w:val="none" w:sz="0" w:space="0" w:color="auto"/>
            <w:right w:val="none" w:sz="0" w:space="0" w:color="auto"/>
          </w:divBdr>
          <w:divsChild>
            <w:div w:id="555631695">
              <w:marLeft w:val="0"/>
              <w:marRight w:val="0"/>
              <w:marTop w:val="0"/>
              <w:marBottom w:val="0"/>
              <w:divBdr>
                <w:top w:val="none" w:sz="0" w:space="0" w:color="auto"/>
                <w:left w:val="none" w:sz="0" w:space="0" w:color="auto"/>
                <w:bottom w:val="none" w:sz="0" w:space="0" w:color="auto"/>
                <w:right w:val="none" w:sz="0" w:space="0" w:color="auto"/>
              </w:divBdr>
              <w:divsChild>
                <w:div w:id="1619414596">
                  <w:marLeft w:val="0"/>
                  <w:marRight w:val="0"/>
                  <w:marTop w:val="0"/>
                  <w:marBottom w:val="0"/>
                  <w:divBdr>
                    <w:top w:val="none" w:sz="0" w:space="0" w:color="auto"/>
                    <w:left w:val="none" w:sz="0" w:space="0" w:color="auto"/>
                    <w:bottom w:val="none" w:sz="0" w:space="0" w:color="auto"/>
                    <w:right w:val="none" w:sz="0" w:space="0" w:color="auto"/>
                  </w:divBdr>
                  <w:divsChild>
                    <w:div w:id="6399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83051">
      <w:bodyDiv w:val="1"/>
      <w:marLeft w:val="0"/>
      <w:marRight w:val="0"/>
      <w:marTop w:val="0"/>
      <w:marBottom w:val="0"/>
      <w:divBdr>
        <w:top w:val="none" w:sz="0" w:space="0" w:color="auto"/>
        <w:left w:val="none" w:sz="0" w:space="0" w:color="auto"/>
        <w:bottom w:val="none" w:sz="0" w:space="0" w:color="auto"/>
        <w:right w:val="none" w:sz="0" w:space="0" w:color="auto"/>
      </w:divBdr>
      <w:divsChild>
        <w:div w:id="810364608">
          <w:marLeft w:val="0"/>
          <w:marRight w:val="0"/>
          <w:marTop w:val="0"/>
          <w:marBottom w:val="0"/>
          <w:divBdr>
            <w:top w:val="none" w:sz="0" w:space="0" w:color="auto"/>
            <w:left w:val="none" w:sz="0" w:space="0" w:color="auto"/>
            <w:bottom w:val="none" w:sz="0" w:space="0" w:color="auto"/>
            <w:right w:val="none" w:sz="0" w:space="0" w:color="auto"/>
          </w:divBdr>
          <w:divsChild>
            <w:div w:id="1605532088">
              <w:marLeft w:val="0"/>
              <w:marRight w:val="0"/>
              <w:marTop w:val="0"/>
              <w:marBottom w:val="0"/>
              <w:divBdr>
                <w:top w:val="none" w:sz="0" w:space="0" w:color="auto"/>
                <w:left w:val="none" w:sz="0" w:space="0" w:color="auto"/>
                <w:bottom w:val="none" w:sz="0" w:space="0" w:color="auto"/>
                <w:right w:val="none" w:sz="0" w:space="0" w:color="auto"/>
              </w:divBdr>
              <w:divsChild>
                <w:div w:id="7217143">
                  <w:marLeft w:val="0"/>
                  <w:marRight w:val="0"/>
                  <w:marTop w:val="0"/>
                  <w:marBottom w:val="0"/>
                  <w:divBdr>
                    <w:top w:val="none" w:sz="0" w:space="0" w:color="auto"/>
                    <w:left w:val="none" w:sz="0" w:space="0" w:color="auto"/>
                    <w:bottom w:val="none" w:sz="0" w:space="0" w:color="auto"/>
                    <w:right w:val="none" w:sz="0" w:space="0" w:color="auto"/>
                  </w:divBdr>
                  <w:divsChild>
                    <w:div w:id="11258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133171">
      <w:bodyDiv w:val="1"/>
      <w:marLeft w:val="0"/>
      <w:marRight w:val="0"/>
      <w:marTop w:val="0"/>
      <w:marBottom w:val="0"/>
      <w:divBdr>
        <w:top w:val="none" w:sz="0" w:space="0" w:color="auto"/>
        <w:left w:val="none" w:sz="0" w:space="0" w:color="auto"/>
        <w:bottom w:val="none" w:sz="0" w:space="0" w:color="auto"/>
        <w:right w:val="none" w:sz="0" w:space="0" w:color="auto"/>
      </w:divBdr>
      <w:divsChild>
        <w:div w:id="1262686698">
          <w:marLeft w:val="0"/>
          <w:marRight w:val="0"/>
          <w:marTop w:val="0"/>
          <w:marBottom w:val="0"/>
          <w:divBdr>
            <w:top w:val="none" w:sz="0" w:space="0" w:color="auto"/>
            <w:left w:val="none" w:sz="0" w:space="0" w:color="auto"/>
            <w:bottom w:val="none" w:sz="0" w:space="0" w:color="auto"/>
            <w:right w:val="none" w:sz="0" w:space="0" w:color="auto"/>
          </w:divBdr>
          <w:divsChild>
            <w:div w:id="581912289">
              <w:marLeft w:val="0"/>
              <w:marRight w:val="0"/>
              <w:marTop w:val="0"/>
              <w:marBottom w:val="0"/>
              <w:divBdr>
                <w:top w:val="none" w:sz="0" w:space="0" w:color="auto"/>
                <w:left w:val="none" w:sz="0" w:space="0" w:color="auto"/>
                <w:bottom w:val="none" w:sz="0" w:space="0" w:color="auto"/>
                <w:right w:val="none" w:sz="0" w:space="0" w:color="auto"/>
              </w:divBdr>
              <w:divsChild>
                <w:div w:id="1457456226">
                  <w:marLeft w:val="0"/>
                  <w:marRight w:val="0"/>
                  <w:marTop w:val="0"/>
                  <w:marBottom w:val="0"/>
                  <w:divBdr>
                    <w:top w:val="none" w:sz="0" w:space="0" w:color="auto"/>
                    <w:left w:val="none" w:sz="0" w:space="0" w:color="auto"/>
                    <w:bottom w:val="none" w:sz="0" w:space="0" w:color="auto"/>
                    <w:right w:val="none" w:sz="0" w:space="0" w:color="auto"/>
                  </w:divBdr>
                  <w:divsChild>
                    <w:div w:id="8074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Charles Clarke</cp:lastModifiedBy>
  <cp:revision>2</cp:revision>
  <dcterms:created xsi:type="dcterms:W3CDTF">2022-02-04T21:58:00Z</dcterms:created>
  <dcterms:modified xsi:type="dcterms:W3CDTF">2022-02-04T21:58:00Z</dcterms:modified>
</cp:coreProperties>
</file>