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2C79" w14:textId="7EBE9B88" w:rsidR="00F52352" w:rsidRDefault="009D7F1E">
      <w:r w:rsidRPr="009D7F1E">
        <w:drawing>
          <wp:inline distT="0" distB="0" distL="0" distR="0" wp14:anchorId="18BDD1F4" wp14:editId="54D5D75D">
            <wp:extent cx="5731510" cy="3708400"/>
            <wp:effectExtent l="0" t="0" r="2540" b="6350"/>
            <wp:docPr id="13" name="Content Placeholder 12">
              <a:extLst xmlns:a="http://schemas.openxmlformats.org/drawingml/2006/main">
                <a:ext uri="{FF2B5EF4-FFF2-40B4-BE49-F238E27FC236}">
                  <a16:creationId xmlns:a16="http://schemas.microsoft.com/office/drawing/2014/main" id="{8F5419D4-82CE-4064-BB1C-1BCA4BE758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>
                      <a:extLst>
                        <a:ext uri="{FF2B5EF4-FFF2-40B4-BE49-F238E27FC236}">
                          <a16:creationId xmlns:a16="http://schemas.microsoft.com/office/drawing/2014/main" id="{8F5419D4-82CE-4064-BB1C-1BCA4BE758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1BC98" w14:textId="53AE745B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Figure 8: 8-Tap Moving Average Filter – Resolution 0.1Hz</w:t>
      </w:r>
    </w:p>
    <w:p w14:paraId="394B4468" w14:textId="7E9F10E3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Table 1: 8-Tap Moving Average Filter – Resolution 0.1Hz (Results)</w:t>
      </w:r>
    </w:p>
    <w:p w14:paraId="146E9287" w14:textId="403726D7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5104B8EF" wp14:editId="47915F79">
            <wp:extent cx="3176954" cy="438150"/>
            <wp:effectExtent l="0" t="0" r="4445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32A0CFF-10A8-4206-841F-80A645ED8F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032A0CFF-10A8-4206-841F-80A645ED8F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5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C8A" w14:textId="6596BDDB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331E439D" wp14:editId="20E1460A">
            <wp:extent cx="5731510" cy="2508250"/>
            <wp:effectExtent l="0" t="0" r="2540" b="635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4B826817-2CDC-44F5-BDAB-F73822279F0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4B826817-2CDC-44F5-BDAB-F73822279F0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763E" w14:textId="2BDB14CC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Figure </w:t>
      </w:r>
      <w:r>
        <w:rPr>
          <w:rFonts w:ascii="Times New Roman" w:hAnsi="Times New Roman" w:cs="Times New Roman"/>
          <w:sz w:val="16"/>
        </w:rPr>
        <w:t>9</w:t>
      </w:r>
      <w:r>
        <w:rPr>
          <w:rFonts w:ascii="Times New Roman" w:hAnsi="Times New Roman" w:cs="Times New Roman"/>
          <w:sz w:val="16"/>
        </w:rPr>
        <w:t>:</w:t>
      </w:r>
      <w:r>
        <w:rPr>
          <w:rFonts w:ascii="Times New Roman" w:hAnsi="Times New Roman" w:cs="Times New Roman"/>
          <w:sz w:val="16"/>
        </w:rPr>
        <w:t xml:space="preserve"> Gaussian Filter</w:t>
      </w:r>
      <w:r>
        <w:rPr>
          <w:rFonts w:ascii="Times New Roman" w:hAnsi="Times New Roman" w:cs="Times New Roman"/>
          <w:sz w:val="16"/>
        </w:rPr>
        <w:t xml:space="preserve"> – Resolution 0.1Hz</w:t>
      </w:r>
    </w:p>
    <w:p w14:paraId="7EC4B2D0" w14:textId="33FA8C1C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Table 2: Gaussian Filter – Resolution 0.1Hz (Results)</w:t>
      </w:r>
    </w:p>
    <w:p w14:paraId="62FE6195" w14:textId="2F08816B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711DD95E" wp14:editId="2128DAF2">
            <wp:extent cx="3100120" cy="350652"/>
            <wp:effectExtent l="0" t="0" r="508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3B8BAA8-E9EC-4AB3-AEC2-BCF1936749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3B8BAA8-E9EC-4AB3-AEC2-BCF1936749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120" cy="3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540" w14:textId="2AD8994F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lastRenderedPageBreak/>
        <w:drawing>
          <wp:inline distT="0" distB="0" distL="0" distR="0" wp14:anchorId="4220B525" wp14:editId="0447361B">
            <wp:extent cx="5731510" cy="2534920"/>
            <wp:effectExtent l="0" t="0" r="254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48EE7EB-50EE-49DD-BF49-F5CC218651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48EE7EB-50EE-49DD-BF49-F5CC218651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3880" w14:textId="26EAF06E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Figure 10: Gaussian Filter – Resolution: 0.05Hz</w:t>
      </w:r>
    </w:p>
    <w:p w14:paraId="1E167146" w14:textId="0D756273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Table 3: Gaussian Filter – Resolution 0.05Hz (Results)</w:t>
      </w:r>
    </w:p>
    <w:p w14:paraId="1EFCD6DF" w14:textId="6B4E95D7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057ACFDD" wp14:editId="53850C2E">
            <wp:extent cx="3100119" cy="365125"/>
            <wp:effectExtent l="0" t="0" r="508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5D5D8FA-6F61-42B4-8546-A514944CE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5D5D8FA-6F61-42B4-8546-A514944CED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119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E8F" w14:textId="604B79FF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0F51C5E3" wp14:editId="21F2A5C4">
            <wp:extent cx="5731510" cy="2401570"/>
            <wp:effectExtent l="0" t="0" r="2540" b="0"/>
            <wp:docPr id="1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E38EEA8-9CF3-4459-88FC-58674D3347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9E38EEA8-9CF3-4459-88FC-58674D3347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1AC1" w14:textId="523AF9F2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Figure 11: 4-Tap Moving Average Filter – Resolution 0.1Hz</w:t>
      </w:r>
    </w:p>
    <w:p w14:paraId="3B93A63C" w14:textId="1FBB398B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Table 4: 4-Tap Moving Average Filter – Resolution 0.1Hz (Results) </w:t>
      </w:r>
    </w:p>
    <w:p w14:paraId="3BFC2249" w14:textId="555C4305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24ED1A63" wp14:editId="371A2121">
            <wp:extent cx="3200400" cy="382656"/>
            <wp:effectExtent l="0" t="0" r="0" b="0"/>
            <wp:docPr id="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A103EA1-A180-45DA-AABE-E325598891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A103EA1-A180-45DA-AABE-E325598891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AC5" w14:textId="6C9B54B9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lastRenderedPageBreak/>
        <w:drawing>
          <wp:inline distT="0" distB="0" distL="0" distR="0" wp14:anchorId="5DD47F4B" wp14:editId="78F0299A">
            <wp:extent cx="5731510" cy="2246630"/>
            <wp:effectExtent l="0" t="0" r="2540" b="1270"/>
            <wp:docPr id="3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70F98C4-FF9E-4709-9464-F352F43015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70F98C4-FF9E-4709-9464-F352F43015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523" w14:textId="3E90CECE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Figure 12: 4-Tap Moving Average Filter – Resolution 0.05Hz</w:t>
      </w:r>
    </w:p>
    <w:p w14:paraId="545A77E6" w14:textId="3D3450EC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Table 5: 4-Tap Moving Average Filter – Resolution 0.05Hz (Results)</w:t>
      </w:r>
    </w:p>
    <w:p w14:paraId="222240F8" w14:textId="170326CE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05CF56A9" wp14:editId="7E3C5593">
            <wp:extent cx="3200400" cy="378069"/>
            <wp:effectExtent l="0" t="0" r="0" b="3175"/>
            <wp:docPr id="4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5B924F7-2476-46A5-AE2C-57CBFEBBF3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5B924F7-2476-46A5-AE2C-57CBFEBBF3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7DAE" w14:textId="1B113239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7DA8998A" wp14:editId="77AFE704">
            <wp:extent cx="5731510" cy="2184400"/>
            <wp:effectExtent l="0" t="0" r="2540" b="6350"/>
            <wp:docPr id="5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A76D2864-AEFC-400F-9BB9-5DA309D68F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A76D2864-AEFC-400F-9BB9-5DA309D68F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68EE" w14:textId="7A2EB7D9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Figure 13: 1-Tap Sliding Window Filter – Resolution 0.1Hz</w:t>
      </w:r>
    </w:p>
    <w:p w14:paraId="6D4FE67B" w14:textId="27AD48C6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Table 6: </w:t>
      </w:r>
      <w:r w:rsidR="00643509">
        <w:rPr>
          <w:rFonts w:ascii="Times New Roman" w:hAnsi="Times New Roman" w:cs="Times New Roman"/>
          <w:sz w:val="16"/>
        </w:rPr>
        <w:t>1-Tap Sliding Window Filter – Resolution 0.1Hz (Results)</w:t>
      </w:r>
    </w:p>
    <w:p w14:paraId="74D46616" w14:textId="42C175BF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5000BB74" wp14:editId="47243CF6">
            <wp:extent cx="3200400" cy="385802"/>
            <wp:effectExtent l="0" t="0" r="0" b="0"/>
            <wp:docPr id="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C71B988-A896-4540-B83C-F7EC0DE1C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C71B988-A896-4540-B83C-F7EC0DE1C0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EF4A" w14:textId="77777777" w:rsidR="00643509" w:rsidRDefault="00643509" w:rsidP="009D7F1E">
      <w:pPr>
        <w:jc w:val="center"/>
        <w:rPr>
          <w:rFonts w:ascii="Times New Roman" w:hAnsi="Times New Roman" w:cs="Times New Roman"/>
          <w:sz w:val="16"/>
        </w:rPr>
      </w:pPr>
    </w:p>
    <w:p w14:paraId="1AE0CCED" w14:textId="3DCD9E8F" w:rsid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lastRenderedPageBreak/>
        <w:drawing>
          <wp:inline distT="0" distB="0" distL="0" distR="0" wp14:anchorId="4BDB78C8" wp14:editId="4952A548">
            <wp:extent cx="5731510" cy="2201545"/>
            <wp:effectExtent l="0" t="0" r="2540" b="8255"/>
            <wp:docPr id="1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49DD5BA-98ED-46A6-90E2-85E9055C2C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49DD5BA-98ED-46A6-90E2-85E9055C2C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AA7F" w14:textId="0629E37D" w:rsidR="00643509" w:rsidRDefault="00643509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Figure 14: 1-Tap Sliding Window Filter – Resolution 0.05Hz</w:t>
      </w:r>
    </w:p>
    <w:p w14:paraId="1008F254" w14:textId="65029BBE" w:rsidR="00643509" w:rsidRDefault="00643509" w:rsidP="009D7F1E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Table 7: 1-Tap Sliding Window Filter – Resolution 0.05Hz (Results)</w:t>
      </w:r>
    </w:p>
    <w:p w14:paraId="23933C46" w14:textId="53E36EEE" w:rsidR="009D7F1E" w:rsidRPr="009D7F1E" w:rsidRDefault="009D7F1E" w:rsidP="009D7F1E">
      <w:pPr>
        <w:jc w:val="center"/>
        <w:rPr>
          <w:rFonts w:ascii="Times New Roman" w:hAnsi="Times New Roman" w:cs="Times New Roman"/>
          <w:sz w:val="16"/>
        </w:rPr>
      </w:pPr>
      <w:r w:rsidRPr="009D7F1E">
        <w:rPr>
          <w:rFonts w:ascii="Times New Roman" w:hAnsi="Times New Roman" w:cs="Times New Roman"/>
          <w:sz w:val="16"/>
        </w:rPr>
        <w:drawing>
          <wp:inline distT="0" distB="0" distL="0" distR="0" wp14:anchorId="5723828A" wp14:editId="0853DF6C">
            <wp:extent cx="3200400" cy="386862"/>
            <wp:effectExtent l="0" t="0" r="0" b="0"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94621D-351B-4DC5-8BB1-6335B5688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94621D-351B-4DC5-8BB1-6335B56886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1E" w:rsidRPr="009D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1E"/>
    <w:rsid w:val="00643509"/>
    <w:rsid w:val="00722469"/>
    <w:rsid w:val="009D7F1E"/>
    <w:rsid w:val="00F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1EF8"/>
  <w15:chartTrackingRefBased/>
  <w15:docId w15:val="{EAFD6E56-46F1-42FD-9D85-C5D2454A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Watkins</dc:creator>
  <cp:keywords/>
  <dc:description/>
  <cp:lastModifiedBy>Oisin Watkins</cp:lastModifiedBy>
  <cp:revision>1</cp:revision>
  <dcterms:created xsi:type="dcterms:W3CDTF">2019-02-23T22:02:00Z</dcterms:created>
  <dcterms:modified xsi:type="dcterms:W3CDTF">2019-02-23T22:27:00Z</dcterms:modified>
</cp:coreProperties>
</file>