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A965" w14:textId="576C362F" w:rsidR="00E97C7D" w:rsidRPr="00F559B0" w:rsidRDefault="00E97C7D" w:rsidP="00BA3327">
      <w:pPr>
        <w:rPr>
          <w:rFonts w:ascii="Times New Roman" w:hAnsi="Times New Roman" w:cs="Times New Roman"/>
          <w:b/>
          <w:bCs/>
        </w:rPr>
      </w:pPr>
      <w:r w:rsidRPr="00F559B0">
        <w:rPr>
          <w:rFonts w:ascii="Times New Roman" w:hAnsi="Times New Roman" w:cs="Times New Roman"/>
          <w:b/>
          <w:bCs/>
        </w:rPr>
        <w:tab/>
      </w:r>
      <w:r w:rsidRPr="00F559B0">
        <w:rPr>
          <w:rFonts w:ascii="Times New Roman" w:hAnsi="Times New Roman" w:cs="Times New Roman"/>
          <w:b/>
          <w:bCs/>
        </w:rPr>
        <w:tab/>
      </w:r>
      <w:r w:rsidRPr="00F559B0">
        <w:rPr>
          <w:rFonts w:ascii="Times New Roman" w:hAnsi="Times New Roman" w:cs="Times New Roman"/>
          <w:b/>
          <w:bCs/>
        </w:rPr>
        <w:tab/>
      </w:r>
      <w:r w:rsidRPr="00F559B0">
        <w:rPr>
          <w:rFonts w:ascii="Times New Roman" w:hAnsi="Times New Roman" w:cs="Times New Roman"/>
          <w:b/>
          <w:bCs/>
        </w:rPr>
        <w:tab/>
      </w:r>
      <w:r w:rsidRPr="00F559B0">
        <w:rPr>
          <w:rFonts w:ascii="Times New Roman" w:hAnsi="Times New Roman" w:cs="Times New Roman"/>
          <w:b/>
          <w:bCs/>
        </w:rPr>
        <w:tab/>
      </w:r>
      <w:r w:rsidRPr="00F559B0">
        <w:rPr>
          <w:rFonts w:ascii="Times New Roman" w:hAnsi="Times New Roman" w:cs="Times New Roman"/>
          <w:b/>
          <w:bCs/>
        </w:rPr>
        <w:tab/>
      </w:r>
      <w:r w:rsidRPr="00F559B0">
        <w:rPr>
          <w:rFonts w:ascii="Times New Roman" w:hAnsi="Times New Roman" w:cs="Times New Roman"/>
          <w:b/>
          <w:bCs/>
        </w:rPr>
        <w:tab/>
      </w:r>
      <w:r w:rsidRPr="00F559B0">
        <w:rPr>
          <w:rFonts w:ascii="Times New Roman" w:hAnsi="Times New Roman" w:cs="Times New Roman"/>
          <w:b/>
          <w:bCs/>
        </w:rPr>
        <w:tab/>
      </w:r>
      <w:r w:rsidR="009E4F17" w:rsidRPr="00F559B0">
        <w:rPr>
          <w:rFonts w:ascii="Times New Roman" w:hAnsi="Times New Roman" w:cs="Times New Roman"/>
          <w:b/>
          <w:bCs/>
        </w:rPr>
        <w:t xml:space="preserve">         Ojasvi Pranav, Vachharajani</w:t>
      </w:r>
    </w:p>
    <w:p w14:paraId="66572A87" w14:textId="3ACF6CBA" w:rsidR="003A5023" w:rsidRPr="00F559B0" w:rsidRDefault="00BA3327" w:rsidP="00BA3327">
      <w:pPr>
        <w:rPr>
          <w:rFonts w:ascii="Times New Roman" w:hAnsi="Times New Roman" w:cs="Times New Roman"/>
          <w:b/>
          <w:bCs/>
        </w:rPr>
      </w:pPr>
      <w:r w:rsidRPr="00F559B0">
        <w:rPr>
          <w:rFonts w:ascii="Times New Roman" w:hAnsi="Times New Roman" w:cs="Times New Roman"/>
          <w:b/>
          <w:bCs/>
        </w:rPr>
        <w:t xml:space="preserve">Type 2 Diabetes Mellitus in Native Americans in US: </w:t>
      </w:r>
      <w:r w:rsidR="00E5705E" w:rsidRPr="00F559B0">
        <w:rPr>
          <w:rFonts w:ascii="Times New Roman" w:hAnsi="Times New Roman" w:cs="Times New Roman"/>
          <w:b/>
          <w:bCs/>
        </w:rPr>
        <w:t>A Brief Analysis on the Determinants</w:t>
      </w:r>
    </w:p>
    <w:p w14:paraId="272E2A9A" w14:textId="77777777" w:rsidR="00E5705E" w:rsidRPr="00F559B0" w:rsidRDefault="00E5705E" w:rsidP="00E5705E">
      <w:pPr>
        <w:jc w:val="both"/>
        <w:rPr>
          <w:rFonts w:ascii="Times New Roman" w:hAnsi="Times New Roman" w:cs="Times New Roman"/>
          <w:b/>
          <w:bCs/>
        </w:rPr>
      </w:pPr>
      <w:r w:rsidRPr="00F559B0">
        <w:rPr>
          <w:rFonts w:ascii="Times New Roman" w:hAnsi="Times New Roman" w:cs="Times New Roman"/>
          <w:b/>
          <w:bCs/>
        </w:rPr>
        <w:t>Introduction</w:t>
      </w:r>
    </w:p>
    <w:p w14:paraId="3125199B" w14:textId="138BD230" w:rsidR="00E5705E" w:rsidRPr="00F559B0" w:rsidRDefault="00E5705E" w:rsidP="00E5705E">
      <w:pPr>
        <w:jc w:val="both"/>
        <w:rPr>
          <w:rFonts w:ascii="Times New Roman" w:hAnsi="Times New Roman" w:cs="Times New Roman"/>
        </w:rPr>
      </w:pPr>
      <w:r w:rsidRPr="00F559B0">
        <w:rPr>
          <w:rFonts w:ascii="Times New Roman" w:hAnsi="Times New Roman" w:cs="Times New Roman"/>
        </w:rPr>
        <w:t>Previously referred to as adult-onset diabetes, type 2 diabetes (T2D) is a type of diabetes mellitus marked by elevated blood sugar, insulin resistance, and a relative deficiency of insulin.</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{"citationID":"7I0xLNHn","properties":{"formattedCitation":"\\super 1\\nosupersub{}","plainCitation":"1","noteIndex":0},"citationItems":[{"id":204,"uris":["http://zotero.org/users/12390176/items/FZPASMI2"],"itemData":{"id":204,"type":"webpage","abstract":"Many types of diabetes have similar symptoms, but types 1 and 2 and gestational diabetes have different causes. Less common types of diabetes have other causes.","container-title":"National Institute of Diabetes and Digestive and Kidney Diseases","language":"en-US","title":"Symptoms &amp; Causes of Diabetes - NIDDK","URL":"https://www.niddk.nih.gov/health-information/diabetes/overview/symptoms-causes","accessed":{"date-parts":[["2023",9,26]]}}}],"schema":"https://github.com/citation-style-language/schema/raw/master/csl-citation.json"}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1</w:t>
      </w:r>
      <w:r w:rsidRPr="00F559B0">
        <w:rPr>
          <w:rFonts w:ascii="Times New Roman" w:hAnsi="Times New Roman" w:cs="Times New Roman"/>
        </w:rPr>
        <w:fldChar w:fldCharType="end"/>
      </w:r>
      <w:r w:rsidRPr="00F559B0">
        <w:rPr>
          <w:rFonts w:ascii="Times New Roman" w:hAnsi="Times New Roman" w:cs="Times New Roman"/>
        </w:rPr>
        <w:t xml:space="preserve"> It is a significant public health issue worldwide. One in ten </w:t>
      </w:r>
      <w:r w:rsidR="00A526B3" w:rsidRPr="00F559B0">
        <w:rPr>
          <w:rFonts w:ascii="Times New Roman" w:hAnsi="Times New Roman" w:cs="Times New Roman"/>
        </w:rPr>
        <w:t xml:space="preserve">adults </w:t>
      </w:r>
      <w:r w:rsidR="00A526B3" w:rsidRPr="00F559B0">
        <w:rPr>
          <w:rFonts w:ascii="Times New Roman" w:hAnsi="Times New Roman" w:cs="Times New Roman"/>
        </w:rPr>
        <w:t>(20–79 years old).</w:t>
      </w:r>
      <w:r w:rsidRPr="00F559B0">
        <w:rPr>
          <w:rFonts w:ascii="Times New Roman" w:hAnsi="Times New Roman" w:cs="Times New Roman"/>
        </w:rPr>
        <w:t>, or 537 million, have diabetes</w:t>
      </w:r>
      <w:r w:rsidR="00A526B3" w:rsidRPr="00F559B0">
        <w:rPr>
          <w:rFonts w:ascii="Times New Roman" w:hAnsi="Times New Roman" w:cs="Times New Roman"/>
        </w:rPr>
        <w:t xml:space="preserve">. </w:t>
      </w:r>
      <w:r w:rsidRPr="00F559B0">
        <w:rPr>
          <w:rFonts w:ascii="Times New Roman" w:hAnsi="Times New Roman" w:cs="Times New Roman"/>
        </w:rPr>
        <w:t>By 2030 and 2045, this number is expected to increase to 643 million and 783 million, respectively.</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{"citationID":"lyIyPtfD","properties":{"formattedCitation":"\\super 2\\nosupersub{}","plainCitation":"2","noteIndex":0},"citationItems":[{"id":244,"uris":["http://zotero.org/users/12390176/items/Q3HGNFMZ"],"itemData":{"id":244,"type":"post-weblog","abstract":"Tenth Edition","language":"en-GB","title":"IDF Diabetes Atlas | Tenth Edition","URL":"https://diabetesatlas.org/","author":[{"family":"Home","given":""},{"family":"Resources","given":""},{"family":"diabetes","given":"Living","dropping-particle":"with"},{"family":"Acknowledgement","given":""},{"family":"FAQs","given":""},{"family":"Contact","given":""},{"family":"Policy","given":"Privacy"}],"accessed":{"date-parts":[["2023",10,30]]}}}],"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2</w:t>
      </w:r>
      <w:r w:rsidRPr="00F559B0">
        <w:rPr>
          <w:rFonts w:ascii="Times New Roman" w:hAnsi="Times New Roman" w:cs="Times New Roman"/>
        </w:rPr>
        <w:fldChar w:fldCharType="end"/>
      </w:r>
      <w:r w:rsidRPr="00F559B0">
        <w:rPr>
          <w:rFonts w:ascii="Times New Roman" w:hAnsi="Times New Roman" w:cs="Times New Roman"/>
        </w:rPr>
        <w:t xml:space="preserve"> American Indians and Alaska Natives (14.5%) had the highest prevalence of diagnosed diabetes among both men and women, according to the 2018–2019 National Health Interview Survey.</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{"citationID":"qbuNOI6r","properties":{"formattedCitation":"\\super 3\\nosupersub{}","plainCitation":"3","noteIndex":0},"citationItems":[{"id":197,"uris":["http://zotero.org/users/12390176/items/KX6GEM6Z"],"itemData":{"id":197,"type":"webpage","abstract":"The National Diabetes Statistics Report provides up-to-date scientific data on diabetes and its burden in the United States.","language":"en-us","title":"Prevalence of Diagnosed Diabetes | Diabetes | CDC","URL":"https://www.cdc.gov/diabetes/data/statistics-report/diagnosed-diabetes.html","accessed":{"date-parts":[["2023",9,25]]},"issued":{"date-parts":[["2022",9,21]]}}}],"schema":"https://github.com/citation-style-language/schema/raw/master/csl-citation.json"}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3</w:t>
      </w:r>
      <w:r w:rsidRPr="00F559B0">
        <w:rPr>
          <w:rFonts w:ascii="Times New Roman" w:hAnsi="Times New Roman" w:cs="Times New Roman"/>
        </w:rPr>
        <w:fldChar w:fldCharType="end"/>
      </w:r>
      <w:r w:rsidRPr="00F559B0">
        <w:rPr>
          <w:rFonts w:ascii="Times New Roman" w:hAnsi="Times New Roman" w:cs="Times New Roman"/>
        </w:rPr>
        <w:t xml:space="preserve"> The previous </w:t>
      </w:r>
      <w:r w:rsidR="00A526B3" w:rsidRPr="00F559B0">
        <w:rPr>
          <w:rFonts w:ascii="Times New Roman" w:hAnsi="Times New Roman" w:cs="Times New Roman"/>
        </w:rPr>
        <w:t xml:space="preserve">paper </w:t>
      </w:r>
      <w:r w:rsidRPr="00F559B0">
        <w:rPr>
          <w:rFonts w:ascii="Times New Roman" w:hAnsi="Times New Roman" w:cs="Times New Roman"/>
        </w:rPr>
        <w:t>revealed various determinants for T2D in Native Americans including obesity, genetic susceptibility, food habits etc. The goal of this paper is to analyse the determinants based on Socio-Ecological Model at each level contributing to the Native American population.</w:t>
      </w:r>
    </w:p>
    <w:p w14:paraId="775429F8" w14:textId="77777777" w:rsidR="00E5705E" w:rsidRPr="00F559B0" w:rsidRDefault="00E5705E" w:rsidP="00E5705E">
      <w:pPr>
        <w:jc w:val="both"/>
        <w:rPr>
          <w:rFonts w:ascii="Times New Roman" w:hAnsi="Times New Roman" w:cs="Times New Roman"/>
          <w:b/>
          <w:bCs/>
        </w:rPr>
      </w:pPr>
    </w:p>
    <w:p w14:paraId="72DB070D" w14:textId="77777777" w:rsidR="00E5705E" w:rsidRPr="00F559B0" w:rsidRDefault="00E5705E" w:rsidP="00E5705E">
      <w:pPr>
        <w:jc w:val="both"/>
        <w:rPr>
          <w:rFonts w:ascii="Times New Roman" w:hAnsi="Times New Roman" w:cs="Times New Roman"/>
          <w:b/>
          <w:bCs/>
        </w:rPr>
      </w:pPr>
      <w:r w:rsidRPr="00F559B0">
        <w:rPr>
          <w:rFonts w:ascii="Times New Roman" w:hAnsi="Times New Roman" w:cs="Times New Roman"/>
          <w:b/>
          <w:bCs/>
        </w:rPr>
        <w:t>Determinants based on Socio-Ecological Model (SEM)</w:t>
      </w:r>
    </w:p>
    <w:p w14:paraId="57AA7695" w14:textId="77777777" w:rsidR="00E5705E" w:rsidRPr="00F559B0" w:rsidRDefault="00E5705E" w:rsidP="00E5705E">
      <w:pPr>
        <w:jc w:val="both"/>
        <w:rPr>
          <w:rFonts w:ascii="Times New Roman" w:hAnsi="Times New Roman" w:cs="Times New Roman"/>
        </w:rPr>
      </w:pPr>
      <w:r w:rsidRPr="00F559B0">
        <w:rPr>
          <w:rFonts w:ascii="Times New Roman" w:hAnsi="Times New Roman" w:cs="Times New Roman"/>
        </w:rPr>
        <w:t xml:space="preserve">SEM provides insights and complex interactions of various determinants at individual, interpersonal, community and societal level for a public health problem. </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{"citationID":"YKbx6i5B","properties":{"formattedCitation":"\\super 4\\nosupersub{}","plainCitation":"4","noteIndex":0},"citationItems":[{"id":246,"uris":["http://zotero.org/users/12390176/items/3R5EMR6D"],"itemData":{"id":246,"type":"webpage","language":"en-us","title":"The Social-Ecological Model: A Framework for Prevention |Violence Prevention|Injury Center|CDC","title-short":"The Social-Ecological Model","URL":"https://www.cdc.gov/violenceprevention/about/social-ecologicalmodel.html","accessed":{"date-parts":[["2023",10,30]]},"issued":{"date-parts":[["2022",1,18]]}}}],"schema":"https://github.com/citation-style-language/schema/raw/master/csl-citation.json"}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4</w:t>
      </w:r>
      <w:r w:rsidRPr="00F559B0">
        <w:rPr>
          <w:rFonts w:ascii="Times New Roman" w:hAnsi="Times New Roman" w:cs="Times New Roman"/>
        </w:rPr>
        <w:fldChar w:fldCharType="end"/>
      </w:r>
    </w:p>
    <w:p w14:paraId="41940B85" w14:textId="77777777" w:rsidR="00E5705E" w:rsidRPr="00F559B0" w:rsidRDefault="00E5705E" w:rsidP="00E5705E">
      <w:pPr>
        <w:pStyle w:val="Bibliography"/>
        <w:spacing w:line="480" w:lineRule="auto"/>
        <w:ind w:left="0" w:firstLine="0"/>
        <w:rPr>
          <w:rFonts w:ascii="Times New Roman" w:hAnsi="Times New Roman" w:cs="Times New Roman"/>
        </w:rPr>
      </w:pPr>
      <w:r w:rsidRPr="00F559B0">
        <w:rPr>
          <w:rFonts w:ascii="Times New Roman" w:hAnsi="Times New Roman" w:cs="Times New Roman"/>
        </w:rPr>
        <w:t>At the individual level, obesity and adherence to medications among other factors are associated with T2D especially in the Native American population. Obesity, especially childhood obesity, is assessed using BMI-for-age percentiles. A child is considered "overweight" if their BMI-for-age percentile is greater than 85% but less than 95%.</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{"citationID":"qTMff6iS","properties":{"formattedCitation":"\\super 5\\nosupersub{}","plainCitation":"5","noteIndex":0},"citationItems":[{"id":248,"uris":["http://zotero.org/users/12390176/items/NRY9A7SB"],"itemData":{"id":248,"type":"webpage","abstract":"How body mass index (BMI) is calculated for children and teenagers.","container-title":"Centers for Disease Control and Prevention","language":"en-us","title":"BMI for Children and Teens","URL":"https://www.cdc.gov/obesity/basics/childhood-defining.html","author":[{"family":"CDC","given":""}],"accessed":{"date-parts":[["2023",10,31]]},"issued":{"date-parts":[["2023",3,21]]}}}],"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5</w:t>
      </w:r>
      <w:r w:rsidRPr="00F559B0">
        <w:rPr>
          <w:rFonts w:ascii="Times New Roman" w:hAnsi="Times New Roman" w:cs="Times New Roman"/>
        </w:rPr>
        <w:fldChar w:fldCharType="end"/>
      </w:r>
      <w:r w:rsidRPr="00F559B0">
        <w:rPr>
          <w:rFonts w:ascii="Times New Roman" w:hAnsi="Times New Roman" w:cs="Times New Roman"/>
        </w:rPr>
        <w:t xml:space="preserve"> Long-term studies reveal that children who are overweight, whether assessed by raw weight, Body Mass Index (BMI), or weight relative to height, or who gain weight quickly, are at a higher risk of getting diabetes in their later years.</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{"citationID":"AxxF8Vuf","properties":{"formattedCitation":"\\super 6\\nosupersub{}","plainCitation":"6","noteIndex":0},"citationItems":[{"id":250,"uris":["http://zotero.org/users/12390176/items/LX275PGN"],"itemData":{"id":250,"type":"article-journal","abstract":"OBJECTIVE: To evaluate the frequency of obesity and cardiometabolic risk in schoolchildren under ten years old.\nMETHODS: This is a cross-sectional study with schoolchildren (n=639) aged five to ten years in a municipally of southern of Brazil. The cardiometabolic risk was calculated from values of body mass index (BMI), waist circumference (WC), diastolic (DBP) and systolic blood pressure (SBP), blood glucose levels, triglycerides and total cholesterol (TC). Odds ratio (OR), Spearman correlation and principal component analysis (PCA) were analyzed.\nRESULTS: Independent of sex, elevated WC and BMI were related to higher values of SBP, DBP, and TC in schoolchildren. The frequency of cardiometabolic risk was 6.0% in girls and 9.9% in boys. Schoolchildren with elevated values of SBP, triglycerides and TC presented high OR for cardiometabolic risk. PCA indicated that schoolchildren with high WC (p&gt;80) presented more frequently altered glucose levels, triglycerides, and TC.\nCONCLUSIONS: Obesity, especially when associated with elevated WC, is related to metabolic dysfunctions and cardiometabolic risk in schoolchildren under ten years of age. These findings indicate the urgency of stablishing metabolic risk for this age group, enabling early diagnosis and adequate treatment, to prevent the development of diabetes and cardiovascular dysfunction throughout life.","container-title":"Revista Paulista De Pediatria: Orgao Oficial Da Sociedade De Pediatria De Sao Paulo","DOI":"10.1590/1984-0462/2024/42/2022113","ISSN":"1984-0462","journalAbbreviation":"Rev Paul Pediatr","language":"eng","note":"PMID: 37436241\nPMCID: PMC10332432","page":"e2022113","source":"PubMed","title":"Body mass index and abdominal waist values are related to increased cardiometabolic risk in schoolchildren aged five to ten years","volume":"42","author":[{"family":"Oliveira","given":"Maria de Fatima","dropping-particle":"de"},{"family":"Carvalho","given":"Ariana Rodrigues da Silva"},{"family":"Siqueira","given":"Bruna Schumaker"},{"family":"Almeida","given":"Bruna Emília Mareco","dropping-particle":"de"},{"family":"Viera","given":"Claudia Silveira"},{"family":"Machineski","given":"Gicelle Galvan"},{"family":"Toso","given":"Beatriz Rosana Gonsalves de Oliveira"},{"family":"Grassiolli","given":"Sabrina"}],"issued":{"date-parts":[["2023"]]}}}],"schema":"https://github.com/citation-style-language/schema/raw/master/csl-citation.json"}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6</w:t>
      </w:r>
      <w:r w:rsidRPr="00F559B0">
        <w:rPr>
          <w:rFonts w:ascii="Times New Roman" w:hAnsi="Times New Roman" w:cs="Times New Roman"/>
        </w:rPr>
        <w:fldChar w:fldCharType="end"/>
      </w:r>
      <w:r w:rsidRPr="00F559B0">
        <w:rPr>
          <w:rFonts w:ascii="Times New Roman" w:hAnsi="Times New Roman" w:cs="Times New Roman"/>
        </w:rPr>
        <w:t xml:space="preserve"> Research has found that American Indian children have a higher prevalence of obesity and related health issues, such as type 2 diabetes, than other children in the United States.</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{"citationID":"8HT9nvv3","properties":{"formattedCitation":"\\super 7\\nosupersub{}","plainCitation":"7","noteIndex":0},"citationItems":[{"id":253,"uris":["http://zotero.org/users/12390176/items/WJTRD966"],"itemData":{"id":253,"type":"article-journal","abstract":"Objectives. To estimate obesity and overweight prevalence in American Indian and Alaska Native (AI/AN) children across genders, ages, and geographic regions in the Indian Health Service active clinical population., Methods. We obtained data from the Indian Health Service National Data Warehouse. At least 184 000 AI/AN children aged 2 to 19 years had body mass index data for each year studied, 2006 to 2015. We calculated body mass index percentiles with the 2000 Centers for Disease Control and Prevention growth charts., Results. In 2015, the prevalence of overweight and obesity in AI/AN children aged 2 to 19 years was 18.5% and 29.7%, respectively. Boys had higher obesity prevalence than girls (31.5% vs 27.9%). Children aged 12 to 19 years had a higher prevalence of overweight and obesity than younger children. The AI/AN children in our study had a higher prevalence of obesity than US children overall in the National Health and Nutrition Examination Survey. Results for 2006 through 2014 were similar., Conclusions. The prevalence of overweight and obesity among AI/AN children in this population may have stabilized, while remaining higher than prevalence for US children overall.","container-title":"American Journal of Public Health","DOI":"10.2105/AJPH.2017.303904","ISSN":"0090-0036","issue":"9","journalAbbreviation":"Am J Public Health","note":"PMID: 28727519\nPMCID: PMC5551606","page":"1502-1507","source":"PubMed Central","title":"Obesity and Overweight in American Indian and Alaska Native Children, 2006–2015","volume":"107","author":[{"family":"Bullock","given":"Ann"},{"family":"Sheff","given":"Karen"},{"family":"Moore","given":"Kelly"},{"family":"Manson","given":"Spero"}],"issued":{"date-parts":[["2017",9]]}}}],"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7</w:t>
      </w:r>
      <w:r w:rsidRPr="00F559B0">
        <w:rPr>
          <w:rFonts w:ascii="Times New Roman" w:hAnsi="Times New Roman" w:cs="Times New Roman"/>
        </w:rPr>
        <w:fldChar w:fldCharType="end"/>
      </w:r>
      <w:r w:rsidRPr="00F559B0">
        <w:rPr>
          <w:rFonts w:ascii="Times New Roman" w:hAnsi="Times New Roman" w:cs="Times New Roman"/>
        </w:rPr>
        <w:t xml:space="preserve"> </w:t>
      </w:r>
    </w:p>
    <w:p w14:paraId="48517DAD" w14:textId="50108232" w:rsidR="00E5705E" w:rsidRPr="00F559B0" w:rsidRDefault="00E5705E" w:rsidP="00F559B0">
      <w:pPr>
        <w:pStyle w:val="Bibliography"/>
        <w:spacing w:line="480" w:lineRule="auto"/>
        <w:ind w:left="0" w:firstLine="0"/>
        <w:rPr>
          <w:rFonts w:ascii="Times New Roman" w:hAnsi="Times New Roman" w:cs="Times New Roman"/>
        </w:rPr>
      </w:pPr>
      <w:r w:rsidRPr="00F559B0">
        <w:rPr>
          <w:rFonts w:ascii="Times New Roman" w:hAnsi="Times New Roman" w:cs="Times New Roman"/>
        </w:rPr>
        <w:lastRenderedPageBreak/>
        <w:t>Another interesting individual determinant significant in Native American population is medication adherence. Adhering to drugs that lower glucose levels can improve blood sugar regulation and lower mortality risk.</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{"citationID":"XK2fRDjR","properties":{"formattedCitation":"\\super 8\\nosupersub{}","plainCitation":"8","noteIndex":0},"citationItems":[{"id":256,"uris":["http://zotero.org/users/12390176/items/XIQ88TDY"],"itemData":{"id":256,"type":"article-journal","abstract":"This study determined the effects of anti-diabetic medication adherence on the long-term all-cause mortality and hospitalization for cerebrovascular disease and myocardial infarction among newly diagnosed patients. The study used retrospective cohort from the National Health Insurance Service. Study participants were 65,076 newly diagnosed type 2 diabetes mellitus patients aged ≥40 years. The medication adherence was evaluated from the proportion of days covered (PDC) between 2006 and 2007. Outcome variables were mortality, newly diagnosed cerebrovascular disease (CVD) and myocardial infarction (MI) in 2008-2017. Cox-proportional hazard regression analysis was performed. After adjusting for sex, age, monthly contribution, insurance type, medical institution type, Charlson comorbidity index score, disability, hypertension, and active ingredients of oral hypoglycemic agents, the adjusted hazard ratio (aHR) for all-cause-mortality of the lowest PDC group (&lt;0.20) was 1.45 (95% confidence interval [CI] = 1.36-1.54) as compared to the highest PDC (≥0.8). The aHR for all-cause-mortality associated with PDC levels of 0.60-0.79, 0.40-0.59, and 0.20-0.39 were 1.19, 1.26, and 1.34, respectively (Ptrend &lt; 0.001). Compared to the highest PDC group, diabetic patients with the lowest PDC had elevated risk for CVD (aHR = 1.41; 95% CI = 1.30-1.52; Ptrend &lt; 0.001). Improving anti-diabetic medication adherence among newly diagnosed type 2 diabetes mellitus patients is essential to the reduce risk for cardiovascular disease and long-term all-cause mortality.","container-title":"Scientific Reports","DOI":"10.1038/s41598-018-30740-y","ISSN":"2045-2322","issue":"1","journalAbbreviation":"Sci Rep","language":"eng","note":"PMID: 30111867\nPMCID: PMC6093904","page":"12190","source":"PubMed","title":"Effect of medication adherence on long-term all-cause-mortality and hospitalization for cardiovascular disease in 65,067 newly diagnosed type 2 diabetes patients","volume":"8","author":[{"family":"Kim","given":"Yeon-Yong"},{"family":"Lee","given":"Jin-Seok"},{"family":"Kang","given":"Hee-Jin"},{"family":"Park","given":"Sang Min"}],"issued":{"date-parts":[["2018",8,15]]}}}],"schema":"https://github.com/citation-style-language/schema/raw/master/csl-citation.json"}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8</w:t>
      </w:r>
      <w:r w:rsidRPr="00F559B0">
        <w:rPr>
          <w:rFonts w:ascii="Times New Roman" w:hAnsi="Times New Roman" w:cs="Times New Roman"/>
        </w:rPr>
        <w:fldChar w:fldCharType="end"/>
      </w:r>
      <w:r w:rsidRPr="00F559B0">
        <w:rPr>
          <w:rFonts w:ascii="Times New Roman" w:hAnsi="Times New Roman" w:cs="Times New Roman"/>
        </w:rPr>
        <w:t xml:space="preserve"> According to a study, compared to their non-Hispanic White counterparts, AI patients receiving care in non-IHS/tribal healthcare settings adhered to their diabetic medication far less frequently, which can lead to increased glucose levels in this population and later, other morbidities.</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{"citationID":"pOJRlHQa","properties":{"formattedCitation":"\\super 9,10\\nosupersub{}","plainCitation":"9,10","noteIndex":0},"citationItems":[{"id":262,"uris":["http://zotero.org/users/12390176/items/6YQ4ESZ5"],"itemData":{"id":262,"type":"article-journal","abstract":"OBJECTIVE: To compare cardiovascular disease risk factor testing rates and intermediate outcomes of care between American Indian/Alaska Native (AI/AN) patients with diabetes and non-Hispanic Caucasians enrolled in nine commercial integrated delivery systems in the USA.\nRESEARCH DESIGN AND METHODS: We used modified Poisson regression models to compare the annual testing rates and risk factor control levels for glycated haemoglobin (HbA1c), low-density lipoprotein cholesterol (LDL-C), and systolic blood pressure (SBP); number of unique diabetes drug classes; insulin use; and oral diabetes drug medication adherence between insured AI/AN and non-Hispanic white adults with diabetes aged ≥18 in 2011.\nRESULTS: 5831 AI/AN patients (1.8% of the cohort) met inclusion criteria. After adjusting for age, gender, comorbidities, insulin use, and geocoded socioeconomic status, AI/AN patients had similar rates of annual HbA1c, LDL-C, and SBP testing, and LDL-C and SBP control, compared with non-Hispanic Caucasians. However, AI/AN patients were significantly more likely to have HbA1c &gt;9% (&gt;74.9 mmol/mol; RR=1.47, 95% CI 1.38 to 1.58), and significantly less likely to adhere to their oral diabetes medications (RR=0.90, 95% CI 0.88 to 0.93) compared with non-Hispanic Caucasians.\nCONCLUSIONS: AI/AN patients in commercial integrated delivery systems have similar blood pressure and cholesterol testing and control, but significantly lower rates of HbA1c control and diabetes medication adherence, compared with non-Hispanic Caucasians. As more AI/ANs move to urban and suburban settings, clinicians and health plans should focus on addressing disparities in diabetes care and outcomes in this population.","container-title":"BMJ open diabetes research &amp; care","DOI":"10.1136/bmjdrc-2014-000043","ISSN":"2052-4897","issue":"1","journalAbbreviation":"BMJ Open Diabetes Res Care","language":"eng","note":"PMID: 25452877\nPMCID: PMC4246918","page":"e000043","source":"PubMed","title":"Diabetes care and outcomes for American Indians and Alaska natives in commercial integrated delivery systems: a SUrveillance, PREvention, and ManagEment of Diabetes Mellitus (SUPREME-DM) Study","title-short":"Diabetes care and outcomes for American Indians and Alaska natives in commercial integrated delivery systems","volume":"2","author":[{"family":"Schmittdiel","given":"Julie A."},{"family":"Steiner","given":"John F."},{"family":"Adams","given":"Alyce S."},{"family":"Dyer","given":"Wendy"},{"family":"Beals","given":"Janette"},{"family":"Henderson","given":"William G."},{"family":"Desai","given":"Jay"},{"family":"Morales","given":"Leo S."},{"family":"Nichols","given":"Gregory A."},{"family":"Lawrence","given":"Jean M."},{"family":"Waitzfelder","given":"Beth"},{"family":"Butler","given":"Melissa G."},{"family":"Pathak","given":"Ram D."},{"family":"Hamman","given":"Richard F."},{"family":"Manson","given":"Spero M."}],"issued":{"date-parts":[["2014"]]}}},{"id":265,"uris":["http://zotero.org/users/12390176/items/YT3LE9YU"],"itemData":{"id":265,"type":"webpage","title":"Association of Medication Adherence With HbA1c Control Among American Indian Adults With Type 2 Diabetes Using Tribal Health Services | Diabetes Care | American Diabetes Association","URL":"https://diabetesjournals-org.ezproxy.bu.edu/care/article/46/6/1245/148746/Association-of-Medication-Adherence-With-HbA1c","accessed":{"date-parts":[["2023",10,31]]}}}],"schema":"https://github.com/citation-style-language/schema/raw/master/csl-citation.json"}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9,10</w:t>
      </w:r>
      <w:r w:rsidRPr="00F559B0">
        <w:rPr>
          <w:rFonts w:ascii="Times New Roman" w:hAnsi="Times New Roman" w:cs="Times New Roman"/>
        </w:rPr>
        <w:fldChar w:fldCharType="end"/>
      </w:r>
    </w:p>
    <w:p w14:paraId="794F3947" w14:textId="77777777" w:rsidR="00E5705E" w:rsidRPr="00F559B0" w:rsidRDefault="00E5705E" w:rsidP="00E5705E">
      <w:pPr>
        <w:rPr>
          <w:rFonts w:ascii="Times New Roman" w:hAnsi="Times New Roman" w:cs="Times New Roman"/>
        </w:rPr>
      </w:pPr>
      <w:r w:rsidRPr="00F559B0">
        <w:rPr>
          <w:rFonts w:ascii="Times New Roman" w:hAnsi="Times New Roman" w:cs="Times New Roman"/>
        </w:rPr>
        <w:t>Among interpersonal determinants, Adverse Childhood Experiences(ACEs) encapsulate a range of interpersonal determinants such as emotional, physical, and sexual abuse; emotional and physical neglect; exposure to intimate partner violence; living with a family member battling substance abuse or mental health issues; parental separation or divorce; and incarceration of a household member—all frequently occur, often together, and have a lasting impact on both mental and physical health well into adulthood.</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{"citationID":"6kO5lyDs","properties":{"formattedCitation":"\\super 11\\nosupersub{}","plainCitation":"11","noteIndex":0},"citationItems":[{"id":267,"uris":["http://zotero.org/users/12390176/items/PCVYTSMX"],"itemData":{"id":267,"type":"article-journal","abstract":"OBJECTIVE: This study examines pathways from adverse childhood experiences (ACEs) to physical health, directly and indirectly through lower income, health risk behaviors, social support, and adult adversity within a theoretical framework postulating stress proliferative and biological trajectories of cumulative adversity.\nMETHOD: Data were obtained from 12,549 adult respondents of a state Behavioral Risk Factor Surveillance System survey. Multigroup structural equation modeling elucidated pathways differentiated by sex and age (older/younger than 45).\nRESULTS: Good model fit was achieved in each test, indicating consistency with stress theorizing that ACEs significantly contribute to poorer physical health through direct and mediated paths. Younger adults evidenced direct ACE pathway to poor health suggesting early biological erosion, whereas paucity of social support among older adults was directly associated.\nDISCUSSION: Findings indicate that stress process roles in eroding physical health and experience of wellness. Addressing early adversity is an important strategy toward reducing preventable health problems.","container-title":"Journal of Aging and Health","DOI":"10.1177/0898264317726448","ISSN":"1552-6887","issue":"2","journalAbbreviation":"J Aging Health","language":"eng","note":"PMID: 28845729","page":"211-230","source":"PubMed","title":"Life Course Pathways From Adverse Childhood Experiences to Adult Physical Health: A Structural Equation Model","title-short":"Life Course Pathways From Adverse Childhood Experiences to Adult Physical Health","volume":"31","author":[{"family":"Nurius","given":"Paula S."},{"family":"Fleming","given":"Christopher M."},{"family":"Brindle","given":"Eleanor"}],"issued":{"date-parts":[["2019",2]]}}}],"schema":"https://github.com/citation-style-language/schema/raw/master/csl-citation.json"}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11</w:t>
      </w:r>
      <w:r w:rsidRPr="00F559B0">
        <w:rPr>
          <w:rFonts w:ascii="Times New Roman" w:hAnsi="Times New Roman" w:cs="Times New Roman"/>
        </w:rPr>
        <w:fldChar w:fldCharType="end"/>
      </w:r>
      <w:r w:rsidRPr="00F559B0">
        <w:rPr>
          <w:rFonts w:ascii="Times New Roman" w:hAnsi="Times New Roman" w:cs="Times New Roman"/>
        </w:rPr>
        <w:t xml:space="preserve"> A wide range of ACEs are prevalent in the American Indian population, causing mental health to behavioural health problems in this population.</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{"citationID":"SSgxAqUO","properties":{"formattedCitation":"\\super 12\\nosupersub{}","plainCitation":"12","noteIndex":0},"citationItems":[{"id":271,"uris":["http://zotero.org/users/12390176/items/3Z4NHJEY"],"itemData":{"id":271,"type":"article-journal","abstract":"OBJECTIVES: To assess the prevalence of Adverse Childhood Experiences (ACEs) and their association with behavioral health in American Indian (AI) and non-AI populations in South Dakota.\nMETHODS: We included the validated ACE questionnaire in a statewide health survey of 16,001 households. We examined the prevalence of ACEs and behavioral health conditions in AI and non-AI populations and associations between ACEs and behavioral health.\nRESULTS: Compared with non-AIs, AIs displayed higher prevalence of ACEs including abuse, neglect, and household dysfunction and had a higher total number of ACEs. For AIs and non-AIs, having six or more ACEs significantly increased the odds for depression, anxiety, PTSD, severe alcohol misuse, and smoking compared with individuals with no ACEs.\nCONCLUSIONS: American Indians in South Dakota experience more ACEs, which may contribute to poor behavioral health. Preventing and mitigating the effects of ACEs may have a significant impact on health disparities in AI populations.","container-title":"Journal of Health Care for the Poor and Underserved","DOI":"10.1353/hpu.2017.0133","ISSN":"1548-6869","issue":"4","journalAbbreviation":"J Health Care Poor Underserved","language":"eng","note":"PMID: 29176114","page":"1559-1577","source":"PubMed","title":"Adverse Childhood Experiences (ACE) among American Indians in South Dakota and Associations with Mental Health Conditions, Alcohol Use, and Smoking","volume":"28","author":[{"family":"Warne","given":"Donald"},{"family":"Dulacki","given":"Kristen"},{"family":"Spurlock","given":"Margaret"},{"family":"Meath","given":"Thomas"},{"family":"Davis","given":"Melinda M."},{"family":"Wright","given":"Bill"},{"family":"McConnell","given":"K. John"}],"issued":{"date-parts":[["2017"]]}}}],"schema":"https://github.com/citation-style-language/schema/raw/master/csl-citation.json"}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12</w:t>
      </w:r>
      <w:r w:rsidRPr="00F559B0">
        <w:rPr>
          <w:rFonts w:ascii="Times New Roman" w:hAnsi="Times New Roman" w:cs="Times New Roman"/>
        </w:rPr>
        <w:fldChar w:fldCharType="end"/>
      </w:r>
      <w:r w:rsidRPr="00F559B0">
        <w:rPr>
          <w:rFonts w:ascii="Times New Roman" w:hAnsi="Times New Roman" w:cs="Times New Roman"/>
        </w:rPr>
        <w:t xml:space="preserve"> ACEs lead to increase in blood glucose levels leading to T2D incidences later in life in Native Americans. </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{"citationID":"TBoHmsmC","properties":{"formattedCitation":"\\super 13\\nosupersub{}","plainCitation":"13","noteIndex":0},"citationItems":[{"id":227,"uris":["http://zotero.org/users/12390176/items/LK9DZV7I"],"itemData":{"id":227,"type":"article-journal","abstract":"Decades of evidence link adverse childhood experiences (ACEs) to worse health. Despite disproportionate rates of ACEs and health disparities in tribal communities, a gap exists in understanding the effects of ACEs on American Indian (AI) health. The purpose of this study is to estimate frequencies of eight categories of ACEs, assess the risk for internalizing symptoms by each ACE category, and determine if moderate and high levels of ACEs exposures have differential, increasing risk associated with internalizing symptoms for a sample of AI adults with T2D.","container-title":"Journal of Racial and Ethnic Health Disparities","DOI":"10.1007/s40615-020-00720-y","ISSN":"2196-8837","issue":"5","journalAbbreviation":"J. Racial and Ethnic Health Disparities","language":"en","page":"958-966","source":"Springer Link","title":"Adverse Childhood Experiences and Internalizing Symptoms Among American Indian Adults with Type 2 Diabetes","volume":"7","author":[{"family":"Elm","given":"Jessica H. L."}],"issued":{"date-parts":[["2020",10,1]]}}}],"schema":"https://github.com/citation-style-language/schema/raw/master/csl-citation.json"}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13</w:t>
      </w:r>
      <w:r w:rsidRPr="00F559B0">
        <w:rPr>
          <w:rFonts w:ascii="Times New Roman" w:hAnsi="Times New Roman" w:cs="Times New Roman"/>
        </w:rPr>
        <w:fldChar w:fldCharType="end"/>
      </w:r>
    </w:p>
    <w:p w14:paraId="6F554B0E" w14:textId="77777777" w:rsidR="00E5705E" w:rsidRPr="00F559B0" w:rsidRDefault="00E5705E" w:rsidP="00E5705E">
      <w:pPr>
        <w:rPr>
          <w:rFonts w:ascii="Times New Roman" w:hAnsi="Times New Roman" w:cs="Times New Roman"/>
        </w:rPr>
      </w:pPr>
      <w:r w:rsidRPr="00F559B0">
        <w:rPr>
          <w:rFonts w:ascii="Times New Roman" w:hAnsi="Times New Roman" w:cs="Times New Roman"/>
        </w:rPr>
        <w:t xml:space="preserve">Social Support is another determinant among interpersonal determinants. Support from the family and the community was found to be essential for enhancing health and lowering obstacles to healthy behaviour. Healthy relationships resulting from family members providing emotional, practical, and positive support can improve diabetes control. </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{"citationID":"j7beocD0","properties":{"formattedCitation":"\\super 14\\nosupersub{}","plainCitation":"14","noteIndex":0},"citationItems":[{"id":276,"uris":["http://zotero.org/users/12390176/items/RJVWJ9XQ"],"itemData":{"id":276,"type":"article-journal","abstract":"OBJECTIVE | Type 2 diabetes represents a major health disparity for many American Indian/Alaska Native (AIAN) communities, in which prevalence rates are more than double that of the general U.S. population. Diabetes is a major indicator for other comorbidities, including the leading cause of death for AIANs (i.e., cardiovascular disease). This study investigated associations between protective factors (social support and cultural factors) and self-reported empowerment to manage illness.DESIGN AND METHODS | Participants were drawn from a random sample of tribal clinic records. Data included results from computer-assisted personal interviews with 192 American Indian adults with a diagnosis of type 2 diabetes living on or near a reservation. Community Research Councils, developed at each of the five partnering Anishinaabe reservations, oversaw protocols and procedures in this community-based participatory research collaboration.RESULTS | Multiple ordinary least squares regression models determined that general social support and diabetes-specific social support are positively related to diabetes empowerment. These associations persisted when both social support measures were added to the model, indicating independent effects of different types of social support. Cultural identity and cultural practices were positively related to diabetes empowerment in bivariate analyses; however, both measures dropped from statistical significance after accounting for all other covariates. An interaction term revealed a moderation effect through which cultural identity amplified the positive relationship between social support and diabetes empowerment.CONCLUSION | Results moderately support policy and risk-reduction efforts aiming at expanding social support networks into multiple domains and reinforcing cultural identity and cultural practices.","container-title":"Diabetes Spectrum","DOI":"10.2337/ds19-0036","ISSN":"1040-9165","issue":"2","journalAbbreviation":"Diabetes Spectrum","page":"156-164","source":"Silverchair","title":"Culture, Social Support, and Diabetes Empowerment Among American Indian Adults Living With Type 2 Diabetes","volume":"33","author":[{"family":"Gonzalez","given":"Miigis B."},{"family":"Herman","given":"Kaley A."},{"family":"Walls","given":"Melissa L."}],"issued":{"date-parts":[["2020",5,1]]}}}],"schema":"https://github.com/citation-style-language/schema/raw/master/csl-citation.json"}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14</w:t>
      </w:r>
      <w:r w:rsidRPr="00F559B0">
        <w:rPr>
          <w:rFonts w:ascii="Times New Roman" w:hAnsi="Times New Roman" w:cs="Times New Roman"/>
        </w:rPr>
        <w:fldChar w:fldCharType="end"/>
      </w:r>
      <w:r w:rsidRPr="00F559B0">
        <w:rPr>
          <w:rFonts w:ascii="Times New Roman" w:hAnsi="Times New Roman" w:cs="Times New Roman"/>
        </w:rPr>
        <w:t xml:space="preserve"> Triglycerides, cholesterol, and blood glucose levels were all lower in people from American Indians who reported their families supported them in eating a healthy diet.</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{"citationID":"KepFVX37","properties":{"formattedCitation":"\\super 14,15\\nosupersub{}","plainCitation":"14,15","noteIndex":0},"citationItems":[{"id":276,"uris":["http://zotero.org/users/12390176/items/RJVWJ9XQ"],"itemData":{"id":276,"type":"article-journal","abstract":"OBJECTIVE | Type 2 diabetes represents a major health disparity for many American Indian/Alaska Native (AIAN) communities, in which prevalence rates are more than double that of the general U.S. population. Diabetes is a major indicator for other comorbidities, including the leading cause of death for AIANs (i.e., cardiovascular disease). This study investigated associations between protective factors (social support and cultural factors) and self-reported empowerment to manage illness.DESIGN AND METHODS | Participants were drawn from a random sample of tribal clinic records. Data included results from computer-assisted personal interviews with 192 American Indian adults with a diagnosis of type 2 diabetes living on or near a reservation. Community Research Councils, developed at each of the five partnering Anishinaabe reservations, oversaw protocols and procedures in this community-based participatory research collaboration.RESULTS | Multiple ordinary least squares regression models determined that general social support and diabetes-specific social support are positively related to diabetes empowerment. These associations persisted when both social support measures were added to the model, indicating independent effects of different types of social support. Cultural identity and cultural practices were positively related to diabetes empowerment in bivariate analyses; however, both measures dropped from statistical significance after accounting for all other covariates. An interaction term revealed a moderation effect through which cultural identity amplified the positive relationship between social support and diabetes empowerment.CONCLUSION | Results moderately support policy and risk-reduction efforts aiming at expanding social support networks into multiple domains and reinforcing cultural identity and cultural practices.","container-title":"Diabetes Spectrum","DOI":"10.2337/ds19-0036","ISSN":"1040-9165","issue":"2","journalAbbreviation":"Diabetes Spectrum","page":"156-164","source":"Silverchair","title":"Culture, Social Support, and Diabetes Empowerment Among American Indian Adults Living With Type 2 Diabetes","volume":"33","author":[{"family":"Gonzalez","given":"Miigis B."},{"family":"Herman","given":"Kaley A."},{"family":"Walls","given":"Melissa L."}],"issued":{"date-parts":[["2020",5,1]]}}},{"id":273,"uris":["http://zotero.org/users/12390176/items/Q6W8VSRX"],"itemData":{"id":273,"type":"article-journal","abstract":"The association of psychosocial factors (psychological distress, coping skills, family support, trauma exposure, and spirituality) with initial weight and weight loss among American Indians and Alaska Natives (AI/ANs) in a diabetes prevention translational project was investigated. Participants (n = 3,135) were confirmed as prediabetic and subsequently enrolled in the Special Diabetes Program for Indians Diabetes Prevention (SDPI-DP) demonstration project implemented at 36 Indian health care programs. Measures were obtained at baseline and after completing a 16-session educational curriculum focusing on weight loss through behavioral changes. At baseline, psychological distress and negative family support were linked to greater weight, whereas cultural spirituality was correlated with lower weight. Furthermore, psychological distress and negative family support predicted less weight loss, and positive family support predicted greater weight loss, over the course of the intervention. These bivariate relationships between psychosocial factors and weight remained statistically significant within a multivariate model, after controlling for sociodemographic characteristics. Conversely, coping skills and trauma exposure were not significantly associated with baseline weight or change in weight. These findings demonstrate the influence of psychosocial factors on weight loss in AI/AN communities and have substantial implications for incorporating adjunctive intervention components.","container-title":"Journal of Diabetes Research","DOI":"10.1155/2016/1546939","ISSN":"2314-6745","journalAbbreviation":"J Diabetes Res","note":"PMID: 26649314\nPMCID: PMC4662977","page":"1546939","source":"PubMed Central","title":"Psychosocial Predictors of Weight Loss among American Indian and Alaska Native Participants in a Diabetes Prevention Translational Project","volume":"2016","author":[{"family":"Dill","given":"Edward J."},{"family":"Manson","given":"Spero M."},{"family":"Jiang","given":"Luohua"},{"family":"Pratte","given":"Katherine A."},{"family":"Gutilla","given":"Margaret J."},{"family":"Knepper","given":"Stephanie L."},{"family":"Beals","given":"Janette"},{"family":"Roubideaux","given":"Yvette"},{"family":"Special Diabetes Program for Indians Diabetes Prevention Demonstration Project","given":""}],"issued":{"date-parts":[["2016"]]}}}],"schema":"https://github.com/citation-style-language/schema/raw/master/csl-citation.json"}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14,15</w:t>
      </w:r>
      <w:r w:rsidRPr="00F559B0">
        <w:rPr>
          <w:rFonts w:ascii="Times New Roman" w:hAnsi="Times New Roman" w:cs="Times New Roman"/>
        </w:rPr>
        <w:fldChar w:fldCharType="end"/>
      </w:r>
    </w:p>
    <w:p w14:paraId="362D5870" w14:textId="77777777" w:rsidR="00E5705E" w:rsidRPr="00F559B0" w:rsidRDefault="00E5705E" w:rsidP="00E5705E">
      <w:pPr>
        <w:rPr>
          <w:rFonts w:ascii="Times New Roman" w:hAnsi="Times New Roman" w:cs="Times New Roman"/>
        </w:rPr>
      </w:pPr>
    </w:p>
    <w:p w14:paraId="04A6A060" w14:textId="77777777" w:rsidR="00E5705E" w:rsidRPr="00F559B0" w:rsidRDefault="00E5705E" w:rsidP="00E5705E">
      <w:pPr>
        <w:rPr>
          <w:rFonts w:ascii="Times New Roman" w:hAnsi="Times New Roman" w:cs="Times New Roman"/>
        </w:rPr>
      </w:pPr>
      <w:r w:rsidRPr="00F559B0">
        <w:rPr>
          <w:rFonts w:ascii="Times New Roman" w:hAnsi="Times New Roman" w:cs="Times New Roman"/>
        </w:rPr>
        <w:t>Access to healthcare facilities is a community or institutional level determinant. In general, Native Americans do not receive healthcare services on par with other Americans, according to a large body of literature. There are differences in certain resources, like infrastructure and staff availability in rural areas of Native American population.</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{"citationID":"wLsNymI2","properties":{"formattedCitation":"\\super 16\\nosupersub{}","plainCitation":"16","noteIndex":0},"citationItems":[{"id":279,"uris":["http://zotero.org/users/12390176/items/A7F5A7AC"],"itemData":{"id":279,"type":"article-journal","abstract":"We provide a literature review concerning healthcare access for Native Americans in rural areas. We group previous research around three themes; barriers in rural America; barriers within the Indian Health Services system (including provider recruitment and retention); and the scale of services offered. Considering a wide range of access measures, a general failure exists in providing Native Americans with services comparable to those received by other Americans There are repeated findings of disparities in specific resources available, such as staff and infrastructure. Improvement appears possible through increased funding, and by giving greater management control to each tribe.","container-title":"Journal of Community Health Nursing","DOI":"10.1080/07370016.2019.1665320","ISSN":"1532-7655","issue":"4","journalAbbreviation":"J Community Health Nurs","language":"eng","note":"PMID: 31621433","page":"165-187","source":"PubMed","title":"Barriers to Healthcare Access Facing American Indian and Alaska Natives in Rural America","volume":"36","author":[{"family":"Cromer","given":"Kerry J."},{"family":"Wofford","given":"Linda"},{"family":"Wyant","given":"David K."}],"issued":{"date-parts":[["2019"]]}}}],"schema":"https://github.com/citation-style-language/schema/raw/master/csl-citation.json"}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16</w:t>
      </w:r>
      <w:r w:rsidRPr="00F559B0">
        <w:rPr>
          <w:rFonts w:ascii="Times New Roman" w:hAnsi="Times New Roman" w:cs="Times New Roman"/>
        </w:rPr>
        <w:fldChar w:fldCharType="end"/>
      </w:r>
      <w:r w:rsidRPr="00F559B0">
        <w:rPr>
          <w:rFonts w:ascii="Times New Roman" w:hAnsi="Times New Roman" w:cs="Times New Roman"/>
        </w:rPr>
        <w:t xml:space="preserve"> Inaccessibility affects diabetes management in this population.</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{"citationID":"0p62Y6jm","properties":{"formattedCitation":"\\super 17\\nosupersub{}","plainCitation":"17","noteIndex":0},"citationItems":[{"id":281,"uris":["http://zotero.org/users/12390176/items/3TUNQQX7"],"itemData":{"id":281,"type":"article-journal","abstract":"OBJECTIVE: To examine the relationship between health care access and diabetes management among a geographically diverse sample of American Indians (AIs) aged 50 and older with type 2 diabetes.\nMETHOD: We examined the relationship between access to care and diabetes management, as measured by HbA1c, using 1998-1999 data from the Strong Heart Family Study. A series of bivariate and multivariate linear models examined the relationships between nine access-related variables and HbA1c levels.\nRESULTS: In bivariate analyses, out-of-pocket costs were associated with higher HbA1c levels. No other access-related characteristics were significantly associated with diabetes management in bivariate or in multivariate models.\nDISCUSSION: Access-related barriers were not associated with worse diabetes management in multivariate analyses. The study concludes with implications for clinicians working with AI populations to enhance opportunities for diabetes management.","container-title":"Journal of Aging and Health","DOI":"10.1177/0898264316635562","ISSN":"1552-6887","issue":"2","journalAbbreviation":"J Aging Health","language":"eng","note":"PMID: 26944805\nPMCID: PMC5473333","page":"206-221","source":"PubMed","title":"Access to Care and Diabetes Management Among Older American Indians With Type 2 Diabetes","volume":"29","author":[{"family":"Nicklett","given":"Emily J."},{"family":"Omidpanah","given":"Adam"},{"family":"Whitener","given":"Ron"},{"family":"Howard","given":"Barbara V."},{"family":"Manson","given":"Spero M."}],"issued":{"date-parts":[["2017",3]]}}}],"schema":"https://github.com/citation-style-language/schema/raw/master/csl-citation.json"}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17</w:t>
      </w:r>
      <w:r w:rsidRPr="00F559B0">
        <w:rPr>
          <w:rFonts w:ascii="Times New Roman" w:hAnsi="Times New Roman" w:cs="Times New Roman"/>
        </w:rPr>
        <w:fldChar w:fldCharType="end"/>
      </w:r>
    </w:p>
    <w:p w14:paraId="25E1175E" w14:textId="77777777" w:rsidR="00E5705E" w:rsidRPr="00F559B0" w:rsidRDefault="00E5705E" w:rsidP="00E5705E">
      <w:pPr>
        <w:rPr>
          <w:rFonts w:ascii="Times New Roman" w:hAnsi="Times New Roman" w:cs="Times New Roman"/>
        </w:rPr>
      </w:pPr>
      <w:r w:rsidRPr="00F559B0">
        <w:rPr>
          <w:rFonts w:ascii="Times New Roman" w:hAnsi="Times New Roman" w:cs="Times New Roman"/>
        </w:rPr>
        <w:lastRenderedPageBreak/>
        <w:t>Another community level determinant is Food Insecurity. For many generations, Native American tribe have treasured their ties to the land, using their knowledge anchored in specific regions to hunt, fish, gather, and raise food, all of which are essential components of a healthful diet. Nonetheless, the process of colonization drastically impacted these long-standing dietary traditions and eating habits. These abrupt and profound changes to landscapes and traditional ways of life jeopardized the ecological integrity of food systems as well as the food security of Native American people.</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{"citationID":"DesIDBdX","properties":{"formattedCitation":"\\super 18\\nosupersub{}","plainCitation":"18","noteIndex":0},"citationItems":[{"id":284,"uris":["http://zotero.org/users/12390176/items/TTS5WHIJ"],"itemData":{"id":284,"type":"article-journal","abstract":"This report describes efforts of tribal communities to improve the health of their people.","container-title":"MMWR Supplements","DOI":"10.15585/mmwr.su6501a3","ISSN":"2380-89502380-8942","journalAbbreviation":"MMWR Suppl","language":"en-us","source":"www-cdc-gov.ezproxy.bu.edu","title":"Health Promotion and Diabetes Prevention in American Indian and Alaska Native Communities — Traditional Foods Project, 2008–2014","URL":"https://www.cdc.gov/mmwr/volumes/65/su/su6501a3.htm","volume":"65","author":[{"family":"Satterfield","given":"Dawn"}],"accessed":{"date-parts":[["2023",10,31]]},"issued":{"date-parts":[["2016"]]}}}],"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18</w:t>
      </w:r>
      <w:r w:rsidRPr="00F559B0">
        <w:rPr>
          <w:rFonts w:ascii="Times New Roman" w:hAnsi="Times New Roman" w:cs="Times New Roman"/>
        </w:rPr>
        <w:fldChar w:fldCharType="end"/>
      </w:r>
    </w:p>
    <w:p w14:paraId="474A3050" w14:textId="77777777" w:rsidR="00E5705E" w:rsidRDefault="00E5705E" w:rsidP="00E5705E">
      <w:pPr>
        <w:rPr>
          <w:rFonts w:ascii="Times New Roman" w:hAnsi="Times New Roman" w:cs="Times New Roman"/>
        </w:rPr>
      </w:pPr>
      <w:r w:rsidRPr="00F559B0">
        <w:rPr>
          <w:rFonts w:ascii="Times New Roman" w:hAnsi="Times New Roman" w:cs="Times New Roman"/>
        </w:rPr>
        <w:t>Now, experiencing food stress negatively affects diabetes empowerment and diabetes distress, as also seen in the Native American population.</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{"citationID":"QeafxFCN","properties":{"formattedCitation":"\\super 19\\nosupersub{}","plainCitation":"19","noteIndex":0},"citationItems":[{"id":287,"uris":["http://zotero.org/users/12390176/items/64BB8ARA"],"itemData":{"id":287,"type":"article-journal","container-title":"Journal of Nutrition Education and Behavior","DOI":"10.1016/j.jneb.2022.06.004","ISSN":"1499-4046, 1878-2620","issue":"12","journalAbbreviation":"Journal of Nutrition Education and Behavior","language":"English","note":"publisher: Elsevier\nPMID: 36244877","page":"1051-1065","source":"www.jneb.org","title":"Food Stress and Diabetes-Related Psychosocial Outcomes in American Indian Communities: A Mixed Methods Approach","title-short":"Food Stress and Diabetes-Related Psychosocial Outcomes in American Indian Communities","volume":"54","author":[{"family":"Maudrie","given":"Tara L."},{"family":"Aulandez","given":"Kevalin M. W."},{"family":"O'Keefe","given":"Victoria M."},{"family":"Whitfield","given":"Frances R."},{"family":"Walls","given":"Melissa L."},{"family":"Hautala","given":"Dane S."}],"issued":{"date-parts":[["2022",12,1]]}}}],"schema":"https://github.com/citation-style-language/schema/raw/master/csl-citation.json"}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19</w:t>
      </w:r>
      <w:r w:rsidRPr="00F559B0">
        <w:rPr>
          <w:rFonts w:ascii="Times New Roman" w:hAnsi="Times New Roman" w:cs="Times New Roman"/>
        </w:rPr>
        <w:fldChar w:fldCharType="end"/>
      </w:r>
    </w:p>
    <w:p w14:paraId="02FAD052" w14:textId="77777777" w:rsidR="00F559B0" w:rsidRPr="00F559B0" w:rsidRDefault="00F559B0" w:rsidP="00E5705E">
      <w:pPr>
        <w:rPr>
          <w:rFonts w:ascii="Times New Roman" w:hAnsi="Times New Roman" w:cs="Times New Roman"/>
        </w:rPr>
      </w:pPr>
    </w:p>
    <w:p w14:paraId="042C5721" w14:textId="77777777" w:rsidR="00E5705E" w:rsidRPr="00F559B0" w:rsidRDefault="00E5705E" w:rsidP="00E5705E">
      <w:pPr>
        <w:rPr>
          <w:rFonts w:ascii="Times New Roman" w:hAnsi="Times New Roman" w:cs="Times New Roman"/>
        </w:rPr>
      </w:pPr>
      <w:r w:rsidRPr="00F559B0">
        <w:rPr>
          <w:rFonts w:ascii="Times New Roman" w:hAnsi="Times New Roman" w:cs="Times New Roman"/>
        </w:rPr>
        <w:t xml:space="preserve">Society level determinants include health disparities and Racial inequities. Obesity, diabetes, and hypertension are well-known health disparities among Native communities, with contributing socioeconomic variables such as poverty, low educational attainment, and a lack of insurance. There is a scarcity of high-quality population health data and established assessment tools, making it difficult to effectively implement and evaluate community-level and multilevel treatments. </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{"citationID":"AwHbLemr","properties":{"formattedCitation":"\\super 20\\nosupersub{}","plainCitation":"20","noteIndex":0},"citationItems":[{"id":290,"uris":["http://zotero.org/users/12390176/items/IHAXXXMM"],"itemData":{"id":290,"type":"article-journal","abstract":"Multilevel and community-level interventions that target the social determinants of health and ultimately health disparities are seldom conducted in Native American communities. To contextualize the importance of multilevel and community-level interventions, major contributors to and causes of health disparities in Native communities are highlighted. Among the many documented socioeconomic factors influencing health are poverty, low educational attainment, and lack of insurance. Well-recognized health disparities include obesity, diabetes, and hypertension. Selected challenges of implementing community-level and multilevel interventions in Native communities are summarized such as the shortage of high-quality population health data and validated measurement tools. To address the lack of multilevel and community-level interventions, the National Institutes of Health created the Intervention Research to Improve Native American Health (IRINAH) program which solicits proposals that develop, adapt, and test strategies to address these challenges and create interventions appropriate for Native populations. A discussion of the strategies that four of the IRINAH grantees are implementing underscores the importance of community-based participatory policy work, the development of new partnerships, and reconnection with cultural traditions. Based on the work of the nearly 20 IRINAH grantees, ameliorating the complex social determinants of health disparities among Native people will require (1) support for community-level and multilevel interventions that examine contemporary and historical factors that shape current conditions; (2) sustainability plans; (3) forefronting the most challenging issues; (4) financial resources and time to collaborate with tribal leaders; and (5) a solid evidence base.","container-title":"Prevention Science: The Official Journal of the Society for Prevention Research","DOI":"10.1007/s11121-018-0916-3","ISSN":"1573-6695","issue":"Suppl 1","journalAbbreviation":"Prev Sci","language":"eng","note":"PMID: 29860640\nPMCID: PMC6275139","page":"65-73","source":"PubMed","title":"Multilevel and Community-Level Interventions with Native Americans: Challenges and Opportunities","title-short":"Multilevel and Community-Level Interventions with Native Americans","volume":"21","author":[{"family":"Blue Bird Jernigan","given":"Valarie"},{"family":"D'Amico","given":"Elizabeth J."},{"family":"Duran","given":"Bonnie"},{"family":"Buchwald","given":"Dedra"}],"issued":{"date-parts":[["2020",1]]}}}],"schema":"https://github.com/citation-style-language/schema/raw/master/csl-citation.json"}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20</w:t>
      </w:r>
      <w:r w:rsidRPr="00F559B0">
        <w:rPr>
          <w:rFonts w:ascii="Times New Roman" w:hAnsi="Times New Roman" w:cs="Times New Roman"/>
        </w:rPr>
        <w:fldChar w:fldCharType="end"/>
      </w:r>
      <w:r w:rsidRPr="00F559B0">
        <w:rPr>
          <w:rFonts w:ascii="Times New Roman" w:hAnsi="Times New Roman" w:cs="Times New Roman"/>
        </w:rPr>
        <w:t xml:space="preserve"> </w:t>
      </w:r>
    </w:p>
    <w:p w14:paraId="3417318E" w14:textId="77777777" w:rsidR="00E5705E" w:rsidRPr="00F559B0" w:rsidRDefault="00E5705E" w:rsidP="00E5705E">
      <w:pPr>
        <w:rPr>
          <w:rFonts w:ascii="Times New Roman" w:hAnsi="Times New Roman" w:cs="Times New Roman"/>
        </w:rPr>
      </w:pPr>
      <w:r w:rsidRPr="00F559B0">
        <w:rPr>
          <w:rFonts w:ascii="Times New Roman" w:hAnsi="Times New Roman" w:cs="Times New Roman"/>
        </w:rPr>
        <w:t xml:space="preserve"> Racial discrimination against Native Americans presents itself in a variety of elements of daily life, with more than 23% reporting prejudice in healthcare settings, which not only discourages individuals from getting necessary medical care but also contributes to a greater systemic inequity in health outcomes. This ubiquitous discrimination, observed in both clinical visits and interactions with law enforcement, highlights a loop of anticipated bias and institutional barriers that exacerbates health inequalities in Native communities. </w:t>
      </w:r>
      <w:r w:rsidRPr="00F559B0">
        <w:rPr>
          <w:rFonts w:ascii="Times New Roman" w:hAnsi="Times New Roman" w:cs="Times New Roman"/>
        </w:rPr>
        <w:fldChar w:fldCharType="begin"/>
      </w:r>
      <w:r w:rsidRPr="00F559B0">
        <w:rPr>
          <w:rFonts w:ascii="Times New Roman" w:hAnsi="Times New Roman" w:cs="Times New Roman"/>
        </w:rPr>
        <w:instrText xml:space="preserve"> ADDIN ZOTERO_ITEM CSL_CITATION {"citationID":"ZqJM7Bnl","properties":{"formattedCitation":"\\super 21\\nosupersub{}","plainCitation":"21","noteIndex":0},"citationItems":[{"id":293,"uris":["http://zotero.org/users/12390176/items/7E2LY53X"],"itemData":{"id":293,"type":"article-journal","abstract":"OBJECTIVE: To examine reported racial discrimination and harassment against Native Americans, which broadly contribute to poor health outcomes.\nDATA SOURCE AND STUDY DESIGN: Data come from a nationally representative, probability-based telephone survey including 342 Native American and 902 white US adults, conducted January-April 2017.\nMETHODS: We calculated the percent of Native Americans reporting discrimination in several domains, including health care. We used logistic regression to compare the Native American-white difference in odds of discrimination and conducted exploratory analyses among Native Americans only to examine variation by socioeconomic and geographic/neighborhood characteristics.\nPRINCIPAL FINDINGS: More than one in five Native Americans (23 percent) reported experiencing discrimination in clinical encounters, while 15 percent avoided seeking health care for themselves or family members due to anticipated discrimination. A notable share of Native Americans also reported they or family members have experienced violence (38 percent) or have been threatened or harassed (34 percent). In adjusted models, Native Americans had higher odds than whites of reporting discrimination across several domains, including health care and interactions with the police/courts. In exploratory analyses, the association between geographic/neighborhood characteristics and discrimination among Native Americans was mixed.\nCONCLUSIONS: Discrimination and harassment are widely reported by Native Americans across multiple domains of their lives, regardless of geographic or neighborhood context. Native Americans report major disparities compared to whites in fair treatment by institutions, particularly with health care and police/courts. Results suggest modern forms of discrimination and harassment against Native Americans are systemic and untreated problems.","container-title":"Health Services Research","DOI":"10.1111/1475-6773.13224","ISSN":"1475-6773","issue":"Suppl 2","journalAbbreviation":"Health Serv Res","language":"eng","note":"PMID: 31657013\nPMCID: PMC6864378","page":"1431-1441","source":"PubMed","title":"Discrimination in the United States: Experiences of Native Americans","title-short":"Discrimination in the United States","volume":"54 Suppl 2","author":[{"family":"Findling","given":"Mary G."},{"family":"Casey","given":"Logan S."},{"family":"Fryberg","given":"Stephanie A."},{"family":"Hafner","given":"Steven"},{"family":"Blendon","given":"Robert J."},{"family":"Benson","given":"John M."},{"family":"Sayde","given":"Justin M."},{"family":"Miller","given":"Carolyn"}],"issued":{"date-parts":[["2019",12]]}}}],"schema":"https://github.com/citation-style-language/schema/raw/master/csl-citation.json"} </w:instrText>
      </w:r>
      <w:r w:rsidRPr="00F559B0">
        <w:rPr>
          <w:rFonts w:ascii="Times New Roman" w:hAnsi="Times New Roman" w:cs="Times New Roman"/>
        </w:rPr>
        <w:fldChar w:fldCharType="separate"/>
      </w:r>
      <w:r w:rsidRPr="00F559B0">
        <w:rPr>
          <w:rFonts w:ascii="Times New Roman" w:hAnsi="Times New Roman" w:cs="Times New Roman"/>
          <w:kern w:val="0"/>
          <w:szCs w:val="24"/>
          <w:vertAlign w:val="superscript"/>
        </w:rPr>
        <w:t>21</w:t>
      </w:r>
      <w:r w:rsidRPr="00F559B0">
        <w:rPr>
          <w:rFonts w:ascii="Times New Roman" w:hAnsi="Times New Roman" w:cs="Times New Roman"/>
        </w:rPr>
        <w:fldChar w:fldCharType="end"/>
      </w:r>
    </w:p>
    <w:p w14:paraId="78D4E0A3" w14:textId="77777777" w:rsidR="00E5705E" w:rsidRPr="00F559B0" w:rsidRDefault="00E5705E" w:rsidP="00E5705E">
      <w:pPr>
        <w:rPr>
          <w:rFonts w:ascii="Times New Roman" w:hAnsi="Times New Roman" w:cs="Times New Roman"/>
        </w:rPr>
      </w:pPr>
    </w:p>
    <w:p w14:paraId="19BAB511" w14:textId="77777777" w:rsidR="00E5705E" w:rsidRPr="00F559B0" w:rsidRDefault="00E5705E" w:rsidP="00E5705E">
      <w:pPr>
        <w:rPr>
          <w:rFonts w:ascii="Times New Roman" w:hAnsi="Times New Roman" w:cs="Times New Roman"/>
          <w:b/>
          <w:bCs/>
        </w:rPr>
      </w:pPr>
      <w:r w:rsidRPr="00F559B0">
        <w:rPr>
          <w:rFonts w:ascii="Times New Roman" w:hAnsi="Times New Roman" w:cs="Times New Roman"/>
          <w:b/>
          <w:bCs/>
        </w:rPr>
        <w:t>Conclusion</w:t>
      </w:r>
    </w:p>
    <w:p w14:paraId="2AC11DBA" w14:textId="77777777" w:rsidR="00E5705E" w:rsidRPr="00F559B0" w:rsidRDefault="00E5705E" w:rsidP="00E5705E">
      <w:pPr>
        <w:rPr>
          <w:rFonts w:ascii="Times New Roman" w:hAnsi="Times New Roman" w:cs="Times New Roman"/>
        </w:rPr>
      </w:pPr>
      <w:r w:rsidRPr="00F559B0">
        <w:rPr>
          <w:rFonts w:ascii="Times New Roman" w:hAnsi="Times New Roman" w:cs="Times New Roman"/>
        </w:rPr>
        <w:t xml:space="preserve">This analysis highlighted various drivers of type 2 diabetes among Native Americans using the Socio-Ecological Model. The prevalence of type 2 diabetes among American Indians and Alaska Natives emphasizes the crucial need for a multidisciplinary strategy to addressing this public health issue. </w:t>
      </w:r>
      <w:r w:rsidRPr="00F559B0">
        <w:rPr>
          <w:rFonts w:ascii="Times New Roman" w:hAnsi="Times New Roman" w:cs="Times New Roman"/>
        </w:rPr>
        <w:lastRenderedPageBreak/>
        <w:t>Diabetes prevalence and management are influenced by individual factors such as obesity and medication adherence, interpersonal elements such as childhood trauma and familial support, community issues such as healthcare access and food security, and societal challenges such as racial inequity and health disparities. In the next analysis, I will present interventions to address T2D in Native Americans.</w:t>
      </w:r>
    </w:p>
    <w:p w14:paraId="26BA8C98" w14:textId="77777777" w:rsidR="00E5705E" w:rsidRPr="00F559B0" w:rsidRDefault="00E5705E" w:rsidP="00E5705E">
      <w:pPr>
        <w:rPr>
          <w:rFonts w:ascii="Times New Roman" w:hAnsi="Times New Roman" w:cs="Times New Roman"/>
          <w:b/>
          <w:bCs/>
        </w:rPr>
      </w:pPr>
      <w:r w:rsidRPr="00F559B0">
        <w:rPr>
          <w:rFonts w:ascii="Times New Roman" w:hAnsi="Times New Roman" w:cs="Times New Roman"/>
          <w:b/>
          <w:bCs/>
        </w:rPr>
        <w:t>References</w:t>
      </w:r>
    </w:p>
    <w:p w14:paraId="5DB06C59"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b/>
          <w:bCs/>
        </w:rPr>
        <w:fldChar w:fldCharType="begin"/>
      </w:r>
      <w:r w:rsidRPr="00F559B0">
        <w:rPr>
          <w:rFonts w:ascii="Times New Roman" w:hAnsi="Times New Roman" w:cs="Times New Roman"/>
          <w:b/>
          <w:bCs/>
        </w:rPr>
        <w:instrText xml:space="preserve"> ADDIN ZOTERO_BIBL {"uncited":[],"omitted":[],"custom":[]} CSL_BIBLIOGRAPHY </w:instrText>
      </w:r>
      <w:r w:rsidRPr="00F559B0">
        <w:rPr>
          <w:rFonts w:ascii="Times New Roman" w:hAnsi="Times New Roman" w:cs="Times New Roman"/>
          <w:b/>
          <w:bCs/>
        </w:rPr>
        <w:fldChar w:fldCharType="separate"/>
      </w:r>
      <w:r w:rsidRPr="00F559B0">
        <w:rPr>
          <w:rFonts w:ascii="Times New Roman" w:hAnsi="Times New Roman" w:cs="Times New Roman"/>
        </w:rPr>
        <w:t>1.</w:t>
      </w:r>
      <w:r w:rsidRPr="00F559B0">
        <w:rPr>
          <w:rFonts w:ascii="Times New Roman" w:hAnsi="Times New Roman" w:cs="Times New Roman"/>
        </w:rPr>
        <w:tab/>
        <w:t>Symptoms &amp; Causes of Diabetes - NIDDK. National Institute of Diabetes and Digestive and Kidney Diseases. Accessed September 26, 2023. https://www.niddk.nih.gov/health-information/diabetes/overview/symptoms-causes</w:t>
      </w:r>
    </w:p>
    <w:p w14:paraId="543976F6"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2.</w:t>
      </w:r>
      <w:r w:rsidRPr="00F559B0">
        <w:rPr>
          <w:rFonts w:ascii="Times New Roman" w:hAnsi="Times New Roman" w:cs="Times New Roman"/>
        </w:rPr>
        <w:tab/>
        <w:t>Home, Resources, diabetes L with, et al. IDF Diabetes Atlas | Tenth Edition. Accessed October 30, 2023. https://diabetesatlas.org/</w:t>
      </w:r>
    </w:p>
    <w:p w14:paraId="3B959309"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3.</w:t>
      </w:r>
      <w:r w:rsidRPr="00F559B0">
        <w:rPr>
          <w:rFonts w:ascii="Times New Roman" w:hAnsi="Times New Roman" w:cs="Times New Roman"/>
        </w:rPr>
        <w:tab/>
        <w:t>Prevalence of Diagnosed Diabetes | Diabetes | CDC. Published September 21, 2022. Accessed September 25, 2023. https://www.cdc.gov/diabetes/data/statistics-report/diagnosed-diabetes.html</w:t>
      </w:r>
    </w:p>
    <w:p w14:paraId="743687AC"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4.</w:t>
      </w:r>
      <w:r w:rsidRPr="00F559B0">
        <w:rPr>
          <w:rFonts w:ascii="Times New Roman" w:hAnsi="Times New Roman" w:cs="Times New Roman"/>
        </w:rPr>
        <w:tab/>
        <w:t>The Social-Ecological Model: A Framework for Prevention |Violence Prevention|Injury Center|CDC. Published January 18, 2022. Accessed October 30, 2023. https://www.cdc.gov/violenceprevention/about/social-ecologicalmodel.html</w:t>
      </w:r>
    </w:p>
    <w:p w14:paraId="6AFFD5A8"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5.</w:t>
      </w:r>
      <w:r w:rsidRPr="00F559B0">
        <w:rPr>
          <w:rFonts w:ascii="Times New Roman" w:hAnsi="Times New Roman" w:cs="Times New Roman"/>
        </w:rPr>
        <w:tab/>
        <w:t>CDC. BMI for Children and Teens. Centers for Disease Control and Prevention. Published March 21, 2023. Accessed October 31, 2023. https://www.cdc.gov/obesity/basics/childhood-defining.html</w:t>
      </w:r>
    </w:p>
    <w:p w14:paraId="73B477C1"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6.</w:t>
      </w:r>
      <w:r w:rsidRPr="00F559B0">
        <w:rPr>
          <w:rFonts w:ascii="Times New Roman" w:hAnsi="Times New Roman" w:cs="Times New Roman"/>
        </w:rPr>
        <w:tab/>
        <w:t xml:space="preserve">Oliveira M de F de, Carvalho AR da S, Siqueira BS, et al. Body mass index and abdominal waist values are related to increased cardiometabolic risk in schoolchildren aged five to ten years. </w:t>
      </w:r>
      <w:r w:rsidRPr="00F559B0">
        <w:rPr>
          <w:rFonts w:ascii="Times New Roman" w:hAnsi="Times New Roman" w:cs="Times New Roman"/>
          <w:i/>
          <w:iCs/>
        </w:rPr>
        <w:t>Rev Paul Pediatr Orgao Of Soc Pediatr Sao Paulo</w:t>
      </w:r>
      <w:r w:rsidRPr="00F559B0">
        <w:rPr>
          <w:rFonts w:ascii="Times New Roman" w:hAnsi="Times New Roman" w:cs="Times New Roman"/>
        </w:rPr>
        <w:t>. 2023;42:e2022113. doi:10.1590/1984-0462/2024/42/2022113</w:t>
      </w:r>
    </w:p>
    <w:p w14:paraId="6D630C57"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7.</w:t>
      </w:r>
      <w:r w:rsidRPr="00F559B0">
        <w:rPr>
          <w:rFonts w:ascii="Times New Roman" w:hAnsi="Times New Roman" w:cs="Times New Roman"/>
        </w:rPr>
        <w:tab/>
        <w:t xml:space="preserve">Bullock A, Sheff K, Moore K, Manson S. Obesity and Overweight in American Indian and Alaska Native Children, 2006–2015. </w:t>
      </w:r>
      <w:r w:rsidRPr="00F559B0">
        <w:rPr>
          <w:rFonts w:ascii="Times New Roman" w:hAnsi="Times New Roman" w:cs="Times New Roman"/>
          <w:i/>
          <w:iCs/>
        </w:rPr>
        <w:t>Am J Public Health</w:t>
      </w:r>
      <w:r w:rsidRPr="00F559B0">
        <w:rPr>
          <w:rFonts w:ascii="Times New Roman" w:hAnsi="Times New Roman" w:cs="Times New Roman"/>
        </w:rPr>
        <w:t>. 2017;107(9):1502-1507. doi:10.2105/AJPH.2017.303904</w:t>
      </w:r>
    </w:p>
    <w:p w14:paraId="0BDD4EBC"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8.</w:t>
      </w:r>
      <w:r w:rsidRPr="00F559B0">
        <w:rPr>
          <w:rFonts w:ascii="Times New Roman" w:hAnsi="Times New Roman" w:cs="Times New Roman"/>
        </w:rPr>
        <w:tab/>
        <w:t xml:space="preserve">Kim YY, Lee JS, Kang HJ, Park SM. Effect of medication adherence on long-term all-cause-mortality and hospitalization for cardiovascular disease in 65,067 newly diagnosed type 2 diabetes patients. </w:t>
      </w:r>
      <w:r w:rsidRPr="00F559B0">
        <w:rPr>
          <w:rFonts w:ascii="Times New Roman" w:hAnsi="Times New Roman" w:cs="Times New Roman"/>
          <w:i/>
          <w:iCs/>
        </w:rPr>
        <w:t>Sci Rep</w:t>
      </w:r>
      <w:r w:rsidRPr="00F559B0">
        <w:rPr>
          <w:rFonts w:ascii="Times New Roman" w:hAnsi="Times New Roman" w:cs="Times New Roman"/>
        </w:rPr>
        <w:t>. 2018;8(1):12190. doi:10.1038/s41598-018-30740-y</w:t>
      </w:r>
    </w:p>
    <w:p w14:paraId="44222FC7"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9.</w:t>
      </w:r>
      <w:r w:rsidRPr="00F559B0">
        <w:rPr>
          <w:rFonts w:ascii="Times New Roman" w:hAnsi="Times New Roman" w:cs="Times New Roman"/>
        </w:rPr>
        <w:tab/>
        <w:t xml:space="preserve">Schmittdiel JA, Steiner JF, Adams AS, et al. Diabetes care and outcomes for American Indians and Alaska natives in commercial integrated delivery systems: a SUrveillance, PREvention, and ManagEment of Diabetes Mellitus (SUPREME-DM) Study. </w:t>
      </w:r>
      <w:r w:rsidRPr="00F559B0">
        <w:rPr>
          <w:rFonts w:ascii="Times New Roman" w:hAnsi="Times New Roman" w:cs="Times New Roman"/>
          <w:i/>
          <w:iCs/>
        </w:rPr>
        <w:t>BMJ Open Diabetes Res Care</w:t>
      </w:r>
      <w:r w:rsidRPr="00F559B0">
        <w:rPr>
          <w:rFonts w:ascii="Times New Roman" w:hAnsi="Times New Roman" w:cs="Times New Roman"/>
        </w:rPr>
        <w:t>. 2014;2(1):e000043. doi:10.1136/bmjdrc-2014-000043</w:t>
      </w:r>
    </w:p>
    <w:p w14:paraId="6E8FC8F2"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10.</w:t>
      </w:r>
      <w:r w:rsidRPr="00F559B0">
        <w:rPr>
          <w:rFonts w:ascii="Times New Roman" w:hAnsi="Times New Roman" w:cs="Times New Roman"/>
        </w:rPr>
        <w:tab/>
        <w:t>Association of Medication Adherence With HbA1c Control Among American Indian Adults With Type 2 Diabetes Using Tribal Health Services | Diabetes Care | American Diabetes Association. Accessed October 31, 2023. https://diabetesjournals-org.ezproxy.bu.edu/care/article/46/6/1245/148746/Association-of-Medication-Adherence-With-HbA1c</w:t>
      </w:r>
    </w:p>
    <w:p w14:paraId="1D1CDC16"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lastRenderedPageBreak/>
        <w:t>11.</w:t>
      </w:r>
      <w:r w:rsidRPr="00F559B0">
        <w:rPr>
          <w:rFonts w:ascii="Times New Roman" w:hAnsi="Times New Roman" w:cs="Times New Roman"/>
        </w:rPr>
        <w:tab/>
        <w:t xml:space="preserve">Nurius PS, Fleming CM, Brindle E. Life Course Pathways From Adverse Childhood Experiences to Adult Physical Health: A Structural Equation Model. </w:t>
      </w:r>
      <w:r w:rsidRPr="00F559B0">
        <w:rPr>
          <w:rFonts w:ascii="Times New Roman" w:hAnsi="Times New Roman" w:cs="Times New Roman"/>
          <w:i/>
          <w:iCs/>
        </w:rPr>
        <w:t>J Aging Health</w:t>
      </w:r>
      <w:r w:rsidRPr="00F559B0">
        <w:rPr>
          <w:rFonts w:ascii="Times New Roman" w:hAnsi="Times New Roman" w:cs="Times New Roman"/>
        </w:rPr>
        <w:t>. 2019;31(2):211-230. doi:10.1177/0898264317726448</w:t>
      </w:r>
    </w:p>
    <w:p w14:paraId="7733E851"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12.</w:t>
      </w:r>
      <w:r w:rsidRPr="00F559B0">
        <w:rPr>
          <w:rFonts w:ascii="Times New Roman" w:hAnsi="Times New Roman" w:cs="Times New Roman"/>
        </w:rPr>
        <w:tab/>
        <w:t xml:space="preserve">Warne D, Dulacki K, Spurlock M, et al. Adverse Childhood Experiences (ACE) among American Indians in South Dakota and Associations with Mental Health Conditions, Alcohol Use, and Smoking. </w:t>
      </w:r>
      <w:r w:rsidRPr="00F559B0">
        <w:rPr>
          <w:rFonts w:ascii="Times New Roman" w:hAnsi="Times New Roman" w:cs="Times New Roman"/>
          <w:i/>
          <w:iCs/>
        </w:rPr>
        <w:t>J Health Care Poor Underserved</w:t>
      </w:r>
      <w:r w:rsidRPr="00F559B0">
        <w:rPr>
          <w:rFonts w:ascii="Times New Roman" w:hAnsi="Times New Roman" w:cs="Times New Roman"/>
        </w:rPr>
        <w:t>. 2017;28(4):1559-1577. doi:10.1353/hpu.2017.0133</w:t>
      </w:r>
    </w:p>
    <w:p w14:paraId="1D6471B3"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13.</w:t>
      </w:r>
      <w:r w:rsidRPr="00F559B0">
        <w:rPr>
          <w:rFonts w:ascii="Times New Roman" w:hAnsi="Times New Roman" w:cs="Times New Roman"/>
        </w:rPr>
        <w:tab/>
        <w:t xml:space="preserve">Elm JHL. Adverse Childhood Experiences and Internalizing Symptoms Among American Indian Adults with Type 2 Diabetes. </w:t>
      </w:r>
      <w:r w:rsidRPr="00F559B0">
        <w:rPr>
          <w:rFonts w:ascii="Times New Roman" w:hAnsi="Times New Roman" w:cs="Times New Roman"/>
          <w:i/>
          <w:iCs/>
        </w:rPr>
        <w:t>J Racial Ethn Health Disparities</w:t>
      </w:r>
      <w:r w:rsidRPr="00F559B0">
        <w:rPr>
          <w:rFonts w:ascii="Times New Roman" w:hAnsi="Times New Roman" w:cs="Times New Roman"/>
        </w:rPr>
        <w:t>. 2020;7(5):958-966. doi:10.1007/s40615-020-00720-y</w:t>
      </w:r>
    </w:p>
    <w:p w14:paraId="316AA6B0"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14.</w:t>
      </w:r>
      <w:r w:rsidRPr="00F559B0">
        <w:rPr>
          <w:rFonts w:ascii="Times New Roman" w:hAnsi="Times New Roman" w:cs="Times New Roman"/>
        </w:rPr>
        <w:tab/>
        <w:t xml:space="preserve">Gonzalez MB, Herman KA, Walls ML. Culture, Social Support, and Diabetes Empowerment Among American Indian Adults Living With Type 2 Diabetes. </w:t>
      </w:r>
      <w:r w:rsidRPr="00F559B0">
        <w:rPr>
          <w:rFonts w:ascii="Times New Roman" w:hAnsi="Times New Roman" w:cs="Times New Roman"/>
          <w:i/>
          <w:iCs/>
        </w:rPr>
        <w:t>Diabetes Spectr</w:t>
      </w:r>
      <w:r w:rsidRPr="00F559B0">
        <w:rPr>
          <w:rFonts w:ascii="Times New Roman" w:hAnsi="Times New Roman" w:cs="Times New Roman"/>
        </w:rPr>
        <w:t>. 2020;33(2):156-164. doi:10.2337/ds19-0036</w:t>
      </w:r>
    </w:p>
    <w:p w14:paraId="63896C6D"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15.</w:t>
      </w:r>
      <w:r w:rsidRPr="00F559B0">
        <w:rPr>
          <w:rFonts w:ascii="Times New Roman" w:hAnsi="Times New Roman" w:cs="Times New Roman"/>
        </w:rPr>
        <w:tab/>
        <w:t xml:space="preserve">Dill EJ, Manson SM, Jiang L, et al. Psychosocial Predictors of Weight Loss among American Indian and Alaska Native Participants in a Diabetes Prevention Translational Project. </w:t>
      </w:r>
      <w:r w:rsidRPr="00F559B0">
        <w:rPr>
          <w:rFonts w:ascii="Times New Roman" w:hAnsi="Times New Roman" w:cs="Times New Roman"/>
          <w:i/>
          <w:iCs/>
        </w:rPr>
        <w:t>J Diabetes Res</w:t>
      </w:r>
      <w:r w:rsidRPr="00F559B0">
        <w:rPr>
          <w:rFonts w:ascii="Times New Roman" w:hAnsi="Times New Roman" w:cs="Times New Roman"/>
        </w:rPr>
        <w:t>. 2016;2016:1546939. doi:10.1155/2016/1546939</w:t>
      </w:r>
    </w:p>
    <w:p w14:paraId="2A117E2C"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16.</w:t>
      </w:r>
      <w:r w:rsidRPr="00F559B0">
        <w:rPr>
          <w:rFonts w:ascii="Times New Roman" w:hAnsi="Times New Roman" w:cs="Times New Roman"/>
        </w:rPr>
        <w:tab/>
        <w:t xml:space="preserve">Cromer KJ, Wofford L, Wyant DK. Barriers to Healthcare Access Facing American Indian and Alaska Natives in Rural America. </w:t>
      </w:r>
      <w:r w:rsidRPr="00F559B0">
        <w:rPr>
          <w:rFonts w:ascii="Times New Roman" w:hAnsi="Times New Roman" w:cs="Times New Roman"/>
          <w:i/>
          <w:iCs/>
        </w:rPr>
        <w:t>J Community Health Nurs</w:t>
      </w:r>
      <w:r w:rsidRPr="00F559B0">
        <w:rPr>
          <w:rFonts w:ascii="Times New Roman" w:hAnsi="Times New Roman" w:cs="Times New Roman"/>
        </w:rPr>
        <w:t>. 2019;36(4):165-187. doi:10.1080/07370016.2019.1665320</w:t>
      </w:r>
    </w:p>
    <w:p w14:paraId="7C221906"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17.</w:t>
      </w:r>
      <w:r w:rsidRPr="00F559B0">
        <w:rPr>
          <w:rFonts w:ascii="Times New Roman" w:hAnsi="Times New Roman" w:cs="Times New Roman"/>
        </w:rPr>
        <w:tab/>
        <w:t xml:space="preserve">Nicklett EJ, Omidpanah A, Whitener R, Howard BV, Manson SM. Access to Care and Diabetes Management Among Older American Indians With Type 2 Diabetes. </w:t>
      </w:r>
      <w:r w:rsidRPr="00F559B0">
        <w:rPr>
          <w:rFonts w:ascii="Times New Roman" w:hAnsi="Times New Roman" w:cs="Times New Roman"/>
          <w:i/>
          <w:iCs/>
        </w:rPr>
        <w:t>J Aging Health</w:t>
      </w:r>
      <w:r w:rsidRPr="00F559B0">
        <w:rPr>
          <w:rFonts w:ascii="Times New Roman" w:hAnsi="Times New Roman" w:cs="Times New Roman"/>
        </w:rPr>
        <w:t>. 2017;29(2):206-221. doi:10.1177/0898264316635562</w:t>
      </w:r>
    </w:p>
    <w:p w14:paraId="4327007A"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18.</w:t>
      </w:r>
      <w:r w:rsidRPr="00F559B0">
        <w:rPr>
          <w:rFonts w:ascii="Times New Roman" w:hAnsi="Times New Roman" w:cs="Times New Roman"/>
        </w:rPr>
        <w:tab/>
        <w:t xml:space="preserve">Satterfield D. Health Promotion and Diabetes Prevention in American Indian and Alaska Native Communities — Traditional Foods Project, 2008–2014. </w:t>
      </w:r>
      <w:r w:rsidRPr="00F559B0">
        <w:rPr>
          <w:rFonts w:ascii="Times New Roman" w:hAnsi="Times New Roman" w:cs="Times New Roman"/>
          <w:i/>
          <w:iCs/>
        </w:rPr>
        <w:t>MMWR Suppl</w:t>
      </w:r>
      <w:r w:rsidRPr="00F559B0">
        <w:rPr>
          <w:rFonts w:ascii="Times New Roman" w:hAnsi="Times New Roman" w:cs="Times New Roman"/>
        </w:rPr>
        <w:t>. 2016;65. doi:10.15585/mmwr.su6501a3</w:t>
      </w:r>
    </w:p>
    <w:p w14:paraId="4A4A278E"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19.</w:t>
      </w:r>
      <w:r w:rsidRPr="00F559B0">
        <w:rPr>
          <w:rFonts w:ascii="Times New Roman" w:hAnsi="Times New Roman" w:cs="Times New Roman"/>
        </w:rPr>
        <w:tab/>
        <w:t xml:space="preserve">Maudrie TL, Aulandez KMW, O’Keefe VM, Whitfield FR, Walls ML, Hautala DS. Food Stress and Diabetes-Related Psychosocial Outcomes in American Indian Communities: A Mixed Methods Approach. </w:t>
      </w:r>
      <w:r w:rsidRPr="00F559B0">
        <w:rPr>
          <w:rFonts w:ascii="Times New Roman" w:hAnsi="Times New Roman" w:cs="Times New Roman"/>
          <w:i/>
          <w:iCs/>
        </w:rPr>
        <w:t>J Nutr Educ Behav</w:t>
      </w:r>
      <w:r w:rsidRPr="00F559B0">
        <w:rPr>
          <w:rFonts w:ascii="Times New Roman" w:hAnsi="Times New Roman" w:cs="Times New Roman"/>
        </w:rPr>
        <w:t>. 2022;54(12):1051-1065. doi:10.1016/j.jneb.2022.06.004</w:t>
      </w:r>
    </w:p>
    <w:p w14:paraId="19DC4742"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20.</w:t>
      </w:r>
      <w:r w:rsidRPr="00F559B0">
        <w:rPr>
          <w:rFonts w:ascii="Times New Roman" w:hAnsi="Times New Roman" w:cs="Times New Roman"/>
        </w:rPr>
        <w:tab/>
        <w:t xml:space="preserve">Blue Bird Jernigan V, D’Amico EJ, Duran B, Buchwald D. Multilevel and Community-Level Interventions with Native Americans: Challenges and Opportunities. </w:t>
      </w:r>
      <w:r w:rsidRPr="00F559B0">
        <w:rPr>
          <w:rFonts w:ascii="Times New Roman" w:hAnsi="Times New Roman" w:cs="Times New Roman"/>
          <w:i/>
          <w:iCs/>
        </w:rPr>
        <w:t>Prev Sci Off J Soc Prev Res</w:t>
      </w:r>
      <w:r w:rsidRPr="00F559B0">
        <w:rPr>
          <w:rFonts w:ascii="Times New Roman" w:hAnsi="Times New Roman" w:cs="Times New Roman"/>
        </w:rPr>
        <w:t>. 2020;21(Suppl 1):65-73. doi:10.1007/s11121-018-0916-3</w:t>
      </w:r>
    </w:p>
    <w:p w14:paraId="32A66C32" w14:textId="77777777" w:rsidR="00E5705E" w:rsidRPr="00F559B0" w:rsidRDefault="00E5705E" w:rsidP="00E5705E">
      <w:pPr>
        <w:pStyle w:val="Bibliography"/>
        <w:rPr>
          <w:rFonts w:ascii="Times New Roman" w:hAnsi="Times New Roman" w:cs="Times New Roman"/>
        </w:rPr>
      </w:pPr>
      <w:r w:rsidRPr="00F559B0">
        <w:rPr>
          <w:rFonts w:ascii="Times New Roman" w:hAnsi="Times New Roman" w:cs="Times New Roman"/>
        </w:rPr>
        <w:t>21.</w:t>
      </w:r>
      <w:r w:rsidRPr="00F559B0">
        <w:rPr>
          <w:rFonts w:ascii="Times New Roman" w:hAnsi="Times New Roman" w:cs="Times New Roman"/>
        </w:rPr>
        <w:tab/>
        <w:t xml:space="preserve">Findling MG, Casey LS, Fryberg SA, et al. Discrimination in the United States: Experiences of Native Americans. </w:t>
      </w:r>
      <w:r w:rsidRPr="00F559B0">
        <w:rPr>
          <w:rFonts w:ascii="Times New Roman" w:hAnsi="Times New Roman" w:cs="Times New Roman"/>
          <w:i/>
          <w:iCs/>
        </w:rPr>
        <w:t>Health Serv Res</w:t>
      </w:r>
      <w:r w:rsidRPr="00F559B0">
        <w:rPr>
          <w:rFonts w:ascii="Times New Roman" w:hAnsi="Times New Roman" w:cs="Times New Roman"/>
        </w:rPr>
        <w:t>. 2019;54 Suppl 2(Suppl 2):1431-1441. doi:10.1111/1475-6773.13224</w:t>
      </w:r>
    </w:p>
    <w:p w14:paraId="5AA8D02D" w14:textId="35917D00" w:rsidR="00104F0E" w:rsidRPr="00F559B0" w:rsidRDefault="00E5705E" w:rsidP="00E5705E">
      <w:pPr>
        <w:rPr>
          <w:rFonts w:ascii="Times New Roman" w:hAnsi="Times New Roman" w:cs="Times New Roman"/>
          <w:b/>
          <w:bCs/>
        </w:rPr>
      </w:pPr>
      <w:r w:rsidRPr="00F559B0">
        <w:rPr>
          <w:rFonts w:ascii="Times New Roman" w:hAnsi="Times New Roman" w:cs="Times New Roman"/>
          <w:b/>
          <w:bCs/>
        </w:rPr>
        <w:fldChar w:fldCharType="end"/>
      </w:r>
    </w:p>
    <w:p w14:paraId="0B8E58FE" w14:textId="77777777" w:rsidR="00104F0E" w:rsidRPr="00F559B0" w:rsidRDefault="00104F0E">
      <w:pPr>
        <w:rPr>
          <w:rFonts w:ascii="Times New Roman" w:hAnsi="Times New Roman" w:cs="Times New Roman"/>
          <w:b/>
          <w:bCs/>
        </w:rPr>
      </w:pPr>
    </w:p>
    <w:p w14:paraId="7B5A1E9E" w14:textId="77777777" w:rsidR="00D04938" w:rsidRPr="00F559B0" w:rsidRDefault="00D04938">
      <w:pPr>
        <w:rPr>
          <w:rFonts w:ascii="Times New Roman" w:hAnsi="Times New Roman" w:cs="Times New Roman"/>
          <w:b/>
          <w:bCs/>
        </w:rPr>
      </w:pPr>
    </w:p>
    <w:sectPr w:rsidR="00D04938" w:rsidRPr="00F559B0">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095A3" w14:textId="77777777" w:rsidR="00795570" w:rsidRDefault="00795570" w:rsidP="00D806AA">
      <w:pPr>
        <w:spacing w:after="0" w:line="240" w:lineRule="auto"/>
      </w:pPr>
      <w:r>
        <w:separator/>
      </w:r>
    </w:p>
  </w:endnote>
  <w:endnote w:type="continuationSeparator" w:id="0">
    <w:p w14:paraId="396FEEE1" w14:textId="77777777" w:rsidR="00795570" w:rsidRDefault="00795570" w:rsidP="00D80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7331049"/>
      <w:docPartObj>
        <w:docPartGallery w:val="Page Numbers (Bottom of Page)"/>
        <w:docPartUnique/>
      </w:docPartObj>
    </w:sdtPr>
    <w:sdtContent>
      <w:p w14:paraId="6F037EED" w14:textId="6AB60FF3" w:rsidR="0026304D" w:rsidRDefault="0026304D" w:rsidP="00B053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E854A1" w14:textId="77777777" w:rsidR="0026304D" w:rsidRDefault="0026304D" w:rsidP="002630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1433776"/>
      <w:docPartObj>
        <w:docPartGallery w:val="Page Numbers (Bottom of Page)"/>
        <w:docPartUnique/>
      </w:docPartObj>
    </w:sdtPr>
    <w:sdtContent>
      <w:p w14:paraId="0653B50E" w14:textId="19A24097" w:rsidR="0026304D" w:rsidRDefault="0026304D" w:rsidP="00B053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64EFE3" w14:textId="77777777" w:rsidR="0026304D" w:rsidRDefault="0026304D" w:rsidP="002630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5C3BE" w14:textId="77777777" w:rsidR="00795570" w:rsidRDefault="00795570" w:rsidP="00D806AA">
      <w:pPr>
        <w:spacing w:after="0" w:line="240" w:lineRule="auto"/>
      </w:pPr>
      <w:r>
        <w:separator/>
      </w:r>
    </w:p>
  </w:footnote>
  <w:footnote w:type="continuationSeparator" w:id="0">
    <w:p w14:paraId="2723229D" w14:textId="77777777" w:rsidR="00795570" w:rsidRDefault="00795570" w:rsidP="00D80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4BD2E" w14:textId="12E6C968" w:rsidR="0052495C" w:rsidRDefault="0052495C">
    <w:pPr>
      <w:pStyle w:val="Header"/>
    </w:pPr>
    <w:r>
      <w:t>Vachharajani</w:t>
    </w:r>
    <w:r w:rsidR="0026304D">
      <w:t>,</w:t>
    </w:r>
    <w:r>
      <w:t xml:space="preserve"> Ojasvi Pranav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1603"/>
    <w:multiLevelType w:val="hybridMultilevel"/>
    <w:tmpl w:val="4A980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F26AFB"/>
    <w:multiLevelType w:val="hybridMultilevel"/>
    <w:tmpl w:val="F68E3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392240"/>
    <w:multiLevelType w:val="hybridMultilevel"/>
    <w:tmpl w:val="74BEF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542626"/>
    <w:multiLevelType w:val="hybridMultilevel"/>
    <w:tmpl w:val="70A84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545DB1"/>
    <w:multiLevelType w:val="hybridMultilevel"/>
    <w:tmpl w:val="1AA69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9A1A3D"/>
    <w:multiLevelType w:val="hybridMultilevel"/>
    <w:tmpl w:val="791A7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8216663">
    <w:abstractNumId w:val="1"/>
  </w:num>
  <w:num w:numId="2" w16cid:durableId="463547634">
    <w:abstractNumId w:val="5"/>
  </w:num>
  <w:num w:numId="3" w16cid:durableId="1354957472">
    <w:abstractNumId w:val="2"/>
  </w:num>
  <w:num w:numId="4" w16cid:durableId="1418403934">
    <w:abstractNumId w:val="3"/>
  </w:num>
  <w:num w:numId="5" w16cid:durableId="1132015487">
    <w:abstractNumId w:val="4"/>
  </w:num>
  <w:num w:numId="6" w16cid:durableId="14451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12"/>
    <w:rsid w:val="00071A20"/>
    <w:rsid w:val="000865BD"/>
    <w:rsid w:val="000A3402"/>
    <w:rsid w:val="000F558C"/>
    <w:rsid w:val="00104F0E"/>
    <w:rsid w:val="0015489A"/>
    <w:rsid w:val="001B63D8"/>
    <w:rsid w:val="001C6E37"/>
    <w:rsid w:val="001D3916"/>
    <w:rsid w:val="001D3A66"/>
    <w:rsid w:val="001E34B0"/>
    <w:rsid w:val="001F72EF"/>
    <w:rsid w:val="00251D0D"/>
    <w:rsid w:val="0025284C"/>
    <w:rsid w:val="0026304D"/>
    <w:rsid w:val="00263F49"/>
    <w:rsid w:val="002666E3"/>
    <w:rsid w:val="0030390D"/>
    <w:rsid w:val="003553BC"/>
    <w:rsid w:val="0036340D"/>
    <w:rsid w:val="00367390"/>
    <w:rsid w:val="003677F4"/>
    <w:rsid w:val="003A5023"/>
    <w:rsid w:val="003B34C1"/>
    <w:rsid w:val="00403BAE"/>
    <w:rsid w:val="004060F6"/>
    <w:rsid w:val="004137BE"/>
    <w:rsid w:val="004732BC"/>
    <w:rsid w:val="00493304"/>
    <w:rsid w:val="005140B3"/>
    <w:rsid w:val="0052495C"/>
    <w:rsid w:val="00531BDD"/>
    <w:rsid w:val="0055257E"/>
    <w:rsid w:val="005832DE"/>
    <w:rsid w:val="005A1AC1"/>
    <w:rsid w:val="005B3D5C"/>
    <w:rsid w:val="005E4560"/>
    <w:rsid w:val="0063032A"/>
    <w:rsid w:val="006B0A42"/>
    <w:rsid w:val="00720848"/>
    <w:rsid w:val="00746E8C"/>
    <w:rsid w:val="00752990"/>
    <w:rsid w:val="00771B76"/>
    <w:rsid w:val="0077341C"/>
    <w:rsid w:val="00795570"/>
    <w:rsid w:val="007B31EF"/>
    <w:rsid w:val="007F3290"/>
    <w:rsid w:val="007F3A2B"/>
    <w:rsid w:val="0083725B"/>
    <w:rsid w:val="008438B8"/>
    <w:rsid w:val="008911E8"/>
    <w:rsid w:val="008F4FA5"/>
    <w:rsid w:val="00907B4A"/>
    <w:rsid w:val="00933D55"/>
    <w:rsid w:val="00947C29"/>
    <w:rsid w:val="0097460E"/>
    <w:rsid w:val="009B0CC2"/>
    <w:rsid w:val="009C38E7"/>
    <w:rsid w:val="009E4F17"/>
    <w:rsid w:val="009E57D9"/>
    <w:rsid w:val="00A23C00"/>
    <w:rsid w:val="00A46B23"/>
    <w:rsid w:val="00A51118"/>
    <w:rsid w:val="00A526B3"/>
    <w:rsid w:val="00A5585C"/>
    <w:rsid w:val="00A57A0F"/>
    <w:rsid w:val="00A803E7"/>
    <w:rsid w:val="00AD6B09"/>
    <w:rsid w:val="00AE6ED7"/>
    <w:rsid w:val="00B14E12"/>
    <w:rsid w:val="00B21194"/>
    <w:rsid w:val="00B42DB8"/>
    <w:rsid w:val="00BA3327"/>
    <w:rsid w:val="00BE0302"/>
    <w:rsid w:val="00BF5C6B"/>
    <w:rsid w:val="00C51BF9"/>
    <w:rsid w:val="00C649AE"/>
    <w:rsid w:val="00CA29DB"/>
    <w:rsid w:val="00CE2483"/>
    <w:rsid w:val="00CE73EB"/>
    <w:rsid w:val="00D04938"/>
    <w:rsid w:val="00D06C82"/>
    <w:rsid w:val="00D806AA"/>
    <w:rsid w:val="00DC26A7"/>
    <w:rsid w:val="00DC79EB"/>
    <w:rsid w:val="00DE57D3"/>
    <w:rsid w:val="00E00D4A"/>
    <w:rsid w:val="00E21050"/>
    <w:rsid w:val="00E3697D"/>
    <w:rsid w:val="00E5705E"/>
    <w:rsid w:val="00E97C7D"/>
    <w:rsid w:val="00EA726A"/>
    <w:rsid w:val="00EC0F62"/>
    <w:rsid w:val="00EE1A04"/>
    <w:rsid w:val="00F0401B"/>
    <w:rsid w:val="00F06601"/>
    <w:rsid w:val="00F559B0"/>
    <w:rsid w:val="00F84274"/>
    <w:rsid w:val="00FB5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D7A77"/>
  <w15:chartTrackingRefBased/>
  <w15:docId w15:val="{2893D35A-786C-4A68-83F4-BDFFBDF1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B551F"/>
    <w:pPr>
      <w:tabs>
        <w:tab w:val="left" w:pos="384"/>
      </w:tabs>
      <w:spacing w:after="240" w:line="240" w:lineRule="auto"/>
      <w:ind w:left="384" w:hanging="384"/>
    </w:pPr>
  </w:style>
  <w:style w:type="table" w:styleId="TableGrid">
    <w:name w:val="Table Grid"/>
    <w:basedOn w:val="TableNormal"/>
    <w:uiPriority w:val="39"/>
    <w:rsid w:val="00D0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E57D9"/>
    <w:rPr>
      <w:color w:val="0000FF"/>
      <w:u w:val="single"/>
    </w:rPr>
  </w:style>
  <w:style w:type="paragraph" w:styleId="ListParagraph">
    <w:name w:val="List Paragraph"/>
    <w:basedOn w:val="Normal"/>
    <w:uiPriority w:val="34"/>
    <w:qFormat/>
    <w:rsid w:val="0036340D"/>
    <w:pPr>
      <w:ind w:left="720"/>
      <w:contextualSpacing/>
    </w:pPr>
  </w:style>
  <w:style w:type="paragraph" w:styleId="Header">
    <w:name w:val="header"/>
    <w:basedOn w:val="Normal"/>
    <w:link w:val="HeaderChar"/>
    <w:uiPriority w:val="99"/>
    <w:unhideWhenUsed/>
    <w:rsid w:val="00D80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6AA"/>
  </w:style>
  <w:style w:type="paragraph" w:styleId="Footer">
    <w:name w:val="footer"/>
    <w:basedOn w:val="Normal"/>
    <w:link w:val="FooterChar"/>
    <w:uiPriority w:val="99"/>
    <w:unhideWhenUsed/>
    <w:rsid w:val="00D80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6AA"/>
  </w:style>
  <w:style w:type="character" w:styleId="PageNumber">
    <w:name w:val="page number"/>
    <w:basedOn w:val="DefaultParagraphFont"/>
    <w:uiPriority w:val="99"/>
    <w:semiHidden/>
    <w:unhideWhenUsed/>
    <w:rsid w:val="00263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49130-91D8-49D5-B376-2B0D5F236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7802</Words>
  <Characters>44475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Ojasvi Vachharajani</dc:creator>
  <cp:keywords/>
  <dc:description/>
  <cp:lastModifiedBy>Ojasvi Vachharajani</cp:lastModifiedBy>
  <cp:revision>3</cp:revision>
  <dcterms:created xsi:type="dcterms:W3CDTF">2023-10-31T15:20:00Z</dcterms:created>
  <dcterms:modified xsi:type="dcterms:W3CDTF">2023-10-31T15:20:00Z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id="L4WCmMHc"/&gt;&lt;style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