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21D" w:rsidRPr="00457B9B" w:rsidRDefault="008B221D" w:rsidP="00457B9B">
      <w:pPr>
        <w:pStyle w:val="Corpodetexto"/>
        <w:ind w:left="4223"/>
        <w:rPr>
          <w:sz w:val="20"/>
        </w:rPr>
      </w:pPr>
      <w:r>
        <w:rPr>
          <w:noProof/>
          <w:sz w:val="20"/>
          <w:lang w:eastAsia="pt-BR"/>
        </w:rPr>
        <w:drawing>
          <wp:inline distT="0" distB="0" distL="0" distR="0" wp14:anchorId="3D3577A1" wp14:editId="473B38B3">
            <wp:extent cx="749943" cy="1015746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43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1D" w:rsidRDefault="008B221D" w:rsidP="008B221D">
      <w:pPr>
        <w:spacing w:before="255"/>
        <w:ind w:left="229" w:right="229"/>
        <w:jc w:val="center"/>
        <w:rPr>
          <w:sz w:val="28"/>
        </w:rPr>
      </w:pPr>
      <w:bookmarkStart w:id="0" w:name="UNIVERSIDADE_FEDERAL_DE_SERGIPE_"/>
      <w:bookmarkEnd w:id="0"/>
    </w:p>
    <w:p w:rsidR="008B221D" w:rsidRDefault="008B221D" w:rsidP="008B221D">
      <w:pPr>
        <w:spacing w:before="255"/>
        <w:ind w:left="229" w:right="229"/>
        <w:jc w:val="center"/>
        <w:rPr>
          <w:sz w:val="28"/>
        </w:rPr>
      </w:pPr>
      <w:r>
        <w:rPr>
          <w:sz w:val="28"/>
        </w:rPr>
        <w:t>PRÁTICAS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SISTEMAS</w:t>
      </w:r>
      <w:r>
        <w:rPr>
          <w:spacing w:val="-10"/>
          <w:sz w:val="28"/>
        </w:rPr>
        <w:t xml:space="preserve"> </w:t>
      </w:r>
      <w:r>
        <w:rPr>
          <w:sz w:val="28"/>
        </w:rPr>
        <w:t>DIGITAIS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T02</w:t>
      </w:r>
    </w:p>
    <w:p w:rsidR="008B221D" w:rsidRDefault="008B221D" w:rsidP="008B221D">
      <w:pPr>
        <w:pStyle w:val="Corpodetexto"/>
        <w:rPr>
          <w:sz w:val="28"/>
        </w:rPr>
      </w:pPr>
    </w:p>
    <w:p w:rsidR="008B221D" w:rsidRDefault="008B221D" w:rsidP="008B221D">
      <w:pPr>
        <w:pStyle w:val="Corpodetexto"/>
        <w:rPr>
          <w:sz w:val="28"/>
        </w:rPr>
      </w:pPr>
    </w:p>
    <w:p w:rsidR="008B221D" w:rsidRDefault="008B221D" w:rsidP="008B221D">
      <w:pPr>
        <w:pStyle w:val="Corpodetexto"/>
        <w:spacing w:before="79"/>
        <w:rPr>
          <w:sz w:val="28"/>
        </w:rPr>
      </w:pPr>
    </w:p>
    <w:p w:rsidR="00457B9B" w:rsidRDefault="00457B9B" w:rsidP="008B221D">
      <w:pPr>
        <w:pStyle w:val="Corpodetexto"/>
        <w:spacing w:before="79"/>
        <w:rPr>
          <w:sz w:val="28"/>
        </w:rPr>
      </w:pPr>
    </w:p>
    <w:p w:rsidR="008B221D" w:rsidRDefault="008B221D" w:rsidP="008B221D">
      <w:pPr>
        <w:pStyle w:val="Corpodetexto"/>
        <w:spacing w:before="266"/>
        <w:jc w:val="center"/>
        <w:rPr>
          <w:rFonts w:ascii="Arial"/>
          <w:b/>
          <w:sz w:val="34"/>
        </w:rPr>
      </w:pPr>
      <w:r>
        <w:rPr>
          <w:spacing w:val="6"/>
        </w:rPr>
        <w:t>Relat</w:t>
      </w:r>
      <w:r>
        <w:rPr>
          <w:spacing w:val="32"/>
        </w:rPr>
        <w:t>ór</w:t>
      </w:r>
      <w:r>
        <w:rPr>
          <w:spacing w:val="6"/>
        </w:rPr>
        <w:t>io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9"/>
        </w:rPr>
        <w:t>Pr</w:t>
      </w:r>
      <w:r>
        <w:rPr>
          <w:spacing w:val="-124"/>
        </w:rPr>
        <w:t>a</w:t>
      </w:r>
      <w:r>
        <w:rPr>
          <w:spacing w:val="35"/>
        </w:rPr>
        <w:t>át</w:t>
      </w:r>
      <w:r>
        <w:rPr>
          <w:spacing w:val="9"/>
        </w:rPr>
        <w:t>icas</w:t>
      </w:r>
      <w:r>
        <w:rPr>
          <w:spacing w:val="-15"/>
        </w:rPr>
        <w:t xml:space="preserve"> </w:t>
      </w:r>
      <w:r>
        <w:rPr>
          <w:spacing w:val="-4"/>
        </w:rPr>
        <w:t>em</w:t>
      </w:r>
      <w:r>
        <w:rPr>
          <w:spacing w:val="-16"/>
        </w:rPr>
        <w:t xml:space="preserve"> </w:t>
      </w:r>
      <w:r>
        <w:rPr>
          <w:spacing w:val="-4"/>
        </w:rPr>
        <w:t>Sistemas</w:t>
      </w:r>
      <w:r>
        <w:rPr>
          <w:spacing w:val="-16"/>
        </w:rPr>
        <w:t xml:space="preserve"> </w:t>
      </w:r>
      <w:r>
        <w:rPr>
          <w:spacing w:val="-4"/>
        </w:rPr>
        <w:t xml:space="preserve">Digitais </w:t>
      </w:r>
      <w:r w:rsidR="00142812">
        <w:t>Terceira</w:t>
      </w:r>
      <w:r>
        <w:t xml:space="preserve"> Unidade</w:t>
      </w:r>
    </w:p>
    <w:p w:rsidR="008B221D" w:rsidRPr="00457B9B" w:rsidRDefault="00457B9B" w:rsidP="00457B9B">
      <w:pPr>
        <w:spacing w:before="212"/>
        <w:ind w:left="135"/>
        <w:jc w:val="center"/>
        <w:rPr>
          <w:rFonts w:ascii="Courier New"/>
        </w:rPr>
      </w:pPr>
      <w:r>
        <w:rPr>
          <w:rFonts w:ascii="Courier New"/>
          <w:noProof/>
          <w:lang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E70234" wp14:editId="084C36B9">
                <wp:simplePos x="0" y="0"/>
                <wp:positionH relativeFrom="page">
                  <wp:posOffset>2820987</wp:posOffset>
                </wp:positionH>
                <wp:positionV relativeFrom="paragraph">
                  <wp:posOffset>248888</wp:posOffset>
                </wp:positionV>
                <wp:extent cx="38100" cy="1270"/>
                <wp:effectExtent l="0" t="0" r="0" b="0"/>
                <wp:wrapNone/>
                <wp:docPr id="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BEB53" id="Graphic 1" o:spid="_x0000_s1026" style="position:absolute;margin-left:222.1pt;margin-top:19.6pt;width: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" path="m,l3796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{</w:t>
      </w:r>
      <w:proofErr w:type="gramStart"/>
      <w:r w:rsidRPr="00C606CD">
        <w:rPr>
          <w:rFonts w:ascii="Courier New"/>
          <w:spacing w:val="-2"/>
        </w:rPr>
        <w:t>joaoccs</w:t>
      </w:r>
      <w:r>
        <w:rPr>
          <w:rFonts w:ascii="Courier New"/>
          <w:spacing w:val="-2"/>
        </w:rPr>
        <w:t>,vonvictor</w:t>
      </w:r>
      <w:proofErr w:type="gramEnd"/>
      <w:r>
        <w:rPr>
          <w:rFonts w:ascii="Courier New"/>
          <w:spacing w:val="-2"/>
        </w:rPr>
        <w:t>,177013ot</w:t>
      </w:r>
      <w:r>
        <w:rPr>
          <w:rFonts w:ascii="Georgia"/>
          <w:i/>
          <w:spacing w:val="-2"/>
        </w:rPr>
        <w:t xml:space="preserve"> }</w:t>
      </w:r>
      <w:r>
        <w:rPr>
          <w:rFonts w:ascii="Courier New"/>
          <w:spacing w:val="-2"/>
        </w:rPr>
        <w:t>@academico.ufs.br</w:t>
      </w:r>
    </w:p>
    <w:p w:rsidR="008B221D" w:rsidRDefault="008B221D" w:rsidP="008B221D">
      <w:pPr>
        <w:pStyle w:val="Ttulo2"/>
        <w:spacing w:before="148"/>
        <w:ind w:left="499"/>
        <w:jc w:val="center"/>
        <w:rPr>
          <w:spacing w:val="-7"/>
        </w:rPr>
      </w:pPr>
      <w:r>
        <w:t>João Carlos Cruz Santos,</w:t>
      </w:r>
      <w:r>
        <w:rPr>
          <w:spacing w:val="-7"/>
        </w:rPr>
        <w:t xml:space="preserve"> João Victor Carvalho Simões</w:t>
      </w:r>
      <w:r>
        <w:t>,</w:t>
      </w:r>
      <w:r>
        <w:rPr>
          <w:spacing w:val="-7"/>
        </w:rPr>
        <w:t xml:space="preserve"> Otávio Augusto Batista Santos Filho</w:t>
      </w:r>
    </w:p>
    <w:p w:rsidR="00457B9B" w:rsidRDefault="00457B9B" w:rsidP="00457B9B"/>
    <w:p w:rsidR="00457B9B" w:rsidRPr="00457B9B" w:rsidRDefault="00457B9B" w:rsidP="00457B9B"/>
    <w:p w:rsidR="00457B9B" w:rsidRPr="00457B9B" w:rsidRDefault="00457B9B" w:rsidP="00457B9B">
      <w:pPr>
        <w:pStyle w:val="Corpodetexto"/>
        <w:jc w:val="center"/>
        <w:rPr>
          <w:sz w:val="28"/>
        </w:rPr>
      </w:pPr>
      <w:r>
        <w:rPr>
          <w:sz w:val="28"/>
        </w:rPr>
        <w:t>Orientador:</w:t>
      </w:r>
      <w:r w:rsidRPr="00142812">
        <w:t xml:space="preserve"> </w:t>
      </w:r>
      <w:r>
        <w:rPr>
          <w:sz w:val="28"/>
        </w:rPr>
        <w:t>Calebe Micael de Oliveira Conceição</w:t>
      </w:r>
    </w:p>
    <w:p w:rsidR="008B221D" w:rsidRDefault="008B221D" w:rsidP="00142812">
      <w:pPr>
        <w:pStyle w:val="Corpodetexto"/>
        <w:spacing w:before="209" w:line="247" w:lineRule="auto"/>
        <w:ind w:left="775" w:right="638"/>
        <w:jc w:val="center"/>
      </w:pPr>
      <w:r>
        <w:rPr>
          <w:spacing w:val="-2"/>
        </w:rPr>
        <w:t>Departamento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11"/>
        </w:rPr>
        <w:t>Computa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Universidade</w:t>
      </w:r>
      <w:r>
        <w:rPr>
          <w:spacing w:val="-12"/>
        </w:rPr>
        <w:t xml:space="preserve"> </w:t>
      </w:r>
      <w:r>
        <w:rPr>
          <w:spacing w:val="-2"/>
        </w:rPr>
        <w:t>Federal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Sergipe</w:t>
      </w:r>
      <w:r>
        <w:rPr>
          <w:spacing w:val="-12"/>
        </w:rPr>
        <w:t xml:space="preserve"> </w:t>
      </w:r>
      <w:r>
        <w:rPr>
          <w:spacing w:val="-2"/>
        </w:rPr>
        <w:t xml:space="preserve">(UFS) </w:t>
      </w:r>
      <w:r>
        <w:rPr>
          <w:spacing w:val="20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 w:rsidR="00142812">
        <w:rPr>
          <w:spacing w:val="-15"/>
        </w:rPr>
        <w:t xml:space="preserve"> </w:t>
      </w:r>
      <w:r>
        <w:rPr>
          <w:spacing w:val="13"/>
        </w:rPr>
        <w:t>Crist</w:t>
      </w:r>
      <w:r>
        <w:rPr>
          <w:spacing w:val="-87"/>
        </w:rPr>
        <w:t>o</w:t>
      </w:r>
      <w:r>
        <w:rPr>
          <w:spacing w:val="32"/>
        </w:rPr>
        <w:t>´</w:t>
      </w:r>
      <w:r>
        <w:rPr>
          <w:spacing w:val="13"/>
        </w:rPr>
        <w:t>v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o,</w:t>
      </w:r>
      <w:r>
        <w:rPr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Brasil</w:t>
      </w:r>
    </w:p>
    <w:p w:rsidR="008B221D" w:rsidRDefault="008B221D" w:rsidP="008B221D">
      <w:pPr>
        <w:pStyle w:val="Corpodetexto"/>
        <w:rPr>
          <w:rFonts w:ascii="Arial"/>
          <w:b/>
          <w:sz w:val="28"/>
        </w:rPr>
      </w:pPr>
    </w:p>
    <w:p w:rsidR="00142812" w:rsidRDefault="00142812" w:rsidP="008B221D">
      <w:pPr>
        <w:pStyle w:val="Corpodetexto"/>
        <w:rPr>
          <w:rFonts w:ascii="Arial"/>
          <w:b/>
          <w:sz w:val="28"/>
        </w:rPr>
      </w:pPr>
    </w:p>
    <w:p w:rsidR="008B221D" w:rsidRDefault="008B221D" w:rsidP="008B221D">
      <w:pPr>
        <w:pStyle w:val="Corpodetexto"/>
        <w:spacing w:before="303"/>
        <w:rPr>
          <w:rFonts w:ascii="Arial"/>
          <w:b/>
          <w:sz w:val="28"/>
        </w:rPr>
      </w:pPr>
    </w:p>
    <w:p w:rsidR="00457B9B" w:rsidRDefault="00457B9B" w:rsidP="008B221D">
      <w:pPr>
        <w:pStyle w:val="Corpodetexto"/>
        <w:spacing w:before="303"/>
        <w:rPr>
          <w:rFonts w:ascii="Arial"/>
          <w:b/>
          <w:sz w:val="28"/>
        </w:rPr>
      </w:pPr>
    </w:p>
    <w:p w:rsidR="008B221D" w:rsidRPr="00731406" w:rsidRDefault="008B221D" w:rsidP="008B221D">
      <w:pPr>
        <w:ind w:left="229" w:right="229"/>
        <w:jc w:val="center"/>
        <w:rPr>
          <w:sz w:val="28"/>
          <w:u w:val="single"/>
        </w:rPr>
      </w:pPr>
      <w:r>
        <w:rPr>
          <w:sz w:val="28"/>
        </w:rPr>
        <w:t>Relatório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6"/>
          <w:sz w:val="28"/>
        </w:rPr>
        <w:t xml:space="preserve"> </w:t>
      </w:r>
      <w:r>
        <w:rPr>
          <w:sz w:val="28"/>
        </w:rPr>
        <w:t>prática</w:t>
      </w:r>
      <w:r w:rsidR="00142812">
        <w:rPr>
          <w:spacing w:val="-10"/>
          <w:sz w:val="28"/>
        </w:rPr>
        <w:t xml:space="preserve"> 01 – Lab 9</w:t>
      </w:r>
    </w:p>
    <w:p w:rsidR="008B221D" w:rsidRDefault="008B221D" w:rsidP="008B221D">
      <w:pPr>
        <w:pStyle w:val="Corpodetexto"/>
        <w:rPr>
          <w:sz w:val="28"/>
        </w:rPr>
      </w:pPr>
    </w:p>
    <w:p w:rsidR="008B221D" w:rsidRDefault="008B221D" w:rsidP="008B221D">
      <w:pPr>
        <w:pStyle w:val="Corpodetexto"/>
        <w:rPr>
          <w:sz w:val="28"/>
        </w:rPr>
      </w:pPr>
    </w:p>
    <w:p w:rsidR="008B221D" w:rsidRDefault="008B221D" w:rsidP="008B221D">
      <w:pPr>
        <w:pStyle w:val="Corpodetexto"/>
        <w:spacing w:before="5"/>
        <w:rPr>
          <w:sz w:val="28"/>
        </w:rPr>
      </w:pPr>
    </w:p>
    <w:p w:rsidR="008B221D" w:rsidRDefault="008B221D" w:rsidP="008B221D">
      <w:pPr>
        <w:pStyle w:val="Corpodetexto"/>
        <w:spacing w:before="5"/>
        <w:rPr>
          <w:sz w:val="28"/>
        </w:rPr>
      </w:pPr>
    </w:p>
    <w:p w:rsidR="008B221D" w:rsidRDefault="008B221D" w:rsidP="008B221D">
      <w:pPr>
        <w:pStyle w:val="Corpodetexto"/>
        <w:spacing w:before="5"/>
        <w:rPr>
          <w:sz w:val="28"/>
        </w:rPr>
      </w:pPr>
    </w:p>
    <w:p w:rsidR="008B221D" w:rsidRDefault="008B221D" w:rsidP="008B221D">
      <w:pPr>
        <w:pStyle w:val="Corpodetexto"/>
        <w:spacing w:before="5"/>
        <w:rPr>
          <w:sz w:val="28"/>
        </w:rPr>
      </w:pPr>
    </w:p>
    <w:p w:rsidR="008B221D" w:rsidRDefault="008B221D" w:rsidP="008B221D">
      <w:pPr>
        <w:ind w:left="2832" w:right="2845"/>
        <w:jc w:val="center"/>
        <w:rPr>
          <w:sz w:val="28"/>
        </w:rPr>
      </w:pPr>
    </w:p>
    <w:p w:rsidR="00812E3E" w:rsidRDefault="008B221D" w:rsidP="008B221D">
      <w:pPr>
        <w:ind w:left="2832" w:right="2845"/>
        <w:jc w:val="center"/>
        <w:rPr>
          <w:spacing w:val="-4"/>
          <w:sz w:val="28"/>
        </w:rPr>
        <w:sectPr w:rsidR="00812E3E">
          <w:footerReference w:type="default" r:id="rId8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  <w:r>
        <w:rPr>
          <w:sz w:val="28"/>
        </w:rPr>
        <w:t>São</w:t>
      </w:r>
      <w:r>
        <w:rPr>
          <w:spacing w:val="-20"/>
          <w:sz w:val="28"/>
        </w:rPr>
        <w:t xml:space="preserve"> </w:t>
      </w:r>
      <w:r>
        <w:rPr>
          <w:sz w:val="28"/>
        </w:rPr>
        <w:t>Cristóvão,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Sergipe </w:t>
      </w:r>
      <w:r w:rsidR="00812E3E">
        <w:rPr>
          <w:spacing w:val="-4"/>
          <w:sz w:val="28"/>
        </w:rPr>
        <w:t>2025</w:t>
      </w:r>
    </w:p>
    <w:p w:rsidR="00812E3E" w:rsidRDefault="00812E3E" w:rsidP="00812E3E">
      <w:pPr>
        <w:ind w:right="2845"/>
        <w:rPr>
          <w:spacing w:val="-4"/>
          <w:sz w:val="28"/>
        </w:rPr>
        <w:sectPr w:rsidR="00812E3E" w:rsidSect="00812E3E">
          <w:type w:val="continuous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</w:p>
    <w:p w:rsidR="000759F3" w:rsidRDefault="000759F3" w:rsidP="00812E3E">
      <w:pPr>
        <w:ind w:right="2845"/>
        <w:rPr>
          <w:spacing w:val="-4"/>
          <w:sz w:val="28"/>
        </w:rPr>
      </w:pPr>
    </w:p>
    <w:p w:rsidR="008B221D" w:rsidRPr="00D01A34" w:rsidRDefault="008B221D" w:rsidP="008B221D">
      <w:pPr>
        <w:ind w:left="2832" w:right="2845"/>
        <w:jc w:val="center"/>
        <w:rPr>
          <w:spacing w:val="-4"/>
          <w:sz w:val="28"/>
        </w:rPr>
      </w:pPr>
    </w:p>
    <w:p w:rsidR="008B221D" w:rsidRDefault="008B221D" w:rsidP="00812E3E">
      <w:pPr>
        <w:spacing w:before="65"/>
        <w:ind w:right="24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SUMÁRIO</w:t>
      </w:r>
    </w:p>
    <w:p w:rsidR="008B221D" w:rsidRDefault="008B221D" w:rsidP="008B221D">
      <w:pPr>
        <w:pStyle w:val="Corpodetexto"/>
        <w:rPr>
          <w:rFonts w:ascii="Arial"/>
          <w:b/>
        </w:rPr>
      </w:pPr>
    </w:p>
    <w:p w:rsidR="008B221D" w:rsidRPr="009332C2" w:rsidRDefault="008B221D" w:rsidP="00142812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bookmarkStart w:id="1" w:name="1.​Introdução_"/>
      <w:bookmarkEnd w:id="1"/>
      <w:r w:rsidRPr="009A50A8">
        <w:rPr>
          <w:sz w:val="28"/>
          <w:szCs w:val="28"/>
        </w:rPr>
        <w:t>Resumo</w:t>
      </w:r>
      <w:r w:rsidRPr="009A50A8">
        <w:rPr>
          <w:spacing w:val="12"/>
          <w:sz w:val="28"/>
          <w:szCs w:val="28"/>
        </w:rPr>
        <w:t xml:space="preserve"> </w:t>
      </w:r>
    </w:p>
    <w:p w:rsidR="008B221D" w:rsidRPr="00457B9B" w:rsidRDefault="008B221D" w:rsidP="008B221D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pacing w:val="12"/>
          <w:sz w:val="28"/>
          <w:szCs w:val="28"/>
        </w:rPr>
        <w:t>Introdução</w:t>
      </w:r>
    </w:p>
    <w:p w:rsidR="00142812" w:rsidRPr="00457B9B" w:rsidRDefault="00142812" w:rsidP="00142812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pacing w:val="12"/>
          <w:sz w:val="28"/>
          <w:szCs w:val="28"/>
        </w:rPr>
        <w:t>Materiais Utilizados</w:t>
      </w:r>
    </w:p>
    <w:p w:rsidR="00142812" w:rsidRDefault="00142812" w:rsidP="00142812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z w:val="28"/>
          <w:szCs w:val="28"/>
        </w:rPr>
        <w:t>Atividades</w:t>
      </w:r>
    </w:p>
    <w:p w:rsid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3.1 Atividade 01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3.1.1 Tarefa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3.1.2 Contextualização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3.2 Atividade 02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3.2.1 Tarefa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3.2.2 Contextualização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3.2.3 Pergunta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3.2.4 Pergunta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3.2.5 Pergunta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lastRenderedPageBreak/>
        <w:t xml:space="preserve">3.2.6 </w:t>
      </w:r>
      <w:r w:rsidR="00812E3E" w:rsidRPr="000759F3">
        <w:rPr>
          <w:bCs w:val="0"/>
          <w:szCs w:val="26"/>
        </w:rPr>
        <w:t>Conclusão</w:t>
      </w:r>
      <w:bookmarkStart w:id="2" w:name="_GoBack"/>
      <w:bookmarkEnd w:id="2"/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3.3 Atividade 03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3.3.1 Tarefa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3.3.2 Contextualização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3.3.3 Pergunta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3.3.4 Pergunta</w:t>
      </w:r>
    </w:p>
    <w:p w:rsidR="000759F3" w:rsidRPr="000759F3" w:rsidRDefault="000759F3" w:rsidP="000759F3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3.3.5 Pergunta</w:t>
      </w:r>
    </w:p>
    <w:p w:rsidR="000759F3" w:rsidRPr="00812E3E" w:rsidRDefault="000759F3" w:rsidP="000759F3">
      <w:pPr>
        <w:pStyle w:val="Ttulo1"/>
        <w:tabs>
          <w:tab w:val="left" w:pos="454"/>
        </w:tabs>
        <w:spacing w:before="250"/>
        <w:ind w:left="720"/>
        <w:rPr>
          <w:b w:val="0"/>
          <w:bCs w:val="0"/>
          <w:szCs w:val="26"/>
        </w:rPr>
      </w:pPr>
      <w:r w:rsidRPr="00812E3E">
        <w:rPr>
          <w:b w:val="0"/>
          <w:bCs w:val="0"/>
          <w:szCs w:val="26"/>
        </w:rPr>
        <w:t>3.3.6 Pergunta</w:t>
      </w:r>
    </w:p>
    <w:p w:rsidR="00812E3E" w:rsidRDefault="000759F3" w:rsidP="00812E3E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0759F3">
        <w:rPr>
          <w:bCs w:val="0"/>
          <w:szCs w:val="26"/>
        </w:rPr>
        <w:t>3.3.7 Conclusão</w:t>
      </w:r>
    </w:p>
    <w:p w:rsidR="00142812" w:rsidRDefault="00812E3E" w:rsidP="00812E3E">
      <w:pPr>
        <w:pStyle w:val="Ttulo1"/>
        <w:tabs>
          <w:tab w:val="left" w:pos="454"/>
        </w:tabs>
        <w:spacing w:before="250"/>
        <w:rPr>
          <w:sz w:val="28"/>
          <w:szCs w:val="28"/>
        </w:rPr>
      </w:pPr>
      <w:r>
        <w:rPr>
          <w:bCs w:val="0"/>
          <w:szCs w:val="26"/>
        </w:rPr>
        <w:t xml:space="preserve">4. </w:t>
      </w:r>
      <w:r w:rsidR="00142812">
        <w:rPr>
          <w:sz w:val="28"/>
          <w:szCs w:val="28"/>
        </w:rPr>
        <w:t>Hora-Trabalho/Questões Individuais</w:t>
      </w:r>
    </w:p>
    <w:p w:rsidR="00812E3E" w:rsidRDefault="00812E3E" w:rsidP="00812E3E">
      <w:pPr>
        <w:pStyle w:val="Ttulo1"/>
        <w:tabs>
          <w:tab w:val="left" w:pos="454"/>
        </w:tabs>
        <w:spacing w:before="250"/>
        <w:rPr>
          <w:bCs w:val="0"/>
          <w:szCs w:val="26"/>
        </w:rPr>
      </w:pPr>
      <w:r>
        <w:rPr>
          <w:bCs w:val="0"/>
          <w:szCs w:val="26"/>
        </w:rPr>
        <w:tab/>
        <w:t>4.1 Pergunta 1</w:t>
      </w:r>
    </w:p>
    <w:p w:rsidR="00812E3E" w:rsidRDefault="00812E3E" w:rsidP="00812E3E">
      <w:pPr>
        <w:pStyle w:val="Ttulo1"/>
        <w:tabs>
          <w:tab w:val="left" w:pos="454"/>
        </w:tabs>
        <w:spacing w:before="250"/>
        <w:rPr>
          <w:bCs w:val="0"/>
          <w:szCs w:val="26"/>
        </w:rPr>
      </w:pPr>
      <w:r>
        <w:rPr>
          <w:bCs w:val="0"/>
          <w:szCs w:val="26"/>
        </w:rPr>
        <w:tab/>
        <w:t>4.2 Pergunta2</w:t>
      </w:r>
    </w:p>
    <w:p w:rsidR="00812E3E" w:rsidRPr="00812E3E" w:rsidRDefault="00812E3E" w:rsidP="00812E3E">
      <w:pPr>
        <w:pStyle w:val="Ttulo1"/>
        <w:tabs>
          <w:tab w:val="left" w:pos="454"/>
        </w:tabs>
        <w:spacing w:before="250"/>
        <w:rPr>
          <w:bCs w:val="0"/>
          <w:szCs w:val="26"/>
        </w:rPr>
      </w:pPr>
      <w:r>
        <w:rPr>
          <w:bCs w:val="0"/>
          <w:szCs w:val="26"/>
        </w:rPr>
        <w:tab/>
        <w:t>4.3 Pergunta 3</w:t>
      </w:r>
    </w:p>
    <w:p w:rsidR="00142812" w:rsidRDefault="00812E3E" w:rsidP="00812E3E">
      <w:pPr>
        <w:pStyle w:val="Ttulo1"/>
        <w:tabs>
          <w:tab w:val="left" w:pos="454"/>
        </w:tabs>
        <w:spacing w:before="250"/>
        <w:rPr>
          <w:sz w:val="28"/>
          <w:szCs w:val="28"/>
        </w:rPr>
      </w:pPr>
      <w:r>
        <w:rPr>
          <w:sz w:val="28"/>
          <w:szCs w:val="28"/>
        </w:rPr>
        <w:t>5.</w:t>
      </w:r>
      <w:r w:rsidR="00142812">
        <w:rPr>
          <w:sz w:val="28"/>
          <w:szCs w:val="28"/>
        </w:rPr>
        <w:t>Referencias</w:t>
      </w:r>
    </w:p>
    <w:p w:rsidR="008B221D" w:rsidRPr="00142812" w:rsidRDefault="00142812" w:rsidP="00142812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br w:type="page"/>
      </w:r>
    </w:p>
    <w:p w:rsidR="008B221D" w:rsidRDefault="008B221D" w:rsidP="008B221D">
      <w:pPr>
        <w:rPr>
          <w:u w:val="single"/>
        </w:rPr>
        <w:sectPr w:rsidR="008B221D" w:rsidSect="00812E3E">
          <w:pgSz w:w="12240" w:h="15840"/>
          <w:pgMar w:top="1440" w:right="1440" w:bottom="1728" w:left="1440" w:header="720" w:footer="720" w:gutter="0"/>
          <w:pgNumType w:start="1"/>
          <w:cols w:num="2" w:space="720"/>
        </w:sectPr>
      </w:pPr>
    </w:p>
    <w:p w:rsidR="008B221D" w:rsidRPr="00812E3E" w:rsidRDefault="008B221D" w:rsidP="00812E3E">
      <w:pPr>
        <w:pStyle w:val="Pargrafoda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6"/>
          <w:szCs w:val="26"/>
          <w:u w:val="single"/>
        </w:rPr>
      </w:pPr>
      <w:r w:rsidRPr="00812E3E">
        <w:rPr>
          <w:b/>
          <w:bCs/>
          <w:color w:val="000000"/>
          <w:sz w:val="26"/>
          <w:szCs w:val="26"/>
          <w:u w:val="single"/>
        </w:rPr>
        <w:lastRenderedPageBreak/>
        <w:t>Resumo</w:t>
      </w:r>
    </w:p>
    <w:p w:rsidR="00847473" w:rsidRDefault="00847473" w:rsidP="00847473">
      <w:pPr>
        <w:pStyle w:val="NormalWeb"/>
        <w:ind w:firstLine="708"/>
        <w:jc w:val="both"/>
      </w:pPr>
      <w:bookmarkStart w:id="3" w:name="_bzu0adoo6lfb" w:colFirst="0" w:colLast="0"/>
      <w:bookmarkEnd w:id="3"/>
      <w:r>
        <w:t>Este relatório apresenta uma análise voltada à familiarização com o uso dos principais instrumentos de medição presentes em laboratórios de eletrônica, incluindo multímetro, osciloscópio, fonte de tensão e gerador de funções, bem como à leitura e interpretação de esquemáticos elétricos e à adaptação ao formalismo técnico exigido em relatórios experimentais. Além disso, foram analisados, de forma prática, os fenômenos de carga e descarga de capacitores em circuitos resistivo-capacitivos (RC), permitindo a visualização dos efeitos transitórios, a compreensão da constante de tempo do circuito e a observação do comportamento dinâmico da tensão e da corrente. Os experimentos realizados possibilitaram correlacionar os conceitos teóricos com medições reais, reforçando a importância da instrumentação adequada e da análise experimental no estudo de sistemas elétricos e digitais.</w:t>
      </w:r>
    </w:p>
    <w:p w:rsidR="00A53B5B" w:rsidRDefault="00A53B5B" w:rsidP="00A53B5B">
      <w:pPr>
        <w:widowControl/>
        <w:autoSpaceDE/>
        <w:autoSpaceDN/>
        <w:spacing w:after="160" w:line="259" w:lineRule="auto"/>
      </w:pPr>
    </w:p>
    <w:p w:rsidR="008B221D" w:rsidRDefault="008B221D" w:rsidP="00A53B5B">
      <w:pPr>
        <w:widowControl/>
        <w:autoSpaceDE/>
        <w:autoSpaceDN/>
        <w:spacing w:after="160" w:line="259" w:lineRule="auto"/>
        <w:rPr>
          <w:b/>
          <w:sz w:val="26"/>
          <w:szCs w:val="26"/>
        </w:rPr>
      </w:pPr>
      <w:r w:rsidRPr="00CC46F3">
        <w:rPr>
          <w:b/>
          <w:sz w:val="26"/>
          <w:szCs w:val="26"/>
        </w:rPr>
        <w:t>1. Introdução</w:t>
      </w:r>
    </w:p>
    <w:p w:rsidR="009F6A63" w:rsidRDefault="00CC46F3" w:rsidP="009F6A63">
      <w:pPr>
        <w:pStyle w:val="NormalWeb"/>
        <w:jc w:val="both"/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</w:r>
      <w:r w:rsidR="009F6A63">
        <w:t>O estudo prático de circuitos elétricos constitui uma etapa fundamental na formação em engenharia e áreas afins, pois permite consolidar os conceitos teóricos por meio da experimentação direta. A utilização correta dos instrumentos de medição, aliada à capacidade de interpretar esquemáticos e analisar o comportamento dos componentes eletrônicos, é essencial para a compreensão do funcionamento dos sistemas elétricos e eletrônicos.</w:t>
      </w:r>
    </w:p>
    <w:p w:rsidR="009F6A63" w:rsidRDefault="009F6A63" w:rsidP="009F6A63">
      <w:pPr>
        <w:pStyle w:val="NormalWeb"/>
        <w:ind w:firstLine="708"/>
        <w:jc w:val="both"/>
      </w:pPr>
      <w:r>
        <w:t xml:space="preserve">Neste contexto, as atividades desenvolvidas neste experimento tiveram como objetivo principal proporcionar a familiarização com os equipamentos básicos de laboratório, tais como multímetro, </w:t>
      </w:r>
      <w:r>
        <w:lastRenderedPageBreak/>
        <w:t xml:space="preserve">osciloscópio, fonte de alimentação e gerador de sinais, além de promover o entendimento prático do funcionamento de circuitos envolvendo resistores, capacitores e dispositivos semicondutores. A montagem de circuitos em protoboard permitiu observar, de forma concreta, fenômenos fundamentais, como o controle de corrente em </w:t>
      </w:r>
      <w:proofErr w:type="spellStart"/>
      <w:r>
        <w:t>LEDs</w:t>
      </w:r>
      <w:proofErr w:type="spellEnd"/>
      <w:r>
        <w:t>, o armazenamento de energia em capacitores e os efeitos transitórios associados aos processos de carga e descarga.</w:t>
      </w:r>
    </w:p>
    <w:p w:rsidR="00CC46F3" w:rsidRDefault="009F6A63" w:rsidP="009F6A63">
      <w:pPr>
        <w:pStyle w:val="NormalWeb"/>
        <w:ind w:firstLine="708"/>
        <w:jc w:val="both"/>
      </w:pPr>
      <w:r>
        <w:t>Adicionalmente, a análise da resposta do circuito RC quando alimentado por uma fonte variável possibilitou compreender as limitações impostas pela constante de tempo na velocidade de operação dos circuitos, conceito essencial para o estudo de sistemas digitais. Dessa forma, o conjunto de experimentos realizados contribui significativamente para o desenvolvimento das habilidades práticas, da capacidade analítica e da compreensão do comportamento real dos componentes e sistemas eletrônicos.</w:t>
      </w:r>
    </w:p>
    <w:p w:rsidR="009F6A63" w:rsidRPr="009F6A63" w:rsidRDefault="009F6A63" w:rsidP="009F6A63">
      <w:pPr>
        <w:pStyle w:val="NormalWeb"/>
        <w:ind w:firstLine="708"/>
        <w:jc w:val="both"/>
      </w:pPr>
    </w:p>
    <w:p w:rsidR="00A53B5B" w:rsidRPr="00CC46F3" w:rsidRDefault="00CC46F3" w:rsidP="00A53B5B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 w:rsidRPr="00CC46F3">
        <w:rPr>
          <w:b/>
          <w:sz w:val="26"/>
          <w:szCs w:val="26"/>
        </w:rPr>
        <w:t>2</w:t>
      </w:r>
      <w:r w:rsidR="00A53B5B" w:rsidRPr="00CC46F3">
        <w:rPr>
          <w:b/>
          <w:sz w:val="26"/>
          <w:szCs w:val="26"/>
        </w:rPr>
        <w:t>. Materiais</w:t>
      </w:r>
      <w:r w:rsidR="00457B9B">
        <w:rPr>
          <w:b/>
          <w:sz w:val="26"/>
          <w:szCs w:val="26"/>
        </w:rPr>
        <w:t xml:space="preserve"> Utilizados</w:t>
      </w:r>
    </w:p>
    <w:p w:rsidR="00A53B5B" w:rsidRDefault="00A53B5B" w:rsidP="007C016D">
      <w:pPr>
        <w:spacing w:before="240" w:after="240"/>
      </w:pPr>
      <w:r>
        <w:t>● Protoboard</w:t>
      </w:r>
      <w:r w:rsidR="007C016D">
        <w:t xml:space="preserve"> (1x)</w:t>
      </w:r>
    </w:p>
    <w:p w:rsidR="007C016D" w:rsidRDefault="00A53B5B" w:rsidP="00A53B5B">
      <w:pPr>
        <w:spacing w:before="240" w:after="240"/>
      </w:pPr>
      <w:r>
        <w:t xml:space="preserve">● </w:t>
      </w:r>
      <w:r w:rsidR="007C016D">
        <w:t>Multímetro (1x)</w:t>
      </w:r>
      <w:r>
        <w:t xml:space="preserve">, fonte de </w:t>
      </w:r>
      <w:r w:rsidR="007C016D">
        <w:t>tensão (1x</w:t>
      </w:r>
      <w:r w:rsidR="009001AC">
        <w:t>), osciloscópio</w:t>
      </w:r>
      <w:r w:rsidR="007C016D">
        <w:t xml:space="preserve"> (1x), gerador</w:t>
      </w:r>
      <w:r>
        <w:t xml:space="preserve"> de </w:t>
      </w:r>
      <w:r w:rsidR="007C016D">
        <w:t>função (1x).</w:t>
      </w:r>
    </w:p>
    <w:p w:rsidR="00A53B5B" w:rsidRDefault="00A53B5B" w:rsidP="00A53B5B">
      <w:pPr>
        <w:spacing w:before="240" w:after="240"/>
      </w:pPr>
      <w:r>
        <w:t>● Fios</w:t>
      </w:r>
      <w:r w:rsidR="007C016D">
        <w:t xml:space="preserve"> - diversos</w:t>
      </w:r>
    </w:p>
    <w:p w:rsidR="00A53B5B" w:rsidRDefault="00A53B5B" w:rsidP="00A53B5B">
      <w:pPr>
        <w:spacing w:before="240" w:after="240"/>
      </w:pPr>
      <w:r>
        <w:t xml:space="preserve">● </w:t>
      </w:r>
      <w:proofErr w:type="spellStart"/>
      <w:r>
        <w:t>LEDs</w:t>
      </w:r>
      <w:proofErr w:type="spellEnd"/>
      <w:r w:rsidR="007C016D">
        <w:t xml:space="preserve"> - vermelho (1x)</w:t>
      </w:r>
    </w:p>
    <w:p w:rsidR="00A53B5B" w:rsidRDefault="00A53B5B" w:rsidP="00A53B5B">
      <w:pPr>
        <w:spacing w:before="240" w:after="240"/>
      </w:pPr>
      <w:r>
        <w:t>● Resistores</w:t>
      </w:r>
      <w:r w:rsidR="007C016D">
        <w:t>- 1k ohm (x1)</w:t>
      </w:r>
    </w:p>
    <w:p w:rsidR="007C016D" w:rsidRPr="007C016D" w:rsidRDefault="00A53B5B" w:rsidP="007C016D">
      <w:pPr>
        <w:widowControl/>
        <w:autoSpaceDE/>
        <w:autoSpaceDN/>
        <w:rPr>
          <w:rFonts w:ascii="Arial" w:hAnsi="Arial" w:cs="Arial"/>
          <w:color w:val="E6E8F0"/>
          <w:sz w:val="28"/>
          <w:szCs w:val="28"/>
          <w:shd w:val="clear" w:color="auto" w:fill="1F1F1F"/>
          <w:lang w:eastAsia="pt-BR"/>
        </w:rPr>
      </w:pPr>
      <w:r>
        <w:t>● Capacitores</w:t>
      </w:r>
      <w:r w:rsidR="007C016D">
        <w:t>- 1mf (1x) e 10mf (1x)</w:t>
      </w:r>
    </w:p>
    <w:p w:rsidR="004D4B8E" w:rsidRDefault="004D4B8E" w:rsidP="00A53B5B">
      <w:pPr>
        <w:spacing w:before="240" w:after="240"/>
        <w:ind w:firstLine="720"/>
      </w:pPr>
    </w:p>
    <w:p w:rsidR="00A53B5B" w:rsidRDefault="00A53B5B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bookmarkStart w:id="4" w:name="_ntmxryy00vy0" w:colFirst="0" w:colLast="0"/>
      <w:bookmarkStart w:id="5" w:name="_mn7aw9mpl6h8" w:colFirst="0" w:colLast="0"/>
      <w:bookmarkEnd w:id="4"/>
      <w:bookmarkEnd w:id="5"/>
      <w:r>
        <w:rPr>
          <w:b/>
          <w:bCs/>
          <w:sz w:val="26"/>
          <w:szCs w:val="26"/>
        </w:rPr>
        <w:br w:type="page"/>
      </w:r>
    </w:p>
    <w:p w:rsidR="00A53B5B" w:rsidRDefault="000759F3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3. Atividades</w:t>
      </w:r>
    </w:p>
    <w:p w:rsidR="008B221D" w:rsidRDefault="000759F3" w:rsidP="008B221D">
      <w:pPr>
        <w:pStyle w:val="Ttulo1"/>
        <w:ind w:left="0"/>
        <w:rPr>
          <w:sz w:val="26"/>
          <w:szCs w:val="26"/>
        </w:rPr>
      </w:pPr>
      <w:r>
        <w:rPr>
          <w:sz w:val="26"/>
          <w:szCs w:val="26"/>
        </w:rPr>
        <w:t xml:space="preserve">3.1 </w:t>
      </w:r>
      <w:r w:rsidR="008B221D" w:rsidRPr="008B221D">
        <w:rPr>
          <w:sz w:val="26"/>
          <w:szCs w:val="26"/>
        </w:rPr>
        <w:t xml:space="preserve">Atividade 01 – Circuito com LED </w:t>
      </w:r>
    </w:p>
    <w:p w:rsidR="008B221D" w:rsidRDefault="008B221D" w:rsidP="008B221D">
      <w:pPr>
        <w:pStyle w:val="Ttulo1"/>
        <w:ind w:left="0"/>
        <w:rPr>
          <w:sz w:val="26"/>
          <w:szCs w:val="26"/>
        </w:rPr>
      </w:pPr>
    </w:p>
    <w:p w:rsidR="008B221D" w:rsidRPr="00457B9B" w:rsidRDefault="000759F3" w:rsidP="00CC46F3">
      <w:pPr>
        <w:pStyle w:val="Ttulo1"/>
        <w:ind w:firstLine="685"/>
        <w:rPr>
          <w:i/>
          <w:szCs w:val="26"/>
        </w:rPr>
      </w:pPr>
      <w:r>
        <w:rPr>
          <w:i/>
          <w:szCs w:val="26"/>
        </w:rPr>
        <w:t>3.</w:t>
      </w:r>
      <w:r w:rsidR="00CC46F3" w:rsidRPr="00457B9B">
        <w:rPr>
          <w:i/>
          <w:szCs w:val="26"/>
        </w:rPr>
        <w:t>1.1 montar</w:t>
      </w:r>
      <w:r w:rsidR="008B221D" w:rsidRPr="00457B9B">
        <w:rPr>
          <w:i/>
          <w:szCs w:val="26"/>
        </w:rPr>
        <w:t xml:space="preserve"> na protoboard um circuito simples para acender um LED,</w:t>
      </w:r>
      <w:r w:rsidR="00CC46F3" w:rsidRPr="00457B9B">
        <w:rPr>
          <w:i/>
          <w:szCs w:val="26"/>
        </w:rPr>
        <w:t xml:space="preserve"> </w:t>
      </w:r>
      <w:r w:rsidR="008B221D" w:rsidRPr="00457B9B">
        <w:rPr>
          <w:i/>
          <w:szCs w:val="26"/>
        </w:rPr>
        <w:t>conforme o esquema na Figura 1.</w:t>
      </w:r>
    </w:p>
    <w:p w:rsidR="00CC46F3" w:rsidRPr="00CC46F3" w:rsidRDefault="00CC46F3" w:rsidP="00CC46F3">
      <w:pPr>
        <w:pStyle w:val="Ttulo1"/>
        <w:ind w:left="0"/>
        <w:rPr>
          <w:b w:val="0"/>
          <w:i/>
          <w:szCs w:val="26"/>
        </w:rPr>
      </w:pPr>
    </w:p>
    <w:p w:rsidR="007C016D" w:rsidRDefault="007C016D" w:rsidP="00CC46F3">
      <w:pPr>
        <w:pStyle w:val="Ttulo1"/>
        <w:ind w:left="0"/>
        <w:jc w:val="center"/>
        <w:rPr>
          <w:b w:val="0"/>
          <w:sz w:val="26"/>
          <w:szCs w:val="26"/>
        </w:rPr>
      </w:pPr>
      <w:r>
        <w:rPr>
          <w:noProof/>
          <w:lang w:eastAsia="pt-BR"/>
        </w:rPr>
        <w:drawing>
          <wp:inline distT="0" distB="0" distL="0" distR="0" wp14:anchorId="7C108D56" wp14:editId="220B1122">
            <wp:extent cx="1240971" cy="2666086"/>
            <wp:effectExtent l="0" t="0" r="0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2-16 11181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951" cy="267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F3" w:rsidRDefault="00CC46F3" w:rsidP="008B221D">
      <w:pPr>
        <w:pStyle w:val="Ttulo1"/>
        <w:ind w:left="0"/>
        <w:rPr>
          <w:b w:val="0"/>
          <w:sz w:val="26"/>
          <w:szCs w:val="26"/>
        </w:rPr>
      </w:pPr>
    </w:p>
    <w:p w:rsidR="00457B9B" w:rsidRPr="00457B9B" w:rsidRDefault="000759F3" w:rsidP="00685FC3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i/>
          <w:sz w:val="24"/>
          <w:szCs w:val="24"/>
          <w:lang w:eastAsia="pt-BR"/>
        </w:rPr>
      </w:pPr>
      <w:r>
        <w:rPr>
          <w:b/>
          <w:i/>
          <w:sz w:val="24"/>
          <w:szCs w:val="24"/>
          <w:lang w:eastAsia="pt-BR"/>
        </w:rPr>
        <w:t>3.</w:t>
      </w:r>
      <w:r w:rsidR="00457B9B" w:rsidRPr="00457B9B">
        <w:rPr>
          <w:b/>
          <w:i/>
          <w:sz w:val="24"/>
          <w:szCs w:val="24"/>
          <w:lang w:eastAsia="pt-BR"/>
        </w:rPr>
        <w:t>1.2 Contextualização:</w:t>
      </w:r>
    </w:p>
    <w:p w:rsidR="00685FC3" w:rsidRPr="00685FC3" w:rsidRDefault="00685FC3" w:rsidP="00685FC3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4"/>
          <w:szCs w:val="24"/>
          <w:lang w:eastAsia="pt-BR"/>
        </w:rPr>
      </w:pPr>
      <w:r w:rsidRPr="00685FC3">
        <w:rPr>
          <w:sz w:val="24"/>
          <w:szCs w:val="24"/>
          <w:lang w:eastAsia="pt-BR"/>
        </w:rPr>
        <w:t>A Atividade 01 consiste na montagem</w:t>
      </w:r>
      <w:r w:rsidR="00935F09">
        <w:rPr>
          <w:sz w:val="24"/>
          <w:szCs w:val="24"/>
          <w:lang w:eastAsia="pt-BR"/>
        </w:rPr>
        <w:t xml:space="preserve">, em protoboard, de um circuito </w:t>
      </w:r>
      <w:r w:rsidRPr="00685FC3">
        <w:rPr>
          <w:sz w:val="24"/>
          <w:szCs w:val="24"/>
          <w:lang w:eastAsia="pt-BR"/>
        </w:rPr>
        <w:t>simples para acender um LED, conforme o esquema apresentado na Figu</w:t>
      </w:r>
      <w:r w:rsidR="00935F09">
        <w:rPr>
          <w:sz w:val="24"/>
          <w:szCs w:val="24"/>
          <w:lang w:eastAsia="pt-BR"/>
        </w:rPr>
        <w:t xml:space="preserve">ra 1. O circuito simples </w:t>
      </w:r>
      <w:r w:rsidRPr="00685FC3">
        <w:rPr>
          <w:sz w:val="24"/>
          <w:szCs w:val="24"/>
          <w:lang w:eastAsia="pt-BR"/>
        </w:rPr>
        <w:t>foi montado de acordo com o esquema da figura, seguindo todos os passos necessários para sua correta implementação.</w:t>
      </w:r>
    </w:p>
    <w:p w:rsidR="00685FC3" w:rsidRPr="00685FC3" w:rsidRDefault="00685FC3" w:rsidP="00685FC3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4"/>
          <w:szCs w:val="24"/>
          <w:lang w:eastAsia="pt-BR"/>
        </w:rPr>
      </w:pPr>
      <w:r w:rsidRPr="00685FC3">
        <w:rPr>
          <w:sz w:val="24"/>
          <w:szCs w:val="24"/>
          <w:lang w:eastAsia="pt-BR"/>
        </w:rPr>
        <w:t xml:space="preserve">O objetivo principal desta montagem é compreender o funcionamento básico de um diodo emissor de luz (LED) e a necessidade de proteção no circuito. O LED é um componente semicondutor que permite a passagem de corrente elétrica em apenas um sentido, convertendo energia elétrica diretamente em luz quando polarizado corretamente. Entretanto, após atingir sua tensão de condução, o LED apresenta uma resistência </w:t>
      </w:r>
      <w:r w:rsidRPr="00685FC3">
        <w:rPr>
          <w:sz w:val="24"/>
          <w:szCs w:val="24"/>
          <w:lang w:eastAsia="pt-BR"/>
        </w:rPr>
        <w:lastRenderedPageBreak/>
        <w:t>interna muito baixa, o que torna indispensável a utilização de um componente externo capaz de limitar o fluxo de elétrons.</w:t>
      </w:r>
    </w:p>
    <w:p w:rsidR="00685FC3" w:rsidRPr="00685FC3" w:rsidRDefault="00685FC3" w:rsidP="00685FC3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4"/>
          <w:szCs w:val="24"/>
          <w:lang w:eastAsia="pt-BR"/>
        </w:rPr>
      </w:pPr>
      <w:r w:rsidRPr="00685FC3">
        <w:rPr>
          <w:sz w:val="24"/>
          <w:szCs w:val="24"/>
          <w:lang w:eastAsia="pt-BR"/>
        </w:rPr>
        <w:t>Para evitar que o LED seja danificado por uma corrente excessiva, utiliza-se um resistor em série, que atua como um limitador de carga. Esse resistor absorve parte da energia fornecida pela fonte, garantindo que o LED opere dentro de suas especificações de segurança. Dessa forma, o circuito mantém sua integridade e funcionamento adequado.</w:t>
      </w:r>
    </w:p>
    <w:p w:rsidR="00685FC3" w:rsidRPr="00685FC3" w:rsidRDefault="00685FC3" w:rsidP="00685FC3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4"/>
          <w:szCs w:val="24"/>
          <w:lang w:eastAsia="pt-BR"/>
        </w:rPr>
      </w:pPr>
      <w:r w:rsidRPr="00685FC3">
        <w:rPr>
          <w:sz w:val="24"/>
          <w:szCs w:val="24"/>
          <w:lang w:eastAsia="pt-BR"/>
        </w:rPr>
        <w:t xml:space="preserve">A atividade demonstra, na prática, como o fechamento do circuito por meio de uma chave permite que a corrente flua da fonte para </w:t>
      </w:r>
      <w:proofErr w:type="gramStart"/>
      <w:r w:rsidRPr="00685FC3">
        <w:rPr>
          <w:sz w:val="24"/>
          <w:szCs w:val="24"/>
          <w:lang w:eastAsia="pt-BR"/>
        </w:rPr>
        <w:t>o terra</w:t>
      </w:r>
      <w:proofErr w:type="gramEnd"/>
      <w:r w:rsidRPr="00685FC3">
        <w:rPr>
          <w:sz w:val="24"/>
          <w:szCs w:val="24"/>
          <w:lang w:eastAsia="pt-BR"/>
        </w:rPr>
        <w:t>, resultando na emissão visual de fótons pelo dispositivo, caracterizando o acendimento do LED.</w:t>
      </w:r>
    </w:p>
    <w:p w:rsidR="00685FC3" w:rsidRPr="00CC46F3" w:rsidRDefault="00685FC3" w:rsidP="00CC46F3">
      <w:pPr>
        <w:pStyle w:val="Ttulo1"/>
        <w:ind w:left="0"/>
        <w:jc w:val="both"/>
        <w:rPr>
          <w:b w:val="0"/>
          <w:szCs w:val="26"/>
        </w:rPr>
      </w:pPr>
    </w:p>
    <w:p w:rsidR="007C016D" w:rsidRDefault="007C016D" w:rsidP="00CC46F3">
      <w:pPr>
        <w:pStyle w:val="Ttulo1"/>
        <w:ind w:left="0"/>
        <w:jc w:val="center"/>
        <w:rPr>
          <w:b w:val="0"/>
          <w:sz w:val="26"/>
          <w:szCs w:val="26"/>
        </w:rPr>
      </w:pPr>
      <w:r>
        <w:rPr>
          <w:noProof/>
          <w:lang w:eastAsia="pt-BR"/>
        </w:rPr>
        <w:drawing>
          <wp:inline distT="0" distB="0" distL="0" distR="0" wp14:anchorId="04E57500" wp14:editId="71C631A0">
            <wp:extent cx="1927225" cy="2666255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2-10 at 17.23.47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542" cy="267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6F3" w:rsidRPr="00CC46F3" w:rsidRDefault="00CC46F3" w:rsidP="008B221D">
      <w:pPr>
        <w:pStyle w:val="Ttulo1"/>
        <w:ind w:left="0"/>
        <w:rPr>
          <w:b w:val="0"/>
          <w:i/>
          <w:sz w:val="22"/>
          <w:szCs w:val="26"/>
        </w:rPr>
      </w:pPr>
      <w:r w:rsidRPr="00CC46F3">
        <w:rPr>
          <w:b w:val="0"/>
          <w:i/>
          <w:sz w:val="22"/>
          <w:szCs w:val="26"/>
        </w:rPr>
        <w:t xml:space="preserve">Imagem </w:t>
      </w:r>
      <w:r w:rsidR="00935F09">
        <w:rPr>
          <w:b w:val="0"/>
          <w:i/>
          <w:sz w:val="22"/>
          <w:szCs w:val="26"/>
        </w:rPr>
        <w:t xml:space="preserve">do circuito </w:t>
      </w:r>
      <w:r w:rsidRPr="00CC46F3">
        <w:rPr>
          <w:b w:val="0"/>
          <w:i/>
          <w:sz w:val="22"/>
          <w:szCs w:val="26"/>
        </w:rPr>
        <w:t>feito em laboratório</w:t>
      </w:r>
    </w:p>
    <w:p w:rsidR="008B221D" w:rsidRPr="00C51E8F" w:rsidRDefault="008B221D" w:rsidP="008B221D"/>
    <w:p w:rsidR="00CC46F3" w:rsidRDefault="00CC46F3" w:rsidP="004D4B8E">
      <w:pPr>
        <w:pStyle w:val="Ttulo1"/>
        <w:rPr>
          <w:sz w:val="26"/>
          <w:szCs w:val="26"/>
        </w:rPr>
      </w:pPr>
    </w:p>
    <w:p w:rsidR="00685FC3" w:rsidRDefault="00685FC3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br w:type="page"/>
      </w:r>
    </w:p>
    <w:p w:rsidR="004D4B8E" w:rsidRDefault="000759F3" w:rsidP="004D4B8E">
      <w:pPr>
        <w:pStyle w:val="Ttulo1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3.2 </w:t>
      </w:r>
      <w:r w:rsidR="004D4B8E" w:rsidRPr="004D4B8E">
        <w:rPr>
          <w:sz w:val="26"/>
          <w:szCs w:val="26"/>
        </w:rPr>
        <w:t>Atividade 02 – Circuito R/C</w:t>
      </w:r>
    </w:p>
    <w:p w:rsidR="00A53B5B" w:rsidRDefault="00A53B5B" w:rsidP="004D4B8E">
      <w:pPr>
        <w:pStyle w:val="Ttulo1"/>
        <w:rPr>
          <w:sz w:val="26"/>
          <w:szCs w:val="26"/>
        </w:rPr>
      </w:pPr>
    </w:p>
    <w:p w:rsidR="004D4B8E" w:rsidRPr="00457B9B" w:rsidRDefault="000759F3" w:rsidP="00CC46F3">
      <w:pPr>
        <w:pStyle w:val="Ttulo1"/>
        <w:ind w:firstLine="685"/>
        <w:jc w:val="both"/>
        <w:rPr>
          <w:i/>
          <w:szCs w:val="22"/>
        </w:rPr>
      </w:pPr>
      <w:r>
        <w:rPr>
          <w:i/>
          <w:szCs w:val="22"/>
        </w:rPr>
        <w:t>3.</w:t>
      </w:r>
      <w:r w:rsidR="00CC46F3" w:rsidRPr="00457B9B">
        <w:rPr>
          <w:i/>
          <w:szCs w:val="22"/>
        </w:rPr>
        <w:t xml:space="preserve">2.1 montar na protoboard um circuito </w:t>
      </w:r>
      <w:r w:rsidR="004D4B8E" w:rsidRPr="00457B9B">
        <w:rPr>
          <w:i/>
          <w:szCs w:val="22"/>
        </w:rPr>
        <w:t>Resistor/Capacitor (R/C) conforme</w:t>
      </w:r>
      <w:r w:rsidR="00CC46F3" w:rsidRPr="00457B9B">
        <w:rPr>
          <w:i/>
          <w:szCs w:val="22"/>
        </w:rPr>
        <w:t xml:space="preserve"> </w:t>
      </w:r>
      <w:r w:rsidR="004D4B8E" w:rsidRPr="00457B9B">
        <w:rPr>
          <w:i/>
          <w:szCs w:val="22"/>
        </w:rPr>
        <w:t>esquema a</w:t>
      </w:r>
      <w:r w:rsidR="00CC46F3" w:rsidRPr="00457B9B">
        <w:rPr>
          <w:i/>
          <w:szCs w:val="22"/>
        </w:rPr>
        <w:t xml:space="preserve">presentado na Figura 1 (utilize </w:t>
      </w:r>
      <w:r w:rsidR="004D4B8E" w:rsidRPr="00457B9B">
        <w:rPr>
          <w:i/>
          <w:szCs w:val="22"/>
        </w:rPr>
        <w:t xml:space="preserve">primeiro o capacitor de 2.2 </w:t>
      </w:r>
      <w:proofErr w:type="spellStart"/>
      <w:r w:rsidR="004D4B8E" w:rsidRPr="00457B9B">
        <w:rPr>
          <w:i/>
          <w:szCs w:val="22"/>
        </w:rPr>
        <w:t>pF</w:t>
      </w:r>
      <w:proofErr w:type="spellEnd"/>
      <w:r w:rsidR="004D4B8E" w:rsidRPr="00457B9B">
        <w:rPr>
          <w:i/>
          <w:szCs w:val="22"/>
        </w:rPr>
        <w:t>) e</w:t>
      </w:r>
      <w:r w:rsidR="00CC46F3" w:rsidRPr="00457B9B">
        <w:rPr>
          <w:i/>
          <w:szCs w:val="22"/>
        </w:rPr>
        <w:t xml:space="preserve"> responda:</w:t>
      </w:r>
    </w:p>
    <w:p w:rsidR="00CC46F3" w:rsidRDefault="00CC46F3" w:rsidP="00CC46F3">
      <w:pPr>
        <w:pStyle w:val="Ttulo1"/>
        <w:rPr>
          <w:b w:val="0"/>
          <w:i/>
          <w:szCs w:val="22"/>
        </w:rPr>
      </w:pPr>
      <w:r>
        <w:rPr>
          <w:noProof/>
          <w:lang w:eastAsia="pt-BR"/>
        </w:rPr>
        <w:drawing>
          <wp:inline distT="0" distB="0" distL="0" distR="0" wp14:anchorId="7193AFE9" wp14:editId="49D0724F">
            <wp:extent cx="2667372" cy="1190791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2-16 1118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B9B" w:rsidRPr="00457B9B" w:rsidRDefault="000759F3" w:rsidP="00935F09">
      <w:pPr>
        <w:pStyle w:val="NormalWeb"/>
        <w:ind w:firstLine="708"/>
        <w:jc w:val="both"/>
        <w:rPr>
          <w:b/>
          <w:i/>
        </w:rPr>
      </w:pPr>
      <w:r>
        <w:rPr>
          <w:b/>
          <w:i/>
        </w:rPr>
        <w:t>3.</w:t>
      </w:r>
      <w:r w:rsidR="00457B9B" w:rsidRPr="00457B9B">
        <w:rPr>
          <w:b/>
          <w:i/>
        </w:rPr>
        <w:t>2.2 Contextualização:</w:t>
      </w:r>
    </w:p>
    <w:p w:rsidR="00935F09" w:rsidRPr="00935F09" w:rsidRDefault="00935F09" w:rsidP="00935F09">
      <w:pPr>
        <w:pStyle w:val="NormalWeb"/>
        <w:ind w:firstLine="708"/>
        <w:jc w:val="both"/>
      </w:pPr>
      <w:r w:rsidRPr="00935F09">
        <w:t xml:space="preserve">A Atividade 02 consiste na montagem, em protoboard, de um circuito Resistor/Capacitor (R/C), conforme o esquema apresentado na Figura 1, utilizando inicialmente um capacitor de menor capacitância (1 µF) e, posteriormente, um capacitor de maior capacitância (10 µF). Para a realização do experimento, foram utilizados os seguintes materiais: uma protoboard (1x), um multímetro (1x), uma fonte de tensão contínua de 5 V (1x), um osciloscópio (1x), um gerador de função (1x), fios diversos, um LED vermelho (1x), um resistor de 1 </w:t>
      </w:r>
      <w:proofErr w:type="spellStart"/>
      <w:r w:rsidRPr="00935F09">
        <w:t>kΩ</w:t>
      </w:r>
      <w:proofErr w:type="spellEnd"/>
      <w:r w:rsidRPr="00935F09">
        <w:t xml:space="preserve"> (1x) e capacitores de 1 µF (1x) e 10 µF (1x). Os parâmetros adotados foram: resistência de 1 </w:t>
      </w:r>
      <w:proofErr w:type="spellStart"/>
      <w:r w:rsidRPr="00935F09">
        <w:t>kΩ</w:t>
      </w:r>
      <w:proofErr w:type="spellEnd"/>
      <w:r w:rsidRPr="00935F09">
        <w:t>, capacitância inicialmente de 1 µF e, posteriormente, de 10 µF, e tensão de alimentação de 5 V.</w:t>
      </w:r>
    </w:p>
    <w:p w:rsidR="00935F09" w:rsidRPr="00935F09" w:rsidRDefault="00935F09" w:rsidP="00935F09">
      <w:pPr>
        <w:pStyle w:val="NormalWeb"/>
        <w:ind w:firstLine="708"/>
        <w:jc w:val="both"/>
      </w:pPr>
      <w:r w:rsidRPr="00935F09">
        <w:t xml:space="preserve">O experimento foca no comportamento fundamental do armazenamento de energia em circuitos que combinam resistores e capacitores. O capacitor atua como um reservatório de carga elétrica que não se carrega instantaneamente; a presença do resistor no caminho da corrente impõe uma oposição ao fluxo de elétrons, determinando a velocidade com que o capacitor armazena ou libera energia. Esse fenômeno cria um período </w:t>
      </w:r>
      <w:r w:rsidRPr="00935F09">
        <w:lastRenderedPageBreak/>
        <w:t>de transição, denominado regime transitório, no qual a tensão no capacitor sobe gradualmente até atingir o equilíbrio com a tensão da fonte fornecida pelo circuito.</w:t>
      </w:r>
    </w:p>
    <w:p w:rsidR="00935F09" w:rsidRPr="00935F09" w:rsidRDefault="00935F09" w:rsidP="00436F0C">
      <w:pPr>
        <w:pStyle w:val="NormalWeb"/>
        <w:ind w:firstLine="708"/>
        <w:jc w:val="both"/>
      </w:pPr>
      <w:r w:rsidRPr="00935F09">
        <w:t xml:space="preserve">Nesta etapa, observa-se que, ao atingir o estado de equilíbrio, também chamado de regime permanente, o capacitor passa a se comportar como um interruptor aberto, interrompendo a passagem de corrente pelo resistor. O experimento visa observar essa transição e analisar como o valor da tensão medida no capacitor, em relação </w:t>
      </w:r>
      <w:proofErr w:type="gramStart"/>
      <w:r w:rsidRPr="00935F09">
        <w:t>ao terra</w:t>
      </w:r>
      <w:proofErr w:type="gramEnd"/>
      <w:r w:rsidRPr="00935F09">
        <w:t xml:space="preserve"> (GND), se estabiliza no valor total da alimentação. Compreender esse atraso na resposta do sinal é fundamental para o estudo de sistemas digitais, pois representa o comportamento real das conexões elétricas, que nunca mudam de estado de forma absolutamente imediata.</w:t>
      </w:r>
    </w:p>
    <w:p w:rsidR="00935F09" w:rsidRPr="00935F09" w:rsidRDefault="00935F09" w:rsidP="00935F09">
      <w:pPr>
        <w:pStyle w:val="NormalWeb"/>
        <w:ind w:firstLine="23"/>
        <w:jc w:val="both"/>
      </w:pPr>
      <w:r w:rsidRPr="00935F09">
        <w:t xml:space="preserve">Para responder às questões propostas, considera-se a Figura 2, que apresenta um circuito de carga de capacitor alimentado por uma tensão </w:t>
      </w:r>
      <w:proofErr w:type="spellStart"/>
      <w:r w:rsidRPr="00935F09">
        <w:t>Vdd</w:t>
      </w:r>
      <w:proofErr w:type="spellEnd"/>
      <w:r w:rsidRPr="00935F09">
        <w:t xml:space="preserve"> = 5 V através de um resistor de 1 </w:t>
      </w:r>
      <w:proofErr w:type="spellStart"/>
      <w:r w:rsidRPr="00935F09">
        <w:t>kΩ</w:t>
      </w:r>
      <w:proofErr w:type="spellEnd"/>
      <w:r w:rsidRPr="00935F09">
        <w:t>.</w:t>
      </w:r>
    </w:p>
    <w:p w:rsidR="00935F09" w:rsidRPr="00457B9B" w:rsidRDefault="00935F09" w:rsidP="00CC46F3">
      <w:pPr>
        <w:pStyle w:val="Ttulo1"/>
        <w:rPr>
          <w:b w:val="0"/>
          <w:i/>
          <w:sz w:val="28"/>
        </w:rPr>
      </w:pPr>
    </w:p>
    <w:p w:rsidR="00CC46F3" w:rsidRPr="00457B9B" w:rsidRDefault="000759F3" w:rsidP="00CC46F3">
      <w:pPr>
        <w:pStyle w:val="Ttulo1"/>
        <w:rPr>
          <w:i/>
          <w:szCs w:val="22"/>
        </w:rPr>
      </w:pPr>
      <w:r>
        <w:rPr>
          <w:i/>
          <w:szCs w:val="22"/>
        </w:rPr>
        <w:t>3.</w:t>
      </w:r>
      <w:r w:rsidR="00CC46F3" w:rsidRPr="00457B9B">
        <w:rPr>
          <w:i/>
          <w:szCs w:val="22"/>
        </w:rPr>
        <w:t>2.</w:t>
      </w:r>
      <w:r w:rsidR="00457B9B">
        <w:rPr>
          <w:i/>
          <w:szCs w:val="22"/>
        </w:rPr>
        <w:t>3</w:t>
      </w:r>
      <w:r w:rsidR="00CC46F3" w:rsidRPr="00457B9B">
        <w:rPr>
          <w:i/>
          <w:szCs w:val="22"/>
        </w:rPr>
        <w:t xml:space="preserve">. Qual a tensão no capacitor em relação a GND? </w:t>
      </w:r>
    </w:p>
    <w:p w:rsidR="00935F09" w:rsidRDefault="00935F09" w:rsidP="00436F0C">
      <w:pPr>
        <w:pStyle w:val="NormalWeb"/>
        <w:ind w:firstLine="708"/>
      </w:pPr>
      <w:r>
        <w:t>Em regime permanente, após o capacitor estar completamente carregado, a tensão no capacitor (</w:t>
      </w:r>
      <w:proofErr w:type="spellStart"/>
      <w:r>
        <w:t>Vc</w:t>
      </w:r>
      <w:proofErr w:type="spellEnd"/>
      <w:r>
        <w:t>) torna-se igual à tensão da fonte, ou seja:</w:t>
      </w:r>
    </w:p>
    <w:p w:rsidR="00436F0C" w:rsidRPr="0029766C" w:rsidRDefault="00436F0C" w:rsidP="00436F0C">
      <w:pPr>
        <w:pStyle w:val="NormalWeb"/>
        <w:ind w:firstLine="708"/>
        <w:rPr>
          <w:rFonts w:ascii="Arial" w:hAnsi="Arial" w:cs="Arial"/>
          <w:b/>
          <w:i/>
        </w:rPr>
      </w:pPr>
      <w:proofErr w:type="spellStart"/>
      <w:r w:rsidRPr="0029766C">
        <w:rPr>
          <w:rFonts w:ascii="Arial" w:hAnsi="Arial" w:cs="Arial"/>
          <w:b/>
          <w:i/>
        </w:rPr>
        <w:t>Vc</w:t>
      </w:r>
      <w:proofErr w:type="spellEnd"/>
      <w:r w:rsidRPr="0029766C">
        <w:rPr>
          <w:rFonts w:ascii="Arial" w:hAnsi="Arial" w:cs="Arial"/>
          <w:b/>
          <w:i/>
        </w:rPr>
        <w:t xml:space="preserve">​ = </w:t>
      </w:r>
      <w:proofErr w:type="spellStart"/>
      <w:r w:rsidRPr="0029766C">
        <w:rPr>
          <w:rFonts w:ascii="Arial" w:hAnsi="Arial" w:cs="Arial"/>
          <w:b/>
          <w:i/>
        </w:rPr>
        <w:t>Vdd</w:t>
      </w:r>
      <w:proofErr w:type="spellEnd"/>
      <w:r w:rsidRPr="0029766C">
        <w:rPr>
          <w:rFonts w:ascii="Arial" w:hAnsi="Arial" w:cs="Arial"/>
          <w:b/>
          <w:i/>
        </w:rPr>
        <w:t xml:space="preserve"> ​= 5V;</w:t>
      </w:r>
    </w:p>
    <w:p w:rsidR="00436F0C" w:rsidRPr="0029766C" w:rsidRDefault="00436F0C" w:rsidP="00436F0C">
      <w:pPr>
        <w:pStyle w:val="NormalWeb"/>
        <w:ind w:firstLine="23"/>
        <w:rPr>
          <w:rFonts w:ascii="Arial" w:hAnsi="Arial" w:cs="Arial"/>
          <w:b/>
          <w:i/>
        </w:rPr>
      </w:pPr>
      <w:proofErr w:type="spellStart"/>
      <w:r w:rsidRPr="0029766C">
        <w:rPr>
          <w:rFonts w:ascii="Arial" w:hAnsi="Arial" w:cs="Arial"/>
          <w:b/>
          <w:i/>
        </w:rPr>
        <w:t>Imax</w:t>
      </w:r>
      <w:proofErr w:type="spellEnd"/>
      <w:r w:rsidRPr="0029766C">
        <w:rPr>
          <w:rFonts w:ascii="Arial" w:hAnsi="Arial" w:cs="Arial"/>
          <w:b/>
          <w:i/>
        </w:rPr>
        <w:t xml:space="preserve"> ​= </w:t>
      </w:r>
      <w:proofErr w:type="spellStart"/>
      <w:r w:rsidRPr="0029766C">
        <w:rPr>
          <w:rFonts w:ascii="Arial" w:hAnsi="Arial" w:cs="Arial"/>
          <w:b/>
          <w:i/>
        </w:rPr>
        <w:t>Vdd</w:t>
      </w:r>
      <w:proofErr w:type="spellEnd"/>
      <w:r w:rsidRPr="0029766C">
        <w:rPr>
          <w:rFonts w:ascii="Arial" w:hAnsi="Arial" w:cs="Arial"/>
          <w:b/>
          <w:i/>
        </w:rPr>
        <w:t>/R​ ​= 5/1000 ​= 0,005ª = 5mA</w:t>
      </w:r>
    </w:p>
    <w:p w:rsidR="00CC46F3" w:rsidRPr="000759F3" w:rsidRDefault="000759F3" w:rsidP="00CC46F3">
      <w:pPr>
        <w:pStyle w:val="Ttulo1"/>
        <w:rPr>
          <w:i/>
          <w:sz w:val="22"/>
          <w:szCs w:val="22"/>
        </w:rPr>
      </w:pPr>
      <w:r w:rsidRPr="000759F3">
        <w:rPr>
          <w:i/>
          <w:sz w:val="22"/>
          <w:szCs w:val="22"/>
        </w:rPr>
        <w:t>32.4</w:t>
      </w:r>
      <w:r w:rsidR="00CC46F3" w:rsidRPr="000759F3">
        <w:rPr>
          <w:i/>
          <w:sz w:val="22"/>
          <w:szCs w:val="22"/>
        </w:rPr>
        <w:t xml:space="preserve">. Qual a corrente que passa pelo resistor? </w:t>
      </w:r>
    </w:p>
    <w:p w:rsidR="00436F0C" w:rsidRPr="00CC46F3" w:rsidRDefault="00436F0C" w:rsidP="00CC46F3">
      <w:pPr>
        <w:pStyle w:val="Ttulo1"/>
        <w:rPr>
          <w:i/>
          <w:sz w:val="22"/>
          <w:szCs w:val="22"/>
        </w:rPr>
      </w:pPr>
    </w:p>
    <w:p w:rsidR="00436F0C" w:rsidRDefault="00935F09" w:rsidP="00436F0C">
      <w:pPr>
        <w:pStyle w:val="Ttulo1"/>
        <w:ind w:firstLine="685"/>
        <w:jc w:val="both"/>
        <w:rPr>
          <w:b w:val="0"/>
        </w:rPr>
      </w:pPr>
      <w:r w:rsidRPr="00436F0C">
        <w:rPr>
          <w:b w:val="0"/>
        </w:rPr>
        <w:t xml:space="preserve">No instante inicial (t = 0), o capacitor encontra-se descarregado e se comporta como um curto-circuito. Assim, a corrente máxima </w:t>
      </w:r>
      <w:r w:rsidRPr="00436F0C">
        <w:rPr>
          <w:b w:val="0"/>
        </w:rPr>
        <w:lastRenderedPageBreak/>
        <w:t>que passa pelo resistor é dada pela Lei de Ohm:</w:t>
      </w:r>
    </w:p>
    <w:p w:rsidR="004B24C2" w:rsidRDefault="004B24C2" w:rsidP="00436F0C">
      <w:pPr>
        <w:pStyle w:val="Ttulo1"/>
        <w:ind w:firstLine="685"/>
        <w:jc w:val="both"/>
        <w:rPr>
          <w:b w:val="0"/>
        </w:rPr>
      </w:pPr>
    </w:p>
    <w:p w:rsidR="00436F0C" w:rsidRPr="0029766C" w:rsidRDefault="00436F0C" w:rsidP="002156C6">
      <w:pPr>
        <w:pStyle w:val="Ttulo1"/>
        <w:jc w:val="both"/>
        <w:rPr>
          <w:rFonts w:ascii="Arial" w:hAnsi="Arial" w:cs="Arial"/>
          <w:i/>
        </w:rPr>
      </w:pPr>
      <w:proofErr w:type="spellStart"/>
      <w:r w:rsidRPr="0029766C">
        <w:rPr>
          <w:rFonts w:ascii="Arial" w:hAnsi="Arial" w:cs="Arial"/>
          <w:i/>
        </w:rPr>
        <w:t>Imax</w:t>
      </w:r>
      <w:proofErr w:type="spellEnd"/>
      <w:r w:rsidR="002156C6" w:rsidRPr="0029766C">
        <w:rPr>
          <w:rFonts w:ascii="Arial" w:hAnsi="Arial" w:cs="Arial"/>
          <w:i/>
        </w:rPr>
        <w:t xml:space="preserve"> </w:t>
      </w:r>
      <w:r w:rsidRPr="0029766C">
        <w:rPr>
          <w:rFonts w:ascii="Arial" w:hAnsi="Arial" w:cs="Arial"/>
          <w:i/>
        </w:rPr>
        <w:t>​=</w:t>
      </w:r>
      <w:r w:rsidR="002156C6" w:rsidRPr="0029766C">
        <w:rPr>
          <w:rFonts w:ascii="Arial" w:hAnsi="Arial" w:cs="Arial"/>
          <w:i/>
        </w:rPr>
        <w:t xml:space="preserve"> </w:t>
      </w:r>
      <w:proofErr w:type="spellStart"/>
      <w:r w:rsidRPr="0029766C">
        <w:rPr>
          <w:rFonts w:ascii="Arial" w:hAnsi="Arial" w:cs="Arial"/>
          <w:i/>
        </w:rPr>
        <w:t>Vdd</w:t>
      </w:r>
      <w:proofErr w:type="spellEnd"/>
      <w:r w:rsidRPr="0029766C">
        <w:rPr>
          <w:rFonts w:ascii="Arial" w:hAnsi="Arial" w:cs="Arial"/>
          <w:i/>
        </w:rPr>
        <w:t>/R</w:t>
      </w:r>
      <w:r w:rsidR="002156C6" w:rsidRPr="0029766C">
        <w:rPr>
          <w:rFonts w:ascii="Arial" w:hAnsi="Arial" w:cs="Arial"/>
          <w:i/>
        </w:rPr>
        <w:t xml:space="preserve"> </w:t>
      </w:r>
      <w:r w:rsidRPr="0029766C">
        <w:rPr>
          <w:rFonts w:ascii="Arial" w:hAnsi="Arial" w:cs="Arial"/>
          <w:i/>
        </w:rPr>
        <w:t>​​=</w:t>
      </w:r>
      <w:r w:rsidR="002156C6" w:rsidRPr="0029766C">
        <w:rPr>
          <w:rFonts w:ascii="Arial" w:hAnsi="Arial" w:cs="Arial"/>
          <w:i/>
        </w:rPr>
        <w:t xml:space="preserve"> </w:t>
      </w:r>
      <w:r w:rsidRPr="0029766C">
        <w:rPr>
          <w:rFonts w:ascii="Arial" w:hAnsi="Arial" w:cs="Arial"/>
          <w:i/>
        </w:rPr>
        <w:t>5/1000</w:t>
      </w:r>
      <w:r w:rsidR="002156C6" w:rsidRPr="0029766C">
        <w:rPr>
          <w:rFonts w:ascii="Arial" w:hAnsi="Arial" w:cs="Arial"/>
          <w:i/>
        </w:rPr>
        <w:t xml:space="preserve"> </w:t>
      </w:r>
      <w:r w:rsidRPr="0029766C">
        <w:rPr>
          <w:rFonts w:ascii="Arial" w:hAnsi="Arial" w:cs="Arial"/>
          <w:i/>
        </w:rPr>
        <w:t>​=</w:t>
      </w:r>
      <w:r w:rsidR="002156C6" w:rsidRPr="0029766C">
        <w:rPr>
          <w:rFonts w:ascii="Arial" w:hAnsi="Arial" w:cs="Arial"/>
          <w:i/>
        </w:rPr>
        <w:t xml:space="preserve"> </w:t>
      </w:r>
      <w:r w:rsidRPr="0029766C">
        <w:rPr>
          <w:rFonts w:ascii="Arial" w:hAnsi="Arial" w:cs="Arial"/>
          <w:i/>
        </w:rPr>
        <w:t>0,005</w:t>
      </w:r>
      <w:r w:rsidR="002156C6" w:rsidRPr="0029766C">
        <w:rPr>
          <w:rFonts w:ascii="Arial" w:hAnsi="Arial" w:cs="Arial"/>
          <w:i/>
        </w:rPr>
        <w:t xml:space="preserve">A </w:t>
      </w:r>
      <w:r w:rsidRPr="0029766C">
        <w:rPr>
          <w:rFonts w:ascii="Arial" w:hAnsi="Arial" w:cs="Arial"/>
          <w:i/>
        </w:rPr>
        <w:t>=5mA;</w:t>
      </w:r>
    </w:p>
    <w:p w:rsidR="004B24C2" w:rsidRDefault="004B24C2" w:rsidP="004B24C2">
      <w:pPr>
        <w:pStyle w:val="Ttulo1"/>
        <w:ind w:firstLine="685"/>
        <w:jc w:val="both"/>
        <w:rPr>
          <w:b w:val="0"/>
        </w:rPr>
      </w:pPr>
    </w:p>
    <w:p w:rsidR="00935F09" w:rsidRPr="004B24C2" w:rsidRDefault="00935F09" w:rsidP="004B24C2">
      <w:pPr>
        <w:pStyle w:val="Ttulo1"/>
        <w:ind w:firstLine="685"/>
        <w:jc w:val="both"/>
        <w:rPr>
          <w:b w:val="0"/>
        </w:rPr>
      </w:pPr>
      <w:r w:rsidRPr="00436F0C">
        <w:rPr>
          <w:b w:val="0"/>
        </w:rPr>
        <w:t>À medida que o capacitor se carrega, essa corrente decresce exponencialmente até se tornar praticamente nula em regime permanente, pois o capacitor passa a se comportar como um circuito aberto para corrente contínua.</w:t>
      </w:r>
    </w:p>
    <w:p w:rsidR="00935F09" w:rsidRDefault="00935F09" w:rsidP="00CC46F3">
      <w:pPr>
        <w:pStyle w:val="Ttulo1"/>
        <w:rPr>
          <w:b w:val="0"/>
          <w:sz w:val="22"/>
          <w:szCs w:val="22"/>
        </w:rPr>
      </w:pPr>
    </w:p>
    <w:p w:rsidR="00CC46F3" w:rsidRDefault="000759F3" w:rsidP="00CC46F3">
      <w:pPr>
        <w:pStyle w:val="Ttulo1"/>
        <w:rPr>
          <w:i/>
          <w:sz w:val="22"/>
          <w:szCs w:val="22"/>
        </w:rPr>
      </w:pPr>
      <w:r>
        <w:rPr>
          <w:i/>
          <w:sz w:val="22"/>
          <w:szCs w:val="22"/>
        </w:rPr>
        <w:t>3.2.5</w:t>
      </w:r>
      <w:r w:rsidR="00CC46F3" w:rsidRPr="00CC46F3">
        <w:rPr>
          <w:i/>
          <w:sz w:val="22"/>
          <w:szCs w:val="22"/>
        </w:rPr>
        <w:t xml:space="preserve">.  Quais as medidas dos tempos de subida e descida do sinal em </w:t>
      </w:r>
      <w:proofErr w:type="spellStart"/>
      <w:r w:rsidR="00CC46F3" w:rsidRPr="00CC46F3">
        <w:rPr>
          <w:i/>
          <w:sz w:val="22"/>
          <w:szCs w:val="22"/>
        </w:rPr>
        <w:t>Vc</w:t>
      </w:r>
      <w:proofErr w:type="spellEnd"/>
      <w:r w:rsidR="00CC46F3" w:rsidRPr="00CC46F3">
        <w:rPr>
          <w:i/>
          <w:sz w:val="22"/>
          <w:szCs w:val="22"/>
        </w:rPr>
        <w:t>?</w:t>
      </w:r>
    </w:p>
    <w:p w:rsidR="00436F0C" w:rsidRPr="00CC46F3" w:rsidRDefault="00436F0C" w:rsidP="00CC46F3">
      <w:pPr>
        <w:pStyle w:val="Ttulo1"/>
        <w:rPr>
          <w:i/>
          <w:sz w:val="22"/>
          <w:szCs w:val="22"/>
        </w:rPr>
      </w:pPr>
    </w:p>
    <w:p w:rsidR="00CC46F3" w:rsidRDefault="00935F09" w:rsidP="00436F0C">
      <w:pPr>
        <w:pStyle w:val="Ttulo1"/>
        <w:ind w:firstLine="685"/>
        <w:jc w:val="both"/>
        <w:rPr>
          <w:b w:val="0"/>
        </w:rPr>
      </w:pPr>
      <w:r w:rsidRPr="00436F0C">
        <w:rPr>
          <w:b w:val="0"/>
        </w:rPr>
        <w:t>Os tempos de subida e descida da tensão no capacitor são determinados pela constante de tempo do circuito, definida por:</w:t>
      </w:r>
    </w:p>
    <w:p w:rsidR="00436F0C" w:rsidRPr="0029766C" w:rsidRDefault="00436F0C" w:rsidP="0029766C">
      <w:pPr>
        <w:pStyle w:val="Ttulo1"/>
        <w:jc w:val="center"/>
        <w:rPr>
          <w:rFonts w:ascii="Arial" w:hAnsi="Arial" w:cs="Arial"/>
          <w:i/>
        </w:rPr>
      </w:pPr>
      <w:proofErr w:type="gramStart"/>
      <w:r w:rsidRPr="0029766C">
        <w:rPr>
          <w:rFonts w:ascii="Arial" w:hAnsi="Arial" w:cs="Arial"/>
          <w:i/>
        </w:rPr>
        <w:t>τ</w:t>
      </w:r>
      <w:proofErr w:type="gramEnd"/>
      <w:r w:rsidRPr="0029766C">
        <w:rPr>
          <w:rFonts w:ascii="Arial" w:hAnsi="Arial" w:cs="Arial"/>
          <w:i/>
        </w:rPr>
        <w:t>=R</w:t>
      </w:r>
      <w:r w:rsidRPr="0029766C">
        <w:rPr>
          <w:rFonts w:ascii="Cambria Math" w:hAnsi="Cambria Math" w:cs="Cambria Math"/>
          <w:i/>
        </w:rPr>
        <w:t>⋅</w:t>
      </w:r>
      <w:r w:rsidRPr="0029766C">
        <w:rPr>
          <w:rFonts w:ascii="Arial" w:hAnsi="Arial" w:cs="Arial"/>
          <w:i/>
        </w:rPr>
        <w:t>C</w:t>
      </w:r>
    </w:p>
    <w:p w:rsidR="00935F09" w:rsidRDefault="00935F09" w:rsidP="00CC46F3">
      <w:pPr>
        <w:pStyle w:val="Ttulo1"/>
      </w:pPr>
    </w:p>
    <w:p w:rsidR="00935F09" w:rsidRDefault="00935F09" w:rsidP="00CC46F3">
      <w:pPr>
        <w:pStyle w:val="Ttulo1"/>
        <w:rPr>
          <w:i/>
          <w:sz w:val="22"/>
          <w:szCs w:val="22"/>
        </w:rPr>
      </w:pPr>
      <w:r w:rsidRPr="00436F0C">
        <w:rPr>
          <w:i/>
          <w:sz w:val="22"/>
          <w:szCs w:val="22"/>
        </w:rPr>
        <w:t>Para C = 1 µF</w:t>
      </w:r>
      <w:r w:rsidR="00436F0C">
        <w:rPr>
          <w:i/>
          <w:sz w:val="22"/>
          <w:szCs w:val="22"/>
        </w:rPr>
        <w:t>;</w:t>
      </w:r>
    </w:p>
    <w:p w:rsidR="00436F0C" w:rsidRPr="00436F0C" w:rsidRDefault="00436F0C" w:rsidP="0029766C">
      <w:pPr>
        <w:pStyle w:val="Ttulo1"/>
        <w:jc w:val="center"/>
        <w:rPr>
          <w:rFonts w:ascii="Arial" w:hAnsi="Arial" w:cs="Arial"/>
          <w:i/>
        </w:rPr>
      </w:pPr>
      <w:proofErr w:type="gramStart"/>
      <w:r w:rsidRPr="00436F0C">
        <w:rPr>
          <w:rFonts w:ascii="Arial" w:hAnsi="Arial" w:cs="Arial"/>
          <w:i/>
        </w:rPr>
        <w:t>τ</w:t>
      </w:r>
      <w:proofErr w:type="gramEnd"/>
      <w:r w:rsidRPr="00436F0C">
        <w:rPr>
          <w:rFonts w:ascii="Arial" w:hAnsi="Arial" w:cs="Arial"/>
          <w:i/>
        </w:rPr>
        <w:t>=1000</w:t>
      </w:r>
      <w:r w:rsidRPr="00436F0C">
        <w:rPr>
          <w:rFonts w:ascii="Cambria Math" w:hAnsi="Cambria Math" w:cs="Cambria Math"/>
          <w:i/>
        </w:rPr>
        <w:t>⋅</w:t>
      </w:r>
      <w:r w:rsidRPr="00436F0C">
        <w:rPr>
          <w:rFonts w:ascii="Arial" w:hAnsi="Arial" w:cs="Arial"/>
          <w:i/>
        </w:rPr>
        <w:t>1×10−6=1×10−3s=1ms</w:t>
      </w:r>
    </w:p>
    <w:p w:rsidR="00935F09" w:rsidRPr="00436F0C" w:rsidRDefault="00935F09" w:rsidP="00CC46F3">
      <w:pPr>
        <w:pStyle w:val="Ttulo1"/>
        <w:rPr>
          <w:rFonts w:ascii="Arial" w:hAnsi="Arial" w:cs="Arial"/>
        </w:rPr>
      </w:pPr>
    </w:p>
    <w:p w:rsidR="00935F09" w:rsidRDefault="00436F0C" w:rsidP="00436F0C">
      <w:pPr>
        <w:pStyle w:val="Ttulo1"/>
        <w:ind w:firstLine="685"/>
        <w:rPr>
          <w:b w:val="0"/>
        </w:rPr>
      </w:pPr>
      <w:r>
        <w:rPr>
          <w:b w:val="0"/>
        </w:rPr>
        <w:t>O t</w:t>
      </w:r>
      <w:r w:rsidR="00935F09" w:rsidRPr="00436F0C">
        <w:rPr>
          <w:b w:val="0"/>
        </w:rPr>
        <w:t>empo aproximado para carga ou descarga completa:</w:t>
      </w:r>
    </w:p>
    <w:p w:rsidR="0029766C" w:rsidRPr="00436F0C" w:rsidRDefault="0029766C" w:rsidP="00436F0C">
      <w:pPr>
        <w:pStyle w:val="Ttulo1"/>
        <w:ind w:firstLine="685"/>
        <w:rPr>
          <w:b w:val="0"/>
        </w:rPr>
      </w:pPr>
      <w:r w:rsidRPr="0029766C">
        <w:rPr>
          <w:b w:val="0"/>
        </w:rPr>
        <w:t>5τ=5ms</w:t>
      </w:r>
    </w:p>
    <w:p w:rsidR="00935F09" w:rsidRDefault="00935F09" w:rsidP="00CC46F3">
      <w:pPr>
        <w:pStyle w:val="Ttulo1"/>
      </w:pPr>
    </w:p>
    <w:p w:rsidR="00935F09" w:rsidRDefault="00935F09" w:rsidP="00CC46F3">
      <w:pPr>
        <w:pStyle w:val="Ttulo1"/>
      </w:pPr>
      <w:r>
        <w:t>Para C = 10 µF</w:t>
      </w:r>
      <w:r w:rsidR="0029766C">
        <w:t>;</w:t>
      </w:r>
    </w:p>
    <w:p w:rsidR="0029766C" w:rsidRPr="0029766C" w:rsidRDefault="0029766C" w:rsidP="0029766C">
      <w:pPr>
        <w:pStyle w:val="Ttulo1"/>
        <w:jc w:val="center"/>
        <w:rPr>
          <w:rFonts w:ascii="Arial" w:hAnsi="Arial" w:cs="Arial"/>
          <w:i/>
        </w:rPr>
      </w:pPr>
      <w:proofErr w:type="gramStart"/>
      <w:r w:rsidRPr="0029766C">
        <w:rPr>
          <w:rFonts w:ascii="Arial" w:hAnsi="Arial" w:cs="Arial"/>
          <w:i/>
        </w:rPr>
        <w:t>τ</w:t>
      </w:r>
      <w:proofErr w:type="gramEnd"/>
      <w:r w:rsidRPr="0029766C">
        <w:rPr>
          <w:rFonts w:ascii="Arial" w:hAnsi="Arial" w:cs="Arial"/>
          <w:i/>
        </w:rPr>
        <w:t>=1000</w:t>
      </w:r>
      <w:r w:rsidRPr="0029766C">
        <w:rPr>
          <w:rFonts w:ascii="Cambria Math" w:hAnsi="Cambria Math" w:cs="Cambria Math"/>
          <w:i/>
        </w:rPr>
        <w:t>⋅</w:t>
      </w:r>
      <w:r w:rsidRPr="0029766C">
        <w:rPr>
          <w:rFonts w:ascii="Arial" w:hAnsi="Arial" w:cs="Arial"/>
          <w:i/>
        </w:rPr>
        <w:t>10×10−6=10×10−3s=10ms</w:t>
      </w:r>
    </w:p>
    <w:p w:rsidR="00935F09" w:rsidRDefault="00935F09" w:rsidP="00CC46F3">
      <w:pPr>
        <w:pStyle w:val="Ttulo1"/>
        <w:rPr>
          <w:b w:val="0"/>
          <w:i/>
          <w:szCs w:val="22"/>
        </w:rPr>
      </w:pPr>
    </w:p>
    <w:p w:rsidR="00935F09" w:rsidRPr="0029766C" w:rsidRDefault="00935F09" w:rsidP="00CC46F3">
      <w:pPr>
        <w:pStyle w:val="Ttulo1"/>
        <w:rPr>
          <w:b w:val="0"/>
        </w:rPr>
      </w:pPr>
      <w:r w:rsidRPr="0029766C">
        <w:rPr>
          <w:b w:val="0"/>
        </w:rPr>
        <w:t>Tempo aproximado para carga ou descarga completa:</w:t>
      </w:r>
    </w:p>
    <w:p w:rsidR="00935F09" w:rsidRDefault="0029766C" w:rsidP="0029766C">
      <w:pPr>
        <w:pStyle w:val="Ttulo1"/>
        <w:jc w:val="center"/>
        <w:rPr>
          <w:rFonts w:ascii="Arial" w:hAnsi="Arial" w:cs="Arial"/>
          <w:i/>
        </w:rPr>
      </w:pPr>
      <w:r w:rsidRPr="0029766C">
        <w:rPr>
          <w:rFonts w:ascii="Arial" w:hAnsi="Arial" w:cs="Arial"/>
          <w:i/>
        </w:rPr>
        <w:t>5τ=50ms</w:t>
      </w:r>
    </w:p>
    <w:p w:rsidR="0029766C" w:rsidRPr="0029766C" w:rsidRDefault="0029766C" w:rsidP="0029766C">
      <w:pPr>
        <w:pStyle w:val="Ttulo1"/>
        <w:jc w:val="center"/>
        <w:rPr>
          <w:rFonts w:ascii="Arial" w:hAnsi="Arial" w:cs="Arial"/>
          <w:i/>
        </w:rPr>
      </w:pPr>
    </w:p>
    <w:p w:rsidR="00935F09" w:rsidRPr="0029766C" w:rsidRDefault="000759F3" w:rsidP="0029766C">
      <w:pPr>
        <w:pStyle w:val="Ttulo1"/>
        <w:ind w:firstLine="685"/>
        <w:jc w:val="both"/>
        <w:rPr>
          <w:b w:val="0"/>
        </w:rPr>
      </w:pPr>
      <w:r>
        <w:t>3.2.6</w:t>
      </w:r>
      <w:r w:rsidR="004B24C2">
        <w:t xml:space="preserve"> </w:t>
      </w:r>
      <w:r w:rsidR="00935F09" w:rsidRPr="004B24C2">
        <w:t>Conclusão</w:t>
      </w:r>
      <w:r w:rsidR="00935F09" w:rsidRPr="0029766C">
        <w:rPr>
          <w:b w:val="0"/>
        </w:rPr>
        <w:t>: Observa-se que o aumento da capacitância provoca um aumento proporcional no tempo necessário para que o capacitor se carregue e descarregue. Dessa forma, quanto maior o valor do capacitor, maior será o atraso no tempo de resposta do circuito, característica fundamental para aplicações em temporização, filtragem de sinais e sistemas digitais.</w:t>
      </w:r>
    </w:p>
    <w:p w:rsidR="00935F09" w:rsidRPr="00CC46F3" w:rsidRDefault="00935F09" w:rsidP="00CC46F3">
      <w:pPr>
        <w:pStyle w:val="Ttulo1"/>
        <w:rPr>
          <w:b w:val="0"/>
          <w:i/>
          <w:szCs w:val="22"/>
        </w:rPr>
      </w:pPr>
    </w:p>
    <w:p w:rsidR="007C016D" w:rsidRDefault="007C016D" w:rsidP="004D4B8E">
      <w:pPr>
        <w:pStyle w:val="Ttulo1"/>
        <w:rPr>
          <w:b w:val="0"/>
          <w:sz w:val="22"/>
          <w:szCs w:val="22"/>
        </w:rPr>
      </w:pPr>
      <w:r>
        <w:rPr>
          <w:noProof/>
          <w:lang w:eastAsia="pt-BR"/>
        </w:rPr>
        <w:lastRenderedPageBreak/>
        <w:drawing>
          <wp:inline distT="0" distB="0" distL="0" distR="0" wp14:anchorId="6135C166" wp14:editId="66494DAE">
            <wp:extent cx="2416628" cy="2668051"/>
            <wp:effectExtent l="0" t="0" r="317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2-10 at 18.05.17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575" cy="27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6D" w:rsidRDefault="007C016D" w:rsidP="004D4B8E">
      <w:pPr>
        <w:pStyle w:val="Ttulo1"/>
        <w:rPr>
          <w:b w:val="0"/>
          <w:sz w:val="22"/>
          <w:szCs w:val="22"/>
        </w:rPr>
      </w:pPr>
    </w:p>
    <w:p w:rsidR="00A53B5B" w:rsidRDefault="00A53B5B" w:rsidP="00A53B5B">
      <w:pPr>
        <w:rPr>
          <w:b/>
          <w:bCs/>
          <w:sz w:val="26"/>
          <w:szCs w:val="26"/>
        </w:rPr>
      </w:pPr>
    </w:p>
    <w:p w:rsidR="00CC46F3" w:rsidRDefault="00CC46F3" w:rsidP="00A53B5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/>
      </w:r>
    </w:p>
    <w:p w:rsidR="00A53B5B" w:rsidRPr="0029766C" w:rsidRDefault="000759F3" w:rsidP="0029766C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3.3 </w:t>
      </w:r>
      <w:r w:rsidR="00A53B5B" w:rsidRPr="00A53B5B">
        <w:rPr>
          <w:b/>
          <w:bCs/>
          <w:sz w:val="26"/>
          <w:szCs w:val="26"/>
        </w:rPr>
        <w:t>Atividade 03 – Alimentação com fonte variável.</w:t>
      </w:r>
      <w:r w:rsidR="00CC46F3" w:rsidRPr="00CC46F3">
        <w:rPr>
          <w:noProof/>
          <w:lang w:eastAsia="pt-BR"/>
        </w:rPr>
        <w:t xml:space="preserve"> </w:t>
      </w:r>
    </w:p>
    <w:p w:rsidR="00CC46F3" w:rsidRPr="00A933BC" w:rsidRDefault="000759F3" w:rsidP="00685FC3">
      <w:pPr>
        <w:ind w:firstLine="708"/>
        <w:jc w:val="both"/>
        <w:rPr>
          <w:b/>
          <w:bCs/>
          <w:i/>
          <w:sz w:val="24"/>
          <w:szCs w:val="26"/>
        </w:rPr>
      </w:pPr>
      <w:r>
        <w:rPr>
          <w:b/>
          <w:bCs/>
          <w:i/>
          <w:sz w:val="24"/>
          <w:szCs w:val="26"/>
        </w:rPr>
        <w:t>3.</w:t>
      </w:r>
      <w:r w:rsidR="00CC46F3" w:rsidRPr="00A933BC">
        <w:rPr>
          <w:b/>
          <w:bCs/>
          <w:i/>
          <w:sz w:val="24"/>
          <w:szCs w:val="26"/>
        </w:rPr>
        <w:t xml:space="preserve">3.1. Ao substituir a fonte contínua do circuito por uma fonte variável (onda quadrada). </w:t>
      </w:r>
      <w:r w:rsidR="00685FC3" w:rsidRPr="00A933BC">
        <w:rPr>
          <w:b/>
          <w:bCs/>
          <w:i/>
          <w:sz w:val="24"/>
          <w:szCs w:val="26"/>
        </w:rPr>
        <w:t xml:space="preserve">Responda: </w:t>
      </w:r>
    </w:p>
    <w:p w:rsidR="00CC46F3" w:rsidRDefault="00CC46F3" w:rsidP="00A53B5B">
      <w:pPr>
        <w:rPr>
          <w:b/>
          <w:bCs/>
          <w:sz w:val="26"/>
          <w:szCs w:val="26"/>
        </w:rPr>
      </w:pPr>
    </w:p>
    <w:p w:rsidR="00A933BC" w:rsidRDefault="00A933BC" w:rsidP="00A53B5B">
      <w:pPr>
        <w:rPr>
          <w:b/>
          <w:bCs/>
          <w:sz w:val="26"/>
          <w:szCs w:val="26"/>
        </w:rPr>
      </w:pPr>
      <w:r>
        <w:rPr>
          <w:noProof/>
          <w:lang w:eastAsia="pt-BR"/>
        </w:rPr>
        <w:drawing>
          <wp:inline distT="0" distB="0" distL="0" distR="0" wp14:anchorId="61EAA0FB" wp14:editId="012E9647">
            <wp:extent cx="1937657" cy="2583544"/>
            <wp:effectExtent l="0" t="0" r="5715" b="762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2-10 at 18.05.35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184" cy="259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BC" w:rsidRDefault="00A933BC" w:rsidP="00A933BC">
      <w:pPr>
        <w:pStyle w:val="NormalWeb"/>
        <w:ind w:firstLine="708"/>
        <w:jc w:val="both"/>
        <w:rPr>
          <w:b/>
          <w:bCs/>
          <w:i/>
          <w:szCs w:val="26"/>
        </w:rPr>
      </w:pPr>
      <w:r>
        <w:rPr>
          <w:b/>
          <w:bCs/>
          <w:i/>
          <w:szCs w:val="26"/>
        </w:rPr>
        <w:br/>
      </w:r>
    </w:p>
    <w:p w:rsidR="00A933BC" w:rsidRPr="00A933BC" w:rsidRDefault="000759F3" w:rsidP="00A933BC">
      <w:pPr>
        <w:widowControl/>
        <w:autoSpaceDE/>
        <w:autoSpaceDN/>
        <w:spacing w:after="160" w:line="259" w:lineRule="auto"/>
        <w:rPr>
          <w:b/>
          <w:bCs/>
          <w:i/>
          <w:sz w:val="24"/>
          <w:szCs w:val="26"/>
          <w:lang w:eastAsia="pt-BR"/>
        </w:rPr>
      </w:pPr>
      <w:r>
        <w:rPr>
          <w:b/>
          <w:bCs/>
          <w:i/>
          <w:szCs w:val="26"/>
        </w:rPr>
        <w:lastRenderedPageBreak/>
        <w:t>3.</w:t>
      </w:r>
      <w:r w:rsidR="00A933BC" w:rsidRPr="00A933BC">
        <w:rPr>
          <w:b/>
          <w:bCs/>
          <w:i/>
          <w:szCs w:val="26"/>
        </w:rPr>
        <w:t>3.2</w:t>
      </w:r>
      <w:r w:rsidR="00A933BC" w:rsidRPr="00A933BC">
        <w:rPr>
          <w:b/>
          <w:bCs/>
          <w:i/>
          <w:sz w:val="24"/>
          <w:szCs w:val="26"/>
        </w:rPr>
        <w:t xml:space="preserve">. </w:t>
      </w:r>
      <w:r w:rsidR="00A933BC" w:rsidRPr="00A933BC">
        <w:rPr>
          <w:b/>
          <w:bCs/>
          <w:i/>
          <w:szCs w:val="26"/>
        </w:rPr>
        <w:t xml:space="preserve">Contextualização: </w:t>
      </w:r>
    </w:p>
    <w:p w:rsidR="00A933BC" w:rsidRDefault="00A933BC" w:rsidP="00A933BC">
      <w:pPr>
        <w:pStyle w:val="NormalWeb"/>
        <w:ind w:firstLine="708"/>
        <w:jc w:val="both"/>
      </w:pPr>
      <w:r>
        <w:t>A Atividade 03 expande os conceitos estudados anteriormente ao introduzir uma fonte de tensão variável, especificamente uma onda quadrada, com o objetivo de simular a alternância rápida de sinais lógicos em sistemas digitais. Ao alternar entre níveis altos e baixos, o circuito passa a operar em ciclos contínuos de carga e descarga do capacitor, permitindo a visualização, por meio do osciloscópio, das curvas características de subida e descida do sinal no capacitor.</w:t>
      </w:r>
    </w:p>
    <w:p w:rsidR="00A933BC" w:rsidRDefault="00A933BC" w:rsidP="00A933BC">
      <w:pPr>
        <w:pStyle w:val="NormalWeb"/>
        <w:ind w:firstLine="708"/>
        <w:jc w:val="both"/>
      </w:pPr>
      <w:r>
        <w:t>O princípio teórico central desta atividade é o conceito de constante de tempo do circuito RC, definida por τ = R · C. Esse parâmetro determina o tempo necessário para que a tensão no capacitor atinja aproximadamente 63% do valor final durante a carga ou decaia para cerca de 37% durante a descarga. Dessa forma, o tempo que o sinal leva para atingir sua amplitude máxima depende diretamente da capacitância utilizada e do valor da resistência.</w:t>
      </w:r>
    </w:p>
    <w:p w:rsidR="00A933BC" w:rsidRDefault="00A933BC" w:rsidP="00A933BC">
      <w:pPr>
        <w:pStyle w:val="NormalWeb"/>
        <w:ind w:firstLine="708"/>
        <w:jc w:val="both"/>
      </w:pPr>
      <w:r>
        <w:t xml:space="preserve">Ao alterar o valor do capacitor ou a frequência da fonte de alimentação, torna-se possível observar os limites de operação do circuito. Caso a frequência seja elevada em excesso, o capacitor não dispõe de tempo suficiente para carregar ou descarregar completamente antes da próxima comutação do sinal, impedindo a observação do chamado </w:t>
      </w:r>
      <w:proofErr w:type="spellStart"/>
      <w:r>
        <w:rPr>
          <w:rStyle w:val="nfase"/>
          <w:rFonts w:eastAsiaTheme="majorEastAsia"/>
        </w:rPr>
        <w:t>full</w:t>
      </w:r>
      <w:proofErr w:type="spellEnd"/>
      <w:r>
        <w:rPr>
          <w:rStyle w:val="nfase"/>
          <w:rFonts w:eastAsiaTheme="majorEastAsia"/>
        </w:rPr>
        <w:t xml:space="preserve"> swing</w:t>
      </w:r>
      <w:r>
        <w:t>, isto é, a variação completa da tensão entre os níveis mínimo (0 V) e máximo (5 V). Esse experimento fundamenta a compreensão de por que circuitos digitais possuem uma frequência máxima de operação e como a carga capacitiva presente nas trilhas e componentes eletrônicos pode limitar o desempenho do processamento.</w:t>
      </w:r>
    </w:p>
    <w:p w:rsidR="00A933BC" w:rsidRDefault="00A933BC" w:rsidP="00A933BC">
      <w:pPr>
        <w:pStyle w:val="NormalWeb"/>
        <w:ind w:firstLine="708"/>
        <w:jc w:val="both"/>
      </w:pPr>
      <w:r>
        <w:t xml:space="preserve">Nesta etapa, a fonte contínua foi substituída por uma fonte de onda quadrada, a </w:t>
      </w:r>
      <w:r>
        <w:lastRenderedPageBreak/>
        <w:t>fim de analisar a resposta dinâmica do circuito RC.</w:t>
      </w:r>
    </w:p>
    <w:p w:rsidR="00CC46F3" w:rsidRDefault="007C016D" w:rsidP="00A53B5B">
      <w:pPr>
        <w:rPr>
          <w:b/>
          <w:bCs/>
          <w:sz w:val="26"/>
          <w:szCs w:val="26"/>
        </w:rPr>
      </w:pPr>
      <w:r>
        <w:rPr>
          <w:noProof/>
          <w:lang w:eastAsia="pt-BR"/>
        </w:rPr>
        <w:drawing>
          <wp:inline distT="0" distB="0" distL="0" distR="0" wp14:anchorId="095626DD" wp14:editId="491DAD8C">
            <wp:extent cx="3282678" cy="1872343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2-10 at 18.05.38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539" cy="18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BC" w:rsidRPr="00A933BC" w:rsidRDefault="00A933BC" w:rsidP="00A53B5B">
      <w:pPr>
        <w:rPr>
          <w:b/>
          <w:bCs/>
          <w:sz w:val="26"/>
          <w:szCs w:val="26"/>
        </w:rPr>
      </w:pPr>
    </w:p>
    <w:p w:rsidR="00A53B5B" w:rsidRDefault="000759F3" w:rsidP="00685FC3">
      <w:pPr>
        <w:jc w:val="both"/>
        <w:rPr>
          <w:b/>
          <w:bCs/>
          <w:sz w:val="26"/>
          <w:szCs w:val="26"/>
        </w:rPr>
      </w:pPr>
      <w:r>
        <w:rPr>
          <w:b/>
          <w:bCs/>
          <w:i/>
          <w:sz w:val="24"/>
          <w:szCs w:val="24"/>
        </w:rPr>
        <w:t>3.</w:t>
      </w:r>
      <w:r w:rsidR="004B24C2" w:rsidRPr="004B24C2">
        <w:rPr>
          <w:b/>
          <w:bCs/>
          <w:i/>
          <w:sz w:val="24"/>
          <w:szCs w:val="24"/>
        </w:rPr>
        <w:t>3.3</w:t>
      </w:r>
      <w:r w:rsidR="00685FC3" w:rsidRPr="004B24C2">
        <w:rPr>
          <w:b/>
          <w:bCs/>
          <w:i/>
          <w:sz w:val="24"/>
          <w:szCs w:val="24"/>
        </w:rPr>
        <w:t xml:space="preserve">. </w:t>
      </w:r>
      <w:r w:rsidR="00A53B5B" w:rsidRPr="004B24C2">
        <w:rPr>
          <w:b/>
          <w:bCs/>
          <w:i/>
          <w:sz w:val="24"/>
          <w:szCs w:val="24"/>
        </w:rPr>
        <w:t>Qual a t</w:t>
      </w:r>
      <w:r w:rsidR="00685FC3" w:rsidRPr="004B24C2">
        <w:rPr>
          <w:b/>
          <w:bCs/>
          <w:i/>
          <w:sz w:val="24"/>
          <w:szCs w:val="24"/>
        </w:rPr>
        <w:t xml:space="preserve">ensão no capacitor em relação a </w:t>
      </w:r>
      <w:r w:rsidR="00A53B5B" w:rsidRPr="004B24C2">
        <w:rPr>
          <w:b/>
          <w:bCs/>
          <w:i/>
          <w:sz w:val="24"/>
          <w:szCs w:val="24"/>
        </w:rPr>
        <w:t>GND</w:t>
      </w:r>
      <w:r w:rsidR="00A53B5B" w:rsidRPr="00685FC3">
        <w:rPr>
          <w:b/>
          <w:bCs/>
          <w:sz w:val="26"/>
          <w:szCs w:val="26"/>
        </w:rPr>
        <w:t xml:space="preserve">? </w:t>
      </w:r>
    </w:p>
    <w:p w:rsidR="00CC46F3" w:rsidRDefault="00A933BC" w:rsidP="00A933BC">
      <w:pPr>
        <w:ind w:firstLine="708"/>
        <w:jc w:val="both"/>
        <w:rPr>
          <w:bCs/>
          <w:sz w:val="26"/>
          <w:szCs w:val="26"/>
        </w:rPr>
      </w:pPr>
      <w:r>
        <w:t xml:space="preserve">Quando alimentado por uma onda quadrada, a tensão no capacitor em relação ao GND passa a variar continuamente entre aproximadamente 0 V e 5 V, dependendo da frequência do sinal aplicado e do valor da constante de tempo do circuito. Em frequências suficientemente baixas, o capacitor consegue carregar e descarregar completamente, atingindo os níveis extremos de tensão, caracterizando o </w:t>
      </w:r>
      <w:proofErr w:type="spellStart"/>
      <w:r>
        <w:rPr>
          <w:rStyle w:val="nfase"/>
          <w:rFonts w:eastAsiaTheme="majorEastAsia"/>
        </w:rPr>
        <w:t>full</w:t>
      </w:r>
      <w:proofErr w:type="spellEnd"/>
      <w:r>
        <w:rPr>
          <w:rStyle w:val="nfase"/>
          <w:rFonts w:eastAsiaTheme="majorEastAsia"/>
        </w:rPr>
        <w:t xml:space="preserve"> swing</w:t>
      </w:r>
      <w:r>
        <w:t>. Em frequências elevadas, a tensão passa a oscilar em uma faixa reduzida, não alcançando os valores máximos e mínimos da fonte.</w:t>
      </w:r>
    </w:p>
    <w:p w:rsidR="00A933BC" w:rsidRPr="004B24C2" w:rsidRDefault="00A933BC" w:rsidP="00A933BC">
      <w:pPr>
        <w:jc w:val="both"/>
        <w:rPr>
          <w:b/>
          <w:bCs/>
          <w:i/>
          <w:sz w:val="24"/>
          <w:szCs w:val="24"/>
        </w:rPr>
      </w:pPr>
    </w:p>
    <w:p w:rsidR="00CC46F3" w:rsidRPr="004B24C2" w:rsidRDefault="000759F3" w:rsidP="00A933BC">
      <w:pPr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>3.</w:t>
      </w:r>
      <w:r w:rsidR="004B24C2" w:rsidRPr="004B24C2">
        <w:rPr>
          <w:b/>
          <w:bCs/>
          <w:i/>
          <w:sz w:val="24"/>
          <w:szCs w:val="24"/>
        </w:rPr>
        <w:t>3.4</w:t>
      </w:r>
      <w:r w:rsidR="00685FC3" w:rsidRPr="004B24C2">
        <w:rPr>
          <w:b/>
          <w:bCs/>
          <w:i/>
          <w:sz w:val="24"/>
          <w:szCs w:val="24"/>
        </w:rPr>
        <w:t>.  Ao c</w:t>
      </w:r>
      <w:r w:rsidR="00A53B5B" w:rsidRPr="004B24C2">
        <w:rPr>
          <w:b/>
          <w:bCs/>
          <w:i/>
          <w:sz w:val="24"/>
          <w:szCs w:val="24"/>
        </w:rPr>
        <w:t>onectar a ponta de prova no capacitor e observar os dados aprese</w:t>
      </w:r>
      <w:r w:rsidR="00CC46F3" w:rsidRPr="004B24C2">
        <w:rPr>
          <w:b/>
          <w:bCs/>
          <w:i/>
          <w:sz w:val="24"/>
          <w:szCs w:val="24"/>
        </w:rPr>
        <w:t>ntados na tela do osciloscópio ao s</w:t>
      </w:r>
      <w:r w:rsidR="00A53B5B" w:rsidRPr="004B24C2">
        <w:rPr>
          <w:b/>
          <w:bCs/>
          <w:i/>
          <w:sz w:val="24"/>
          <w:szCs w:val="24"/>
        </w:rPr>
        <w:t xml:space="preserve">ubstituir o capacitor de 10 </w:t>
      </w:r>
      <w:proofErr w:type="spellStart"/>
      <w:r w:rsidR="00A53B5B" w:rsidRPr="004B24C2">
        <w:rPr>
          <w:b/>
          <w:bCs/>
          <w:i/>
          <w:sz w:val="24"/>
          <w:szCs w:val="24"/>
        </w:rPr>
        <w:t>nF</w:t>
      </w:r>
      <w:proofErr w:type="spellEnd"/>
      <w:r w:rsidR="00A53B5B" w:rsidRPr="004B24C2">
        <w:rPr>
          <w:b/>
          <w:bCs/>
          <w:i/>
          <w:sz w:val="24"/>
          <w:szCs w:val="24"/>
        </w:rPr>
        <w:t xml:space="preserve"> pelo de 100 </w:t>
      </w:r>
      <w:proofErr w:type="spellStart"/>
      <w:r w:rsidR="00A53B5B" w:rsidRPr="004B24C2">
        <w:rPr>
          <w:b/>
          <w:bCs/>
          <w:i/>
          <w:sz w:val="24"/>
          <w:szCs w:val="24"/>
        </w:rPr>
        <w:t>nF</w:t>
      </w:r>
      <w:proofErr w:type="spellEnd"/>
      <w:r w:rsidR="00A53B5B" w:rsidRPr="004B24C2">
        <w:rPr>
          <w:b/>
          <w:bCs/>
          <w:i/>
          <w:sz w:val="24"/>
          <w:szCs w:val="24"/>
        </w:rPr>
        <w:t>.</w:t>
      </w:r>
    </w:p>
    <w:p w:rsidR="00CC46F3" w:rsidRDefault="00A933BC" w:rsidP="00A933BC">
      <w:pPr>
        <w:ind w:firstLine="708"/>
        <w:jc w:val="both"/>
      </w:pPr>
      <w:r>
        <w:t xml:space="preserve">Ao conectar a ponta de prova do osciloscópio no capacitor e substituir o capacitor de 10 </w:t>
      </w:r>
      <w:proofErr w:type="spellStart"/>
      <w:r>
        <w:t>nF</w:t>
      </w:r>
      <w:proofErr w:type="spellEnd"/>
      <w:r>
        <w:t xml:space="preserve"> por um de 100 </w:t>
      </w:r>
      <w:proofErr w:type="spellStart"/>
      <w:r>
        <w:t>nF</w:t>
      </w:r>
      <w:proofErr w:type="spellEnd"/>
      <w:r>
        <w:t xml:space="preserve">, observa-se um aumento significativo no tempo necessário para que a tensão em </w:t>
      </w:r>
      <w:proofErr w:type="spellStart"/>
      <w:r>
        <w:t>Vc</w:t>
      </w:r>
      <w:proofErr w:type="spellEnd"/>
      <w:r>
        <w:t xml:space="preserve"> suba e desça. As transições tornam-se mais lentas, evidenciando o efeito direto do aumento da capacitância sobre a dinâmica do circuito</w:t>
      </w:r>
    </w:p>
    <w:p w:rsidR="00A933BC" w:rsidRDefault="00A933BC" w:rsidP="00A933BC">
      <w:pPr>
        <w:ind w:firstLine="708"/>
        <w:jc w:val="both"/>
        <w:rPr>
          <w:bCs/>
          <w:sz w:val="26"/>
          <w:szCs w:val="26"/>
        </w:rPr>
      </w:pPr>
    </w:p>
    <w:p w:rsidR="00A53B5B" w:rsidRPr="004B24C2" w:rsidRDefault="000759F3" w:rsidP="00685FC3">
      <w:pPr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>3.</w:t>
      </w:r>
      <w:r w:rsidR="004B24C2" w:rsidRPr="004B24C2">
        <w:rPr>
          <w:b/>
          <w:bCs/>
          <w:i/>
          <w:sz w:val="24"/>
          <w:szCs w:val="24"/>
        </w:rPr>
        <w:t>3.5</w:t>
      </w:r>
      <w:r w:rsidR="00685FC3" w:rsidRPr="004B24C2">
        <w:rPr>
          <w:b/>
          <w:bCs/>
          <w:i/>
          <w:sz w:val="24"/>
          <w:szCs w:val="24"/>
        </w:rPr>
        <w:t xml:space="preserve">. </w:t>
      </w:r>
      <w:r w:rsidR="00A53B5B" w:rsidRPr="004B24C2">
        <w:rPr>
          <w:b/>
          <w:bCs/>
          <w:i/>
          <w:sz w:val="24"/>
          <w:szCs w:val="24"/>
        </w:rPr>
        <w:t>O que aconteceu com os tempos de subida e tempo de descida do sinal</w:t>
      </w:r>
      <w:r w:rsidR="00685FC3" w:rsidRPr="004B24C2">
        <w:rPr>
          <w:b/>
          <w:bCs/>
          <w:i/>
          <w:sz w:val="24"/>
          <w:szCs w:val="24"/>
        </w:rPr>
        <w:t xml:space="preserve"> </w:t>
      </w:r>
      <w:r w:rsidR="00A53B5B" w:rsidRPr="004B24C2">
        <w:rPr>
          <w:b/>
          <w:bCs/>
          <w:i/>
          <w:sz w:val="24"/>
          <w:szCs w:val="24"/>
        </w:rPr>
        <w:t xml:space="preserve">em </w:t>
      </w:r>
      <w:proofErr w:type="spellStart"/>
      <w:r w:rsidR="00A53B5B" w:rsidRPr="004B24C2">
        <w:rPr>
          <w:b/>
          <w:bCs/>
          <w:i/>
          <w:sz w:val="24"/>
          <w:szCs w:val="24"/>
        </w:rPr>
        <w:t>Vc</w:t>
      </w:r>
      <w:proofErr w:type="spellEnd"/>
      <w:r w:rsidR="00A53B5B" w:rsidRPr="004B24C2">
        <w:rPr>
          <w:b/>
          <w:bCs/>
          <w:i/>
          <w:sz w:val="24"/>
          <w:szCs w:val="24"/>
        </w:rPr>
        <w:t xml:space="preserve">? Por que? </w:t>
      </w:r>
    </w:p>
    <w:p w:rsidR="00685FC3" w:rsidRDefault="00685FC3" w:rsidP="00685FC3">
      <w:pPr>
        <w:jc w:val="both"/>
        <w:rPr>
          <w:b/>
          <w:bCs/>
          <w:sz w:val="24"/>
          <w:szCs w:val="24"/>
        </w:rPr>
      </w:pPr>
    </w:p>
    <w:p w:rsidR="00685FC3" w:rsidRPr="00685FC3" w:rsidRDefault="00A933BC" w:rsidP="00685FC3">
      <w:pPr>
        <w:jc w:val="both"/>
        <w:rPr>
          <w:b/>
          <w:bCs/>
          <w:sz w:val="24"/>
          <w:szCs w:val="24"/>
        </w:rPr>
      </w:pPr>
      <w:r>
        <w:lastRenderedPageBreak/>
        <w:t xml:space="preserve">Os tempos de subida e descida do sinal em </w:t>
      </w:r>
      <w:proofErr w:type="spellStart"/>
      <w:r>
        <w:t>Vc</w:t>
      </w:r>
      <w:proofErr w:type="spellEnd"/>
      <w:r>
        <w:t xml:space="preserve"> aumentaram consideravelmente com a substituição do capacitor de 10 </w:t>
      </w:r>
      <w:proofErr w:type="spellStart"/>
      <w:r>
        <w:t>nF</w:t>
      </w:r>
      <w:proofErr w:type="spellEnd"/>
      <w:r>
        <w:t xml:space="preserve"> por 100 </w:t>
      </w:r>
      <w:proofErr w:type="spellStart"/>
      <w:r>
        <w:t>nF</w:t>
      </w:r>
      <w:proofErr w:type="spellEnd"/>
      <w:r>
        <w:t>. Isso ocorre porque a constante de tempo do circuito RC é definida por τ = R · C. Assim, ao aumentar o valor da capacitância, o tempo necessário para o capacitor armazenar e liberar carga cresce proporcionalmente, tornando o processo de carga e descarga mais lento.</w:t>
      </w:r>
    </w:p>
    <w:p w:rsidR="00CC46F3" w:rsidRDefault="00CC46F3" w:rsidP="00A53B5B">
      <w:pPr>
        <w:rPr>
          <w:bCs/>
          <w:sz w:val="26"/>
          <w:szCs w:val="26"/>
        </w:rPr>
      </w:pPr>
    </w:p>
    <w:p w:rsidR="008B221D" w:rsidRPr="004B24C2" w:rsidRDefault="000759F3" w:rsidP="00685FC3">
      <w:pPr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>.3.</w:t>
      </w:r>
      <w:r w:rsidR="004B24C2" w:rsidRPr="004B24C2">
        <w:rPr>
          <w:b/>
          <w:bCs/>
          <w:i/>
          <w:sz w:val="24"/>
          <w:szCs w:val="24"/>
        </w:rPr>
        <w:t>3.6</w:t>
      </w:r>
      <w:r w:rsidR="00685FC3" w:rsidRPr="004B24C2">
        <w:rPr>
          <w:b/>
          <w:bCs/>
          <w:i/>
          <w:sz w:val="24"/>
          <w:szCs w:val="24"/>
        </w:rPr>
        <w:t xml:space="preserve">.  Qual a máxima frequência de </w:t>
      </w:r>
      <w:r w:rsidR="00A53B5B" w:rsidRPr="004B24C2">
        <w:rPr>
          <w:b/>
          <w:bCs/>
          <w:i/>
          <w:sz w:val="24"/>
          <w:szCs w:val="24"/>
        </w:rPr>
        <w:t xml:space="preserve">operação do circuito RC que ainda permite observar o </w:t>
      </w:r>
      <w:proofErr w:type="spellStart"/>
      <w:r w:rsidR="00A53B5B" w:rsidRPr="004B24C2">
        <w:rPr>
          <w:b/>
          <w:bCs/>
          <w:i/>
          <w:sz w:val="24"/>
          <w:szCs w:val="24"/>
        </w:rPr>
        <w:t>full</w:t>
      </w:r>
      <w:proofErr w:type="spellEnd"/>
      <w:r w:rsidR="00A53B5B" w:rsidRPr="004B24C2">
        <w:rPr>
          <w:b/>
          <w:bCs/>
          <w:i/>
          <w:sz w:val="24"/>
          <w:szCs w:val="24"/>
        </w:rPr>
        <w:t xml:space="preserve"> </w:t>
      </w:r>
      <w:r w:rsidR="00685FC3" w:rsidRPr="004B24C2">
        <w:rPr>
          <w:b/>
          <w:bCs/>
          <w:i/>
          <w:sz w:val="24"/>
          <w:szCs w:val="24"/>
        </w:rPr>
        <w:t xml:space="preserve">swing da tensão em </w:t>
      </w:r>
      <w:proofErr w:type="spellStart"/>
      <w:r w:rsidR="00685FC3" w:rsidRPr="004B24C2">
        <w:rPr>
          <w:b/>
          <w:bCs/>
          <w:i/>
          <w:sz w:val="24"/>
          <w:szCs w:val="24"/>
        </w:rPr>
        <w:t>Vc</w:t>
      </w:r>
      <w:proofErr w:type="spellEnd"/>
      <w:r w:rsidR="00685FC3" w:rsidRPr="004B24C2">
        <w:rPr>
          <w:b/>
          <w:bCs/>
          <w:i/>
          <w:sz w:val="24"/>
          <w:szCs w:val="24"/>
        </w:rPr>
        <w:t xml:space="preserve"> em </w:t>
      </w:r>
      <w:r w:rsidR="00A53B5B" w:rsidRPr="004B24C2">
        <w:rPr>
          <w:b/>
          <w:bCs/>
          <w:i/>
          <w:sz w:val="24"/>
          <w:szCs w:val="24"/>
        </w:rPr>
        <w:t>cada caso? Discuta e justifique a resposta.</w:t>
      </w:r>
    </w:p>
    <w:p w:rsidR="00A933BC" w:rsidRDefault="00A933BC" w:rsidP="00A933BC">
      <w:pPr>
        <w:pStyle w:val="NormalWeb"/>
        <w:ind w:firstLine="708"/>
        <w:jc w:val="both"/>
      </w:pPr>
      <w:r>
        <w:t xml:space="preserve">Para que a tensão no capacitor consiga variar completamente entre 0 V e 5 V, o período da onda quadrada aplicada deve ser suficientemente longo para permitir a carga e a descarga quase completas do capacitor. Teoricamente, considera-se que esse processo ocorre de forma satisfatória quando o </w:t>
      </w:r>
      <w:proofErr w:type="spellStart"/>
      <w:r>
        <w:t>semiperíodo</w:t>
      </w:r>
      <w:proofErr w:type="spellEnd"/>
      <w:r>
        <w:t xml:space="preserve"> do sinal (T/2) é maior ou igual a aproximadamente cinco constantes de tempo (5τ).</w:t>
      </w:r>
    </w:p>
    <w:p w:rsidR="00A933BC" w:rsidRDefault="00A933BC" w:rsidP="00A933BC">
      <w:pPr>
        <w:pStyle w:val="NormalWeb"/>
        <w:ind w:firstLine="708"/>
      </w:pPr>
      <w:r>
        <w:t>Dessa forma, a frequência máxima de operação pode ser estimada pela relação:</w:t>
      </w:r>
    </w:p>
    <w:p w:rsidR="00A933BC" w:rsidRDefault="00A933BC" w:rsidP="00A933BC">
      <w:pPr>
        <w:pStyle w:val="NormalWeb"/>
      </w:pPr>
      <w:r>
        <w:t xml:space="preserve">Utilizando os valores experimentais de resistência R = 1 </w:t>
      </w:r>
      <w:proofErr w:type="spellStart"/>
      <w:r>
        <w:t>kΩ</w:t>
      </w:r>
      <w:proofErr w:type="spellEnd"/>
      <w:r>
        <w:t>:</w:t>
      </w:r>
    </w:p>
    <w:p w:rsidR="00A933BC" w:rsidRDefault="00A933BC" w:rsidP="00A933BC">
      <w:pPr>
        <w:pStyle w:val="NormalWeb"/>
        <w:ind w:firstLine="708"/>
        <w:rPr>
          <w:rFonts w:ascii="Arial" w:hAnsi="Arial" w:cs="Arial"/>
          <w:b/>
          <w:i/>
        </w:rPr>
      </w:pPr>
      <w:proofErr w:type="spellStart"/>
      <w:proofErr w:type="gramStart"/>
      <w:r w:rsidRPr="00A933BC">
        <w:rPr>
          <w:rFonts w:ascii="Arial" w:hAnsi="Arial" w:cs="Arial"/>
          <w:b/>
          <w:i/>
        </w:rPr>
        <w:t>fmax</w:t>
      </w:r>
      <w:proofErr w:type="spellEnd"/>
      <w:r w:rsidRPr="00A933BC">
        <w:rPr>
          <w:rFonts w:ascii="Arial" w:hAnsi="Arial" w:cs="Arial"/>
          <w:b/>
          <w:i/>
        </w:rPr>
        <w:t>​</w:t>
      </w:r>
      <w:proofErr w:type="gramEnd"/>
      <w:r w:rsidRPr="00A933BC">
        <w:rPr>
          <w:rFonts w:ascii="Arial" w:hAnsi="Arial" w:cs="Arial"/>
          <w:b/>
          <w:i/>
        </w:rPr>
        <w:t>≈1/10τ​</w:t>
      </w:r>
    </w:p>
    <w:p w:rsidR="00A933BC" w:rsidRPr="00A933BC" w:rsidRDefault="00A933BC" w:rsidP="00A933BC">
      <w:pPr>
        <w:pStyle w:val="NormalWeb"/>
        <w:ind w:firstLine="708"/>
        <w:rPr>
          <w:rFonts w:ascii="Arial" w:hAnsi="Arial" w:cs="Arial"/>
          <w:b/>
          <w:i/>
        </w:rPr>
      </w:pPr>
    </w:p>
    <w:p w:rsidR="00A933BC" w:rsidRDefault="00A933BC" w:rsidP="00A933BC">
      <w:pPr>
        <w:pStyle w:val="NormalWeb"/>
        <w:rPr>
          <w:b/>
          <w:i/>
        </w:rPr>
      </w:pPr>
      <w:r w:rsidRPr="00A933BC">
        <w:rPr>
          <w:b/>
          <w:i/>
        </w:rPr>
        <w:t xml:space="preserve">Para C = 10 </w:t>
      </w:r>
      <w:proofErr w:type="spellStart"/>
      <w:r w:rsidRPr="00A933BC">
        <w:rPr>
          <w:b/>
          <w:i/>
        </w:rPr>
        <w:t>nF</w:t>
      </w:r>
      <w:proofErr w:type="spellEnd"/>
      <w:r w:rsidRPr="00A933BC">
        <w:rPr>
          <w:b/>
          <w:i/>
        </w:rPr>
        <w:t>:</w:t>
      </w:r>
    </w:p>
    <w:p w:rsidR="00A933BC" w:rsidRPr="00A933BC" w:rsidRDefault="00A933BC" w:rsidP="00A933BC">
      <w:pPr>
        <w:pStyle w:val="NormalWeb"/>
        <w:rPr>
          <w:b/>
          <w:i/>
        </w:rPr>
      </w:pPr>
    </w:p>
    <w:p w:rsidR="00A933BC" w:rsidRPr="00A933BC" w:rsidRDefault="00A933BC" w:rsidP="00A933BC">
      <w:pPr>
        <w:pStyle w:val="NormalWeb"/>
        <w:ind w:left="708"/>
        <w:rPr>
          <w:rFonts w:ascii="Arial" w:hAnsi="Arial" w:cs="Arial"/>
          <w:b/>
          <w:i/>
        </w:rPr>
      </w:pPr>
      <w:proofErr w:type="gramStart"/>
      <w:r w:rsidRPr="00A933BC">
        <w:rPr>
          <w:rFonts w:ascii="Arial" w:hAnsi="Arial" w:cs="Arial"/>
          <w:b/>
          <w:i/>
        </w:rPr>
        <w:t>τ</w:t>
      </w:r>
      <w:proofErr w:type="gramEnd"/>
      <w:r w:rsidRPr="00A933BC">
        <w:rPr>
          <w:rFonts w:ascii="Arial" w:hAnsi="Arial" w:cs="Arial"/>
          <w:b/>
          <w:i/>
        </w:rPr>
        <w:t>=1000</w:t>
      </w:r>
      <w:r w:rsidRPr="00A933BC">
        <w:rPr>
          <w:rFonts w:ascii="Cambria Math" w:hAnsi="Cambria Math" w:cs="Cambria Math"/>
          <w:b/>
          <w:i/>
        </w:rPr>
        <w:t>⋅</w:t>
      </w:r>
      <w:r w:rsidRPr="00A933BC">
        <w:rPr>
          <w:rFonts w:ascii="Arial" w:hAnsi="Arial" w:cs="Arial"/>
          <w:b/>
          <w:i/>
        </w:rPr>
        <w:t>100×10−9=10μs</w:t>
      </w:r>
    </w:p>
    <w:p w:rsidR="00A933BC" w:rsidRPr="00A933BC" w:rsidRDefault="00A933BC" w:rsidP="00A933BC">
      <w:pPr>
        <w:pStyle w:val="NormalWeb"/>
        <w:ind w:left="708"/>
        <w:rPr>
          <w:rFonts w:ascii="Arial" w:hAnsi="Arial" w:cs="Arial"/>
          <w:b/>
          <w:i/>
        </w:rPr>
      </w:pPr>
      <w:proofErr w:type="spellStart"/>
      <w:proofErr w:type="gramStart"/>
      <w:r w:rsidRPr="00A933BC">
        <w:rPr>
          <w:rFonts w:ascii="Arial" w:hAnsi="Arial" w:cs="Arial"/>
          <w:b/>
          <w:i/>
        </w:rPr>
        <w:t>fmax</w:t>
      </w:r>
      <w:proofErr w:type="spellEnd"/>
      <w:r w:rsidRPr="00A933BC">
        <w:rPr>
          <w:rFonts w:ascii="Arial" w:hAnsi="Arial" w:cs="Arial"/>
          <w:b/>
          <w:i/>
        </w:rPr>
        <w:t>​</w:t>
      </w:r>
      <w:proofErr w:type="gramEnd"/>
      <w:r w:rsidRPr="00A933BC">
        <w:rPr>
          <w:rFonts w:ascii="Arial" w:hAnsi="Arial" w:cs="Arial"/>
          <w:b/>
          <w:i/>
        </w:rPr>
        <w:t>≈1/10</w:t>
      </w:r>
      <w:r w:rsidRPr="00A933BC">
        <w:rPr>
          <w:rFonts w:ascii="Cambria Math" w:hAnsi="Cambria Math" w:cs="Cambria Math"/>
          <w:b/>
          <w:i/>
        </w:rPr>
        <w:t>⋅</w:t>
      </w:r>
      <w:r w:rsidRPr="00A933BC">
        <w:rPr>
          <w:rFonts w:ascii="Arial" w:hAnsi="Arial" w:cs="Arial"/>
          <w:b/>
          <w:i/>
        </w:rPr>
        <w:t>10×10−6​=10kHz</w:t>
      </w:r>
    </w:p>
    <w:p w:rsidR="00A933BC" w:rsidRDefault="00A933BC" w:rsidP="00A933BC">
      <w:pPr>
        <w:pStyle w:val="NormalWeb"/>
      </w:pPr>
    </w:p>
    <w:p w:rsidR="00A933BC" w:rsidRDefault="00A933BC" w:rsidP="00A933BC">
      <w:pPr>
        <w:pStyle w:val="NormalWeb"/>
        <w:rPr>
          <w:b/>
          <w:i/>
        </w:rPr>
      </w:pPr>
      <w:r w:rsidRPr="00A933BC">
        <w:rPr>
          <w:b/>
          <w:i/>
        </w:rPr>
        <w:lastRenderedPageBreak/>
        <w:t xml:space="preserve">Para C = 100 </w:t>
      </w:r>
      <w:proofErr w:type="spellStart"/>
      <w:r w:rsidRPr="00A933BC">
        <w:rPr>
          <w:b/>
          <w:i/>
        </w:rPr>
        <w:t>nF</w:t>
      </w:r>
      <w:proofErr w:type="spellEnd"/>
      <w:r w:rsidRPr="00A933BC">
        <w:rPr>
          <w:b/>
          <w:i/>
        </w:rPr>
        <w:t>:</w:t>
      </w:r>
    </w:p>
    <w:p w:rsidR="00A933BC" w:rsidRPr="00A933BC" w:rsidRDefault="00A933BC" w:rsidP="00A933BC">
      <w:pPr>
        <w:pStyle w:val="NormalWeb"/>
        <w:rPr>
          <w:b/>
          <w:i/>
        </w:rPr>
      </w:pPr>
    </w:p>
    <w:p w:rsidR="00A933BC" w:rsidRPr="00A933BC" w:rsidRDefault="00A933BC" w:rsidP="00A933BC">
      <w:pPr>
        <w:pStyle w:val="NormalWeb"/>
        <w:ind w:firstLine="708"/>
        <w:rPr>
          <w:rFonts w:ascii="Arial" w:hAnsi="Arial" w:cs="Arial"/>
          <w:b/>
          <w:i/>
        </w:rPr>
      </w:pPr>
      <w:proofErr w:type="gramStart"/>
      <w:r w:rsidRPr="00A933BC">
        <w:rPr>
          <w:rFonts w:ascii="Arial" w:hAnsi="Arial" w:cs="Arial"/>
          <w:b/>
          <w:i/>
        </w:rPr>
        <w:t>τ</w:t>
      </w:r>
      <w:proofErr w:type="gramEnd"/>
      <w:r w:rsidRPr="00A933BC">
        <w:rPr>
          <w:rFonts w:ascii="Arial" w:hAnsi="Arial" w:cs="Arial"/>
          <w:b/>
          <w:i/>
        </w:rPr>
        <w:t>=1000</w:t>
      </w:r>
      <w:r w:rsidRPr="00A933BC">
        <w:rPr>
          <w:rFonts w:ascii="Cambria Math" w:hAnsi="Cambria Math" w:cs="Cambria Math"/>
          <w:b/>
          <w:i/>
        </w:rPr>
        <w:t>⋅</w:t>
      </w:r>
      <w:r w:rsidRPr="00A933BC">
        <w:rPr>
          <w:rFonts w:ascii="Arial" w:hAnsi="Arial" w:cs="Arial"/>
          <w:b/>
          <w:i/>
        </w:rPr>
        <w:t>100×10−9=100μs</w:t>
      </w:r>
    </w:p>
    <w:p w:rsidR="00A933BC" w:rsidRPr="00142812" w:rsidRDefault="00A933BC" w:rsidP="00142812">
      <w:pPr>
        <w:pStyle w:val="NormalWeb"/>
        <w:ind w:firstLine="708"/>
        <w:rPr>
          <w:rFonts w:ascii="Arial" w:hAnsi="Arial" w:cs="Arial"/>
          <w:b/>
          <w:i/>
        </w:rPr>
      </w:pPr>
      <w:proofErr w:type="spellStart"/>
      <w:proofErr w:type="gramStart"/>
      <w:r w:rsidRPr="00A933BC">
        <w:rPr>
          <w:rFonts w:ascii="Arial" w:hAnsi="Arial" w:cs="Arial"/>
          <w:b/>
          <w:i/>
        </w:rPr>
        <w:t>fmax</w:t>
      </w:r>
      <w:proofErr w:type="spellEnd"/>
      <w:r w:rsidRPr="00A933BC">
        <w:rPr>
          <w:rFonts w:ascii="Arial" w:hAnsi="Arial" w:cs="Arial"/>
          <w:b/>
          <w:i/>
        </w:rPr>
        <w:t>​</w:t>
      </w:r>
      <w:proofErr w:type="gramEnd"/>
      <w:r w:rsidRPr="00A933BC">
        <w:rPr>
          <w:rFonts w:ascii="Arial" w:hAnsi="Arial" w:cs="Arial"/>
          <w:b/>
          <w:i/>
        </w:rPr>
        <w:t>≈1/10</w:t>
      </w:r>
      <w:r w:rsidRPr="00A933BC">
        <w:rPr>
          <w:rFonts w:ascii="Cambria Math" w:hAnsi="Cambria Math" w:cs="Cambria Math"/>
          <w:b/>
          <w:i/>
        </w:rPr>
        <w:t>⋅</w:t>
      </w:r>
      <w:r w:rsidRPr="00A933BC">
        <w:rPr>
          <w:rFonts w:ascii="Arial" w:hAnsi="Arial" w:cs="Arial"/>
          <w:b/>
          <w:i/>
        </w:rPr>
        <w:t>100×10−6​=1kHz</w:t>
      </w:r>
    </w:p>
    <w:p w:rsidR="00A933BC" w:rsidRPr="004B24C2" w:rsidRDefault="000759F3" w:rsidP="00A933BC">
      <w:pPr>
        <w:pStyle w:val="NormalWeb"/>
        <w:ind w:firstLine="708"/>
        <w:jc w:val="both"/>
        <w:rPr>
          <w:b/>
        </w:rPr>
      </w:pPr>
      <w:r>
        <w:rPr>
          <w:b/>
        </w:rPr>
        <w:t>3.</w:t>
      </w:r>
      <w:r w:rsidR="004B24C2" w:rsidRPr="004B24C2">
        <w:rPr>
          <w:b/>
        </w:rPr>
        <w:t xml:space="preserve">3.7 </w:t>
      </w:r>
      <w:r w:rsidR="00A933BC" w:rsidRPr="004B24C2">
        <w:rPr>
          <w:b/>
        </w:rPr>
        <w:t xml:space="preserve">Conclusão: </w:t>
      </w:r>
    </w:p>
    <w:p w:rsidR="00685FC3" w:rsidRDefault="00A933BC" w:rsidP="00142812">
      <w:pPr>
        <w:pStyle w:val="NormalWeb"/>
        <w:ind w:firstLine="708"/>
        <w:jc w:val="both"/>
      </w:pPr>
      <w:r>
        <w:t>Observa-se que, ao aumentar a capacitância, a frequência máxima de operação diminui proporcionalmente, demonstrando que capacitores maiores impõem maiores limitações à velocidade de resposta do circuito. Esse comportamento é essencial para o entendimento dos limites físicos presentes em sistemas digitais reais.</w:t>
      </w:r>
    </w:p>
    <w:p w:rsidR="008B221D" w:rsidRDefault="00142812" w:rsidP="008B221D">
      <w:pPr>
        <w:pStyle w:val="Ttulo1"/>
        <w:ind w:left="0"/>
        <w:rPr>
          <w:sz w:val="26"/>
          <w:szCs w:val="26"/>
        </w:rPr>
      </w:pPr>
      <w:r>
        <w:rPr>
          <w:sz w:val="26"/>
          <w:szCs w:val="26"/>
        </w:rPr>
        <w:t>4.Hora Trabalho/ Questões individuais</w:t>
      </w:r>
    </w:p>
    <w:p w:rsidR="008B221D" w:rsidRDefault="008B221D" w:rsidP="008B221D"/>
    <w:p w:rsidR="00142812" w:rsidRPr="00A933BC" w:rsidRDefault="00142812" w:rsidP="00142812">
      <w:pPr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>4</w:t>
      </w:r>
      <w:r w:rsidRPr="00A933BC">
        <w:rPr>
          <w:b/>
          <w:bCs/>
          <w:i/>
          <w:sz w:val="24"/>
          <w:szCs w:val="24"/>
        </w:rPr>
        <w:t xml:space="preserve">.2.  </w:t>
      </w:r>
      <w:r w:rsidRPr="00142812">
        <w:rPr>
          <w:b/>
          <w:bCs/>
          <w:i/>
          <w:sz w:val="24"/>
          <w:szCs w:val="24"/>
        </w:rPr>
        <w:t>Qual o valor da resistência medido com o multímetro? Qual o valor espera</w:t>
      </w:r>
      <w:r>
        <w:rPr>
          <w:b/>
          <w:bCs/>
          <w:i/>
          <w:sz w:val="24"/>
          <w:szCs w:val="24"/>
        </w:rPr>
        <w:t xml:space="preserve">do? Qual a diferença percentual </w:t>
      </w:r>
      <w:r w:rsidRPr="00142812">
        <w:rPr>
          <w:b/>
          <w:bCs/>
          <w:i/>
          <w:sz w:val="24"/>
          <w:szCs w:val="24"/>
        </w:rPr>
        <w:t>entre o medido e o esperado?</w:t>
      </w:r>
    </w:p>
    <w:p w:rsidR="00142812" w:rsidRDefault="00142812" w:rsidP="00142812">
      <w:pPr>
        <w:pStyle w:val="NormalWeb"/>
        <w:ind w:firstLine="708"/>
        <w:jc w:val="both"/>
      </w:pPr>
      <w:r>
        <w:t xml:space="preserve">O valor da resistência medido com o multímetro foi de aproximadamente </w:t>
      </w:r>
      <w:r>
        <w:rPr>
          <w:rStyle w:val="Forte"/>
          <w:rFonts w:eastAsiaTheme="majorEastAsia"/>
        </w:rPr>
        <w:t xml:space="preserve">1 </w:t>
      </w:r>
      <w:proofErr w:type="spellStart"/>
      <w:r>
        <w:rPr>
          <w:rStyle w:val="Forte"/>
          <w:rFonts w:eastAsiaTheme="majorEastAsia"/>
        </w:rPr>
        <w:t>kΩ</w:t>
      </w:r>
      <w:proofErr w:type="spellEnd"/>
      <w:r>
        <w:t xml:space="preserve">, valor compatível com a especificação nominal do resistor utilizado no experimento. O valor esperado, de acordo com o código de cores e a identificação do componente, também é </w:t>
      </w:r>
      <w:r>
        <w:rPr>
          <w:rStyle w:val="Forte"/>
          <w:rFonts w:eastAsiaTheme="majorEastAsia"/>
        </w:rPr>
        <w:t xml:space="preserve">1 </w:t>
      </w:r>
      <w:proofErr w:type="spellStart"/>
      <w:r>
        <w:rPr>
          <w:rStyle w:val="Forte"/>
          <w:rFonts w:eastAsiaTheme="majorEastAsia"/>
        </w:rPr>
        <w:t>kΩ</w:t>
      </w:r>
      <w:proofErr w:type="spellEnd"/>
      <w:r>
        <w:t>.</w:t>
      </w:r>
    </w:p>
    <w:p w:rsidR="00142812" w:rsidRDefault="00142812" w:rsidP="00142812">
      <w:pPr>
        <w:pStyle w:val="NormalWeb"/>
        <w:ind w:firstLine="708"/>
        <w:jc w:val="both"/>
      </w:pPr>
      <w:r>
        <w:t>A diferença percentual entre o valor medido e o valor esperado pode ser determinada pela expressão:</w:t>
      </w:r>
    </w:p>
    <w:p w:rsidR="00142812" w:rsidRDefault="00142812" w:rsidP="00142812">
      <w:pPr>
        <w:pStyle w:val="NormalWeb"/>
        <w:ind w:firstLine="708"/>
        <w:jc w:val="both"/>
      </w:pPr>
      <w:r>
        <w:t xml:space="preserve">Considerando que o valor medido foi muito próximo ao valor nominal, a diferença percentual obtida é mínima, situando-se dentro da tolerância do componente, que normalmente é de </w:t>
      </w:r>
      <w:r>
        <w:rPr>
          <w:rStyle w:val="Forte"/>
          <w:rFonts w:eastAsiaTheme="majorEastAsia"/>
        </w:rPr>
        <w:t>±5%</w:t>
      </w:r>
      <w:r>
        <w:t xml:space="preserve"> para resistores comuns. Dessa forma, conclui-se que o resistor apresenta comportamento adequado e compatível com suas especificações técnicas.</w:t>
      </w:r>
    </w:p>
    <w:p w:rsidR="00142812" w:rsidRPr="00142812" w:rsidRDefault="00142812" w:rsidP="00142812">
      <w:pPr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lastRenderedPageBreak/>
        <w:t>4.</w:t>
      </w:r>
      <w:proofErr w:type="gramStart"/>
      <w:r>
        <w:rPr>
          <w:b/>
          <w:bCs/>
          <w:i/>
          <w:sz w:val="24"/>
          <w:szCs w:val="24"/>
        </w:rPr>
        <w:t>3.</w:t>
      </w:r>
      <w:r w:rsidRPr="00142812">
        <w:rPr>
          <w:b/>
          <w:bCs/>
          <w:i/>
          <w:sz w:val="24"/>
          <w:szCs w:val="24"/>
        </w:rPr>
        <w:t>Observando</w:t>
      </w:r>
      <w:proofErr w:type="gramEnd"/>
      <w:r w:rsidRPr="00142812">
        <w:rPr>
          <w:b/>
          <w:bCs/>
          <w:i/>
          <w:sz w:val="24"/>
          <w:szCs w:val="24"/>
        </w:rPr>
        <w:t xml:space="preserve"> o gráfico da corrente observado na atividade 03 (medido pela queda de tensão no resistor shunt), o</w:t>
      </w:r>
    </w:p>
    <w:p w:rsidR="00142812" w:rsidRPr="00A933BC" w:rsidRDefault="00142812" w:rsidP="00142812">
      <w:pPr>
        <w:jc w:val="both"/>
        <w:rPr>
          <w:b/>
          <w:bCs/>
          <w:i/>
          <w:sz w:val="24"/>
          <w:szCs w:val="24"/>
        </w:rPr>
      </w:pPr>
      <w:proofErr w:type="gramStart"/>
      <w:r w:rsidRPr="00142812">
        <w:rPr>
          <w:b/>
          <w:bCs/>
          <w:i/>
          <w:sz w:val="24"/>
          <w:szCs w:val="24"/>
        </w:rPr>
        <w:t>que</w:t>
      </w:r>
      <w:proofErr w:type="gramEnd"/>
      <w:r w:rsidRPr="00142812">
        <w:rPr>
          <w:b/>
          <w:bCs/>
          <w:i/>
          <w:sz w:val="24"/>
          <w:szCs w:val="24"/>
        </w:rPr>
        <w:t xml:space="preserve"> se pode concluir quanto ao consumo no transistor CMOS?</w:t>
      </w:r>
    </w:p>
    <w:p w:rsidR="00142812" w:rsidRDefault="00142812" w:rsidP="00142812">
      <w:pPr>
        <w:pStyle w:val="NormalWeb"/>
        <w:ind w:firstLine="708"/>
      </w:pPr>
      <w:r>
        <w:t xml:space="preserve">Ao observar o gráfico da corrente, medido por meio da queda de tensão no resistor shunt, nota-se a presença de </w:t>
      </w:r>
      <w:r>
        <w:rPr>
          <w:rStyle w:val="Forte"/>
          <w:rFonts w:eastAsiaTheme="majorEastAsia"/>
        </w:rPr>
        <w:t>picos de corrente apenas durante as transições de estado lógico</w:t>
      </w:r>
      <w:r>
        <w:t>, ou seja, nos instantes de subida e descida do sinal.</w:t>
      </w:r>
    </w:p>
    <w:p w:rsidR="00142812" w:rsidRDefault="00142812" w:rsidP="00142812">
      <w:pPr>
        <w:pStyle w:val="NormalWeb"/>
        <w:ind w:firstLine="708"/>
        <w:jc w:val="both"/>
      </w:pPr>
      <w:r>
        <w:t xml:space="preserve">Essa observação permite concluir que o </w:t>
      </w:r>
      <w:r>
        <w:rPr>
          <w:rStyle w:val="Forte"/>
          <w:rFonts w:eastAsiaTheme="majorEastAsia"/>
        </w:rPr>
        <w:t>consumo de corrente em transistores CMOS é predominantemente dinâmico</w:t>
      </w:r>
      <w:r>
        <w:t xml:space="preserve">. Em estados estáticos, quando a saída permanece constantemente em nível alto ou baixo, o consumo de corrente é praticamente desprezível. O gasto significativo de energia ocorre somente durante as comutações, devido ao </w:t>
      </w:r>
      <w:r>
        <w:rPr>
          <w:rStyle w:val="Forte"/>
          <w:rFonts w:eastAsiaTheme="majorEastAsia"/>
        </w:rPr>
        <w:t>carregamento e descarregamento das capacitâncias parasitas presentes nas estruturas internas do transistor e nas interconexões do circuito</w:t>
      </w:r>
      <w:r>
        <w:t>.</w:t>
      </w:r>
    </w:p>
    <w:p w:rsidR="00142812" w:rsidRDefault="00142812" w:rsidP="00142812">
      <w:pPr>
        <w:pStyle w:val="NormalWeb"/>
        <w:ind w:firstLine="708"/>
        <w:jc w:val="both"/>
      </w:pPr>
      <w:r>
        <w:t>Esse comportamento explica a alta eficiência energética da tecnologia CMOS e justifica seu amplo uso em circuitos digitais modernos, especialmente em sistemas de baixo consumo de energia.</w:t>
      </w:r>
    </w:p>
    <w:p w:rsidR="00685FC3" w:rsidRDefault="00685FC3" w:rsidP="00A53B5B">
      <w:pPr>
        <w:pStyle w:val="Ttulo1"/>
        <w:rPr>
          <w:b w:val="0"/>
          <w:sz w:val="22"/>
          <w:szCs w:val="22"/>
        </w:rPr>
      </w:pPr>
    </w:p>
    <w:p w:rsidR="00685FC3" w:rsidRPr="00A53B5B" w:rsidRDefault="00685FC3" w:rsidP="00142812">
      <w:pPr>
        <w:pStyle w:val="Ttulo1"/>
        <w:ind w:left="0"/>
        <w:rPr>
          <w:b w:val="0"/>
          <w:sz w:val="22"/>
          <w:szCs w:val="22"/>
        </w:rPr>
      </w:pPr>
    </w:p>
    <w:p w:rsidR="00A53B5B" w:rsidRDefault="00A53B5B" w:rsidP="00A53B5B">
      <w:pPr>
        <w:pStyle w:val="Ttulo1"/>
        <w:rPr>
          <w:sz w:val="22"/>
          <w:szCs w:val="22"/>
        </w:rPr>
      </w:pPr>
    </w:p>
    <w:p w:rsidR="008B221D" w:rsidRDefault="00457B9B" w:rsidP="008B221D">
      <w:pPr>
        <w:pStyle w:val="Ttulo1"/>
        <w:ind w:left="0"/>
        <w:rPr>
          <w:sz w:val="26"/>
          <w:szCs w:val="26"/>
        </w:rPr>
      </w:pPr>
      <w:bookmarkStart w:id="6" w:name="_lk784uoibykb" w:colFirst="0" w:colLast="0"/>
      <w:bookmarkEnd w:id="6"/>
      <w:r>
        <w:rPr>
          <w:sz w:val="26"/>
          <w:szCs w:val="26"/>
        </w:rPr>
        <w:t>5</w:t>
      </w:r>
      <w:r w:rsidR="008B221D">
        <w:rPr>
          <w:sz w:val="26"/>
          <w:szCs w:val="26"/>
        </w:rPr>
        <w:t xml:space="preserve">.Referências </w:t>
      </w:r>
    </w:p>
    <w:p w:rsidR="008B221D" w:rsidRDefault="008B221D" w:rsidP="008B221D">
      <w:pPr>
        <w:spacing w:before="240" w:after="240"/>
      </w:pPr>
      <w:r>
        <w:t xml:space="preserve">[1] BURCH, Carl. </w:t>
      </w:r>
      <w:proofErr w:type="spellStart"/>
      <w:r>
        <w:t>Logisim</w:t>
      </w:r>
      <w:proofErr w:type="spellEnd"/>
      <w:r>
        <w:t xml:space="preserve"> – Simulador de Circuitos Digitais. Página Web. Disponível em: </w:t>
      </w:r>
      <w:hyperlink r:id="rId15">
        <w:r>
          <w:rPr>
            <w:color w:val="1155CC"/>
            <w:u w:val="single"/>
          </w:rPr>
          <w:t>https://www.cburch.com/logisim/</w:t>
        </w:r>
      </w:hyperlink>
      <w:r w:rsidR="00CC46F3">
        <w:t>. Acesso em: 2025</w:t>
      </w:r>
      <w:r>
        <w:t>.</w:t>
      </w:r>
    </w:p>
    <w:p w:rsidR="008B221D" w:rsidRDefault="008B221D" w:rsidP="008B221D">
      <w:pPr>
        <w:spacing w:before="240" w:after="240"/>
      </w:pPr>
      <w:r>
        <w:t xml:space="preserve">[17] TOCCI, Ronald J.; WIDMER, </w:t>
      </w:r>
      <w:proofErr w:type="spellStart"/>
      <w:r>
        <w:t>Neal</w:t>
      </w:r>
      <w:proofErr w:type="spellEnd"/>
      <w:r>
        <w:t xml:space="preserve"> S.; MOSS, Gregory L. Sistemas digitais: princípios e aplicações. 12. ed. São Paulo: Pearson </w:t>
      </w:r>
      <w:proofErr w:type="spellStart"/>
      <w:r>
        <w:t>Education</w:t>
      </w:r>
      <w:proofErr w:type="spellEnd"/>
      <w:r>
        <w:t xml:space="preserve"> do Brasil, 2018.</w:t>
      </w:r>
    </w:p>
    <w:p w:rsidR="008B221D" w:rsidRDefault="008B221D" w:rsidP="008B221D">
      <w:pPr>
        <w:spacing w:before="240" w:after="240"/>
      </w:pPr>
      <w:r>
        <w:lastRenderedPageBreak/>
        <w:t>[18] UYEMURA, J. P. Sistemas digitais: uma abordagem integrada. São Paulo: Thomson/Pioneira, 2002.</w:t>
      </w:r>
    </w:p>
    <w:p w:rsidR="008B221D" w:rsidRPr="00D01A34" w:rsidRDefault="00CC46F3" w:rsidP="00CC46F3">
      <w:pPr>
        <w:spacing w:before="240" w:after="240"/>
        <w:rPr>
          <w:u w:val="single"/>
        </w:rPr>
      </w:pPr>
      <w:r>
        <w:t xml:space="preserve"> </w:t>
      </w:r>
    </w:p>
    <w:p w:rsidR="000F00B8" w:rsidRPr="008B221D" w:rsidRDefault="000F00B8" w:rsidP="008B221D"/>
    <w:sectPr w:rsidR="000F00B8" w:rsidRPr="008B221D">
      <w:type w:val="continuous"/>
      <w:pgSz w:w="12240" w:h="15840"/>
      <w:pgMar w:top="1440" w:right="1440" w:bottom="1728" w:left="1440" w:header="720" w:footer="720" w:gutter="0"/>
      <w:cols w:num="2" w:space="720" w:equalWidth="0">
        <w:col w:w="4450" w:space="460"/>
        <w:col w:w="445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F3B" w:rsidRDefault="00C33F3B">
      <w:r>
        <w:separator/>
      </w:r>
    </w:p>
  </w:endnote>
  <w:endnote w:type="continuationSeparator" w:id="0">
    <w:p w:rsidR="00C33F3B" w:rsidRDefault="00C3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76" w:rsidRDefault="00C33F3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F3B" w:rsidRDefault="00C33F3B">
      <w:r>
        <w:separator/>
      </w:r>
    </w:p>
  </w:footnote>
  <w:footnote w:type="continuationSeparator" w:id="0">
    <w:p w:rsidR="00C33F3B" w:rsidRDefault="00C33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B01D8"/>
    <w:multiLevelType w:val="multilevel"/>
    <w:tmpl w:val="F82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3020"/>
    <w:multiLevelType w:val="multilevel"/>
    <w:tmpl w:val="EE66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0D4C"/>
    <w:multiLevelType w:val="multilevel"/>
    <w:tmpl w:val="AA7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825D1"/>
    <w:multiLevelType w:val="multilevel"/>
    <w:tmpl w:val="AE84B426"/>
    <w:lvl w:ilvl="0"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2E4375AA"/>
    <w:multiLevelType w:val="multilevel"/>
    <w:tmpl w:val="7D8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60BFD"/>
    <w:multiLevelType w:val="multilevel"/>
    <w:tmpl w:val="138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60E2F"/>
    <w:multiLevelType w:val="hybridMultilevel"/>
    <w:tmpl w:val="328222FE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B4F75"/>
    <w:multiLevelType w:val="hybridMultilevel"/>
    <w:tmpl w:val="E41470E0"/>
    <w:lvl w:ilvl="0" w:tplc="9A1CC386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F5950CB"/>
    <w:multiLevelType w:val="multilevel"/>
    <w:tmpl w:val="72A6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4524B"/>
    <w:multiLevelType w:val="multilevel"/>
    <w:tmpl w:val="816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372C4"/>
    <w:multiLevelType w:val="hybridMultilevel"/>
    <w:tmpl w:val="87C4D102"/>
    <w:lvl w:ilvl="0" w:tplc="505C45F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233B6"/>
    <w:multiLevelType w:val="multilevel"/>
    <w:tmpl w:val="076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2"/>
  </w:num>
  <w:num w:numId="10">
    <w:abstractNumId w:val="11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406"/>
    <w:rsid w:val="0005652C"/>
    <w:rsid w:val="000759F3"/>
    <w:rsid w:val="000F00B8"/>
    <w:rsid w:val="00142812"/>
    <w:rsid w:val="001C3C06"/>
    <w:rsid w:val="001F288D"/>
    <w:rsid w:val="002156C6"/>
    <w:rsid w:val="0029766C"/>
    <w:rsid w:val="00436F0C"/>
    <w:rsid w:val="00457B9B"/>
    <w:rsid w:val="004B24C2"/>
    <w:rsid w:val="004D4B8E"/>
    <w:rsid w:val="00685FC3"/>
    <w:rsid w:val="00731406"/>
    <w:rsid w:val="007C016D"/>
    <w:rsid w:val="00812E3E"/>
    <w:rsid w:val="00847473"/>
    <w:rsid w:val="008B221D"/>
    <w:rsid w:val="009001AC"/>
    <w:rsid w:val="00935F09"/>
    <w:rsid w:val="009F6A63"/>
    <w:rsid w:val="00A016CB"/>
    <w:rsid w:val="00A53B5B"/>
    <w:rsid w:val="00A933BC"/>
    <w:rsid w:val="00BA2884"/>
    <w:rsid w:val="00C33F3B"/>
    <w:rsid w:val="00CC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B5E4"/>
  <w15:chartTrackingRefBased/>
  <w15:docId w15:val="{AE5EBBF8-3EDA-45CB-8614-AF6FD562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314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link w:val="Ttulo1Char"/>
    <w:uiPriority w:val="1"/>
    <w:qFormat/>
    <w:rsid w:val="00731406"/>
    <w:pPr>
      <w:ind w:left="2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14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14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73140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14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14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314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731406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31406"/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31406"/>
  </w:style>
  <w:style w:type="paragraph" w:customStyle="1" w:styleId="TableParagraph">
    <w:name w:val="Table Paragraph"/>
    <w:basedOn w:val="Normal"/>
    <w:uiPriority w:val="1"/>
    <w:qFormat/>
    <w:rsid w:val="00731406"/>
    <w:pPr>
      <w:spacing w:before="269"/>
    </w:pPr>
  </w:style>
  <w:style w:type="paragraph" w:styleId="Ttulo">
    <w:name w:val="Title"/>
    <w:basedOn w:val="Normal"/>
    <w:link w:val="TtuloChar"/>
    <w:qFormat/>
    <w:rsid w:val="00731406"/>
    <w:pPr>
      <w:spacing w:before="108"/>
      <w:ind w:left="3193" w:right="1574" w:hanging="1611"/>
    </w:pPr>
    <w:rPr>
      <w:b/>
      <w:bCs/>
      <w:sz w:val="32"/>
      <w:szCs w:val="32"/>
    </w:rPr>
  </w:style>
  <w:style w:type="character" w:customStyle="1" w:styleId="TtuloChar">
    <w:name w:val="Título Char"/>
    <w:basedOn w:val="Fontepargpadro"/>
    <w:link w:val="Ttulo"/>
    <w:rsid w:val="00731406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73140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3140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max-w-15ch">
    <w:name w:val="max-w-[15ch]"/>
    <w:basedOn w:val="Fontepargpadro"/>
    <w:rsid w:val="00731406"/>
  </w:style>
  <w:style w:type="character" w:customStyle="1" w:styleId="-me-1">
    <w:name w:val="-me-1"/>
    <w:basedOn w:val="Fontepargpadro"/>
    <w:rsid w:val="00731406"/>
  </w:style>
  <w:style w:type="character" w:styleId="nfase">
    <w:name w:val="Emphasis"/>
    <w:basedOn w:val="Fontepargpadro"/>
    <w:uiPriority w:val="20"/>
    <w:qFormat/>
    <w:rsid w:val="00731406"/>
    <w:rPr>
      <w:i/>
      <w:iCs/>
    </w:rPr>
  </w:style>
  <w:style w:type="character" w:styleId="Forte">
    <w:name w:val="Strong"/>
    <w:basedOn w:val="Fontepargpadro"/>
    <w:uiPriority w:val="22"/>
    <w:qFormat/>
    <w:rsid w:val="00731406"/>
    <w:rPr>
      <w:b/>
      <w:bCs/>
    </w:rPr>
  </w:style>
  <w:style w:type="character" w:customStyle="1" w:styleId="t286pc">
    <w:name w:val="t286pc"/>
    <w:basedOn w:val="Fontepargpadro"/>
    <w:rsid w:val="00731406"/>
  </w:style>
  <w:style w:type="character" w:customStyle="1" w:styleId="dtet0b">
    <w:name w:val="dtet0b"/>
    <w:basedOn w:val="Fontepargpadro"/>
    <w:rsid w:val="00731406"/>
  </w:style>
  <w:style w:type="character" w:customStyle="1" w:styleId="katex-mathml">
    <w:name w:val="katex-mathml"/>
    <w:basedOn w:val="Fontepargpadro"/>
    <w:rsid w:val="00935F09"/>
  </w:style>
  <w:style w:type="character" w:customStyle="1" w:styleId="mord">
    <w:name w:val="mord"/>
    <w:basedOn w:val="Fontepargpadro"/>
    <w:rsid w:val="00935F09"/>
  </w:style>
  <w:style w:type="character" w:customStyle="1" w:styleId="vlist-s">
    <w:name w:val="vlist-s"/>
    <w:basedOn w:val="Fontepargpadro"/>
    <w:rsid w:val="00935F09"/>
  </w:style>
  <w:style w:type="character" w:customStyle="1" w:styleId="mrel">
    <w:name w:val="mrel"/>
    <w:basedOn w:val="Fontepargpadro"/>
    <w:rsid w:val="00935F09"/>
  </w:style>
  <w:style w:type="character" w:customStyle="1" w:styleId="mbin">
    <w:name w:val="mbin"/>
    <w:basedOn w:val="Fontepargpadro"/>
    <w:rsid w:val="00142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cburch.com/logisim/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9</Pages>
  <Words>2504</Words>
  <Characters>13526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Berilo</dc:creator>
  <cp:keywords/>
  <dc:description/>
  <cp:lastModifiedBy>Berilo</cp:lastModifiedBy>
  <cp:revision>17</cp:revision>
  <dcterms:created xsi:type="dcterms:W3CDTF">2026-01-27T02:13:00Z</dcterms:created>
  <dcterms:modified xsi:type="dcterms:W3CDTF">2026-02-16T20:30:00Z</dcterms:modified>
</cp:coreProperties>
</file>