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D21" w:rsidRPr="007E27AC" w:rsidRDefault="00972D21" w:rsidP="007E27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Final Documentation and Reflection</w:t>
      </w:r>
    </w:p>
    <w:p w:rsidR="00972D21" w:rsidRPr="007E27AC" w:rsidRDefault="00972D21" w:rsidP="00972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Summary</w:t>
      </w:r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This portfolio explored the design and management of a University Student Registration and Results Management System using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. It covered database modelling, relational schema design, SQL queries, query plans, indexing, transactions,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document representation, and distributed database concepts.</w:t>
      </w:r>
    </w:p>
    <w:p w:rsidR="00972D21" w:rsidRPr="007E27AC" w:rsidRDefault="00972D21" w:rsidP="00972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The project improved my understanding of relational database design, primary and foreign keys, SQL joins, query execution plans, indexing, and transaction management. I also learned that an index does not always improve query performance, particularly when a table contains very few records. The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and distributed database exercises introduced alternative approaches to storing and managing data as a system grows.</w:t>
      </w:r>
    </w:p>
    <w:p w:rsidR="00972D21" w:rsidRPr="007E27AC" w:rsidRDefault="00972D21" w:rsidP="00972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>The exercises demonstrated how database design, transaction control, performance analysis, and appropriate data models contribute to a reliable university information system.</w:t>
      </w:r>
    </w:p>
    <w:p w:rsidR="00972D21" w:rsidRPr="007E27AC" w:rsidRDefault="00972D21" w:rsidP="00972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and References</w:t>
      </w:r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Screenshots and SQL examples provide evidence of the practical exercises. The work used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for database implementation and diagrams.net for the entity-relationship diagram.</w:t>
      </w:r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>References:</w:t>
      </w:r>
    </w:p>
    <w:p w:rsidR="00972D21" w:rsidRPr="007E27AC" w:rsidRDefault="00972D21" w:rsidP="0097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Documentation: </w:t>
      </w:r>
      <w:hyperlink r:id="rId5" w:history="1">
        <w:r w:rsidRPr="007E27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https://www.postgresql.org/docs/</w:t>
        </w:r>
      </w:hyperlink>
    </w:p>
    <w:p w:rsidR="00972D21" w:rsidRPr="007E27AC" w:rsidRDefault="00972D21" w:rsidP="0097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Documentation: </w:t>
      </w:r>
      <w:hyperlink r:id="rId6" w:history="1">
        <w:r w:rsidRPr="007E27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https://www.mongodb.com/docs/</w:t>
        </w:r>
      </w:hyperlink>
    </w:p>
    <w:p w:rsidR="00972D21" w:rsidRPr="007E27AC" w:rsidRDefault="00972D21" w:rsidP="0097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diagrams.net: </w:t>
      </w:r>
      <w:hyperlink r:id="rId7" w:history="1">
        <w:r w:rsidRPr="007E27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https://www.diagrams.net/</w:t>
        </w:r>
      </w:hyperlink>
    </w:p>
    <w:p w:rsidR="00972D21" w:rsidRPr="007E27AC" w:rsidRDefault="00972D21" w:rsidP="00972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AI-use declaration: AI assistance was used to help explain database concepts and </w:t>
      </w:r>
      <w:proofErr w:type="spellStart"/>
      <w:r w:rsidRPr="007E27AC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7E27AC">
        <w:rPr>
          <w:rFonts w:ascii="Times New Roman" w:eastAsia="Times New Roman" w:hAnsi="Times New Roman" w:cs="Times New Roman"/>
          <w:sz w:val="24"/>
          <w:szCs w:val="24"/>
        </w:rPr>
        <w:t xml:space="preserve"> the portfolio documentation. The practical exercises and reported results should reflect the work actually performed.</w:t>
      </w:r>
    </w:p>
    <w:p w:rsidR="00C352CF" w:rsidRPr="007E27AC" w:rsidRDefault="00C352CF">
      <w:pPr>
        <w:rPr>
          <w:rFonts w:ascii="Times New Roman" w:hAnsi="Times New Roman" w:cs="Times New Roman"/>
          <w:sz w:val="24"/>
          <w:szCs w:val="24"/>
        </w:rPr>
      </w:pPr>
    </w:p>
    <w:sectPr w:rsidR="00C352CF" w:rsidRPr="007E27AC" w:rsidSect="00C3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B1787"/>
    <w:multiLevelType w:val="multilevel"/>
    <w:tmpl w:val="B6C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72D21"/>
    <w:rsid w:val="007E27AC"/>
    <w:rsid w:val="00972D21"/>
    <w:rsid w:val="00C352CF"/>
    <w:rsid w:val="00D10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2CF"/>
  </w:style>
  <w:style w:type="paragraph" w:styleId="Heading1">
    <w:name w:val="heading 1"/>
    <w:basedOn w:val="Normal"/>
    <w:link w:val="Heading1Char"/>
    <w:uiPriority w:val="9"/>
    <w:qFormat/>
    <w:rsid w:val="00972D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2D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D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2D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72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72D2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00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/" TargetMode="External"/><Relationship Id="rId5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2026-10-27T13:38:00Z</dcterms:created>
  <dcterms:modified xsi:type="dcterms:W3CDTF">2026-10-27T13:59:00Z</dcterms:modified>
</cp:coreProperties>
</file>