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8D00" w14:textId="77777777" w:rsidR="00F45559" w:rsidRDefault="00F45559" w:rsidP="00F45559">
      <w:pPr>
        <w:pStyle w:val="Header"/>
        <w:jc w:val="center"/>
        <w:rPr>
          <w:rFonts w:ascii="Times New Roman" w:hAnsi="Times New Roman" w:cs="Times New Roman"/>
          <w:b/>
          <w:sz w:val="24"/>
          <w:szCs w:val="24"/>
        </w:rPr>
      </w:pPr>
    </w:p>
    <w:tbl>
      <w:tblPr>
        <w:tblStyle w:val="TableGrid"/>
        <w:tblW w:w="10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776"/>
        <w:gridCol w:w="2776"/>
        <w:gridCol w:w="2776"/>
      </w:tblGrid>
      <w:tr w:rsidR="00645232" w:rsidRPr="001058D0" w14:paraId="24DEA267" w14:textId="77777777" w:rsidTr="00713C2D">
        <w:trPr>
          <w:trHeight w:hRule="exact" w:val="381"/>
        </w:trPr>
        <w:tc>
          <w:tcPr>
            <w:tcW w:w="2070" w:type="dxa"/>
            <w:vAlign w:val="center"/>
          </w:tcPr>
          <w:p w14:paraId="70C8074C" w14:textId="77777777" w:rsidR="00645232" w:rsidRPr="001058D0" w:rsidRDefault="00645232" w:rsidP="00713C2D">
            <w:pPr>
              <w:tabs>
                <w:tab w:val="left" w:pos="90"/>
              </w:tabs>
              <w:rPr>
                <w:rFonts w:ascii="Times New Roman" w:hAnsi="Times New Roman" w:cs="Times New Roman"/>
                <w:sz w:val="24"/>
                <w:szCs w:val="24"/>
              </w:rPr>
            </w:pPr>
            <w:r w:rsidRPr="001058D0">
              <w:rPr>
                <w:rFonts w:ascii="Times New Roman" w:hAnsi="Times New Roman" w:cs="Times New Roman"/>
                <w:sz w:val="24"/>
                <w:szCs w:val="24"/>
              </w:rPr>
              <w:t xml:space="preserve">Roll No </w:t>
            </w:r>
          </w:p>
        </w:tc>
        <w:tc>
          <w:tcPr>
            <w:tcW w:w="2776" w:type="dxa"/>
            <w:vAlign w:val="center"/>
          </w:tcPr>
          <w:p w14:paraId="44CCE7B2" w14:textId="38A644E8"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TACO19108</w:t>
            </w:r>
          </w:p>
        </w:tc>
        <w:tc>
          <w:tcPr>
            <w:tcW w:w="2776" w:type="dxa"/>
            <w:vAlign w:val="center"/>
          </w:tcPr>
          <w:p w14:paraId="03E15F86" w14:textId="77777777" w:rsidR="00645232" w:rsidRPr="001058D0" w:rsidRDefault="00645232" w:rsidP="00713C2D">
            <w:pPr>
              <w:tabs>
                <w:tab w:val="left" w:pos="90"/>
              </w:tabs>
              <w:rPr>
                <w:rFonts w:ascii="Times New Roman" w:hAnsi="Times New Roman" w:cs="Times New Roman"/>
                <w:sz w:val="24"/>
                <w:szCs w:val="24"/>
              </w:rPr>
            </w:pPr>
            <w:r w:rsidRPr="001058D0">
              <w:rPr>
                <w:rFonts w:ascii="Times New Roman" w:hAnsi="Times New Roman" w:cs="Times New Roman"/>
                <w:sz w:val="24"/>
                <w:szCs w:val="24"/>
              </w:rPr>
              <w:t xml:space="preserve">  </w:t>
            </w:r>
            <w:r w:rsidR="00A76027" w:rsidRPr="001058D0">
              <w:rPr>
                <w:rFonts w:ascii="Times New Roman" w:hAnsi="Times New Roman" w:cs="Times New Roman"/>
                <w:sz w:val="24"/>
                <w:szCs w:val="24"/>
              </w:rPr>
              <w:t>Division</w:t>
            </w:r>
            <w:r w:rsidRPr="001058D0">
              <w:rPr>
                <w:rFonts w:ascii="Times New Roman" w:hAnsi="Times New Roman" w:cs="Times New Roman"/>
                <w:sz w:val="24"/>
                <w:szCs w:val="24"/>
              </w:rPr>
              <w:t xml:space="preserve">      </w:t>
            </w:r>
          </w:p>
        </w:tc>
        <w:tc>
          <w:tcPr>
            <w:tcW w:w="2776" w:type="dxa"/>
            <w:vAlign w:val="center"/>
          </w:tcPr>
          <w:p w14:paraId="781A5292" w14:textId="5DAE430F"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A</w:t>
            </w:r>
          </w:p>
        </w:tc>
      </w:tr>
      <w:tr w:rsidR="00645232" w:rsidRPr="001058D0" w14:paraId="1CED18FB" w14:textId="77777777" w:rsidTr="00713C2D">
        <w:trPr>
          <w:trHeight w:hRule="exact" w:val="381"/>
        </w:trPr>
        <w:tc>
          <w:tcPr>
            <w:tcW w:w="2070" w:type="dxa"/>
            <w:vAlign w:val="center"/>
          </w:tcPr>
          <w:p w14:paraId="0C090A89" w14:textId="77777777" w:rsidR="00645232" w:rsidRPr="001058D0" w:rsidRDefault="00645232" w:rsidP="00713C2D">
            <w:pPr>
              <w:tabs>
                <w:tab w:val="left" w:pos="90"/>
              </w:tabs>
              <w:spacing w:line="276" w:lineRule="auto"/>
              <w:rPr>
                <w:rFonts w:ascii="Times New Roman" w:hAnsi="Times New Roman" w:cs="Times New Roman"/>
                <w:sz w:val="24"/>
                <w:szCs w:val="24"/>
              </w:rPr>
            </w:pPr>
            <w:r w:rsidRPr="001058D0">
              <w:rPr>
                <w:rFonts w:ascii="Times New Roman" w:hAnsi="Times New Roman" w:cs="Times New Roman"/>
                <w:sz w:val="24"/>
                <w:szCs w:val="24"/>
              </w:rPr>
              <w:t>Domain Name</w:t>
            </w:r>
          </w:p>
          <w:p w14:paraId="51E5D753" w14:textId="77777777" w:rsidR="00645232" w:rsidRPr="001058D0" w:rsidRDefault="00645232" w:rsidP="00713C2D">
            <w:pPr>
              <w:tabs>
                <w:tab w:val="left" w:pos="90"/>
              </w:tabs>
              <w:rPr>
                <w:rFonts w:ascii="Times New Roman" w:hAnsi="Times New Roman" w:cs="Times New Roman"/>
                <w:sz w:val="24"/>
                <w:szCs w:val="24"/>
              </w:rPr>
            </w:pPr>
          </w:p>
        </w:tc>
        <w:tc>
          <w:tcPr>
            <w:tcW w:w="8328" w:type="dxa"/>
            <w:gridSpan w:val="3"/>
            <w:vAlign w:val="center"/>
          </w:tcPr>
          <w:p w14:paraId="798275C6" w14:textId="5260C328"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Artificial Intelligence</w:t>
            </w:r>
          </w:p>
        </w:tc>
      </w:tr>
      <w:tr w:rsidR="00645232" w:rsidRPr="001058D0" w14:paraId="62743A80" w14:textId="77777777" w:rsidTr="00713C2D">
        <w:trPr>
          <w:trHeight w:hRule="exact" w:val="381"/>
        </w:trPr>
        <w:tc>
          <w:tcPr>
            <w:tcW w:w="2070" w:type="dxa"/>
            <w:vAlign w:val="center"/>
          </w:tcPr>
          <w:p w14:paraId="4EE405F6" w14:textId="77777777" w:rsidR="00645232" w:rsidRPr="001058D0" w:rsidRDefault="00645232" w:rsidP="00713C2D">
            <w:pPr>
              <w:tabs>
                <w:tab w:val="left" w:pos="90"/>
              </w:tabs>
              <w:rPr>
                <w:rFonts w:ascii="Times New Roman" w:hAnsi="Times New Roman" w:cs="Times New Roman"/>
                <w:sz w:val="24"/>
                <w:szCs w:val="24"/>
              </w:rPr>
            </w:pPr>
            <w:r w:rsidRPr="001058D0">
              <w:rPr>
                <w:rFonts w:ascii="Times New Roman" w:hAnsi="Times New Roman" w:cs="Times New Roman"/>
                <w:sz w:val="24"/>
                <w:szCs w:val="24"/>
              </w:rPr>
              <w:t>Seminar Title</w:t>
            </w:r>
          </w:p>
        </w:tc>
        <w:tc>
          <w:tcPr>
            <w:tcW w:w="8328" w:type="dxa"/>
            <w:gridSpan w:val="3"/>
            <w:vAlign w:val="center"/>
          </w:tcPr>
          <w:p w14:paraId="1CC591B9" w14:textId="76B2B449"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AI in Automobile Industry</w:t>
            </w:r>
          </w:p>
        </w:tc>
      </w:tr>
      <w:tr w:rsidR="00645232" w:rsidRPr="001058D0" w14:paraId="7A50ACD4" w14:textId="77777777" w:rsidTr="00713C2D">
        <w:trPr>
          <w:trHeight w:hRule="exact" w:val="381"/>
        </w:trPr>
        <w:tc>
          <w:tcPr>
            <w:tcW w:w="2070" w:type="dxa"/>
            <w:vAlign w:val="center"/>
          </w:tcPr>
          <w:p w14:paraId="1FF5279B" w14:textId="77777777" w:rsidR="00645232" w:rsidRPr="001058D0" w:rsidRDefault="00645232" w:rsidP="00713C2D">
            <w:pPr>
              <w:tabs>
                <w:tab w:val="left" w:pos="90"/>
              </w:tabs>
              <w:spacing w:line="276" w:lineRule="auto"/>
              <w:rPr>
                <w:rFonts w:ascii="Times New Roman" w:hAnsi="Times New Roman" w:cs="Times New Roman"/>
                <w:sz w:val="24"/>
                <w:szCs w:val="24"/>
              </w:rPr>
            </w:pPr>
            <w:r w:rsidRPr="001058D0">
              <w:rPr>
                <w:rFonts w:ascii="Times New Roman" w:hAnsi="Times New Roman" w:cs="Times New Roman"/>
                <w:sz w:val="24"/>
                <w:szCs w:val="24"/>
              </w:rPr>
              <w:t xml:space="preserve">Student Name </w:t>
            </w:r>
          </w:p>
        </w:tc>
        <w:tc>
          <w:tcPr>
            <w:tcW w:w="8328" w:type="dxa"/>
            <w:gridSpan w:val="3"/>
            <w:vAlign w:val="center"/>
          </w:tcPr>
          <w:p w14:paraId="1AFD1664" w14:textId="3AA58C8F"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Ojus P. Jaiswal</w:t>
            </w:r>
          </w:p>
        </w:tc>
      </w:tr>
      <w:tr w:rsidR="00645232" w:rsidRPr="001058D0" w14:paraId="7F765DDB" w14:textId="77777777" w:rsidTr="00713C2D">
        <w:trPr>
          <w:trHeight w:hRule="exact" w:val="381"/>
        </w:trPr>
        <w:tc>
          <w:tcPr>
            <w:tcW w:w="2070" w:type="dxa"/>
            <w:vAlign w:val="center"/>
          </w:tcPr>
          <w:p w14:paraId="04032B31" w14:textId="77777777" w:rsidR="00645232" w:rsidRPr="001058D0" w:rsidRDefault="00645232" w:rsidP="00713C2D">
            <w:pPr>
              <w:tabs>
                <w:tab w:val="left" w:pos="90"/>
              </w:tabs>
              <w:spacing w:line="276" w:lineRule="auto"/>
              <w:rPr>
                <w:rFonts w:ascii="Times New Roman" w:hAnsi="Times New Roman" w:cs="Times New Roman"/>
                <w:sz w:val="24"/>
                <w:szCs w:val="24"/>
              </w:rPr>
            </w:pPr>
            <w:r w:rsidRPr="001058D0">
              <w:rPr>
                <w:rFonts w:ascii="Times New Roman" w:hAnsi="Times New Roman" w:cs="Times New Roman"/>
                <w:sz w:val="24"/>
                <w:szCs w:val="24"/>
              </w:rPr>
              <w:t xml:space="preserve">Guide Name  </w:t>
            </w:r>
          </w:p>
        </w:tc>
        <w:tc>
          <w:tcPr>
            <w:tcW w:w="8328" w:type="dxa"/>
            <w:gridSpan w:val="3"/>
            <w:vAlign w:val="center"/>
          </w:tcPr>
          <w:p w14:paraId="089CB91E" w14:textId="7B190032" w:rsidR="00645232" w:rsidRPr="001058D0" w:rsidRDefault="00571822" w:rsidP="00713C2D">
            <w:pPr>
              <w:tabs>
                <w:tab w:val="left" w:pos="90"/>
              </w:tabs>
              <w:rPr>
                <w:rFonts w:ascii="Times New Roman" w:hAnsi="Times New Roman" w:cs="Times New Roman"/>
                <w:sz w:val="24"/>
                <w:szCs w:val="24"/>
              </w:rPr>
            </w:pPr>
            <w:r>
              <w:rPr>
                <w:rFonts w:ascii="Times New Roman" w:hAnsi="Times New Roman" w:cs="Times New Roman"/>
                <w:sz w:val="24"/>
                <w:szCs w:val="24"/>
              </w:rPr>
              <w:t xml:space="preserve">Mrs. P. P. </w:t>
            </w:r>
            <w:proofErr w:type="spellStart"/>
            <w:r>
              <w:rPr>
                <w:rFonts w:ascii="Times New Roman" w:hAnsi="Times New Roman" w:cs="Times New Roman"/>
                <w:sz w:val="24"/>
                <w:szCs w:val="24"/>
              </w:rPr>
              <w:t>Shevatekar</w:t>
            </w:r>
            <w:proofErr w:type="spellEnd"/>
          </w:p>
        </w:tc>
      </w:tr>
    </w:tbl>
    <w:p w14:paraId="7AFB8FF8" w14:textId="77777777" w:rsidR="003C6BB2" w:rsidRPr="007155A1" w:rsidRDefault="003C6BB2" w:rsidP="003C6BB2">
      <w:pPr>
        <w:spacing w:after="0" w:line="240" w:lineRule="auto"/>
        <w:rPr>
          <w:rFonts w:ascii="Times New Roman" w:hAnsi="Times New Roman"/>
          <w:bCs/>
          <w:sz w:val="24"/>
          <w:szCs w:val="24"/>
          <w:lang w:val="en-IN"/>
        </w:rPr>
      </w:pPr>
      <w:r w:rsidRPr="007155A1">
        <w:rPr>
          <w:rFonts w:ascii="Times New Roman" w:hAnsi="Times New Roman"/>
          <w:bCs/>
          <w:sz w:val="24"/>
          <w:szCs w:val="24"/>
          <w:lang w:val="en-IN"/>
        </w:rPr>
        <w:t xml:space="preserve">    </w:t>
      </w:r>
    </w:p>
    <w:p w14:paraId="658756AB" w14:textId="0E3EBA8B" w:rsidR="009958AA" w:rsidRPr="005976D0" w:rsidRDefault="00967AD4" w:rsidP="009958AA">
      <w:pPr>
        <w:tabs>
          <w:tab w:val="left" w:pos="90"/>
        </w:tabs>
        <w:jc w:val="both"/>
        <w:rPr>
          <w:rFonts w:ascii="Times New Roman" w:hAnsi="Times New Roman" w:cs="Times New Roman"/>
          <w:color w:val="17365D" w:themeColor="text2" w:themeShade="BF"/>
          <w:sz w:val="28"/>
          <w:szCs w:val="28"/>
        </w:rPr>
      </w:pPr>
      <w:r w:rsidRPr="009F3494">
        <w:rPr>
          <w:rFonts w:ascii="Times New Roman" w:hAnsi="Times New Roman" w:cs="Times New Roman"/>
          <w:b/>
          <w:color w:val="17365D" w:themeColor="text2" w:themeShade="BF"/>
          <w:sz w:val="28"/>
          <w:szCs w:val="28"/>
          <w:u w:val="single"/>
        </w:rPr>
        <w:t>Abstract</w:t>
      </w:r>
      <w:r w:rsidR="009958AA" w:rsidRPr="009F3494">
        <w:rPr>
          <w:rFonts w:ascii="Times New Roman" w:hAnsi="Times New Roman" w:cs="Times New Roman"/>
          <w:b/>
          <w:color w:val="17365D" w:themeColor="text2" w:themeShade="BF"/>
          <w:sz w:val="28"/>
          <w:szCs w:val="28"/>
          <w:u w:val="single"/>
        </w:rPr>
        <w:t>:</w:t>
      </w:r>
      <w:r w:rsidR="009958AA" w:rsidRPr="009F3494">
        <w:rPr>
          <w:rFonts w:ascii="Times New Roman" w:hAnsi="Times New Roman" w:cs="Times New Roman"/>
          <w:color w:val="17365D" w:themeColor="text2" w:themeShade="BF"/>
          <w:sz w:val="28"/>
          <w:szCs w:val="28"/>
        </w:rPr>
        <w:t xml:space="preserve"> </w:t>
      </w:r>
    </w:p>
    <w:p w14:paraId="5141B6CD" w14:textId="77777777" w:rsidR="005B40BD" w:rsidRPr="005B40BD" w:rsidRDefault="005B40BD" w:rsidP="005B40BD">
      <w:pPr>
        <w:tabs>
          <w:tab w:val="left" w:pos="90"/>
        </w:tabs>
        <w:jc w:val="both"/>
        <w:rPr>
          <w:rFonts w:ascii="Times New Roman" w:hAnsi="Times New Roman" w:cs="Times New Roman"/>
          <w:color w:val="000000" w:themeColor="text1"/>
          <w:sz w:val="24"/>
          <w:szCs w:val="24"/>
        </w:rPr>
      </w:pPr>
      <w:r w:rsidRPr="005B40BD">
        <w:rPr>
          <w:rFonts w:ascii="Times New Roman" w:hAnsi="Times New Roman" w:cs="Times New Roman"/>
          <w:color w:val="000000" w:themeColor="text1"/>
          <w:sz w:val="24"/>
          <w:szCs w:val="24"/>
        </w:rPr>
        <w:t>Vehicles have become one of the most well-known transportation modes. An ever-increasing number of vehicles happen with various Man-made intelligence-based frameworks. To make this standard transportation more agreeable, proficient, and more secure for individuals to use, man-made reasoning advancements are applied in vehicles, making them a lot smarter and more intelligent. Computer-based intelligence advances at present have effectively been used to a great extent in vehicles to further develop vehicle safety, efficient use, and solace. By enabling the AI advances in vehicles, vehicles are currently fit for doing considerably more than the vehicles previously. Presently the most recent advancements in AI strategies offer bunches of new freedoms for Intelligent Transportation Systems (ITS). The new utilization of those AI strategies in vehicles prompts the vehicle better assessing the surroundings and giving a convenient and relatively safe and comfortable driving experience to drivers. In any case, even though the present AI applications in vehicles are currently thorough, there are still plenty of enhancements that can be finished by individuals to make the vehicles become 100 percent safe and smart.</w:t>
      </w:r>
    </w:p>
    <w:p w14:paraId="25790009" w14:textId="77777777" w:rsidR="005B40BD" w:rsidRDefault="005B40BD" w:rsidP="005B40BD">
      <w:pPr>
        <w:tabs>
          <w:tab w:val="left" w:pos="90"/>
        </w:tabs>
        <w:jc w:val="both"/>
        <w:rPr>
          <w:rFonts w:ascii="Times New Roman" w:hAnsi="Times New Roman" w:cs="Times New Roman"/>
          <w:color w:val="000000" w:themeColor="text1"/>
          <w:sz w:val="24"/>
          <w:szCs w:val="24"/>
        </w:rPr>
      </w:pPr>
      <w:r w:rsidRPr="005B40BD">
        <w:rPr>
          <w:rFonts w:ascii="Times New Roman" w:hAnsi="Times New Roman" w:cs="Times New Roman"/>
          <w:color w:val="000000" w:themeColor="text1"/>
          <w:sz w:val="24"/>
          <w:szCs w:val="24"/>
        </w:rPr>
        <w:t xml:space="preserve">In this paper, three fundamental </w:t>
      </w:r>
      <w:proofErr w:type="gramStart"/>
      <w:r w:rsidRPr="005B40BD">
        <w:rPr>
          <w:rFonts w:ascii="Times New Roman" w:hAnsi="Times New Roman" w:cs="Times New Roman"/>
          <w:color w:val="000000" w:themeColor="text1"/>
          <w:sz w:val="24"/>
          <w:szCs w:val="24"/>
        </w:rPr>
        <w:t>utilization</w:t>
      </w:r>
      <w:proofErr w:type="gramEnd"/>
      <w:r w:rsidRPr="005B40BD">
        <w:rPr>
          <w:rFonts w:ascii="Times New Roman" w:hAnsi="Times New Roman" w:cs="Times New Roman"/>
          <w:color w:val="000000" w:themeColor="text1"/>
          <w:sz w:val="24"/>
          <w:szCs w:val="24"/>
        </w:rPr>
        <w:t xml:space="preserve"> of AI in vehicles including the AI for Vehicle-to-Everything(V2X), AI in the vehicle control system, and AI diagnostic device for vehicles will be shown. The current technical issues while applying AI in V2X and difficulties for all the Artificial intelligence applications are needed to be overcome. This paper additionally examines the future expectations for the improvement of the use of AI in vehicles.</w:t>
      </w:r>
    </w:p>
    <w:p w14:paraId="7BFBB1DA" w14:textId="0C57F5AF" w:rsidR="009958AA" w:rsidRDefault="009958AA" w:rsidP="005B40BD">
      <w:pPr>
        <w:tabs>
          <w:tab w:val="left" w:pos="90"/>
        </w:tabs>
        <w:jc w:val="both"/>
        <w:rPr>
          <w:rFonts w:ascii="Times New Roman" w:hAnsi="Times New Roman" w:cs="Times New Roman"/>
          <w:b/>
          <w:color w:val="17365D" w:themeColor="text2" w:themeShade="BF"/>
          <w:sz w:val="28"/>
          <w:szCs w:val="28"/>
          <w:u w:val="single"/>
        </w:rPr>
      </w:pPr>
      <w:r w:rsidRPr="009F3494">
        <w:rPr>
          <w:rFonts w:ascii="Times New Roman" w:hAnsi="Times New Roman" w:cs="Times New Roman"/>
          <w:b/>
          <w:color w:val="17365D" w:themeColor="text2" w:themeShade="BF"/>
          <w:sz w:val="28"/>
          <w:szCs w:val="28"/>
          <w:u w:val="single"/>
        </w:rPr>
        <w:t>Briefs about Contents</w:t>
      </w:r>
      <w:r w:rsidR="003B7A5A">
        <w:rPr>
          <w:rFonts w:ascii="Times New Roman" w:hAnsi="Times New Roman" w:cs="Times New Roman"/>
          <w:b/>
          <w:color w:val="17365D" w:themeColor="text2" w:themeShade="BF"/>
          <w:sz w:val="28"/>
          <w:szCs w:val="28"/>
          <w:u w:val="single"/>
        </w:rPr>
        <w:t>:</w:t>
      </w:r>
    </w:p>
    <w:p w14:paraId="530CFE65" w14:textId="777B65E5" w:rsidR="001B0312" w:rsidRDefault="001B0312" w:rsidP="003B7A5A">
      <w:pPr>
        <w:tabs>
          <w:tab w:val="left" w:pos="90"/>
        </w:tabs>
        <w:jc w:val="both"/>
        <w:rPr>
          <w:rFonts w:ascii="Times New Roman" w:hAnsi="Times New Roman" w:cs="Times New Roman"/>
          <w:bCs/>
          <w:color w:val="000000" w:themeColor="text1"/>
          <w:sz w:val="24"/>
          <w:szCs w:val="24"/>
        </w:rPr>
      </w:pPr>
      <w:r w:rsidRPr="001B0312">
        <w:rPr>
          <w:rFonts w:ascii="Times New Roman" w:hAnsi="Times New Roman" w:cs="Times New Roman"/>
          <w:bCs/>
          <w:color w:val="000000" w:themeColor="text1"/>
          <w:sz w:val="24"/>
          <w:szCs w:val="24"/>
        </w:rPr>
        <w:t xml:space="preserve">In this growing era of technology, we are at the peak of innovation which not only helps us in saving time but also enables us to provide sustainable development. Embedding AI in the automobile industry has made life more efficient and productive and has also enabled us to get the most out of technology. AI in automobiles will be a revolutionary step for our future generation. AI has enabled us to save more time and also provide us with a futuristic approach towards enabling user-friendly solutions. The utilization of AI in vehicles is changing the </w:t>
      </w:r>
      <w:r w:rsidRPr="001B0312">
        <w:rPr>
          <w:rFonts w:ascii="Times New Roman" w:hAnsi="Times New Roman" w:cs="Times New Roman"/>
          <w:bCs/>
          <w:color w:val="000000" w:themeColor="text1"/>
          <w:sz w:val="24"/>
          <w:szCs w:val="24"/>
        </w:rPr>
        <w:lastRenderedPageBreak/>
        <w:t>individuals' ability to understand traffic safety, driving style and saving a huge amount of time. It has the most significant use as everyone can travel to any destination in no time as AI provides us with the best route in terms of traffic and time.</w:t>
      </w:r>
    </w:p>
    <w:p w14:paraId="5400EF49" w14:textId="2BF19B81" w:rsidR="005B40BD" w:rsidRDefault="005B40BD" w:rsidP="003B7A5A">
      <w:pPr>
        <w:tabs>
          <w:tab w:val="left" w:pos="90"/>
        </w:tabs>
        <w:jc w:val="both"/>
        <w:rPr>
          <w:rFonts w:ascii="Times New Roman" w:hAnsi="Times New Roman" w:cs="Times New Roman"/>
          <w:bCs/>
          <w:color w:val="000000" w:themeColor="text1"/>
          <w:sz w:val="24"/>
          <w:szCs w:val="24"/>
        </w:rPr>
      </w:pPr>
      <w:r>
        <w:rPr>
          <w:noProof/>
        </w:rPr>
        <w:drawing>
          <wp:inline distT="0" distB="0" distL="0" distR="0" wp14:anchorId="6EE76EDD" wp14:editId="7A333C9A">
            <wp:extent cx="6796959" cy="13462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6865279" cy="1359731"/>
                    </a:xfrm>
                    <a:prstGeom prst="rect">
                      <a:avLst/>
                    </a:prstGeom>
                  </pic:spPr>
                </pic:pic>
              </a:graphicData>
            </a:graphic>
          </wp:inline>
        </w:drawing>
      </w:r>
    </w:p>
    <w:p w14:paraId="3C7FCA8A" w14:textId="041FCD20" w:rsidR="007902C2" w:rsidRPr="001B0312" w:rsidRDefault="009958AA" w:rsidP="003B7A5A">
      <w:pPr>
        <w:tabs>
          <w:tab w:val="left" w:pos="90"/>
        </w:tabs>
        <w:jc w:val="both"/>
        <w:rPr>
          <w:rFonts w:ascii="Times New Roman" w:hAnsi="Times New Roman" w:cs="Times New Roman"/>
          <w:bCs/>
          <w:color w:val="000000" w:themeColor="text1"/>
          <w:sz w:val="24"/>
          <w:szCs w:val="24"/>
        </w:rPr>
      </w:pPr>
      <w:r w:rsidRPr="003B7A5A">
        <w:rPr>
          <w:rFonts w:ascii="Times New Roman" w:hAnsi="Times New Roman" w:cs="Times New Roman"/>
          <w:b/>
          <w:color w:val="17365D" w:themeColor="text2" w:themeShade="BF"/>
          <w:sz w:val="28"/>
          <w:szCs w:val="28"/>
          <w:u w:val="single"/>
        </w:rPr>
        <w:t>Applications areas</w:t>
      </w:r>
      <w:r w:rsidR="007A6692">
        <w:rPr>
          <w:rFonts w:ascii="Times New Roman" w:hAnsi="Times New Roman" w:cs="Times New Roman"/>
          <w:b/>
          <w:color w:val="17365D" w:themeColor="text2" w:themeShade="BF"/>
          <w:sz w:val="28"/>
          <w:szCs w:val="28"/>
          <w:u w:val="single"/>
        </w:rPr>
        <w:t>:</w:t>
      </w:r>
    </w:p>
    <w:p w14:paraId="6E3CFEFB" w14:textId="77777777" w:rsidR="007A6692" w:rsidRPr="00E73917" w:rsidRDefault="007A6692" w:rsidP="007A6692">
      <w:pPr>
        <w:pStyle w:val="ListParagraph"/>
        <w:numPr>
          <w:ilvl w:val="0"/>
          <w:numId w:val="10"/>
        </w:numPr>
        <w:tabs>
          <w:tab w:val="left" w:pos="90"/>
        </w:tabs>
        <w:jc w:val="both"/>
        <w:rPr>
          <w:rFonts w:ascii="Times New Roman" w:hAnsi="Times New Roman" w:cs="Times New Roman"/>
          <w:b/>
          <w:color w:val="17365D" w:themeColor="text2" w:themeShade="BF"/>
          <w:sz w:val="28"/>
          <w:szCs w:val="28"/>
          <w:u w:val="single"/>
        </w:rPr>
      </w:pPr>
      <w:r w:rsidRPr="003B7A5A">
        <w:rPr>
          <w:rFonts w:ascii="Times New Roman" w:hAnsi="Times New Roman" w:cs="Times New Roman"/>
          <w:b/>
          <w:bCs/>
          <w:color w:val="000000" w:themeColor="text1"/>
          <w:sz w:val="24"/>
          <w:szCs w:val="24"/>
        </w:rPr>
        <w:t>AI in V2X Application</w:t>
      </w:r>
      <w:r>
        <w:rPr>
          <w:rFonts w:ascii="Times New Roman" w:hAnsi="Times New Roman" w:cs="Times New Roman"/>
          <w:b/>
          <w:bCs/>
          <w:color w:val="000000" w:themeColor="text1"/>
          <w:sz w:val="24"/>
          <w:szCs w:val="24"/>
        </w:rPr>
        <w:t xml:space="preserve">: </w:t>
      </w:r>
      <w:r w:rsidRPr="003B7A5A">
        <w:rPr>
          <w:rFonts w:ascii="Times New Roman" w:hAnsi="Times New Roman" w:cs="Times New Roman"/>
          <w:color w:val="000000" w:themeColor="text1"/>
          <w:sz w:val="24"/>
          <w:szCs w:val="24"/>
        </w:rPr>
        <w:t xml:space="preserve">Artificial intelligence joined with Vehicle-to-Everything(V2X), a framework that permits vehicles to speak with moving pieces of the traffic system around them, can empower unconventional applications in Vehicular Ad-hoc </w:t>
      </w:r>
      <w:proofErr w:type="spellStart"/>
      <w:r w:rsidRPr="003B7A5A">
        <w:rPr>
          <w:rFonts w:ascii="Times New Roman" w:hAnsi="Times New Roman" w:cs="Times New Roman"/>
          <w:color w:val="000000" w:themeColor="text1"/>
          <w:sz w:val="24"/>
          <w:szCs w:val="24"/>
        </w:rPr>
        <w:t>NETworks</w:t>
      </w:r>
      <w:proofErr w:type="spellEnd"/>
      <w:r w:rsidRPr="003B7A5A">
        <w:rPr>
          <w:rFonts w:ascii="Times New Roman" w:hAnsi="Times New Roman" w:cs="Times New Roman"/>
          <w:color w:val="000000" w:themeColor="text1"/>
          <w:sz w:val="24"/>
          <w:szCs w:val="24"/>
        </w:rPr>
        <w:t xml:space="preserve"> (VANETs).</w:t>
      </w:r>
    </w:p>
    <w:p w14:paraId="350ED3CD" w14:textId="77777777" w:rsidR="007A6692" w:rsidRPr="00E73917" w:rsidRDefault="007A6692" w:rsidP="007A6692">
      <w:pPr>
        <w:pStyle w:val="ListParagraph"/>
        <w:numPr>
          <w:ilvl w:val="0"/>
          <w:numId w:val="10"/>
        </w:numPr>
        <w:tabs>
          <w:tab w:val="left" w:pos="90"/>
        </w:tabs>
        <w:jc w:val="both"/>
        <w:rPr>
          <w:rFonts w:ascii="Times New Roman" w:hAnsi="Times New Roman" w:cs="Times New Roman"/>
          <w:b/>
          <w:bCs/>
          <w:color w:val="17365D" w:themeColor="text2" w:themeShade="BF"/>
          <w:sz w:val="24"/>
          <w:szCs w:val="24"/>
          <w:u w:val="single"/>
        </w:rPr>
      </w:pPr>
      <w:r w:rsidRPr="00E73917">
        <w:rPr>
          <w:rFonts w:ascii="Times New Roman" w:hAnsi="Times New Roman" w:cs="Times New Roman"/>
          <w:b/>
          <w:bCs/>
          <w:sz w:val="24"/>
          <w:szCs w:val="24"/>
        </w:rPr>
        <w:t>The Application of AI in Vehicle Control System</w:t>
      </w:r>
      <w:r>
        <w:rPr>
          <w:rFonts w:ascii="Times New Roman" w:hAnsi="Times New Roman" w:cs="Times New Roman"/>
          <w:b/>
          <w:bCs/>
          <w:sz w:val="24"/>
          <w:szCs w:val="24"/>
        </w:rPr>
        <w:t xml:space="preserve">: </w:t>
      </w:r>
      <w:r w:rsidRPr="00E73917">
        <w:rPr>
          <w:rFonts w:ascii="Times New Roman" w:hAnsi="Times New Roman" w:cs="Times New Roman"/>
          <w:sz w:val="24"/>
          <w:szCs w:val="24"/>
        </w:rPr>
        <w:t>Applying AI procedure in vehicles is additionally able to control the speed of a vehicle in regards to the driver's driving propensity. Driving security has been guaranteed by the use of AI in the vehicle control framework</w:t>
      </w:r>
      <w:r>
        <w:rPr>
          <w:rFonts w:ascii="Times New Roman" w:hAnsi="Times New Roman" w:cs="Times New Roman"/>
          <w:sz w:val="24"/>
          <w:szCs w:val="24"/>
        </w:rPr>
        <w:t>.</w:t>
      </w:r>
    </w:p>
    <w:p w14:paraId="6F7CD910" w14:textId="3401643D" w:rsidR="007A6692" w:rsidRPr="007A6692" w:rsidRDefault="007A6692" w:rsidP="003B7A5A">
      <w:pPr>
        <w:pStyle w:val="ListParagraph"/>
        <w:numPr>
          <w:ilvl w:val="0"/>
          <w:numId w:val="10"/>
        </w:numPr>
        <w:tabs>
          <w:tab w:val="left" w:pos="90"/>
        </w:tabs>
        <w:jc w:val="both"/>
        <w:rPr>
          <w:rFonts w:ascii="Times New Roman" w:hAnsi="Times New Roman" w:cs="Times New Roman"/>
          <w:sz w:val="24"/>
          <w:szCs w:val="24"/>
        </w:rPr>
      </w:pPr>
      <w:r w:rsidRPr="00E73917">
        <w:rPr>
          <w:rFonts w:ascii="Times New Roman" w:hAnsi="Times New Roman" w:cs="Times New Roman"/>
          <w:b/>
          <w:bCs/>
          <w:sz w:val="24"/>
          <w:szCs w:val="24"/>
        </w:rPr>
        <w:t>AI Diagnostic Device for Vehicles</w:t>
      </w:r>
      <w:r>
        <w:rPr>
          <w:rFonts w:ascii="Times New Roman" w:hAnsi="Times New Roman" w:cs="Times New Roman"/>
          <w:b/>
          <w:bCs/>
          <w:sz w:val="24"/>
          <w:szCs w:val="24"/>
        </w:rPr>
        <w:t xml:space="preserve">: </w:t>
      </w:r>
      <w:r w:rsidRPr="00E73917">
        <w:rPr>
          <w:rFonts w:ascii="Times New Roman" w:hAnsi="Times New Roman" w:cs="Times New Roman"/>
          <w:sz w:val="24"/>
          <w:szCs w:val="24"/>
        </w:rPr>
        <w:t>An Artificial Intelligence diagnosis device is given, which is utilized to deal with the electrical equipment and control hardware of a vehicle utilizing a separate diagnostic central processing unit to analyze breakdown continuously and report the diagnosis results to the driver</w:t>
      </w:r>
      <w:r>
        <w:rPr>
          <w:rFonts w:ascii="Times New Roman" w:hAnsi="Times New Roman" w:cs="Times New Roman"/>
          <w:sz w:val="24"/>
          <w:szCs w:val="24"/>
        </w:rPr>
        <w:t>. S</w:t>
      </w:r>
      <w:r w:rsidRPr="00E73917">
        <w:rPr>
          <w:rFonts w:ascii="Times New Roman" w:hAnsi="Times New Roman" w:cs="Times New Roman"/>
          <w:sz w:val="24"/>
          <w:szCs w:val="24"/>
        </w:rPr>
        <w:t>ince the failure of the car is automatically checked e</w:t>
      </w:r>
      <w:r>
        <w:rPr>
          <w:rFonts w:ascii="Times New Roman" w:hAnsi="Times New Roman" w:cs="Times New Roman"/>
          <w:sz w:val="24"/>
          <w:szCs w:val="24"/>
        </w:rPr>
        <w:t>ach</w:t>
      </w:r>
      <w:r w:rsidRPr="00E73917">
        <w:rPr>
          <w:rFonts w:ascii="Times New Roman" w:hAnsi="Times New Roman" w:cs="Times New Roman"/>
          <w:sz w:val="24"/>
          <w:szCs w:val="24"/>
        </w:rPr>
        <w:t xml:space="preserve"> day, accidents caused by poor maintenance can be prevented.</w:t>
      </w:r>
    </w:p>
    <w:p w14:paraId="7F9CAEB4" w14:textId="1D3986DC" w:rsidR="009A18D8" w:rsidRDefault="00D501DA" w:rsidP="009F3494">
      <w:pPr>
        <w:tabs>
          <w:tab w:val="left" w:pos="90"/>
        </w:tabs>
        <w:jc w:val="both"/>
        <w:rPr>
          <w:rFonts w:ascii="Times New Roman" w:hAnsi="Times New Roman" w:cs="Times New Roman"/>
          <w:b/>
          <w:color w:val="17365D" w:themeColor="text2" w:themeShade="BF"/>
          <w:sz w:val="28"/>
          <w:szCs w:val="28"/>
          <w:u w:val="single"/>
        </w:rPr>
      </w:pPr>
      <w:r w:rsidRPr="009F3494">
        <w:rPr>
          <w:rFonts w:ascii="Times New Roman" w:hAnsi="Times New Roman" w:cs="Times New Roman"/>
          <w:b/>
          <w:color w:val="17365D" w:themeColor="text2" w:themeShade="BF"/>
          <w:sz w:val="28"/>
          <w:szCs w:val="28"/>
          <w:u w:val="single"/>
        </w:rPr>
        <w:t>Conclusion</w:t>
      </w:r>
      <w:r w:rsidR="007A6692">
        <w:rPr>
          <w:rFonts w:ascii="Times New Roman" w:hAnsi="Times New Roman" w:cs="Times New Roman"/>
          <w:b/>
          <w:color w:val="17365D" w:themeColor="text2" w:themeShade="BF"/>
          <w:sz w:val="28"/>
          <w:szCs w:val="28"/>
          <w:u w:val="single"/>
        </w:rPr>
        <w:t>:</w:t>
      </w:r>
      <w:r w:rsidR="009A18D8">
        <w:rPr>
          <w:rFonts w:ascii="Times New Roman" w:hAnsi="Times New Roman" w:cs="Times New Roman"/>
          <w:b/>
          <w:color w:val="17365D" w:themeColor="text2" w:themeShade="BF"/>
          <w:sz w:val="28"/>
          <w:szCs w:val="28"/>
          <w:u w:val="single"/>
        </w:rPr>
        <w:t xml:space="preserve"> </w:t>
      </w:r>
    </w:p>
    <w:p w14:paraId="2C34C897" w14:textId="66DE43EC" w:rsidR="007A6692" w:rsidRPr="007A6692" w:rsidRDefault="005B40BD" w:rsidP="009F3494">
      <w:pPr>
        <w:tabs>
          <w:tab w:val="left" w:pos="90"/>
        </w:tabs>
        <w:jc w:val="both"/>
        <w:rPr>
          <w:rFonts w:ascii="Times New Roman" w:hAnsi="Times New Roman" w:cs="Times New Roman"/>
          <w:bCs/>
          <w:color w:val="17365D" w:themeColor="text2" w:themeShade="BF"/>
          <w:sz w:val="24"/>
          <w:szCs w:val="24"/>
        </w:rPr>
      </w:pPr>
      <w:r w:rsidRPr="005B40BD">
        <w:rPr>
          <w:rFonts w:ascii="Times New Roman" w:hAnsi="Times New Roman" w:cs="Times New Roman"/>
          <w:bCs/>
          <w:color w:val="000000" w:themeColor="text1"/>
          <w:sz w:val="24"/>
          <w:szCs w:val="24"/>
        </w:rPr>
        <w:t>From the above, we can conclude that AI in the automotive industry is an evolutionary step for getting things done more effectively and efficiently. It is user-friendly as well as environmental-friendly and ultimately, will lead to sustainable development. It is a great way to save the exploitation of nature and human resources available in our surroundings.</w:t>
      </w:r>
    </w:p>
    <w:p w14:paraId="0C7C60DC" w14:textId="37095F58" w:rsidR="00D501DA" w:rsidRPr="00827E2F" w:rsidRDefault="00D501DA" w:rsidP="009958AA">
      <w:pPr>
        <w:rPr>
          <w:rFonts w:ascii="Times New Roman" w:hAnsi="Times New Roman" w:cs="Times New Roman"/>
          <w:bCs/>
          <w:color w:val="FF0000"/>
          <w:sz w:val="24"/>
          <w:szCs w:val="24"/>
        </w:rPr>
      </w:pPr>
    </w:p>
    <w:p w14:paraId="1A9C9238" w14:textId="77777777" w:rsidR="00D501DA" w:rsidRDefault="00D501DA" w:rsidP="009958AA">
      <w:pPr>
        <w:rPr>
          <w:rFonts w:ascii="Times New Roman" w:hAnsi="Times New Roman" w:cs="Times New Roman"/>
          <w:color w:val="FF0000"/>
          <w:sz w:val="24"/>
          <w:szCs w:val="24"/>
        </w:rPr>
      </w:pPr>
    </w:p>
    <w:p w14:paraId="7FC9F202" w14:textId="1CEACB6A" w:rsidR="00D501DA" w:rsidRPr="005B40BD" w:rsidRDefault="00D501DA" w:rsidP="009958AA">
      <w:pPr>
        <w:rPr>
          <w:rFonts w:ascii="Times New Roman" w:hAnsi="Times New Roman" w:cs="Times New Roman"/>
          <w:color w:val="FF0000"/>
          <w:sz w:val="24"/>
          <w:szCs w:val="24"/>
        </w:rPr>
      </w:pPr>
      <w:r w:rsidRPr="009F3494">
        <w:rPr>
          <w:rFonts w:ascii="Times New Roman" w:hAnsi="Times New Roman" w:cs="Times New Roman"/>
          <w:sz w:val="24"/>
          <w:szCs w:val="24"/>
        </w:rPr>
        <w:t xml:space="preserve">Signature of Student                             </w:t>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t>Signature of Guide</w:t>
      </w:r>
    </w:p>
    <w:sectPr w:rsidR="00D501DA" w:rsidRPr="005B40BD" w:rsidSect="00162438">
      <w:headerReference w:type="even" r:id="rId9"/>
      <w:headerReference w:type="default" r:id="rId10"/>
      <w:footerReference w:type="even" r:id="rId11"/>
      <w:footerReference w:type="default" r:id="rId12"/>
      <w:headerReference w:type="first" r:id="rId13"/>
      <w:footerReference w:type="first" r:id="rId14"/>
      <w:pgSz w:w="12240" w:h="15840"/>
      <w:pgMar w:top="360" w:right="360" w:bottom="450" w:left="90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ADDD" w14:textId="77777777" w:rsidR="008B356B" w:rsidRDefault="008B356B" w:rsidP="008346DD">
      <w:pPr>
        <w:spacing w:after="0" w:line="240" w:lineRule="auto"/>
      </w:pPr>
      <w:r>
        <w:separator/>
      </w:r>
    </w:p>
  </w:endnote>
  <w:endnote w:type="continuationSeparator" w:id="0">
    <w:p w14:paraId="64575C8C" w14:textId="77777777" w:rsidR="008B356B" w:rsidRDefault="008B356B" w:rsidP="0083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32AB" w14:textId="77777777" w:rsidR="009D296D" w:rsidRDefault="009D2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AE22" w14:textId="77777777" w:rsidR="008346DD" w:rsidRDefault="008346DD" w:rsidP="00254CAA">
    <w:pPr>
      <w:pStyle w:val="Footer"/>
      <w:jc w:val="right"/>
      <w:rPr>
        <w:rFonts w:ascii="Times New Roman" w:hAnsi="Times New Roman"/>
      </w:rPr>
    </w:pPr>
    <w:r>
      <w:rPr>
        <w:rFonts w:ascii="Times New Roman" w:hAnsi="Times New Roman"/>
      </w:rPr>
      <w:t xml:space="preserve">Page </w:t>
    </w:r>
    <w:r w:rsidR="008F4D67">
      <w:rPr>
        <w:rFonts w:ascii="Times New Roman" w:hAnsi="Times New Roman"/>
        <w:b/>
        <w:sz w:val="24"/>
        <w:szCs w:val="24"/>
      </w:rPr>
      <w:fldChar w:fldCharType="begin"/>
    </w:r>
    <w:r>
      <w:rPr>
        <w:rFonts w:ascii="Times New Roman" w:hAnsi="Times New Roman"/>
        <w:b/>
      </w:rPr>
      <w:instrText xml:space="preserve"> PAGE </w:instrText>
    </w:r>
    <w:r w:rsidR="008F4D67">
      <w:rPr>
        <w:rFonts w:ascii="Times New Roman" w:hAnsi="Times New Roman"/>
        <w:b/>
        <w:sz w:val="24"/>
        <w:szCs w:val="24"/>
      </w:rPr>
      <w:fldChar w:fldCharType="separate"/>
    </w:r>
    <w:r w:rsidR="00D1466E">
      <w:rPr>
        <w:rFonts w:ascii="Times New Roman" w:hAnsi="Times New Roman"/>
        <w:b/>
        <w:noProof/>
      </w:rPr>
      <w:t>1</w:t>
    </w:r>
    <w:r w:rsidR="008F4D67">
      <w:rPr>
        <w:rFonts w:ascii="Times New Roman" w:hAnsi="Times New Roman"/>
        <w:b/>
        <w:sz w:val="24"/>
        <w:szCs w:val="24"/>
      </w:rPr>
      <w:fldChar w:fldCharType="end"/>
    </w:r>
    <w:r>
      <w:rPr>
        <w:rFonts w:ascii="Times New Roman" w:hAnsi="Times New Roman"/>
      </w:rPr>
      <w:t xml:space="preserve"> of </w:t>
    </w:r>
    <w:r w:rsidR="008F4D67">
      <w:rPr>
        <w:rFonts w:ascii="Times New Roman" w:hAnsi="Times New Roman"/>
        <w:b/>
        <w:sz w:val="24"/>
        <w:szCs w:val="24"/>
      </w:rPr>
      <w:fldChar w:fldCharType="begin"/>
    </w:r>
    <w:r>
      <w:rPr>
        <w:rFonts w:ascii="Times New Roman" w:hAnsi="Times New Roman"/>
        <w:b/>
      </w:rPr>
      <w:instrText xml:space="preserve"> NUMPAGES  </w:instrText>
    </w:r>
    <w:r w:rsidR="008F4D67">
      <w:rPr>
        <w:rFonts w:ascii="Times New Roman" w:hAnsi="Times New Roman"/>
        <w:b/>
        <w:sz w:val="24"/>
        <w:szCs w:val="24"/>
      </w:rPr>
      <w:fldChar w:fldCharType="separate"/>
    </w:r>
    <w:r w:rsidR="00D1466E">
      <w:rPr>
        <w:rFonts w:ascii="Times New Roman" w:hAnsi="Times New Roman"/>
        <w:b/>
        <w:noProof/>
      </w:rPr>
      <w:t>1</w:t>
    </w:r>
    <w:r w:rsidR="008F4D67">
      <w:rPr>
        <w:rFonts w:ascii="Times New Roman" w:hAnsi="Times New Roman"/>
        <w:b/>
        <w:sz w:val="24"/>
        <w:szCs w:val="24"/>
      </w:rPr>
      <w:fldChar w:fldCharType="end"/>
    </w:r>
  </w:p>
  <w:p w14:paraId="75C8129C" w14:textId="77777777" w:rsidR="008346DD" w:rsidRDefault="008346DD">
    <w:pPr>
      <w:pStyle w:val="Footer"/>
    </w:pPr>
  </w:p>
  <w:p w14:paraId="177ED6B9" w14:textId="77777777" w:rsidR="008346DD" w:rsidRDefault="00834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637E" w14:textId="77777777" w:rsidR="009D296D" w:rsidRDefault="009D2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935D" w14:textId="77777777" w:rsidR="008B356B" w:rsidRDefault="008B356B" w:rsidP="008346DD">
      <w:pPr>
        <w:spacing w:after="0" w:line="240" w:lineRule="auto"/>
      </w:pPr>
      <w:r>
        <w:separator/>
      </w:r>
    </w:p>
  </w:footnote>
  <w:footnote w:type="continuationSeparator" w:id="0">
    <w:p w14:paraId="464C7AF7" w14:textId="77777777" w:rsidR="008B356B" w:rsidRDefault="008B356B" w:rsidP="0083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83C0" w14:textId="77777777" w:rsidR="009D296D" w:rsidRDefault="009D2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2"/>
      <w:gridCol w:w="6900"/>
      <w:gridCol w:w="2299"/>
    </w:tblGrid>
    <w:tr w:rsidR="00162438" w:rsidRPr="00FA6831" w14:paraId="32DF48E9" w14:textId="77777777" w:rsidTr="002A44EB">
      <w:trPr>
        <w:cantSplit/>
        <w:trHeight w:val="1267"/>
      </w:trPr>
      <w:tc>
        <w:tcPr>
          <w:tcW w:w="890"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997C92" w14:textId="77777777" w:rsidR="00162438" w:rsidRPr="000D6D4A" w:rsidRDefault="00162438" w:rsidP="00580E44">
          <w:pPr>
            <w:spacing w:after="0"/>
            <w:jc w:val="center"/>
            <w:rPr>
              <w:rFonts w:ascii="Arial" w:hAnsi="Arial" w:cs="Arial"/>
            </w:rPr>
          </w:pPr>
          <w:r w:rsidRPr="000D6D4A">
            <w:rPr>
              <w:rFonts w:ascii="Arial" w:hAnsi="Arial" w:cs="Arial"/>
              <w:noProof/>
              <w:lang w:val="en-IN" w:eastAsia="en-IN"/>
            </w:rPr>
            <w:drawing>
              <wp:inline distT="0" distB="0" distL="0" distR="0" wp14:anchorId="6F235F5C" wp14:editId="3B0E4176">
                <wp:extent cx="519430" cy="5410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5273" r="5273"/>
                        <a:stretch>
                          <a:fillRect/>
                        </a:stretch>
                      </pic:blipFill>
                      <pic:spPr bwMode="auto">
                        <a:xfrm>
                          <a:off x="0" y="0"/>
                          <a:ext cx="519430" cy="541020"/>
                        </a:xfrm>
                        <a:prstGeom prst="rect">
                          <a:avLst/>
                        </a:prstGeom>
                        <a:noFill/>
                        <a:ln w="9525">
                          <a:noFill/>
                          <a:miter lim="800000"/>
                          <a:headEnd/>
                          <a:tailEnd/>
                        </a:ln>
                      </pic:spPr>
                    </pic:pic>
                  </a:graphicData>
                </a:graphic>
              </wp:inline>
            </w:drawing>
          </w:r>
        </w:p>
      </w:tc>
      <w:tc>
        <w:tcPr>
          <w:tcW w:w="3083"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084CDF9C" w14:textId="77777777" w:rsidR="00162438" w:rsidRPr="000D6D4A" w:rsidRDefault="00162438" w:rsidP="00580E44">
          <w:pPr>
            <w:spacing w:after="0"/>
            <w:jc w:val="center"/>
            <w:rPr>
              <w:rFonts w:ascii="Arial" w:hAnsi="Arial" w:cs="Arial"/>
              <w:b/>
            </w:rPr>
          </w:pPr>
          <w:r w:rsidRPr="000D6D4A">
            <w:rPr>
              <w:rFonts w:ascii="Arial" w:hAnsi="Arial" w:cs="Arial"/>
              <w:b/>
            </w:rPr>
            <w:t xml:space="preserve">Dr D Y Patil </w:t>
          </w:r>
          <w:proofErr w:type="spellStart"/>
          <w:r w:rsidRPr="000D6D4A">
            <w:rPr>
              <w:rFonts w:ascii="Arial" w:hAnsi="Arial" w:cs="Arial"/>
              <w:b/>
            </w:rPr>
            <w:t>Pratishthan’s</w:t>
          </w:r>
          <w:proofErr w:type="spellEnd"/>
        </w:p>
        <w:p w14:paraId="082B0CBC" w14:textId="77777777" w:rsidR="00162438" w:rsidRPr="000D6D4A" w:rsidRDefault="00162438" w:rsidP="00580E44">
          <w:pPr>
            <w:spacing w:after="0"/>
            <w:jc w:val="center"/>
            <w:rPr>
              <w:rFonts w:ascii="Arial" w:hAnsi="Arial" w:cs="Arial"/>
              <w:b/>
            </w:rPr>
          </w:pPr>
          <w:r w:rsidRPr="000D6D4A">
            <w:rPr>
              <w:rFonts w:ascii="Arial" w:hAnsi="Arial" w:cs="Arial"/>
              <w:b/>
            </w:rPr>
            <w:t>Dr. D.Y. Patil Institute of Engineering, Management and Research, Akurdi, Pune</w:t>
          </w:r>
        </w:p>
      </w:tc>
      <w:tc>
        <w:tcPr>
          <w:tcW w:w="1027" w:type="pct"/>
          <w:tcBorders>
            <w:top w:val="single" w:sz="4" w:space="0" w:color="00000A"/>
            <w:left w:val="single" w:sz="4" w:space="0" w:color="00000A"/>
            <w:right w:val="single" w:sz="4" w:space="0" w:color="00000A"/>
          </w:tcBorders>
          <w:shd w:val="clear" w:color="auto" w:fill="FFFFFF"/>
          <w:tcMar>
            <w:left w:w="103" w:type="dxa"/>
          </w:tcMar>
          <w:vAlign w:val="center"/>
        </w:tcPr>
        <w:p w14:paraId="76945073" w14:textId="77777777" w:rsidR="00162438" w:rsidRPr="000D6D4A" w:rsidRDefault="00162438" w:rsidP="00580E44">
          <w:pPr>
            <w:spacing w:after="0"/>
            <w:jc w:val="center"/>
            <w:rPr>
              <w:rFonts w:ascii="Arial" w:hAnsi="Arial" w:cs="Arial"/>
              <w:b/>
            </w:rPr>
          </w:pPr>
        </w:p>
      </w:tc>
    </w:tr>
    <w:tr w:rsidR="00162438" w:rsidRPr="00FA6831" w14:paraId="7BE975E4" w14:textId="77777777" w:rsidTr="002A44EB">
      <w:tblPrEx>
        <w:tblCellMar>
          <w:left w:w="98" w:type="dxa"/>
        </w:tblCellMar>
      </w:tblPrEx>
      <w:trPr>
        <w:cantSplit/>
        <w:trHeight w:val="568"/>
      </w:trPr>
      <w:tc>
        <w:tcPr>
          <w:tcW w:w="890" w:type="pct"/>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3AFCD34F" w14:textId="4ABAC7FD" w:rsidR="00162438" w:rsidRPr="000D6D4A" w:rsidRDefault="00162438" w:rsidP="00645232">
          <w:pPr>
            <w:tabs>
              <w:tab w:val="left" w:pos="9990"/>
              <w:tab w:val="left" w:pos="10080"/>
            </w:tabs>
            <w:spacing w:after="0" w:line="240" w:lineRule="auto"/>
            <w:jc w:val="center"/>
            <w:rPr>
              <w:rFonts w:ascii="Arial" w:hAnsi="Arial" w:cs="Arial"/>
            </w:rPr>
          </w:pPr>
          <w:r w:rsidRPr="000D6D4A">
            <w:rPr>
              <w:rFonts w:ascii="Arial" w:hAnsi="Arial" w:cs="Arial"/>
              <w:b/>
            </w:rPr>
            <w:t xml:space="preserve">Academic Year: </w:t>
          </w:r>
          <w:r w:rsidRPr="000D6D4A">
            <w:rPr>
              <w:rFonts w:ascii="Arial" w:hAnsi="Arial" w:cs="Arial"/>
            </w:rPr>
            <w:t>20</w:t>
          </w:r>
          <w:r w:rsidR="00645232">
            <w:rPr>
              <w:rFonts w:ascii="Arial" w:hAnsi="Arial" w:cs="Arial"/>
            </w:rPr>
            <w:t>2</w:t>
          </w:r>
          <w:r w:rsidR="009D296D">
            <w:rPr>
              <w:rFonts w:ascii="Arial" w:hAnsi="Arial" w:cs="Arial"/>
            </w:rPr>
            <w:t>1</w:t>
          </w:r>
          <w:r w:rsidR="00645232">
            <w:rPr>
              <w:rFonts w:ascii="Arial" w:hAnsi="Arial" w:cs="Arial"/>
            </w:rPr>
            <w:t>-2</w:t>
          </w:r>
          <w:r w:rsidR="009D296D">
            <w:rPr>
              <w:rFonts w:ascii="Arial" w:hAnsi="Arial" w:cs="Arial"/>
            </w:rPr>
            <w:t>2</w:t>
          </w:r>
        </w:p>
      </w:tc>
      <w:tc>
        <w:tcPr>
          <w:tcW w:w="3083"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10434E2D" w14:textId="77777777" w:rsidR="00162438" w:rsidRPr="000D6D4A" w:rsidRDefault="00645232" w:rsidP="003C6BB2">
          <w:pPr>
            <w:jc w:val="center"/>
            <w:rPr>
              <w:rFonts w:ascii="Arial" w:hAnsi="Arial" w:cs="Arial"/>
              <w:b/>
            </w:rPr>
          </w:pPr>
          <w:r w:rsidRPr="00645232">
            <w:rPr>
              <w:rFonts w:ascii="Arial" w:hAnsi="Arial" w:cs="Arial"/>
              <w:b/>
            </w:rPr>
            <w:t>Seminar &amp; Technical Communication Synopsis</w:t>
          </w:r>
        </w:p>
      </w:tc>
      <w:tc>
        <w:tcPr>
          <w:tcW w:w="1027"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011ACAF9" w14:textId="77777777" w:rsidR="00162438" w:rsidRPr="000D6D4A" w:rsidRDefault="00162438" w:rsidP="00580E44">
          <w:pPr>
            <w:tabs>
              <w:tab w:val="left" w:pos="9990"/>
              <w:tab w:val="left" w:pos="10080"/>
            </w:tabs>
            <w:spacing w:after="0" w:line="240" w:lineRule="auto"/>
            <w:rPr>
              <w:rFonts w:ascii="Arial" w:hAnsi="Arial" w:cs="Arial"/>
              <w:b/>
            </w:rPr>
          </w:pPr>
        </w:p>
      </w:tc>
    </w:tr>
    <w:tr w:rsidR="00162438" w:rsidRPr="00FA6831" w14:paraId="17B8FE78" w14:textId="77777777" w:rsidTr="002A44EB">
      <w:tblPrEx>
        <w:tblCellMar>
          <w:left w:w="98" w:type="dxa"/>
        </w:tblCellMar>
      </w:tblPrEx>
      <w:trPr>
        <w:cantSplit/>
        <w:trHeight w:val="568"/>
      </w:trPr>
      <w:tc>
        <w:tcPr>
          <w:tcW w:w="890" w:type="pct"/>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465C97F3" w14:textId="7A970A1A" w:rsidR="00162438" w:rsidRPr="000D6D4A" w:rsidRDefault="00645232" w:rsidP="00580E44">
          <w:pPr>
            <w:tabs>
              <w:tab w:val="left" w:pos="9990"/>
              <w:tab w:val="left" w:pos="10080"/>
            </w:tabs>
            <w:spacing w:after="0" w:line="240" w:lineRule="auto"/>
            <w:jc w:val="center"/>
            <w:rPr>
              <w:rFonts w:ascii="Arial" w:hAnsi="Arial" w:cs="Arial"/>
              <w:b/>
            </w:rPr>
          </w:pPr>
          <w:r>
            <w:rPr>
              <w:rFonts w:ascii="Arial" w:hAnsi="Arial" w:cs="Arial"/>
              <w:b/>
            </w:rPr>
            <w:t xml:space="preserve">Term – </w:t>
          </w:r>
          <w:r w:rsidR="00162438" w:rsidRPr="000D6D4A">
            <w:rPr>
              <w:rFonts w:ascii="Arial" w:hAnsi="Arial" w:cs="Arial"/>
              <w:b/>
            </w:rPr>
            <w:t xml:space="preserve">I </w:t>
          </w:r>
        </w:p>
      </w:tc>
      <w:tc>
        <w:tcPr>
          <w:tcW w:w="3083"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693E2ED9" w14:textId="77777777" w:rsidR="00162438" w:rsidRPr="000D6D4A" w:rsidRDefault="00162438" w:rsidP="003C6BB2">
          <w:pPr>
            <w:jc w:val="center"/>
            <w:rPr>
              <w:rFonts w:ascii="Arial" w:hAnsi="Arial" w:cs="Arial"/>
              <w:b/>
            </w:rPr>
          </w:pPr>
          <w:proofErr w:type="gramStart"/>
          <w:r w:rsidRPr="000D6D4A">
            <w:rPr>
              <w:rFonts w:ascii="Arial" w:hAnsi="Arial" w:cs="Arial"/>
              <w:b/>
            </w:rPr>
            <w:t>Department :</w:t>
          </w:r>
          <w:proofErr w:type="gramEnd"/>
          <w:r w:rsidRPr="000D6D4A">
            <w:rPr>
              <w:rFonts w:ascii="Arial" w:hAnsi="Arial" w:cs="Arial"/>
              <w:b/>
            </w:rPr>
            <w:t xml:space="preserve"> </w:t>
          </w:r>
          <w:r w:rsidR="003C6BB2">
            <w:rPr>
              <w:rFonts w:ascii="Arial" w:hAnsi="Arial" w:cs="Arial"/>
              <w:b/>
            </w:rPr>
            <w:t>Computer Engineering</w:t>
          </w:r>
        </w:p>
      </w:tc>
      <w:tc>
        <w:tcPr>
          <w:tcW w:w="1027"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1198386A" w14:textId="0B2BE928" w:rsidR="00162438" w:rsidRPr="000D6D4A" w:rsidRDefault="00162438" w:rsidP="00645232">
          <w:pPr>
            <w:tabs>
              <w:tab w:val="left" w:pos="9990"/>
              <w:tab w:val="left" w:pos="10080"/>
            </w:tabs>
            <w:spacing w:after="0" w:line="240" w:lineRule="auto"/>
            <w:rPr>
              <w:rFonts w:ascii="Arial" w:hAnsi="Arial" w:cs="Arial"/>
              <w:b/>
            </w:rPr>
          </w:pPr>
          <w:r w:rsidRPr="000D6D4A">
            <w:rPr>
              <w:rFonts w:ascii="Arial" w:hAnsi="Arial" w:cs="Arial"/>
              <w:b/>
            </w:rPr>
            <w:t xml:space="preserve">Date of </w:t>
          </w:r>
          <w:proofErr w:type="gramStart"/>
          <w:r w:rsidRPr="000D6D4A">
            <w:rPr>
              <w:rFonts w:ascii="Arial" w:hAnsi="Arial" w:cs="Arial"/>
              <w:b/>
            </w:rPr>
            <w:t>Preparation :</w:t>
          </w:r>
          <w:proofErr w:type="gramEnd"/>
          <w:r w:rsidRPr="000D6D4A">
            <w:rPr>
              <w:rFonts w:ascii="Arial" w:hAnsi="Arial" w:cs="Arial"/>
              <w:b/>
            </w:rPr>
            <w:t xml:space="preserve">  </w:t>
          </w:r>
          <w:r w:rsidR="009D296D">
            <w:rPr>
              <w:rFonts w:ascii="Arial" w:hAnsi="Arial" w:cs="Arial"/>
              <w:b/>
            </w:rPr>
            <w:t>06/08</w:t>
          </w:r>
          <w:r w:rsidR="005805C6">
            <w:rPr>
              <w:rFonts w:ascii="Arial" w:hAnsi="Arial" w:cs="Arial"/>
              <w:b/>
            </w:rPr>
            <w:t>/20</w:t>
          </w:r>
          <w:r w:rsidR="00645232">
            <w:rPr>
              <w:rFonts w:ascii="Arial" w:hAnsi="Arial" w:cs="Arial"/>
              <w:b/>
            </w:rPr>
            <w:t>21</w:t>
          </w:r>
        </w:p>
      </w:tc>
    </w:tr>
  </w:tbl>
  <w:p w14:paraId="2F0711C5" w14:textId="77777777" w:rsidR="00162438" w:rsidRDefault="00162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8F06" w14:textId="77777777" w:rsidR="009D296D" w:rsidRDefault="009D2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F83"/>
    <w:multiLevelType w:val="hybridMultilevel"/>
    <w:tmpl w:val="8F9489B0"/>
    <w:lvl w:ilvl="0" w:tplc="6ED431F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14CE4A32"/>
    <w:multiLevelType w:val="hybridMultilevel"/>
    <w:tmpl w:val="139CC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F41DC"/>
    <w:multiLevelType w:val="hybridMultilevel"/>
    <w:tmpl w:val="F790E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264EE"/>
    <w:multiLevelType w:val="hybridMultilevel"/>
    <w:tmpl w:val="5E348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58C9"/>
    <w:multiLevelType w:val="hybridMultilevel"/>
    <w:tmpl w:val="8FE4A544"/>
    <w:lvl w:ilvl="0" w:tplc="89EA391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E802ADF"/>
    <w:multiLevelType w:val="hybridMultilevel"/>
    <w:tmpl w:val="0A8AC6C4"/>
    <w:lvl w:ilvl="0" w:tplc="2DE06F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43AD5"/>
    <w:multiLevelType w:val="hybridMultilevel"/>
    <w:tmpl w:val="9D8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81A21"/>
    <w:multiLevelType w:val="hybridMultilevel"/>
    <w:tmpl w:val="C6DEDB54"/>
    <w:lvl w:ilvl="0" w:tplc="9FF8668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F60B4"/>
    <w:multiLevelType w:val="hybridMultilevel"/>
    <w:tmpl w:val="59B039A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96F4F"/>
    <w:multiLevelType w:val="hybridMultilevel"/>
    <w:tmpl w:val="E78C85C4"/>
    <w:lvl w:ilvl="0" w:tplc="541AEA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9"/>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096D"/>
    <w:rsid w:val="00013092"/>
    <w:rsid w:val="00027D16"/>
    <w:rsid w:val="00031A99"/>
    <w:rsid w:val="00031F03"/>
    <w:rsid w:val="00032141"/>
    <w:rsid w:val="0004255C"/>
    <w:rsid w:val="0004787B"/>
    <w:rsid w:val="00050BB1"/>
    <w:rsid w:val="00051FB0"/>
    <w:rsid w:val="00053842"/>
    <w:rsid w:val="00060169"/>
    <w:rsid w:val="00061E49"/>
    <w:rsid w:val="00062A29"/>
    <w:rsid w:val="000657A6"/>
    <w:rsid w:val="000705D9"/>
    <w:rsid w:val="00071337"/>
    <w:rsid w:val="00071983"/>
    <w:rsid w:val="000723A1"/>
    <w:rsid w:val="00073FFC"/>
    <w:rsid w:val="00077A78"/>
    <w:rsid w:val="00077BBF"/>
    <w:rsid w:val="00080B0F"/>
    <w:rsid w:val="0008222E"/>
    <w:rsid w:val="00093838"/>
    <w:rsid w:val="00093BF9"/>
    <w:rsid w:val="00095ED9"/>
    <w:rsid w:val="00096C11"/>
    <w:rsid w:val="000A2952"/>
    <w:rsid w:val="000A4737"/>
    <w:rsid w:val="000B0F5E"/>
    <w:rsid w:val="000B19AD"/>
    <w:rsid w:val="000B4D7D"/>
    <w:rsid w:val="000B6DE4"/>
    <w:rsid w:val="000C079E"/>
    <w:rsid w:val="000C7187"/>
    <w:rsid w:val="000D7423"/>
    <w:rsid w:val="000D7820"/>
    <w:rsid w:val="000D7CBA"/>
    <w:rsid w:val="000E2E4E"/>
    <w:rsid w:val="000F2D35"/>
    <w:rsid w:val="000F7E6C"/>
    <w:rsid w:val="0010013F"/>
    <w:rsid w:val="001044C5"/>
    <w:rsid w:val="001058D0"/>
    <w:rsid w:val="00110E53"/>
    <w:rsid w:val="00113384"/>
    <w:rsid w:val="001143DE"/>
    <w:rsid w:val="00117C45"/>
    <w:rsid w:val="00143983"/>
    <w:rsid w:val="0014413A"/>
    <w:rsid w:val="00144951"/>
    <w:rsid w:val="0015258D"/>
    <w:rsid w:val="0015616D"/>
    <w:rsid w:val="00162438"/>
    <w:rsid w:val="00175C4C"/>
    <w:rsid w:val="00180675"/>
    <w:rsid w:val="00183D46"/>
    <w:rsid w:val="001862ED"/>
    <w:rsid w:val="00186AFA"/>
    <w:rsid w:val="00190E03"/>
    <w:rsid w:val="0019178F"/>
    <w:rsid w:val="00192083"/>
    <w:rsid w:val="001A411C"/>
    <w:rsid w:val="001A7CCF"/>
    <w:rsid w:val="001B0312"/>
    <w:rsid w:val="001B0F0A"/>
    <w:rsid w:val="001B1316"/>
    <w:rsid w:val="001B1362"/>
    <w:rsid w:val="001B1C56"/>
    <w:rsid w:val="001C057D"/>
    <w:rsid w:val="001C362A"/>
    <w:rsid w:val="001E507E"/>
    <w:rsid w:val="001F407C"/>
    <w:rsid w:val="001F422E"/>
    <w:rsid w:val="00201F6B"/>
    <w:rsid w:val="00225230"/>
    <w:rsid w:val="0023156D"/>
    <w:rsid w:val="00241A8B"/>
    <w:rsid w:val="002428EC"/>
    <w:rsid w:val="002464A8"/>
    <w:rsid w:val="00246E43"/>
    <w:rsid w:val="00252BE0"/>
    <w:rsid w:val="00254CAA"/>
    <w:rsid w:val="00255125"/>
    <w:rsid w:val="00257455"/>
    <w:rsid w:val="00264B9B"/>
    <w:rsid w:val="0027061D"/>
    <w:rsid w:val="00276AA9"/>
    <w:rsid w:val="002871C4"/>
    <w:rsid w:val="00291801"/>
    <w:rsid w:val="002A34E0"/>
    <w:rsid w:val="002A44EB"/>
    <w:rsid w:val="002A57EB"/>
    <w:rsid w:val="002A68DB"/>
    <w:rsid w:val="002B5334"/>
    <w:rsid w:val="002C7964"/>
    <w:rsid w:val="002D4A7B"/>
    <w:rsid w:val="002D55F3"/>
    <w:rsid w:val="002D662B"/>
    <w:rsid w:val="002E5608"/>
    <w:rsid w:val="002E6F48"/>
    <w:rsid w:val="002F2177"/>
    <w:rsid w:val="002F5EB2"/>
    <w:rsid w:val="00300EEB"/>
    <w:rsid w:val="00301960"/>
    <w:rsid w:val="00312D9C"/>
    <w:rsid w:val="0031784E"/>
    <w:rsid w:val="00324C41"/>
    <w:rsid w:val="00334D01"/>
    <w:rsid w:val="003460C2"/>
    <w:rsid w:val="00350227"/>
    <w:rsid w:val="0035209F"/>
    <w:rsid w:val="003548B9"/>
    <w:rsid w:val="00360042"/>
    <w:rsid w:val="003677AE"/>
    <w:rsid w:val="003830ED"/>
    <w:rsid w:val="003A32D4"/>
    <w:rsid w:val="003A5992"/>
    <w:rsid w:val="003B7A5A"/>
    <w:rsid w:val="003C69BD"/>
    <w:rsid w:val="003C6BB2"/>
    <w:rsid w:val="003D0F99"/>
    <w:rsid w:val="003E2EBC"/>
    <w:rsid w:val="003E3490"/>
    <w:rsid w:val="003E6365"/>
    <w:rsid w:val="003F71BE"/>
    <w:rsid w:val="003F7423"/>
    <w:rsid w:val="003F7B0F"/>
    <w:rsid w:val="0040516B"/>
    <w:rsid w:val="00412F98"/>
    <w:rsid w:val="00430874"/>
    <w:rsid w:val="00430C90"/>
    <w:rsid w:val="00432637"/>
    <w:rsid w:val="0043610D"/>
    <w:rsid w:val="0044299B"/>
    <w:rsid w:val="004435D7"/>
    <w:rsid w:val="00443D52"/>
    <w:rsid w:val="00451759"/>
    <w:rsid w:val="00452796"/>
    <w:rsid w:val="00457886"/>
    <w:rsid w:val="0046018D"/>
    <w:rsid w:val="00460EF3"/>
    <w:rsid w:val="00467490"/>
    <w:rsid w:val="00472CAD"/>
    <w:rsid w:val="00474C66"/>
    <w:rsid w:val="004771A0"/>
    <w:rsid w:val="0049609C"/>
    <w:rsid w:val="004A6111"/>
    <w:rsid w:val="004B2225"/>
    <w:rsid w:val="004B2FC0"/>
    <w:rsid w:val="004B5BA0"/>
    <w:rsid w:val="004B6430"/>
    <w:rsid w:val="004C0ABA"/>
    <w:rsid w:val="004C2A26"/>
    <w:rsid w:val="004C4A2E"/>
    <w:rsid w:val="004D276B"/>
    <w:rsid w:val="004D367C"/>
    <w:rsid w:val="004D53CE"/>
    <w:rsid w:val="004E096D"/>
    <w:rsid w:val="004E6CAF"/>
    <w:rsid w:val="004E7B99"/>
    <w:rsid w:val="004F0B00"/>
    <w:rsid w:val="004F11D9"/>
    <w:rsid w:val="004F47D0"/>
    <w:rsid w:val="004F65F0"/>
    <w:rsid w:val="004F7A4F"/>
    <w:rsid w:val="004F7F50"/>
    <w:rsid w:val="00501E25"/>
    <w:rsid w:val="00506972"/>
    <w:rsid w:val="00507DE0"/>
    <w:rsid w:val="00514428"/>
    <w:rsid w:val="00515AEF"/>
    <w:rsid w:val="00521F05"/>
    <w:rsid w:val="005243B7"/>
    <w:rsid w:val="0053523C"/>
    <w:rsid w:val="005355DC"/>
    <w:rsid w:val="00547DF8"/>
    <w:rsid w:val="00560CE2"/>
    <w:rsid w:val="00562EA4"/>
    <w:rsid w:val="0056730D"/>
    <w:rsid w:val="00567552"/>
    <w:rsid w:val="00571822"/>
    <w:rsid w:val="005805C6"/>
    <w:rsid w:val="00581A97"/>
    <w:rsid w:val="00582D6D"/>
    <w:rsid w:val="00583D94"/>
    <w:rsid w:val="00583E2E"/>
    <w:rsid w:val="005975AC"/>
    <w:rsid w:val="005976D0"/>
    <w:rsid w:val="005A36F4"/>
    <w:rsid w:val="005A4DF6"/>
    <w:rsid w:val="005B40BD"/>
    <w:rsid w:val="005B7967"/>
    <w:rsid w:val="005C34D5"/>
    <w:rsid w:val="005D1F9B"/>
    <w:rsid w:val="005D3C32"/>
    <w:rsid w:val="005D5A79"/>
    <w:rsid w:val="005E35C7"/>
    <w:rsid w:val="005E412C"/>
    <w:rsid w:val="005E69A5"/>
    <w:rsid w:val="005E6D4B"/>
    <w:rsid w:val="005F5FA0"/>
    <w:rsid w:val="0060100C"/>
    <w:rsid w:val="00605593"/>
    <w:rsid w:val="0060689D"/>
    <w:rsid w:val="00613D17"/>
    <w:rsid w:val="00615143"/>
    <w:rsid w:val="00616787"/>
    <w:rsid w:val="00620377"/>
    <w:rsid w:val="00626170"/>
    <w:rsid w:val="00632956"/>
    <w:rsid w:val="0063649A"/>
    <w:rsid w:val="00637BEB"/>
    <w:rsid w:val="00640704"/>
    <w:rsid w:val="00643AA8"/>
    <w:rsid w:val="00645232"/>
    <w:rsid w:val="00645D70"/>
    <w:rsid w:val="00651538"/>
    <w:rsid w:val="00652302"/>
    <w:rsid w:val="0065586E"/>
    <w:rsid w:val="00670481"/>
    <w:rsid w:val="00672936"/>
    <w:rsid w:val="0067720B"/>
    <w:rsid w:val="00697F3D"/>
    <w:rsid w:val="006A1AF7"/>
    <w:rsid w:val="006A67F0"/>
    <w:rsid w:val="006B6848"/>
    <w:rsid w:val="006C7AB8"/>
    <w:rsid w:val="006D2299"/>
    <w:rsid w:val="006D3906"/>
    <w:rsid w:val="006D5CC8"/>
    <w:rsid w:val="006D7E76"/>
    <w:rsid w:val="006E080B"/>
    <w:rsid w:val="006F0EB6"/>
    <w:rsid w:val="006F2BFB"/>
    <w:rsid w:val="00713C2D"/>
    <w:rsid w:val="00715CE0"/>
    <w:rsid w:val="00720C1A"/>
    <w:rsid w:val="00722F3A"/>
    <w:rsid w:val="00723C11"/>
    <w:rsid w:val="00723D38"/>
    <w:rsid w:val="00724139"/>
    <w:rsid w:val="00730251"/>
    <w:rsid w:val="00730763"/>
    <w:rsid w:val="00730A3A"/>
    <w:rsid w:val="00733367"/>
    <w:rsid w:val="00733631"/>
    <w:rsid w:val="0073464C"/>
    <w:rsid w:val="00741D36"/>
    <w:rsid w:val="007440D7"/>
    <w:rsid w:val="00750AFB"/>
    <w:rsid w:val="0075585C"/>
    <w:rsid w:val="00756BE3"/>
    <w:rsid w:val="00756DDE"/>
    <w:rsid w:val="0076600E"/>
    <w:rsid w:val="00775F6F"/>
    <w:rsid w:val="007875F9"/>
    <w:rsid w:val="007902C2"/>
    <w:rsid w:val="00794014"/>
    <w:rsid w:val="0079740E"/>
    <w:rsid w:val="007976DC"/>
    <w:rsid w:val="007A49FF"/>
    <w:rsid w:val="007A5818"/>
    <w:rsid w:val="007A6692"/>
    <w:rsid w:val="007B63D6"/>
    <w:rsid w:val="007B7B65"/>
    <w:rsid w:val="007C73FF"/>
    <w:rsid w:val="007C7D2E"/>
    <w:rsid w:val="007D7D8C"/>
    <w:rsid w:val="007E4BE6"/>
    <w:rsid w:val="007E7F1A"/>
    <w:rsid w:val="008027EC"/>
    <w:rsid w:val="008204AD"/>
    <w:rsid w:val="008242CF"/>
    <w:rsid w:val="00827C21"/>
    <w:rsid w:val="00827E2F"/>
    <w:rsid w:val="00830D27"/>
    <w:rsid w:val="008346DD"/>
    <w:rsid w:val="00847580"/>
    <w:rsid w:val="00847A6E"/>
    <w:rsid w:val="00854A20"/>
    <w:rsid w:val="00854ADC"/>
    <w:rsid w:val="00855E26"/>
    <w:rsid w:val="00857325"/>
    <w:rsid w:val="00874382"/>
    <w:rsid w:val="008765B0"/>
    <w:rsid w:val="008814EB"/>
    <w:rsid w:val="0088196C"/>
    <w:rsid w:val="00882058"/>
    <w:rsid w:val="0088390A"/>
    <w:rsid w:val="00890822"/>
    <w:rsid w:val="00893A2B"/>
    <w:rsid w:val="008A668C"/>
    <w:rsid w:val="008A7549"/>
    <w:rsid w:val="008A7BF0"/>
    <w:rsid w:val="008B356B"/>
    <w:rsid w:val="008C573A"/>
    <w:rsid w:val="008D0995"/>
    <w:rsid w:val="008D1FD8"/>
    <w:rsid w:val="008D2532"/>
    <w:rsid w:val="008E2858"/>
    <w:rsid w:val="008E3DAD"/>
    <w:rsid w:val="008E6EF1"/>
    <w:rsid w:val="008F4D67"/>
    <w:rsid w:val="008F52FD"/>
    <w:rsid w:val="008F6045"/>
    <w:rsid w:val="008F709E"/>
    <w:rsid w:val="00917DDA"/>
    <w:rsid w:val="00926DCD"/>
    <w:rsid w:val="0093455B"/>
    <w:rsid w:val="009345FC"/>
    <w:rsid w:val="00943CB5"/>
    <w:rsid w:val="009527BE"/>
    <w:rsid w:val="009540F2"/>
    <w:rsid w:val="00956E4F"/>
    <w:rsid w:val="00963C9C"/>
    <w:rsid w:val="00967AD4"/>
    <w:rsid w:val="0097142C"/>
    <w:rsid w:val="00971BCA"/>
    <w:rsid w:val="00977A19"/>
    <w:rsid w:val="00982690"/>
    <w:rsid w:val="00993656"/>
    <w:rsid w:val="0099489A"/>
    <w:rsid w:val="009958AA"/>
    <w:rsid w:val="009970D7"/>
    <w:rsid w:val="009A18D8"/>
    <w:rsid w:val="009A725D"/>
    <w:rsid w:val="009A7870"/>
    <w:rsid w:val="009B267A"/>
    <w:rsid w:val="009B4723"/>
    <w:rsid w:val="009C22BC"/>
    <w:rsid w:val="009D296D"/>
    <w:rsid w:val="009D50D6"/>
    <w:rsid w:val="009E4A05"/>
    <w:rsid w:val="009E5838"/>
    <w:rsid w:val="009E7F49"/>
    <w:rsid w:val="009F2046"/>
    <w:rsid w:val="009F3494"/>
    <w:rsid w:val="009F42C0"/>
    <w:rsid w:val="00A007E0"/>
    <w:rsid w:val="00A21759"/>
    <w:rsid w:val="00A2324B"/>
    <w:rsid w:val="00A25D5C"/>
    <w:rsid w:val="00A27BC0"/>
    <w:rsid w:val="00A3444E"/>
    <w:rsid w:val="00A370E8"/>
    <w:rsid w:val="00A37151"/>
    <w:rsid w:val="00A53761"/>
    <w:rsid w:val="00A639F1"/>
    <w:rsid w:val="00A702FB"/>
    <w:rsid w:val="00A711D4"/>
    <w:rsid w:val="00A73AC4"/>
    <w:rsid w:val="00A75A05"/>
    <w:rsid w:val="00A76027"/>
    <w:rsid w:val="00A930D4"/>
    <w:rsid w:val="00A94A0E"/>
    <w:rsid w:val="00A96AD2"/>
    <w:rsid w:val="00AA4FDE"/>
    <w:rsid w:val="00AB4CD7"/>
    <w:rsid w:val="00AB50A0"/>
    <w:rsid w:val="00AB752D"/>
    <w:rsid w:val="00AE0119"/>
    <w:rsid w:val="00AE1933"/>
    <w:rsid w:val="00AE455B"/>
    <w:rsid w:val="00AE5277"/>
    <w:rsid w:val="00AE6B25"/>
    <w:rsid w:val="00AF2CE5"/>
    <w:rsid w:val="00B028CC"/>
    <w:rsid w:val="00B05D0D"/>
    <w:rsid w:val="00B1036F"/>
    <w:rsid w:val="00B21ABC"/>
    <w:rsid w:val="00B34567"/>
    <w:rsid w:val="00B4348B"/>
    <w:rsid w:val="00B45EB9"/>
    <w:rsid w:val="00B60B9A"/>
    <w:rsid w:val="00B6413D"/>
    <w:rsid w:val="00B679C0"/>
    <w:rsid w:val="00B7024E"/>
    <w:rsid w:val="00B71CCC"/>
    <w:rsid w:val="00B83E58"/>
    <w:rsid w:val="00B90AFA"/>
    <w:rsid w:val="00B93DEE"/>
    <w:rsid w:val="00B94DDB"/>
    <w:rsid w:val="00B96050"/>
    <w:rsid w:val="00B97619"/>
    <w:rsid w:val="00BA2F08"/>
    <w:rsid w:val="00BA3ED0"/>
    <w:rsid w:val="00BA46D1"/>
    <w:rsid w:val="00BB10A2"/>
    <w:rsid w:val="00BB4AEC"/>
    <w:rsid w:val="00BB4DD9"/>
    <w:rsid w:val="00BC6BD6"/>
    <w:rsid w:val="00BD1E40"/>
    <w:rsid w:val="00BD6C7E"/>
    <w:rsid w:val="00BF0381"/>
    <w:rsid w:val="00BF0A2A"/>
    <w:rsid w:val="00BF15C7"/>
    <w:rsid w:val="00BF7E74"/>
    <w:rsid w:val="00C0467F"/>
    <w:rsid w:val="00C05D0F"/>
    <w:rsid w:val="00C066A3"/>
    <w:rsid w:val="00C11538"/>
    <w:rsid w:val="00C2036B"/>
    <w:rsid w:val="00C22BB1"/>
    <w:rsid w:val="00C25292"/>
    <w:rsid w:val="00C26A40"/>
    <w:rsid w:val="00C307EB"/>
    <w:rsid w:val="00C31475"/>
    <w:rsid w:val="00C37E3E"/>
    <w:rsid w:val="00C41ADA"/>
    <w:rsid w:val="00C42427"/>
    <w:rsid w:val="00C4382B"/>
    <w:rsid w:val="00C44B94"/>
    <w:rsid w:val="00C50814"/>
    <w:rsid w:val="00C5130D"/>
    <w:rsid w:val="00C51731"/>
    <w:rsid w:val="00C536E7"/>
    <w:rsid w:val="00C54D6D"/>
    <w:rsid w:val="00C573FB"/>
    <w:rsid w:val="00C651D6"/>
    <w:rsid w:val="00C70B68"/>
    <w:rsid w:val="00C7289C"/>
    <w:rsid w:val="00C76417"/>
    <w:rsid w:val="00C8569B"/>
    <w:rsid w:val="00C8598D"/>
    <w:rsid w:val="00C973AB"/>
    <w:rsid w:val="00CA43F8"/>
    <w:rsid w:val="00CA698A"/>
    <w:rsid w:val="00CB38C0"/>
    <w:rsid w:val="00CB5BF1"/>
    <w:rsid w:val="00CB6143"/>
    <w:rsid w:val="00CC460A"/>
    <w:rsid w:val="00CC53F5"/>
    <w:rsid w:val="00CD02D9"/>
    <w:rsid w:val="00CD4A4A"/>
    <w:rsid w:val="00CE0208"/>
    <w:rsid w:val="00CE5BAC"/>
    <w:rsid w:val="00CF2C7C"/>
    <w:rsid w:val="00CF7F27"/>
    <w:rsid w:val="00D10430"/>
    <w:rsid w:val="00D10B67"/>
    <w:rsid w:val="00D12BA5"/>
    <w:rsid w:val="00D1466E"/>
    <w:rsid w:val="00D15700"/>
    <w:rsid w:val="00D23780"/>
    <w:rsid w:val="00D25C45"/>
    <w:rsid w:val="00D33B34"/>
    <w:rsid w:val="00D37802"/>
    <w:rsid w:val="00D40B1B"/>
    <w:rsid w:val="00D41F58"/>
    <w:rsid w:val="00D47B30"/>
    <w:rsid w:val="00D47C5B"/>
    <w:rsid w:val="00D501DA"/>
    <w:rsid w:val="00D52994"/>
    <w:rsid w:val="00D60DE9"/>
    <w:rsid w:val="00D64EFE"/>
    <w:rsid w:val="00D93BB7"/>
    <w:rsid w:val="00D94823"/>
    <w:rsid w:val="00D973A2"/>
    <w:rsid w:val="00DB43A0"/>
    <w:rsid w:val="00DB7211"/>
    <w:rsid w:val="00DB7E95"/>
    <w:rsid w:val="00DD1EE6"/>
    <w:rsid w:val="00DD593D"/>
    <w:rsid w:val="00DF130D"/>
    <w:rsid w:val="00DF2C08"/>
    <w:rsid w:val="00E00E70"/>
    <w:rsid w:val="00E01BF8"/>
    <w:rsid w:val="00E03688"/>
    <w:rsid w:val="00E07B71"/>
    <w:rsid w:val="00E118A3"/>
    <w:rsid w:val="00E11CE6"/>
    <w:rsid w:val="00E130FD"/>
    <w:rsid w:val="00E15D4B"/>
    <w:rsid w:val="00E21F09"/>
    <w:rsid w:val="00E22257"/>
    <w:rsid w:val="00E254E0"/>
    <w:rsid w:val="00E369B5"/>
    <w:rsid w:val="00E44172"/>
    <w:rsid w:val="00E45EE0"/>
    <w:rsid w:val="00E51E76"/>
    <w:rsid w:val="00E5263F"/>
    <w:rsid w:val="00E55A64"/>
    <w:rsid w:val="00E63965"/>
    <w:rsid w:val="00E6787B"/>
    <w:rsid w:val="00E73404"/>
    <w:rsid w:val="00E73917"/>
    <w:rsid w:val="00E75C59"/>
    <w:rsid w:val="00E90F51"/>
    <w:rsid w:val="00E97339"/>
    <w:rsid w:val="00EA6BA9"/>
    <w:rsid w:val="00EB2499"/>
    <w:rsid w:val="00EB2670"/>
    <w:rsid w:val="00EB6D6E"/>
    <w:rsid w:val="00EC205B"/>
    <w:rsid w:val="00EC42FE"/>
    <w:rsid w:val="00ED4C22"/>
    <w:rsid w:val="00ED77AE"/>
    <w:rsid w:val="00EE5786"/>
    <w:rsid w:val="00EE5B48"/>
    <w:rsid w:val="00EF4ED9"/>
    <w:rsid w:val="00F05A92"/>
    <w:rsid w:val="00F1015B"/>
    <w:rsid w:val="00F145F6"/>
    <w:rsid w:val="00F15EE9"/>
    <w:rsid w:val="00F2025A"/>
    <w:rsid w:val="00F22D62"/>
    <w:rsid w:val="00F247AB"/>
    <w:rsid w:val="00F322EA"/>
    <w:rsid w:val="00F33C89"/>
    <w:rsid w:val="00F35155"/>
    <w:rsid w:val="00F36C10"/>
    <w:rsid w:val="00F45559"/>
    <w:rsid w:val="00F54E09"/>
    <w:rsid w:val="00F562C0"/>
    <w:rsid w:val="00F63F17"/>
    <w:rsid w:val="00F70353"/>
    <w:rsid w:val="00F80BEB"/>
    <w:rsid w:val="00F96A0A"/>
    <w:rsid w:val="00FB02B9"/>
    <w:rsid w:val="00FB1CAD"/>
    <w:rsid w:val="00FB2794"/>
    <w:rsid w:val="00FB386F"/>
    <w:rsid w:val="00FB4E09"/>
    <w:rsid w:val="00FB5C60"/>
    <w:rsid w:val="00FD11FD"/>
    <w:rsid w:val="00FD2D08"/>
    <w:rsid w:val="00FD5757"/>
    <w:rsid w:val="00FE1D8D"/>
    <w:rsid w:val="00FE4C7E"/>
    <w:rsid w:val="00FE751B"/>
    <w:rsid w:val="00FF5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F488"/>
  <w15:docId w15:val="{D303F24F-3213-4D31-AD06-A6180520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75"/>
  </w:style>
  <w:style w:type="paragraph" w:styleId="Heading6">
    <w:name w:val="heading 6"/>
    <w:basedOn w:val="Normal"/>
    <w:next w:val="Normal"/>
    <w:link w:val="Heading6Char"/>
    <w:qFormat/>
    <w:rsid w:val="001F407C"/>
    <w:pPr>
      <w:keepNext/>
      <w:widowControl w:val="0"/>
      <w:overflowPunct w:val="0"/>
      <w:autoSpaceDE w:val="0"/>
      <w:autoSpaceDN w:val="0"/>
      <w:adjustRightInd w:val="0"/>
      <w:spacing w:after="0" w:line="240" w:lineRule="auto"/>
      <w:textAlignment w:val="baseline"/>
      <w:outlineLvl w:val="5"/>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0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96D"/>
    <w:rPr>
      <w:rFonts w:ascii="Tahoma" w:hAnsi="Tahoma" w:cs="Tahoma"/>
      <w:sz w:val="16"/>
      <w:szCs w:val="16"/>
    </w:rPr>
  </w:style>
  <w:style w:type="paragraph" w:styleId="ListParagraph">
    <w:name w:val="List Paragraph"/>
    <w:basedOn w:val="Normal"/>
    <w:uiPriority w:val="34"/>
    <w:qFormat/>
    <w:rsid w:val="006F0EB6"/>
    <w:pPr>
      <w:ind w:left="720"/>
      <w:contextualSpacing/>
    </w:pPr>
  </w:style>
  <w:style w:type="paragraph" w:styleId="NormalWeb">
    <w:name w:val="Normal (Web)"/>
    <w:basedOn w:val="Normal"/>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83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DD"/>
  </w:style>
  <w:style w:type="paragraph" w:styleId="Footer">
    <w:name w:val="footer"/>
    <w:basedOn w:val="Normal"/>
    <w:link w:val="FooterChar"/>
    <w:unhideWhenUsed/>
    <w:rsid w:val="008346DD"/>
    <w:pPr>
      <w:tabs>
        <w:tab w:val="center" w:pos="4680"/>
        <w:tab w:val="right" w:pos="9360"/>
      </w:tabs>
      <w:spacing w:after="0" w:line="240" w:lineRule="auto"/>
    </w:pPr>
  </w:style>
  <w:style w:type="character" w:customStyle="1" w:styleId="FooterChar">
    <w:name w:val="Footer Char"/>
    <w:basedOn w:val="DefaultParagraphFont"/>
    <w:link w:val="Footer"/>
    <w:rsid w:val="008346DD"/>
  </w:style>
  <w:style w:type="character" w:customStyle="1" w:styleId="Heading6Char">
    <w:name w:val="Heading 6 Char"/>
    <w:basedOn w:val="DefaultParagraphFont"/>
    <w:link w:val="Heading6"/>
    <w:rsid w:val="001F407C"/>
    <w:rPr>
      <w:rFonts w:ascii="Times New Roman" w:eastAsia="Times New Roman" w:hAnsi="Times New Roman" w:cs="Times New Roman"/>
      <w:sz w:val="24"/>
      <w:szCs w:val="20"/>
    </w:rPr>
  </w:style>
  <w:style w:type="character" w:styleId="PageNumber">
    <w:name w:val="page number"/>
    <w:basedOn w:val="DefaultParagraphFont"/>
    <w:rsid w:val="001F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775">
      <w:bodyDiv w:val="1"/>
      <w:marLeft w:val="0"/>
      <w:marRight w:val="0"/>
      <w:marTop w:val="0"/>
      <w:marBottom w:val="0"/>
      <w:divBdr>
        <w:top w:val="none" w:sz="0" w:space="0" w:color="auto"/>
        <w:left w:val="none" w:sz="0" w:space="0" w:color="auto"/>
        <w:bottom w:val="none" w:sz="0" w:space="0" w:color="auto"/>
        <w:right w:val="none" w:sz="0" w:space="0" w:color="auto"/>
      </w:divBdr>
    </w:div>
    <w:div w:id="196352761">
      <w:bodyDiv w:val="1"/>
      <w:marLeft w:val="0"/>
      <w:marRight w:val="0"/>
      <w:marTop w:val="0"/>
      <w:marBottom w:val="0"/>
      <w:divBdr>
        <w:top w:val="none" w:sz="0" w:space="0" w:color="auto"/>
        <w:left w:val="none" w:sz="0" w:space="0" w:color="auto"/>
        <w:bottom w:val="none" w:sz="0" w:space="0" w:color="auto"/>
        <w:right w:val="none" w:sz="0" w:space="0" w:color="auto"/>
      </w:divBdr>
    </w:div>
    <w:div w:id="315693134">
      <w:bodyDiv w:val="1"/>
      <w:marLeft w:val="0"/>
      <w:marRight w:val="0"/>
      <w:marTop w:val="0"/>
      <w:marBottom w:val="0"/>
      <w:divBdr>
        <w:top w:val="none" w:sz="0" w:space="0" w:color="auto"/>
        <w:left w:val="none" w:sz="0" w:space="0" w:color="auto"/>
        <w:bottom w:val="none" w:sz="0" w:space="0" w:color="auto"/>
        <w:right w:val="none" w:sz="0" w:space="0" w:color="auto"/>
      </w:divBdr>
    </w:div>
    <w:div w:id="100613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38764-9040-43F6-AD86-974E9D11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mechstaff</dc:creator>
  <cp:lastModifiedBy>19108_A_ Ojus Pravin Jaiswal</cp:lastModifiedBy>
  <cp:revision>58</cp:revision>
  <dcterms:created xsi:type="dcterms:W3CDTF">2019-08-22T08:36:00Z</dcterms:created>
  <dcterms:modified xsi:type="dcterms:W3CDTF">2021-10-02T09:57:00Z</dcterms:modified>
</cp:coreProperties>
</file>