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*</w:t>
        <w:br w:type="textWrapping"/>
        <w:t xml:space="preserve">FROM table</w:t>
        <w:br w:type="textWrapping"/>
        <w:t xml:space="preserve">SORT BY point DESC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*</w:t>
        <w:br w:type="textWrapping"/>
        <w:t xml:space="preserve">FROM table</w:t>
        <w:br w:type="textWrapping"/>
        <w:t xml:space="preserve">WHERE nama LIKE ‘%Ahmad%’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name, nik</w:t>
        <w:br w:type="textWrapping"/>
        <w:t xml:space="preserve">FROM table</w:t>
        <w:br w:type="textWrapping"/>
        <w:t xml:space="preserve">ORDER BY (total_pembelian_2017 + total_pembelian_2018) DESC</w:t>
        <w:br w:type="textWrapping"/>
        <w:t xml:space="preserve">OFFSET 2 ROWS</w:t>
        <w:br w:type="textWrapping"/>
        <w:t xml:space="preserve">FETCH NEXT 1 ROWS ONLY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SUM(total_pembelian_2017)</w:t>
        <w:br w:type="textWrapping"/>
        <w:t xml:space="preserve">FROM table</w:t>
        <w:br w:type="textWrapping"/>
        <w:t xml:space="preserve">WHERE pulau NOT IN (Jawa)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nik, nama, alamat, IF(total_pembelian_2018-total_pembelian_2017&gt;0, "Profit", "Defisit") as surplus</w:t>
        <w:br w:type="textWrapping"/>
        <w:t xml:space="preserve">FROM table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nik, nama, CONCAT (alamat, “, “, kota, “, “, provinsi, “ - “, pulau) as alamat_lengkap</w:t>
        <w:br w:type="textWrapping"/>
        <w:t xml:space="preserve">FROM table</w:t>
        <w:br w:type="textWrapping"/>
        <w:t xml:space="preserve">WHERE tgl_regis DESC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