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4EAA" w14:textId="77777777" w:rsidR="00CA77C1" w:rsidRDefault="00CA77C1" w:rsidP="00CA77C1">
      <w:r>
        <w:rPr>
          <w:rFonts w:hint="eastAsia"/>
        </w:rPr>
        <w:t>命名规范：</w:t>
      </w:r>
    </w:p>
    <w:p w14:paraId="5505A21A" w14:textId="77777777" w:rsidR="00CA77C1" w:rsidRDefault="00CA77C1" w:rsidP="00CA77C1">
      <w:r>
        <w:rPr>
          <w:rFonts w:hint="eastAsia"/>
        </w:rPr>
        <w:t>使用有意义且描述性的变量、函数和类名。</w:t>
      </w:r>
    </w:p>
    <w:p w14:paraId="5428B130" w14:textId="77777777" w:rsidR="00CA77C1" w:rsidRDefault="00CA77C1" w:rsidP="00CA77C1">
      <w:r>
        <w:rPr>
          <w:rFonts w:hint="eastAsia"/>
        </w:rPr>
        <w:t>变量和函数名使用小驼峰式命名法（</w:t>
      </w:r>
      <w:r>
        <w:t>camelCase），例如：myVariable，calculateTotal。</w:t>
      </w:r>
    </w:p>
    <w:p w14:paraId="38224DF0" w14:textId="77777777" w:rsidR="00CA77C1" w:rsidRDefault="00CA77C1" w:rsidP="00CA77C1">
      <w:r>
        <w:rPr>
          <w:rFonts w:hint="eastAsia"/>
        </w:rPr>
        <w:t>类名使用大驼峰式命名法（</w:t>
      </w:r>
      <w:r>
        <w:t>PascalCase），例如：MyClass，PersonDetails。</w:t>
      </w:r>
    </w:p>
    <w:p w14:paraId="1714BF51" w14:textId="77777777" w:rsidR="00CA77C1" w:rsidRDefault="00CA77C1" w:rsidP="00CA77C1">
      <w:r>
        <w:rPr>
          <w:rFonts w:hint="eastAsia"/>
        </w:rPr>
        <w:t>使用下划线命名法（</w:t>
      </w:r>
      <w:r>
        <w:t>snake_case）来命名常量或全局变量，例如：MAX_COUNT，CONFIG_FILE_PATH。</w:t>
      </w:r>
    </w:p>
    <w:p w14:paraId="11FC32B6" w14:textId="77777777" w:rsidR="00CA77C1" w:rsidRDefault="00CA77C1" w:rsidP="00CA77C1">
      <w:r>
        <w:rPr>
          <w:rFonts w:hint="eastAsia"/>
        </w:rPr>
        <w:t>缩进和空格：</w:t>
      </w:r>
    </w:p>
    <w:p w14:paraId="13323102" w14:textId="77777777" w:rsidR="00CA77C1" w:rsidRDefault="00CA77C1" w:rsidP="00CA77C1">
      <w:r>
        <w:rPr>
          <w:rFonts w:hint="eastAsia"/>
        </w:rPr>
        <w:t>使用合适的缩进，通常为四个空格或者一个制表符。</w:t>
      </w:r>
    </w:p>
    <w:p w14:paraId="078ED8BF" w14:textId="77777777" w:rsidR="00CA77C1" w:rsidRDefault="00CA77C1" w:rsidP="00CA77C1">
      <w:r>
        <w:rPr>
          <w:rFonts w:hint="eastAsia"/>
        </w:rPr>
        <w:t>在运算符前后和逗号后添加空格，例如：</w:t>
      </w:r>
      <w:r>
        <w:t>x = y + 1，my_function(arg1, arg2)。</w:t>
      </w:r>
    </w:p>
    <w:p w14:paraId="0E1DC1A6" w14:textId="77777777" w:rsidR="00CA77C1" w:rsidRDefault="00CA77C1" w:rsidP="00CA77C1">
      <w:r>
        <w:rPr>
          <w:rFonts w:hint="eastAsia"/>
        </w:rPr>
        <w:t>在函数和类之间留有适当的空行，以提高可读性。</w:t>
      </w:r>
    </w:p>
    <w:p w14:paraId="269AC1DE" w14:textId="77777777" w:rsidR="00CA77C1" w:rsidRDefault="00CA77C1" w:rsidP="00CA77C1">
      <w:r>
        <w:rPr>
          <w:rFonts w:hint="eastAsia"/>
        </w:rPr>
        <w:t>注释：</w:t>
      </w:r>
    </w:p>
    <w:p w14:paraId="1A0C1CD8" w14:textId="77777777" w:rsidR="00CA77C1" w:rsidRDefault="00CA77C1" w:rsidP="00CA77C1">
      <w:r>
        <w:rPr>
          <w:rFonts w:hint="eastAsia"/>
        </w:rPr>
        <w:t>使用注释来解释代码的目的、逻辑和关键部分。</w:t>
      </w:r>
    </w:p>
    <w:p w14:paraId="5DBB50FA" w14:textId="77777777" w:rsidR="00CA77C1" w:rsidRDefault="00CA77C1" w:rsidP="00CA77C1">
      <w:r>
        <w:rPr>
          <w:rFonts w:hint="eastAsia"/>
        </w:rPr>
        <w:t>在函数或方法前添加注释，描述其功能、输入参数、输出结果和可能的异常。</w:t>
      </w:r>
    </w:p>
    <w:p w14:paraId="761E5DBC" w14:textId="77777777" w:rsidR="00CA77C1" w:rsidRDefault="00CA77C1" w:rsidP="00CA77C1">
      <w:r>
        <w:rPr>
          <w:rFonts w:hint="eastAsia"/>
        </w:rPr>
        <w:t>使用注释来标记代码中的重要步骤或需要特别注意的地方。</w:t>
      </w:r>
    </w:p>
    <w:p w14:paraId="05FEEA1D" w14:textId="77777777" w:rsidR="00CA77C1" w:rsidRDefault="00CA77C1" w:rsidP="00CA77C1">
      <w:r>
        <w:rPr>
          <w:rFonts w:hint="eastAsia"/>
        </w:rPr>
        <w:t>函数和方法：</w:t>
      </w:r>
    </w:p>
    <w:p w14:paraId="1F6814E8" w14:textId="77777777" w:rsidR="00CA77C1" w:rsidRDefault="00CA77C1" w:rsidP="00CA77C1">
      <w:r>
        <w:rPr>
          <w:rFonts w:hint="eastAsia"/>
        </w:rPr>
        <w:t>函数和方法应当具有清晰的单一职责。</w:t>
      </w:r>
    </w:p>
    <w:p w14:paraId="76F6CEDC" w14:textId="77777777" w:rsidR="00CA77C1" w:rsidRDefault="00CA77C1" w:rsidP="00CA77C1">
      <w:r>
        <w:rPr>
          <w:rFonts w:hint="eastAsia"/>
        </w:rPr>
        <w:t>控制函数和方法的长度，避免过长的函数。</w:t>
      </w:r>
    </w:p>
    <w:p w14:paraId="756AD22B" w14:textId="77777777" w:rsidR="00CA77C1" w:rsidRDefault="00CA77C1" w:rsidP="00CA77C1">
      <w:r>
        <w:rPr>
          <w:rFonts w:hint="eastAsia"/>
        </w:rPr>
        <w:t>使用函数和方法来避免重复代码，提高代码的可维护性。</w:t>
      </w:r>
    </w:p>
    <w:p w14:paraId="1E0DAC64" w14:textId="77777777" w:rsidR="00CA77C1" w:rsidRDefault="00CA77C1" w:rsidP="00CA77C1">
      <w:r>
        <w:rPr>
          <w:rFonts w:hint="eastAsia"/>
        </w:rPr>
        <w:t>遵循函数和方法的命名规范，使用动词或动词短语来描述其功能。</w:t>
      </w:r>
    </w:p>
    <w:p w14:paraId="0D9B3A0B" w14:textId="77777777" w:rsidR="00CA77C1" w:rsidRDefault="00CA77C1" w:rsidP="00CA77C1">
      <w:r>
        <w:rPr>
          <w:rFonts w:hint="eastAsia"/>
        </w:rPr>
        <w:t>条件和循环：</w:t>
      </w:r>
    </w:p>
    <w:p w14:paraId="170E76F0" w14:textId="77777777" w:rsidR="00CA77C1" w:rsidRDefault="00CA77C1" w:rsidP="00CA77C1">
      <w:r>
        <w:rPr>
          <w:rFonts w:hint="eastAsia"/>
        </w:rPr>
        <w:t>使用适当的条件语句（如</w:t>
      </w:r>
      <w:r>
        <w:t>if、else）和循环语句（如for、while）来控制程序流程。</w:t>
      </w:r>
    </w:p>
    <w:p w14:paraId="20F59ED8" w14:textId="77777777" w:rsidR="00CA77C1" w:rsidRDefault="00CA77C1" w:rsidP="00CA77C1">
      <w:r>
        <w:rPr>
          <w:rFonts w:hint="eastAsia"/>
        </w:rPr>
        <w:t>在条件语句中使用括号，即使它们是可选的。</w:t>
      </w:r>
    </w:p>
    <w:p w14:paraId="09DB8D27" w14:textId="77777777" w:rsidR="00CA77C1" w:rsidRDefault="00CA77C1" w:rsidP="00CA77C1">
      <w:r>
        <w:rPr>
          <w:rFonts w:hint="eastAsia"/>
        </w:rPr>
        <w:t>在逻辑运算符前后添加空格，例如：</w:t>
      </w:r>
      <w:r>
        <w:t>if (x &gt; 5 &amp;&amp; y &lt; 10)。</w:t>
      </w:r>
    </w:p>
    <w:p w14:paraId="46C2CBFD" w14:textId="77777777" w:rsidR="00CA77C1" w:rsidRDefault="00CA77C1" w:rsidP="00CA77C1">
      <w:r>
        <w:rPr>
          <w:rFonts w:hint="eastAsia"/>
        </w:rPr>
        <w:t>异常处理：</w:t>
      </w:r>
    </w:p>
    <w:p w14:paraId="3A1872F1" w14:textId="77777777" w:rsidR="00CA77C1" w:rsidRDefault="00CA77C1" w:rsidP="00CA77C1">
      <w:r>
        <w:rPr>
          <w:rFonts w:hint="eastAsia"/>
        </w:rPr>
        <w:t>使用</w:t>
      </w:r>
      <w:r>
        <w:t>try-catch块来处理可能的异常情况。</w:t>
      </w:r>
    </w:p>
    <w:p w14:paraId="56FE4CB5" w14:textId="77777777" w:rsidR="00CA77C1" w:rsidRDefault="00CA77C1" w:rsidP="00CA77C1">
      <w:r>
        <w:rPr>
          <w:rFonts w:hint="eastAsia"/>
        </w:rPr>
        <w:t>在</w:t>
      </w:r>
      <w:r>
        <w:t>catch块中捕获并适当处理异常，或者抛出新的异常并提供清晰的错误消息。</w:t>
      </w:r>
    </w:p>
    <w:p w14:paraId="74D1AEB1" w14:textId="77777777" w:rsidR="00CA77C1" w:rsidRDefault="00CA77C1" w:rsidP="00CA77C1">
      <w:r>
        <w:rPr>
          <w:rFonts w:hint="eastAsia"/>
        </w:rPr>
        <w:t>文件和目录结构：</w:t>
      </w:r>
    </w:p>
    <w:p w14:paraId="2B27AE91" w14:textId="77777777" w:rsidR="00CA77C1" w:rsidRDefault="00CA77C1" w:rsidP="00CA77C1">
      <w:r>
        <w:rPr>
          <w:rFonts w:hint="eastAsia"/>
        </w:rPr>
        <w:t>组织代码文件的结构，使其易于浏览和维护。</w:t>
      </w:r>
    </w:p>
    <w:p w14:paraId="2C60CAAB" w14:textId="77777777" w:rsidR="00CA77C1" w:rsidRDefault="00CA77C1" w:rsidP="00CA77C1">
      <w:r>
        <w:rPr>
          <w:rFonts w:hint="eastAsia"/>
        </w:rPr>
        <w:t>为每个类或模块创建独立的文件。</w:t>
      </w:r>
    </w:p>
    <w:p w14:paraId="184BBB5E" w14:textId="77777777" w:rsidR="00CA77C1" w:rsidRDefault="00CA77C1" w:rsidP="00CA77C1">
      <w:r>
        <w:rPr>
          <w:rFonts w:hint="eastAsia"/>
        </w:rPr>
        <w:t>使用适当的文件和文件夹命名，以反映其内容和功能。</w:t>
      </w:r>
    </w:p>
    <w:p w14:paraId="2C5FD64C" w14:textId="77777777" w:rsidR="00CA77C1" w:rsidRDefault="00CA77C1" w:rsidP="00CA77C1">
      <w:r>
        <w:rPr>
          <w:rFonts w:hint="eastAsia"/>
        </w:rPr>
        <w:t>版本控制：</w:t>
      </w:r>
    </w:p>
    <w:p w14:paraId="73ACF095" w14:textId="77777777" w:rsidR="00CA77C1" w:rsidRDefault="00CA77C1" w:rsidP="00CA77C1">
      <w:r>
        <w:rPr>
          <w:rFonts w:hint="eastAsia"/>
        </w:rPr>
        <w:t>使用版本控制系统（如</w:t>
      </w:r>
      <w:r>
        <w:t>Git）来管理代码，并定期提交代码变更。</w:t>
      </w:r>
    </w:p>
    <w:p w14:paraId="4C966F33" w14:textId="77777777" w:rsidR="00CA77C1" w:rsidRDefault="00CA77C1" w:rsidP="00CA77C1">
      <w:r>
        <w:rPr>
          <w:rFonts w:hint="eastAsia"/>
        </w:rPr>
        <w:t>为每个提交添加有意义的提交信息，以方便团队成员理解变更的目的和内容。</w:t>
      </w:r>
    </w:p>
    <w:p w14:paraId="0BDA9DBF" w14:textId="4234E719" w:rsidR="00263FA9" w:rsidRDefault="00CA77C1" w:rsidP="00CA77C1">
      <w:r>
        <w:rPr>
          <w:rFonts w:hint="eastAsia"/>
        </w:rPr>
        <w:t>这只是一个简要的代码规范示例，可以根据团队的具体需求和项目要求进行定制。重要的是，在整个团队中保持一致性，并确保代码的可读性、可维护性和可扩展性</w:t>
      </w:r>
    </w:p>
    <w:sectPr w:rsidR="00263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43"/>
    <w:rsid w:val="00263FA9"/>
    <w:rsid w:val="00CA77C1"/>
    <w:rsid w:val="00E1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6F52"/>
  <w15:chartTrackingRefBased/>
  <w15:docId w15:val="{83BBA82F-4E1A-49C1-84BB-35A69647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Okabe</dc:creator>
  <cp:keywords/>
  <dc:description/>
  <cp:lastModifiedBy>Law Okabe</cp:lastModifiedBy>
  <cp:revision>2</cp:revision>
  <dcterms:created xsi:type="dcterms:W3CDTF">2023-06-11T07:18:00Z</dcterms:created>
  <dcterms:modified xsi:type="dcterms:W3CDTF">2023-06-11T07:19:00Z</dcterms:modified>
</cp:coreProperties>
</file>