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0"/>
        <w:gridCol w:w="1367"/>
        <w:gridCol w:w="1673"/>
        <w:gridCol w:w="1190"/>
        <w:gridCol w:w="1190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41847B21" w:rsidR="00FF25F4" w:rsidRDefault="00F9219C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外部・内部設計</w:t>
            </w:r>
            <w:r w:rsidR="00F373F7">
              <w:rPr>
                <w:rFonts w:hAnsi="ＭＳ 明朝" w:hint="eastAsia"/>
              </w:rPr>
              <w:t xml:space="preserve">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 w:rsidTr="00F9219C">
        <w:trPr>
          <w:cantSplit/>
          <w:trHeight w:val="12291"/>
        </w:trPr>
        <w:tc>
          <w:tcPr>
            <w:tcW w:w="10429" w:type="dxa"/>
            <w:gridSpan w:val="6"/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2349A0C4" w14:textId="38D5359B" w:rsidR="00FF25F4" w:rsidRDefault="00F9219C">
            <w:r>
              <w:rPr>
                <w:rFonts w:hint="eastAsia"/>
              </w:rPr>
              <w:t>外部・内部設計　成果物　外部レビュー</w:t>
            </w:r>
          </w:p>
          <w:p w14:paraId="5AA9506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C7F3B8B" w14:textId="5362AAB5" w:rsidR="00FF25F4" w:rsidRDefault="00F9219C" w:rsidP="00F9219C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外部設計　成果物　レビュー</w:t>
            </w:r>
          </w:p>
          <w:p w14:paraId="0B3BB23B" w14:textId="69BF95DD" w:rsidR="00F9219C" w:rsidRDefault="00F9219C" w:rsidP="00F92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商品検索以外の部分</w:t>
            </w:r>
          </w:p>
          <w:p w14:paraId="515F93B7" w14:textId="2DE0D431" w:rsidR="00F9219C" w:rsidRDefault="00F9219C" w:rsidP="00F9219C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内部設計　成果物　レビュー</w:t>
            </w:r>
          </w:p>
          <w:p w14:paraId="25393784" w14:textId="711E85F3" w:rsidR="00F9219C" w:rsidRDefault="00F9219C" w:rsidP="00F92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現在できている部分の一部</w:t>
            </w:r>
          </w:p>
          <w:p w14:paraId="5135A39E" w14:textId="3B059CD6" w:rsidR="00F9219C" w:rsidRDefault="00F9219C" w:rsidP="00F9219C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要件に関する確認</w:t>
            </w:r>
          </w:p>
          <w:p w14:paraId="615E8466" w14:textId="05F8BB70" w:rsidR="00F9219C" w:rsidRDefault="00F9219C" w:rsidP="00F9219C">
            <w:r>
              <w:rPr>
                <w:rFonts w:hint="eastAsia"/>
              </w:rPr>
              <w:t xml:space="preserve">　　　　主にログアウトの件</w:t>
            </w:r>
          </w:p>
          <w:p w14:paraId="323B5BCE" w14:textId="2A3DB671" w:rsidR="00F9219C" w:rsidRDefault="00F9219C" w:rsidP="00F9219C"/>
          <w:p w14:paraId="1C8CE744" w14:textId="6490E9DA" w:rsidR="00F9219C" w:rsidRDefault="00F9219C" w:rsidP="00F9219C"/>
          <w:p w14:paraId="26683B58" w14:textId="55F00554" w:rsidR="00F9219C" w:rsidRDefault="00F9219C" w:rsidP="00F921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【指摘事項】</w:t>
            </w:r>
          </w:p>
          <w:p w14:paraId="77D6B74F" w14:textId="16536186" w:rsidR="0079406C" w:rsidRDefault="0079406C" w:rsidP="0079406C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外部設計　成果物</w:t>
            </w:r>
          </w:p>
          <w:p w14:paraId="17D115A4" w14:textId="35290AC9" w:rsidR="0079406C" w:rsidRDefault="0079406C" w:rsidP="007940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問題なし</w:t>
            </w:r>
          </w:p>
          <w:p w14:paraId="7221D0C7" w14:textId="64F37B18" w:rsidR="0079406C" w:rsidRDefault="0079406C" w:rsidP="0079406C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内部設計　成果物</w:t>
            </w:r>
          </w:p>
          <w:p w14:paraId="6BC636D6" w14:textId="5569A768" w:rsidR="0079406C" w:rsidRDefault="0079406C" w:rsidP="0079406C">
            <w:r>
              <w:rPr>
                <w:rFonts w:hint="eastAsia"/>
              </w:rPr>
              <w:t xml:space="preserve">　　　クラス図：おおむね良し、起動クラスについての記載があった方が良い</w:t>
            </w:r>
          </w:p>
          <w:p w14:paraId="514819B8" w14:textId="30037CFB" w:rsidR="0079406C" w:rsidRDefault="0079406C" w:rsidP="0079406C">
            <w:r>
              <w:rPr>
                <w:rFonts w:hint="eastAsia"/>
              </w:rPr>
              <w:t xml:space="preserve">　　　クラス仕様書：</w:t>
            </w:r>
          </w:p>
          <w:p w14:paraId="14FB7626" w14:textId="3363B54C" w:rsidR="00EA52A5" w:rsidRDefault="0079406C" w:rsidP="0079406C">
            <w:r>
              <w:rPr>
                <w:rFonts w:hint="eastAsia"/>
              </w:rPr>
              <w:t xml:space="preserve">　　　　　　　・</w:t>
            </w:r>
            <w:r w:rsidR="00EA52A5">
              <w:rPr>
                <w:rFonts w:hint="eastAsia"/>
              </w:rPr>
              <w:t>全体：変数名を決めておいた方が良い</w:t>
            </w:r>
          </w:p>
          <w:p w14:paraId="629408D0" w14:textId="38CA8F6D" w:rsidR="00EA52A5" w:rsidRDefault="00EA52A5" w:rsidP="0079406C">
            <w:r>
              <w:rPr>
                <w:rFonts w:hint="eastAsia"/>
              </w:rPr>
              <w:t xml:space="preserve">　　　　　　　・DAO：DTOにDTOを格納する処理は分けて記載する方が良い</w:t>
            </w:r>
          </w:p>
          <w:p w14:paraId="4DED0C68" w14:textId="3FAB100F" w:rsidR="00EA52A5" w:rsidRDefault="00EA52A5" w:rsidP="0079406C">
            <w:r>
              <w:rPr>
                <w:rFonts w:hint="eastAsia"/>
              </w:rPr>
              <w:t xml:space="preserve">　　　　　　　・Servlet：エラー処理、ページング処理の追記をすること</w:t>
            </w:r>
          </w:p>
          <w:p w14:paraId="2093E8B1" w14:textId="113B5F80" w:rsidR="00EA52A5" w:rsidRDefault="00EA52A5" w:rsidP="007940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　・S</w:t>
            </w:r>
            <w:r>
              <w:t>ervice</w:t>
            </w:r>
            <w:r>
              <w:rPr>
                <w:rFonts w:hint="eastAsia"/>
              </w:rPr>
              <w:t>：問題なし</w:t>
            </w:r>
          </w:p>
          <w:p w14:paraId="78475E24" w14:textId="7FFFE48A" w:rsidR="0079406C" w:rsidRDefault="0079406C" w:rsidP="00EA52A5"/>
          <w:p w14:paraId="16EF7D65" w14:textId="7536C8D3" w:rsidR="00EA52A5" w:rsidRDefault="00EA52A5" w:rsidP="00EA52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【確認事項】</w:t>
            </w:r>
          </w:p>
          <w:p w14:paraId="395BB19D" w14:textId="7C6939CC" w:rsidR="00EA52A5" w:rsidRDefault="00EA52A5" w:rsidP="00EA52A5">
            <w:r>
              <w:rPr>
                <w:rFonts w:hint="eastAsia"/>
              </w:rPr>
              <w:t>・ログアウトについて、リンクの設置対象外の画面は</w:t>
            </w:r>
          </w:p>
          <w:p w14:paraId="7D9E6579" w14:textId="54FD7F0F" w:rsidR="00EA52A5" w:rsidRDefault="00EA52A5" w:rsidP="00EA52A5">
            <w:r>
              <w:rPr>
                <w:rFonts w:hint="eastAsia"/>
              </w:rPr>
              <w:t xml:space="preserve">　・会員ログイン画面</w:t>
            </w:r>
          </w:p>
          <w:p w14:paraId="1C003C97" w14:textId="3770BFB2" w:rsidR="00EA52A5" w:rsidRDefault="00EA52A5" w:rsidP="00EA52A5">
            <w:r>
              <w:rPr>
                <w:rFonts w:hint="eastAsia"/>
              </w:rPr>
              <w:t xml:space="preserve">　・会員登録情報入力画面</w:t>
            </w:r>
          </w:p>
          <w:p w14:paraId="51FA0C36" w14:textId="7B76D9C4" w:rsidR="00EA52A5" w:rsidRDefault="00EA52A5" w:rsidP="00EA52A5">
            <w:r>
              <w:rPr>
                <w:rFonts w:hint="eastAsia"/>
              </w:rPr>
              <w:t xml:space="preserve">　・会員登録情報確認画面</w:t>
            </w:r>
          </w:p>
          <w:p w14:paraId="198D26B2" w14:textId="260A32AB" w:rsidR="00EA52A5" w:rsidRDefault="00EA52A5" w:rsidP="00EA52A5">
            <w:r>
              <w:rPr>
                <w:rFonts w:hint="eastAsia"/>
              </w:rPr>
              <w:t xml:space="preserve">　・会員登録完了画面</w:t>
            </w:r>
          </w:p>
          <w:p w14:paraId="7046804B" w14:textId="07B5747D" w:rsidR="00EA52A5" w:rsidRDefault="00EA52A5" w:rsidP="00EA52A5">
            <w:r>
              <w:rPr>
                <w:rFonts w:hint="eastAsia"/>
              </w:rPr>
              <w:t>の4画面で問題ないか</w:t>
            </w:r>
          </w:p>
          <w:p w14:paraId="13FCC431" w14:textId="28B68FE5" w:rsidR="00EA52A5" w:rsidRDefault="00EA52A5" w:rsidP="00EA52A5">
            <w:r>
              <w:rPr>
                <w:rFonts w:hint="eastAsia"/>
              </w:rPr>
              <w:t>A.問題ない</w:t>
            </w:r>
          </w:p>
          <w:p w14:paraId="26DEA6FD" w14:textId="46B90CBB" w:rsidR="00EA52A5" w:rsidRDefault="00EA52A5" w:rsidP="00EA52A5"/>
          <w:p w14:paraId="442A2D16" w14:textId="0B8EC9B0" w:rsidR="00EA52A5" w:rsidRDefault="00EA52A5" w:rsidP="00EA52A5">
            <w:r>
              <w:rPr>
                <w:rFonts w:hint="eastAsia"/>
              </w:rPr>
              <w:t>・ログアウトについて、ログインしていなくてもアクセスできるページでは、ログインしているときのみ</w:t>
            </w:r>
          </w:p>
          <w:p w14:paraId="7FDC0F1E" w14:textId="560D3539" w:rsidR="00EA52A5" w:rsidRDefault="00EA52A5" w:rsidP="00EA52A5">
            <w:r>
              <w:rPr>
                <w:rFonts w:hint="eastAsia"/>
              </w:rPr>
              <w:t>「ログアウト」リンクを表示する認識で相違ないか</w:t>
            </w:r>
          </w:p>
          <w:p w14:paraId="53BFB50E" w14:textId="21C49BE5" w:rsidR="00EA52A5" w:rsidRDefault="00EA52A5" w:rsidP="00EA52A5">
            <w:r>
              <w:rPr>
                <w:rFonts w:hint="eastAsia"/>
              </w:rPr>
              <w:t>A.相違なし</w:t>
            </w:r>
          </w:p>
          <w:p w14:paraId="129E19E2" w14:textId="0E9D5D43" w:rsidR="00EA52A5" w:rsidRDefault="00EA52A5" w:rsidP="00EA52A5"/>
          <w:p w14:paraId="460F883D" w14:textId="0B6E276C" w:rsidR="00EA52A5" w:rsidRDefault="00EA52A5" w:rsidP="00EA52A5">
            <w:r>
              <w:rPr>
                <w:rFonts w:hint="eastAsia"/>
              </w:rPr>
              <w:t>・ログアウトについて、「ログアウト」リンクは画面下部の記載で問題ないか</w:t>
            </w:r>
          </w:p>
          <w:p w14:paraId="1BEB17E7" w14:textId="507918E5" w:rsidR="00EA52A5" w:rsidRDefault="00EA52A5" w:rsidP="00EA52A5">
            <w:r>
              <w:rPr>
                <w:rFonts w:hint="eastAsia"/>
              </w:rPr>
              <w:t>A.問題なし</w:t>
            </w:r>
          </w:p>
          <w:p w14:paraId="5DDC0E52" w14:textId="77777777" w:rsidR="00EA52A5" w:rsidRPr="00EA52A5" w:rsidRDefault="00EA52A5" w:rsidP="00EA52A5">
            <w:pPr>
              <w:rPr>
                <w:rFonts w:hint="eastAsia"/>
              </w:rPr>
            </w:pPr>
          </w:p>
          <w:p w14:paraId="281C041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  <w:tr w:rsidR="00F9219C" w14:paraId="1F5FCA4B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213097D" w14:textId="77777777" w:rsidR="00F9219C" w:rsidRDefault="00F9219C">
            <w:pPr>
              <w:pStyle w:val="10"/>
              <w:rPr>
                <w:rFonts w:ascii="ＭＳ 明朝" w:eastAsia="ＭＳ 明朝" w:hint="eastAsia"/>
                <w:bCs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53DFE" w14:textId="77777777" w:rsidR="00AF07B1" w:rsidRDefault="00AF07B1">
      <w:pPr>
        <w:spacing w:line="240" w:lineRule="auto"/>
      </w:pPr>
      <w:r>
        <w:separator/>
      </w:r>
    </w:p>
  </w:endnote>
  <w:endnote w:type="continuationSeparator" w:id="0">
    <w:p w14:paraId="47B173B8" w14:textId="77777777" w:rsidR="00AF07B1" w:rsidRDefault="00AF0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B559" w14:textId="77777777" w:rsidR="00AF07B1" w:rsidRDefault="00AF07B1">
      <w:pPr>
        <w:spacing w:line="240" w:lineRule="auto"/>
      </w:pPr>
      <w:r>
        <w:separator/>
      </w:r>
    </w:p>
  </w:footnote>
  <w:footnote w:type="continuationSeparator" w:id="0">
    <w:p w14:paraId="05F80313" w14:textId="77777777" w:rsidR="00AF07B1" w:rsidRDefault="00AF0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CF73C2"/>
    <w:multiLevelType w:val="hybridMultilevel"/>
    <w:tmpl w:val="1668DCE8"/>
    <w:lvl w:ilvl="0" w:tplc="E776579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4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62E04BC"/>
    <w:multiLevelType w:val="hybridMultilevel"/>
    <w:tmpl w:val="E77C36BA"/>
    <w:lvl w:ilvl="0" w:tplc="E0802AB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8674BD3"/>
    <w:multiLevelType w:val="hybridMultilevel"/>
    <w:tmpl w:val="9D7043AE"/>
    <w:lvl w:ilvl="0" w:tplc="6F64ED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0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5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6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CF34D2"/>
    <w:multiLevelType w:val="hybridMultilevel"/>
    <w:tmpl w:val="DF4E3096"/>
    <w:lvl w:ilvl="0" w:tplc="83FE06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9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2" w15:restartNumberingAfterBreak="0">
    <w:nsid w:val="77A83BFD"/>
    <w:multiLevelType w:val="hybridMultilevel"/>
    <w:tmpl w:val="BC3E1F32"/>
    <w:lvl w:ilvl="0" w:tplc="6CAEDAA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31"/>
  </w:num>
  <w:num w:numId="3">
    <w:abstractNumId w:val="24"/>
  </w:num>
  <w:num w:numId="4">
    <w:abstractNumId w:val="16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5"/>
  </w:num>
  <w:num w:numId="9">
    <w:abstractNumId w:val="0"/>
  </w:num>
  <w:num w:numId="10">
    <w:abstractNumId w:val="19"/>
  </w:num>
  <w:num w:numId="11">
    <w:abstractNumId w:val="13"/>
  </w:num>
  <w:num w:numId="12">
    <w:abstractNumId w:val="28"/>
  </w:num>
  <w:num w:numId="13">
    <w:abstractNumId w:val="22"/>
  </w:num>
  <w:num w:numId="14">
    <w:abstractNumId w:val="23"/>
  </w:num>
  <w:num w:numId="15">
    <w:abstractNumId w:val="29"/>
  </w:num>
  <w:num w:numId="16">
    <w:abstractNumId w:val="10"/>
  </w:num>
  <w:num w:numId="17">
    <w:abstractNumId w:val="26"/>
  </w:num>
  <w:num w:numId="18">
    <w:abstractNumId w:val="30"/>
  </w:num>
  <w:num w:numId="19">
    <w:abstractNumId w:val="15"/>
  </w:num>
  <w:num w:numId="20">
    <w:abstractNumId w:val="21"/>
  </w:num>
  <w:num w:numId="21">
    <w:abstractNumId w:val="6"/>
  </w:num>
  <w:num w:numId="22">
    <w:abstractNumId w:val="11"/>
  </w:num>
  <w:num w:numId="23">
    <w:abstractNumId w:val="33"/>
  </w:num>
  <w:num w:numId="24">
    <w:abstractNumId w:val="20"/>
  </w:num>
  <w:num w:numId="25">
    <w:abstractNumId w:val="12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5"/>
  </w:num>
  <w:num w:numId="31">
    <w:abstractNumId w:val="17"/>
  </w:num>
  <w:num w:numId="32">
    <w:abstractNumId w:val="32"/>
  </w:num>
  <w:num w:numId="33">
    <w:abstractNumId w:val="2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D4DEF"/>
    <w:rsid w:val="00590A5D"/>
    <w:rsid w:val="006533CE"/>
    <w:rsid w:val="0079406C"/>
    <w:rsid w:val="00AF07B1"/>
    <w:rsid w:val="00B342D1"/>
    <w:rsid w:val="00EA52A5"/>
    <w:rsid w:val="00F373F7"/>
    <w:rsid w:val="00F9219C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F9219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岡本 毅斗</dc:creator>
  <cp:lastModifiedBy>岡本 毅斗</cp:lastModifiedBy>
  <cp:revision>3</cp:revision>
  <cp:lastPrinted>2001-12-04T03:03:00Z</cp:lastPrinted>
  <dcterms:created xsi:type="dcterms:W3CDTF">2024-09-24T07:19:00Z</dcterms:created>
  <dcterms:modified xsi:type="dcterms:W3CDTF">2024-09-24T08:33:00Z</dcterms:modified>
</cp:coreProperties>
</file>