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1EFB7" w14:textId="77777777" w:rsidR="0077210F" w:rsidRDefault="0077210F" w:rsidP="0077210F">
      <w:pPr>
        <w:pStyle w:val="Title"/>
      </w:pPr>
      <w:r>
        <w:t>Change Requests</w:t>
      </w:r>
    </w:p>
    <w:p w14:paraId="0C7601A5" w14:textId="77777777" w:rsidR="0077210F" w:rsidRPr="00E8760B" w:rsidRDefault="0077210F" w:rsidP="0077210F">
      <w:pPr>
        <w:pStyle w:val="Heading1"/>
      </w:pPr>
      <w:r w:rsidRPr="00E8760B">
        <w:t>I. Change Management Process</w:t>
      </w:r>
    </w:p>
    <w:p w14:paraId="2629D954" w14:textId="35FF98B0" w:rsidR="0077210F" w:rsidRPr="00E8760B" w:rsidRDefault="0077210F" w:rsidP="0077210F">
      <w:r w:rsidRPr="00E8760B">
        <w:t xml:space="preserve">During the development lifecycle, changes to the project scope, architecture, and deployment strategy were managed iteratively. Proposed changes were discussed during weekly Wednesday standups with the </w:t>
      </w:r>
      <w:r w:rsidR="0035235C">
        <w:t>course p</w:t>
      </w:r>
      <w:r w:rsidRPr="00E8760B">
        <w:t xml:space="preserve">rofessor and </w:t>
      </w:r>
      <w:r w:rsidR="002E2BA5">
        <w:t>i</w:t>
      </w:r>
      <w:r w:rsidRPr="00E8760B">
        <w:t xml:space="preserve">ndustrial </w:t>
      </w:r>
      <w:r w:rsidR="002E2BA5">
        <w:t>c</w:t>
      </w:r>
      <w:r w:rsidRPr="00E8760B">
        <w:t>lient. Approved changes were documented and immediately integrated into the active sprint.</w:t>
      </w:r>
    </w:p>
    <w:p w14:paraId="2E8342CF" w14:textId="77777777" w:rsidR="0077210F" w:rsidRPr="00E8760B" w:rsidRDefault="0077210F" w:rsidP="0077210F">
      <w:r w:rsidRPr="00E8760B">
        <w:t>Below are the formalized records of the critical Change Requests (CRs) that shaped the final Data Warehouse architecture.</w:t>
      </w:r>
    </w:p>
    <w:p w14:paraId="7CA6CA20" w14:textId="77777777" w:rsidR="0077210F" w:rsidRPr="00E8760B" w:rsidRDefault="0077210F" w:rsidP="0077210F">
      <w:pPr>
        <w:pStyle w:val="Heading1"/>
      </w:pPr>
      <w:r w:rsidRPr="00E8760B">
        <w:t>II. CR-01: Migration to DRAC Environment (The "Big Pivot")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5282"/>
        <w:gridCol w:w="1132"/>
        <w:gridCol w:w="1500"/>
      </w:tblGrid>
      <w:tr w:rsidR="0077210F" w:rsidRPr="00E8760B" w14:paraId="15D08916" w14:textId="77777777" w:rsidTr="004F7E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5200B" w14:textId="77777777" w:rsidR="0077210F" w:rsidRPr="00E8760B" w:rsidRDefault="0077210F" w:rsidP="004F7E72">
            <w:r w:rsidRPr="00E8760B">
              <w:t>Change Request ID</w:t>
            </w:r>
          </w:p>
        </w:tc>
        <w:tc>
          <w:tcPr>
            <w:tcW w:w="0" w:type="auto"/>
            <w:vAlign w:val="center"/>
            <w:hideMark/>
          </w:tcPr>
          <w:p w14:paraId="4ACB078F" w14:textId="77777777" w:rsidR="0077210F" w:rsidRPr="00E8760B" w:rsidRDefault="0077210F" w:rsidP="004F7E72">
            <w:r w:rsidRPr="00E8760B">
              <w:t>CR-01</w:t>
            </w:r>
          </w:p>
        </w:tc>
        <w:tc>
          <w:tcPr>
            <w:tcW w:w="0" w:type="auto"/>
            <w:vAlign w:val="center"/>
            <w:hideMark/>
          </w:tcPr>
          <w:p w14:paraId="69EDD050" w14:textId="77777777" w:rsidR="0077210F" w:rsidRPr="00E8760B" w:rsidRDefault="0077210F" w:rsidP="004F7E72">
            <w:r w:rsidRPr="00E8760B">
              <w:t>Date Submitted</w:t>
            </w:r>
          </w:p>
        </w:tc>
        <w:tc>
          <w:tcPr>
            <w:tcW w:w="0" w:type="auto"/>
            <w:vAlign w:val="center"/>
            <w:hideMark/>
          </w:tcPr>
          <w:p w14:paraId="635D8552" w14:textId="77777777" w:rsidR="0077210F" w:rsidRPr="00E8760B" w:rsidRDefault="0077210F" w:rsidP="004F7E72">
            <w:r w:rsidRPr="00E8760B">
              <w:t>March 11, 2026</w:t>
            </w:r>
          </w:p>
        </w:tc>
      </w:tr>
      <w:tr w:rsidR="0077210F" w:rsidRPr="00E8760B" w14:paraId="5D06574B" w14:textId="77777777" w:rsidTr="004F7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7D2DA" w14:textId="77777777" w:rsidR="0077210F" w:rsidRPr="00E8760B" w:rsidRDefault="0077210F" w:rsidP="004F7E72">
            <w:r w:rsidRPr="00E8760B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1ED0E870" w14:textId="77777777" w:rsidR="0077210F" w:rsidRPr="00E8760B" w:rsidRDefault="0077210F" w:rsidP="004F7E72">
            <w:r w:rsidRPr="00E8760B">
              <w:t>Deprecation of Python/</w:t>
            </w:r>
            <w:proofErr w:type="spellStart"/>
            <w:r w:rsidRPr="00E8760B">
              <w:t>FastAPI</w:t>
            </w:r>
            <w:proofErr w:type="spellEnd"/>
            <w:r w:rsidRPr="00E8760B">
              <w:t xml:space="preserve"> Stack in favor of DRAC-Native SQL</w:t>
            </w:r>
          </w:p>
        </w:tc>
        <w:tc>
          <w:tcPr>
            <w:tcW w:w="0" w:type="auto"/>
            <w:vAlign w:val="center"/>
            <w:hideMark/>
          </w:tcPr>
          <w:p w14:paraId="4F71D240" w14:textId="77777777" w:rsidR="0077210F" w:rsidRPr="00E8760B" w:rsidRDefault="0077210F" w:rsidP="004F7E72">
            <w:r w:rsidRPr="00E8760B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C9BB89D" w14:textId="77777777" w:rsidR="0077210F" w:rsidRPr="00E8760B" w:rsidRDefault="0077210F" w:rsidP="004F7E72">
            <w:r w:rsidRPr="00E8760B">
              <w:t>Approved / Implemented</w:t>
            </w:r>
          </w:p>
        </w:tc>
      </w:tr>
      <w:tr w:rsidR="0077210F" w:rsidRPr="00E8760B" w14:paraId="68513864" w14:textId="77777777" w:rsidTr="004F7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FC68A" w14:textId="77777777" w:rsidR="0077210F" w:rsidRPr="00E8760B" w:rsidRDefault="0077210F" w:rsidP="004F7E72">
            <w:r w:rsidRPr="00E8760B">
              <w:rPr>
                <w:b/>
                <w:bCs/>
              </w:rPr>
              <w:t>Requester</w:t>
            </w:r>
          </w:p>
        </w:tc>
        <w:tc>
          <w:tcPr>
            <w:tcW w:w="0" w:type="auto"/>
            <w:vAlign w:val="center"/>
            <w:hideMark/>
          </w:tcPr>
          <w:p w14:paraId="2A80845C" w14:textId="48C73D98" w:rsidR="0077210F" w:rsidRPr="00E8760B" w:rsidRDefault="005E251C" w:rsidP="004F7E72">
            <w:r>
              <w:t>DW Team</w:t>
            </w:r>
          </w:p>
        </w:tc>
        <w:tc>
          <w:tcPr>
            <w:tcW w:w="0" w:type="auto"/>
            <w:vAlign w:val="center"/>
            <w:hideMark/>
          </w:tcPr>
          <w:p w14:paraId="1F628A4D" w14:textId="77777777" w:rsidR="0077210F" w:rsidRPr="00E8760B" w:rsidRDefault="0077210F" w:rsidP="004F7E72">
            <w:r w:rsidRPr="00E8760B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2606D63" w14:textId="77777777" w:rsidR="0077210F" w:rsidRPr="00E8760B" w:rsidRDefault="0077210F" w:rsidP="004F7E72">
            <w:r w:rsidRPr="00E8760B">
              <w:t>Critical</w:t>
            </w:r>
          </w:p>
        </w:tc>
      </w:tr>
      <w:tr w:rsidR="0077210F" w:rsidRPr="00E8760B" w14:paraId="7C9C6734" w14:textId="77777777" w:rsidTr="004F7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D54D5" w14:textId="77777777" w:rsidR="0077210F" w:rsidRPr="00E8760B" w:rsidRDefault="0077210F" w:rsidP="004F7E72">
            <w:r w:rsidRPr="00E8760B">
              <w:rPr>
                <w:b/>
                <w:bCs/>
              </w:rPr>
              <w:t>Description of Change</w:t>
            </w:r>
          </w:p>
        </w:tc>
        <w:tc>
          <w:tcPr>
            <w:tcW w:w="0" w:type="auto"/>
            <w:vAlign w:val="center"/>
            <w:hideMark/>
          </w:tcPr>
          <w:p w14:paraId="41DC3690" w14:textId="77777777" w:rsidR="0077210F" w:rsidRPr="00E8760B" w:rsidRDefault="0077210F" w:rsidP="004F7E72">
            <w:r w:rsidRPr="00E8760B">
              <w:t xml:space="preserve">Abandon the current Python 3.9, </w:t>
            </w:r>
            <w:proofErr w:type="spellStart"/>
            <w:r w:rsidRPr="00E8760B">
              <w:t>FastAPI</w:t>
            </w:r>
            <w:proofErr w:type="spellEnd"/>
            <w:r w:rsidRPr="00E8760B">
              <w:t xml:space="preserve">, and </w:t>
            </w:r>
            <w:proofErr w:type="spellStart"/>
            <w:r w:rsidRPr="00E8760B">
              <w:t>SQLAlchemy</w:t>
            </w:r>
            <w:proofErr w:type="spellEnd"/>
            <w:r w:rsidRPr="00E8760B">
              <w:t xml:space="preserve"> ORM architecture. Transition all data ingestion and feature aggregation logic to pure PostgreSQL scripts executable within a restricted DRAC server environment.</w:t>
            </w:r>
          </w:p>
        </w:tc>
        <w:tc>
          <w:tcPr>
            <w:tcW w:w="0" w:type="auto"/>
            <w:vAlign w:val="center"/>
            <w:hideMark/>
          </w:tcPr>
          <w:p w14:paraId="3825FB38" w14:textId="77777777" w:rsidR="0077210F" w:rsidRPr="00E8760B" w:rsidRDefault="0077210F" w:rsidP="004F7E72"/>
        </w:tc>
        <w:tc>
          <w:tcPr>
            <w:tcW w:w="0" w:type="auto"/>
            <w:vAlign w:val="center"/>
            <w:hideMark/>
          </w:tcPr>
          <w:p w14:paraId="24236312" w14:textId="77777777" w:rsidR="0077210F" w:rsidRPr="00E8760B" w:rsidRDefault="0077210F" w:rsidP="004F7E72"/>
        </w:tc>
      </w:tr>
      <w:tr w:rsidR="0077210F" w:rsidRPr="00E8760B" w14:paraId="48112D64" w14:textId="77777777" w:rsidTr="004F7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0228A" w14:textId="77777777" w:rsidR="0077210F" w:rsidRPr="00E8760B" w:rsidRDefault="0077210F" w:rsidP="004F7E72">
            <w:r w:rsidRPr="00E8760B">
              <w:rPr>
                <w:b/>
                <w:bCs/>
              </w:rPr>
              <w:t>Justification</w:t>
            </w:r>
          </w:p>
        </w:tc>
        <w:tc>
          <w:tcPr>
            <w:tcW w:w="0" w:type="auto"/>
            <w:vAlign w:val="center"/>
            <w:hideMark/>
          </w:tcPr>
          <w:p w14:paraId="2CA9CA4C" w14:textId="60579145" w:rsidR="0077210F" w:rsidRPr="00E8760B" w:rsidRDefault="0077210F" w:rsidP="004F7E72">
            <w:r w:rsidRPr="00E8760B">
              <w:t>The target DRAC server environment imposes strict limitations on available tooling, restricting the use of complex Python virtual environments, ORMs, and persistent web server processes (</w:t>
            </w:r>
            <w:proofErr w:type="spellStart"/>
            <w:r w:rsidRPr="00E8760B">
              <w:t>Uvicorn</w:t>
            </w:r>
            <w:proofErr w:type="spellEnd"/>
            <w:r w:rsidRPr="00E8760B">
              <w:t xml:space="preserve">). To ensure the pipeline can be handed off and run successfully on the client's infrastructure, the application must be stripped down to </w:t>
            </w:r>
            <w:r w:rsidR="005E251C">
              <w:t>raw</w:t>
            </w:r>
            <w:r w:rsidRPr="00E8760B">
              <w:t xml:space="preserve"> SQL and bash execution.</w:t>
            </w:r>
          </w:p>
        </w:tc>
        <w:tc>
          <w:tcPr>
            <w:tcW w:w="0" w:type="auto"/>
            <w:vAlign w:val="center"/>
            <w:hideMark/>
          </w:tcPr>
          <w:p w14:paraId="08C28800" w14:textId="77777777" w:rsidR="0077210F" w:rsidRPr="00E8760B" w:rsidRDefault="0077210F" w:rsidP="004F7E72"/>
        </w:tc>
        <w:tc>
          <w:tcPr>
            <w:tcW w:w="0" w:type="auto"/>
            <w:vAlign w:val="center"/>
            <w:hideMark/>
          </w:tcPr>
          <w:p w14:paraId="29E818EE" w14:textId="77777777" w:rsidR="0077210F" w:rsidRPr="00E8760B" w:rsidRDefault="0077210F" w:rsidP="004F7E72"/>
        </w:tc>
      </w:tr>
      <w:tr w:rsidR="0077210F" w:rsidRPr="00E8760B" w14:paraId="3746772D" w14:textId="77777777" w:rsidTr="004F7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72161" w14:textId="77777777" w:rsidR="0077210F" w:rsidRPr="00E8760B" w:rsidRDefault="0077210F" w:rsidP="004F7E72">
            <w:r w:rsidRPr="00E8760B">
              <w:rPr>
                <w:b/>
                <w:bCs/>
              </w:rPr>
              <w:t>Impact Analysis</w:t>
            </w:r>
          </w:p>
        </w:tc>
        <w:tc>
          <w:tcPr>
            <w:tcW w:w="0" w:type="auto"/>
            <w:vAlign w:val="center"/>
            <w:hideMark/>
          </w:tcPr>
          <w:p w14:paraId="6A986E16" w14:textId="77777777" w:rsidR="0077210F" w:rsidRPr="00E8760B" w:rsidRDefault="0077210F" w:rsidP="004F7E72">
            <w:r w:rsidRPr="00E8760B">
              <w:rPr>
                <w:b/>
                <w:bCs/>
              </w:rPr>
              <w:t>Technical:</w:t>
            </w:r>
            <w:r w:rsidRPr="00E8760B">
              <w:t xml:space="preserve"> Requires a complete rewrite of the data transformation logic from Python/</w:t>
            </w:r>
            <w:proofErr w:type="spellStart"/>
            <w:r w:rsidRPr="00E8760B">
              <w:t>Pydantic</w:t>
            </w:r>
            <w:proofErr w:type="spellEnd"/>
            <w:r w:rsidRPr="00E8760B">
              <w:t xml:space="preserve"> into PostgreSQL raw queries.</w:t>
            </w:r>
          </w:p>
          <w:p w14:paraId="74C438C0" w14:textId="3E44A24B" w:rsidR="0077210F" w:rsidRPr="00E8760B" w:rsidRDefault="0077210F" w:rsidP="004F7E72">
            <w:r w:rsidRPr="00E8760B">
              <w:rPr>
                <w:b/>
                <w:bCs/>
              </w:rPr>
              <w:t>Schedule:</w:t>
            </w:r>
            <w:r w:rsidRPr="00E8760B">
              <w:t xml:space="preserve"> Will delay the finalization of the ML feature views by approximately </w:t>
            </w:r>
            <w:r w:rsidR="005E251C">
              <w:t>1-2</w:t>
            </w:r>
            <w:r w:rsidRPr="00E8760B">
              <w:t xml:space="preserve"> week</w:t>
            </w:r>
            <w:r w:rsidR="005E251C">
              <w:t>s</w:t>
            </w:r>
            <w:r w:rsidRPr="00E8760B">
              <w:t xml:space="preserve"> while scripts are translated</w:t>
            </w:r>
            <w:r w:rsidR="005E251C">
              <w:t xml:space="preserve"> and tested</w:t>
            </w:r>
            <w:r w:rsidRPr="00E8760B">
              <w:t>.</w:t>
            </w:r>
          </w:p>
          <w:p w14:paraId="26C21A22" w14:textId="77777777" w:rsidR="0077210F" w:rsidRPr="00E8760B" w:rsidRDefault="0077210F" w:rsidP="004F7E72">
            <w:r w:rsidRPr="00E8760B">
              <w:rPr>
                <w:b/>
                <w:bCs/>
              </w:rPr>
              <w:lastRenderedPageBreak/>
              <w:t>Resources:</w:t>
            </w:r>
            <w:r w:rsidRPr="00E8760B">
              <w:t xml:space="preserve"> Shifts DW team workload entirely to database administration and SQL scripting via vim on the VM.</w:t>
            </w:r>
          </w:p>
        </w:tc>
        <w:tc>
          <w:tcPr>
            <w:tcW w:w="0" w:type="auto"/>
            <w:vAlign w:val="center"/>
            <w:hideMark/>
          </w:tcPr>
          <w:p w14:paraId="7F7151E8" w14:textId="77777777" w:rsidR="0077210F" w:rsidRPr="00E8760B" w:rsidRDefault="0077210F" w:rsidP="004F7E72"/>
        </w:tc>
        <w:tc>
          <w:tcPr>
            <w:tcW w:w="0" w:type="auto"/>
            <w:vAlign w:val="center"/>
            <w:hideMark/>
          </w:tcPr>
          <w:p w14:paraId="39601D07" w14:textId="77777777" w:rsidR="0077210F" w:rsidRPr="00E8760B" w:rsidRDefault="0077210F" w:rsidP="004F7E72"/>
        </w:tc>
      </w:tr>
      <w:tr w:rsidR="0077210F" w:rsidRPr="00E8760B" w14:paraId="43843900" w14:textId="77777777" w:rsidTr="004F7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6C6D3" w14:textId="77777777" w:rsidR="0077210F" w:rsidRPr="00E8760B" w:rsidRDefault="0077210F" w:rsidP="004F7E72">
            <w:r w:rsidRPr="00E8760B">
              <w:rPr>
                <w:b/>
                <w:bCs/>
              </w:rPr>
              <w:t>Backout Plan</w:t>
            </w:r>
          </w:p>
        </w:tc>
        <w:tc>
          <w:tcPr>
            <w:tcW w:w="0" w:type="auto"/>
            <w:vAlign w:val="center"/>
            <w:hideMark/>
          </w:tcPr>
          <w:p w14:paraId="0D165F74" w14:textId="3329DC67" w:rsidR="0077210F" w:rsidRPr="00E8760B" w:rsidRDefault="0077210F" w:rsidP="004F7E72">
            <w:r w:rsidRPr="00E8760B">
              <w:t xml:space="preserve">Retain the </w:t>
            </w:r>
            <w:proofErr w:type="spellStart"/>
            <w:r w:rsidRPr="00E8760B">
              <w:t>api</w:t>
            </w:r>
            <w:proofErr w:type="spellEnd"/>
            <w:r w:rsidRPr="00E8760B">
              <w:t xml:space="preserve">-server-old directory and the requirements.txt file in version control. If the DRAC migration fails, the team can redeploy the </w:t>
            </w:r>
            <w:proofErr w:type="spellStart"/>
            <w:r w:rsidRPr="00E8760B">
              <w:t>FastAPI</w:t>
            </w:r>
            <w:proofErr w:type="spellEnd"/>
            <w:r w:rsidRPr="00E8760B">
              <w:t xml:space="preserve"> application on an alternative, less restrictive Virtual Machine</w:t>
            </w:r>
            <w:r w:rsidR="001F05F3">
              <w:t xml:space="preserve"> (Arbutus)</w:t>
            </w:r>
            <w:r w:rsidRPr="00E8760B">
              <w:t>.</w:t>
            </w:r>
          </w:p>
        </w:tc>
        <w:tc>
          <w:tcPr>
            <w:tcW w:w="0" w:type="auto"/>
            <w:vAlign w:val="center"/>
            <w:hideMark/>
          </w:tcPr>
          <w:p w14:paraId="2E588D9A" w14:textId="77777777" w:rsidR="0077210F" w:rsidRPr="00E8760B" w:rsidRDefault="0077210F" w:rsidP="004F7E72"/>
        </w:tc>
        <w:tc>
          <w:tcPr>
            <w:tcW w:w="0" w:type="auto"/>
            <w:vAlign w:val="center"/>
            <w:hideMark/>
          </w:tcPr>
          <w:p w14:paraId="163D2A16" w14:textId="77777777" w:rsidR="0077210F" w:rsidRPr="00E8760B" w:rsidRDefault="0077210F" w:rsidP="004F7E72"/>
        </w:tc>
      </w:tr>
      <w:tr w:rsidR="0077210F" w:rsidRPr="00E8760B" w14:paraId="014D342D" w14:textId="77777777" w:rsidTr="004F7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B98E1" w14:textId="77777777" w:rsidR="0077210F" w:rsidRPr="00E8760B" w:rsidRDefault="0077210F" w:rsidP="004F7E72">
            <w:r w:rsidRPr="00E8760B">
              <w:rPr>
                <w:b/>
                <w:bCs/>
              </w:rPr>
              <w:t>Approval Sign-off</w:t>
            </w:r>
          </w:p>
        </w:tc>
        <w:tc>
          <w:tcPr>
            <w:tcW w:w="0" w:type="auto"/>
            <w:vAlign w:val="center"/>
            <w:hideMark/>
          </w:tcPr>
          <w:p w14:paraId="0074CE74" w14:textId="77777777" w:rsidR="0077210F" w:rsidRPr="00E8760B" w:rsidRDefault="0077210F" w:rsidP="004F7E72">
            <w:r w:rsidRPr="00E8760B">
              <w:t>Approved verbally during March 11 Weekly Standup.</w:t>
            </w:r>
          </w:p>
        </w:tc>
        <w:tc>
          <w:tcPr>
            <w:tcW w:w="0" w:type="auto"/>
            <w:vAlign w:val="center"/>
            <w:hideMark/>
          </w:tcPr>
          <w:p w14:paraId="1C20DC09" w14:textId="77777777" w:rsidR="0077210F" w:rsidRPr="00E8760B" w:rsidRDefault="0077210F" w:rsidP="004F7E72"/>
        </w:tc>
        <w:tc>
          <w:tcPr>
            <w:tcW w:w="0" w:type="auto"/>
            <w:vAlign w:val="center"/>
            <w:hideMark/>
          </w:tcPr>
          <w:p w14:paraId="33A5F8F9" w14:textId="77777777" w:rsidR="0077210F" w:rsidRPr="00E8760B" w:rsidRDefault="0077210F" w:rsidP="004F7E72"/>
        </w:tc>
      </w:tr>
    </w:tbl>
    <w:p w14:paraId="09D757AA" w14:textId="77777777" w:rsidR="0077210F" w:rsidRPr="00E8760B" w:rsidRDefault="0077210F" w:rsidP="0077210F"/>
    <w:p w14:paraId="254ABE29" w14:textId="77777777" w:rsidR="0077210F" w:rsidRPr="00E8760B" w:rsidRDefault="0077210F" w:rsidP="0077210F">
      <w:pPr>
        <w:pStyle w:val="Heading1"/>
      </w:pPr>
      <w:r w:rsidRPr="00E8760B">
        <w:t>III. CR-02: Adaptation of Process Automation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5246"/>
        <w:gridCol w:w="1139"/>
        <w:gridCol w:w="1515"/>
      </w:tblGrid>
      <w:tr w:rsidR="0077210F" w:rsidRPr="00E8760B" w14:paraId="132540BA" w14:textId="77777777" w:rsidTr="004F7E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DE45D" w14:textId="77777777" w:rsidR="0077210F" w:rsidRPr="00E8760B" w:rsidRDefault="0077210F" w:rsidP="004F7E72">
            <w:r w:rsidRPr="00E8760B">
              <w:t>Change Request ID</w:t>
            </w:r>
          </w:p>
        </w:tc>
        <w:tc>
          <w:tcPr>
            <w:tcW w:w="0" w:type="auto"/>
            <w:vAlign w:val="center"/>
            <w:hideMark/>
          </w:tcPr>
          <w:p w14:paraId="75DEA9D6" w14:textId="77777777" w:rsidR="0077210F" w:rsidRPr="00E8760B" w:rsidRDefault="0077210F" w:rsidP="004F7E72">
            <w:r w:rsidRPr="00E8760B">
              <w:t>CR-02</w:t>
            </w:r>
          </w:p>
        </w:tc>
        <w:tc>
          <w:tcPr>
            <w:tcW w:w="0" w:type="auto"/>
            <w:vAlign w:val="center"/>
            <w:hideMark/>
          </w:tcPr>
          <w:p w14:paraId="7A265FB7" w14:textId="77777777" w:rsidR="0077210F" w:rsidRPr="00E8760B" w:rsidRDefault="0077210F" w:rsidP="004F7E72">
            <w:r w:rsidRPr="00E8760B">
              <w:t>Date Submitted</w:t>
            </w:r>
          </w:p>
        </w:tc>
        <w:tc>
          <w:tcPr>
            <w:tcW w:w="0" w:type="auto"/>
            <w:vAlign w:val="center"/>
            <w:hideMark/>
          </w:tcPr>
          <w:p w14:paraId="2D32DBC1" w14:textId="77777777" w:rsidR="0077210F" w:rsidRPr="00E8760B" w:rsidRDefault="0077210F" w:rsidP="004F7E72">
            <w:r w:rsidRPr="00E8760B">
              <w:t>March 13, 2026</w:t>
            </w:r>
          </w:p>
        </w:tc>
      </w:tr>
      <w:tr w:rsidR="0077210F" w:rsidRPr="00E8760B" w14:paraId="574C3A28" w14:textId="77777777" w:rsidTr="004F7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0C93C" w14:textId="77777777" w:rsidR="0077210F" w:rsidRPr="00E8760B" w:rsidRDefault="0077210F" w:rsidP="004F7E72">
            <w:r w:rsidRPr="00E8760B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45A4B5F9" w14:textId="77777777" w:rsidR="0077210F" w:rsidRPr="00E8760B" w:rsidRDefault="0077210F" w:rsidP="004F7E72">
            <w:r w:rsidRPr="00E8760B">
              <w:t xml:space="preserve">Replacement of </w:t>
            </w:r>
            <w:proofErr w:type="spellStart"/>
            <w:r w:rsidRPr="00E8760B">
              <w:t>systemd</w:t>
            </w:r>
            <w:proofErr w:type="spellEnd"/>
            <w:r w:rsidRPr="00E8760B">
              <w:t xml:space="preserve"> Timers with GNU screen Loops</w:t>
            </w:r>
          </w:p>
        </w:tc>
        <w:tc>
          <w:tcPr>
            <w:tcW w:w="0" w:type="auto"/>
            <w:vAlign w:val="center"/>
            <w:hideMark/>
          </w:tcPr>
          <w:p w14:paraId="5AE5ED9E" w14:textId="77777777" w:rsidR="0077210F" w:rsidRPr="00E8760B" w:rsidRDefault="0077210F" w:rsidP="004F7E72">
            <w:r w:rsidRPr="00E8760B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1D9B046" w14:textId="77777777" w:rsidR="0077210F" w:rsidRPr="00E8760B" w:rsidRDefault="0077210F" w:rsidP="004F7E72">
            <w:r w:rsidRPr="00E8760B">
              <w:t>Approved / Implemented</w:t>
            </w:r>
          </w:p>
        </w:tc>
      </w:tr>
      <w:tr w:rsidR="0077210F" w:rsidRPr="00E8760B" w14:paraId="2B4EDF42" w14:textId="77777777" w:rsidTr="004F7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FEA5F" w14:textId="77777777" w:rsidR="0077210F" w:rsidRPr="00E8760B" w:rsidRDefault="0077210F" w:rsidP="004F7E72">
            <w:r w:rsidRPr="00E8760B">
              <w:rPr>
                <w:b/>
                <w:bCs/>
              </w:rPr>
              <w:t>Requester</w:t>
            </w:r>
          </w:p>
        </w:tc>
        <w:tc>
          <w:tcPr>
            <w:tcW w:w="0" w:type="auto"/>
            <w:vAlign w:val="center"/>
            <w:hideMark/>
          </w:tcPr>
          <w:p w14:paraId="54AF102F" w14:textId="77777777" w:rsidR="0077210F" w:rsidRPr="00E8760B" w:rsidRDefault="0077210F" w:rsidP="004F7E72">
            <w:r w:rsidRPr="00E8760B">
              <w:t>DW Team</w:t>
            </w:r>
          </w:p>
        </w:tc>
        <w:tc>
          <w:tcPr>
            <w:tcW w:w="0" w:type="auto"/>
            <w:vAlign w:val="center"/>
            <w:hideMark/>
          </w:tcPr>
          <w:p w14:paraId="5B0CB476" w14:textId="77777777" w:rsidR="0077210F" w:rsidRPr="00E8760B" w:rsidRDefault="0077210F" w:rsidP="004F7E72">
            <w:r w:rsidRPr="00E8760B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1740775" w14:textId="77777777" w:rsidR="0077210F" w:rsidRPr="00E8760B" w:rsidRDefault="0077210F" w:rsidP="004F7E72">
            <w:r w:rsidRPr="00E8760B">
              <w:t>High</w:t>
            </w:r>
          </w:p>
        </w:tc>
      </w:tr>
      <w:tr w:rsidR="0077210F" w:rsidRPr="00E8760B" w14:paraId="6A712D0F" w14:textId="77777777" w:rsidTr="004F7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7B2F5" w14:textId="77777777" w:rsidR="0077210F" w:rsidRPr="00E8760B" w:rsidRDefault="0077210F" w:rsidP="004F7E72">
            <w:r w:rsidRPr="00E8760B">
              <w:rPr>
                <w:b/>
                <w:bCs/>
              </w:rPr>
              <w:t>Description of Change</w:t>
            </w:r>
          </w:p>
        </w:tc>
        <w:tc>
          <w:tcPr>
            <w:tcW w:w="0" w:type="auto"/>
            <w:vAlign w:val="center"/>
            <w:hideMark/>
          </w:tcPr>
          <w:p w14:paraId="6CF91B85" w14:textId="3147DFE5" w:rsidR="0077210F" w:rsidRPr="00E8760B" w:rsidRDefault="0077210F" w:rsidP="004F7E72">
            <w:r w:rsidRPr="00E8760B">
              <w:t xml:space="preserve">Replace the previously configured </w:t>
            </w:r>
            <w:proofErr w:type="spellStart"/>
            <w:r w:rsidRPr="00E8760B">
              <w:t>systemd</w:t>
            </w:r>
            <w:proofErr w:type="spellEnd"/>
            <w:r w:rsidRPr="00E8760B">
              <w:t xml:space="preserve"> services and timers with infinite while loops running inside detached GNU screen sessions to maintain the ingestion and aggregation processes.</w:t>
            </w:r>
          </w:p>
        </w:tc>
        <w:tc>
          <w:tcPr>
            <w:tcW w:w="0" w:type="auto"/>
            <w:vAlign w:val="center"/>
            <w:hideMark/>
          </w:tcPr>
          <w:p w14:paraId="2BA1B833" w14:textId="77777777" w:rsidR="0077210F" w:rsidRPr="00E8760B" w:rsidRDefault="0077210F" w:rsidP="004F7E72"/>
        </w:tc>
        <w:tc>
          <w:tcPr>
            <w:tcW w:w="0" w:type="auto"/>
            <w:vAlign w:val="center"/>
            <w:hideMark/>
          </w:tcPr>
          <w:p w14:paraId="7624522B" w14:textId="77777777" w:rsidR="0077210F" w:rsidRPr="00E8760B" w:rsidRDefault="0077210F" w:rsidP="004F7E72"/>
        </w:tc>
      </w:tr>
      <w:tr w:rsidR="0077210F" w:rsidRPr="00E8760B" w14:paraId="23197D84" w14:textId="77777777" w:rsidTr="004F7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A98F4" w14:textId="77777777" w:rsidR="0077210F" w:rsidRPr="00E8760B" w:rsidRDefault="0077210F" w:rsidP="004F7E72">
            <w:r w:rsidRPr="00E8760B">
              <w:rPr>
                <w:b/>
                <w:bCs/>
              </w:rPr>
              <w:t>Justification</w:t>
            </w:r>
          </w:p>
        </w:tc>
        <w:tc>
          <w:tcPr>
            <w:tcW w:w="0" w:type="auto"/>
            <w:vAlign w:val="center"/>
            <w:hideMark/>
          </w:tcPr>
          <w:p w14:paraId="672A8FD2" w14:textId="513E4095" w:rsidR="0077210F" w:rsidRPr="00E8760B" w:rsidRDefault="0077210F" w:rsidP="004F7E72">
            <w:r w:rsidRPr="00E8760B">
              <w:t xml:space="preserve">Following CR-01, it was discovered that the team lacks the required root or </w:t>
            </w:r>
            <w:proofErr w:type="spellStart"/>
            <w:r w:rsidRPr="00E8760B">
              <w:t>sudo</w:t>
            </w:r>
            <w:proofErr w:type="spellEnd"/>
            <w:r w:rsidRPr="00E8760B">
              <w:t xml:space="preserve"> privileges to implement persistent </w:t>
            </w:r>
            <w:proofErr w:type="spellStart"/>
            <w:r w:rsidRPr="00E8760B">
              <w:t>systemd</w:t>
            </w:r>
            <w:proofErr w:type="spellEnd"/>
            <w:r w:rsidRPr="00E8760B">
              <w:t xml:space="preserve"> daemon services on the DRAC server. To simulate real-time data collection (every 5 minutes) and feature aggregation (every 60 seconds), user-level persistent terminal sessions are required.</w:t>
            </w:r>
          </w:p>
        </w:tc>
        <w:tc>
          <w:tcPr>
            <w:tcW w:w="0" w:type="auto"/>
            <w:vAlign w:val="center"/>
            <w:hideMark/>
          </w:tcPr>
          <w:p w14:paraId="66DC5A8E" w14:textId="77777777" w:rsidR="0077210F" w:rsidRPr="00E8760B" w:rsidRDefault="0077210F" w:rsidP="004F7E72"/>
        </w:tc>
        <w:tc>
          <w:tcPr>
            <w:tcW w:w="0" w:type="auto"/>
            <w:vAlign w:val="center"/>
            <w:hideMark/>
          </w:tcPr>
          <w:p w14:paraId="2E8AEFAD" w14:textId="77777777" w:rsidR="0077210F" w:rsidRPr="00E8760B" w:rsidRDefault="0077210F" w:rsidP="004F7E72"/>
        </w:tc>
      </w:tr>
      <w:tr w:rsidR="0077210F" w:rsidRPr="00E8760B" w14:paraId="3827D05C" w14:textId="77777777" w:rsidTr="004F7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0F73D" w14:textId="77777777" w:rsidR="0077210F" w:rsidRPr="00E8760B" w:rsidRDefault="0077210F" w:rsidP="004F7E72">
            <w:r w:rsidRPr="00E8760B">
              <w:rPr>
                <w:b/>
                <w:bCs/>
              </w:rPr>
              <w:t>Impact Analysis</w:t>
            </w:r>
          </w:p>
        </w:tc>
        <w:tc>
          <w:tcPr>
            <w:tcW w:w="0" w:type="auto"/>
            <w:vAlign w:val="center"/>
            <w:hideMark/>
          </w:tcPr>
          <w:p w14:paraId="6E49A12B" w14:textId="77777777" w:rsidR="0077210F" w:rsidRPr="00E8760B" w:rsidRDefault="0077210F" w:rsidP="004F7E72">
            <w:r w:rsidRPr="00E8760B">
              <w:rPr>
                <w:b/>
                <w:bCs/>
              </w:rPr>
              <w:t>Technical:</w:t>
            </w:r>
            <w:r w:rsidRPr="00E8760B">
              <w:t xml:space="preserve"> High risk of silent failures if a screen session crashes. Requires the creation of an internal tracking mechanism (metadata table) to ensure loops can recover gracefully if restarted.</w:t>
            </w:r>
          </w:p>
          <w:p w14:paraId="19B8EFCD" w14:textId="77777777" w:rsidR="0077210F" w:rsidRPr="00E8760B" w:rsidRDefault="0077210F" w:rsidP="004F7E72">
            <w:r w:rsidRPr="00E8760B">
              <w:rPr>
                <w:b/>
                <w:bCs/>
              </w:rPr>
              <w:lastRenderedPageBreak/>
              <w:t>User Experience:</w:t>
            </w:r>
            <w:r w:rsidRPr="00E8760B">
              <w:t xml:space="preserve"> Server administrators will need to manually invoke screen sessions to start the pipeline rather than relying on server boot automation.</w:t>
            </w:r>
          </w:p>
        </w:tc>
        <w:tc>
          <w:tcPr>
            <w:tcW w:w="0" w:type="auto"/>
            <w:vAlign w:val="center"/>
            <w:hideMark/>
          </w:tcPr>
          <w:p w14:paraId="66D444A4" w14:textId="77777777" w:rsidR="0077210F" w:rsidRPr="00E8760B" w:rsidRDefault="0077210F" w:rsidP="004F7E72"/>
        </w:tc>
        <w:tc>
          <w:tcPr>
            <w:tcW w:w="0" w:type="auto"/>
            <w:vAlign w:val="center"/>
            <w:hideMark/>
          </w:tcPr>
          <w:p w14:paraId="785A381E" w14:textId="77777777" w:rsidR="0077210F" w:rsidRPr="00E8760B" w:rsidRDefault="0077210F" w:rsidP="004F7E72"/>
        </w:tc>
      </w:tr>
      <w:tr w:rsidR="0077210F" w:rsidRPr="00E8760B" w14:paraId="7C8E81DC" w14:textId="77777777" w:rsidTr="004F7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11DD4" w14:textId="77777777" w:rsidR="0077210F" w:rsidRPr="00E8760B" w:rsidRDefault="0077210F" w:rsidP="004F7E72">
            <w:r w:rsidRPr="00E8760B">
              <w:rPr>
                <w:b/>
                <w:bCs/>
              </w:rPr>
              <w:t>Backout Plan</w:t>
            </w:r>
          </w:p>
        </w:tc>
        <w:tc>
          <w:tcPr>
            <w:tcW w:w="0" w:type="auto"/>
            <w:vAlign w:val="center"/>
            <w:hideMark/>
          </w:tcPr>
          <w:p w14:paraId="10924801" w14:textId="77777777" w:rsidR="0077210F" w:rsidRPr="00E8760B" w:rsidRDefault="0077210F" w:rsidP="004F7E72">
            <w:proofErr w:type="gramStart"/>
            <w:r w:rsidRPr="00E8760B">
              <w:t>None viable</w:t>
            </w:r>
            <w:proofErr w:type="gramEnd"/>
            <w:r w:rsidRPr="00E8760B">
              <w:t xml:space="preserve"> on the current DRAC hardware. If screen proves unstable, the team will need to investigate alternative user-space job schedulers like standard </w:t>
            </w:r>
            <w:proofErr w:type="spellStart"/>
            <w:r w:rsidRPr="00E8760B">
              <w:t>cron</w:t>
            </w:r>
            <w:proofErr w:type="spellEnd"/>
            <w:r w:rsidRPr="00E8760B">
              <w:t xml:space="preserve"> (if permitted by the environment).</w:t>
            </w:r>
          </w:p>
        </w:tc>
        <w:tc>
          <w:tcPr>
            <w:tcW w:w="0" w:type="auto"/>
            <w:vAlign w:val="center"/>
            <w:hideMark/>
          </w:tcPr>
          <w:p w14:paraId="56E0F6C0" w14:textId="77777777" w:rsidR="0077210F" w:rsidRPr="00E8760B" w:rsidRDefault="0077210F" w:rsidP="004F7E72"/>
        </w:tc>
        <w:tc>
          <w:tcPr>
            <w:tcW w:w="0" w:type="auto"/>
            <w:vAlign w:val="center"/>
            <w:hideMark/>
          </w:tcPr>
          <w:p w14:paraId="0F66F9EC" w14:textId="77777777" w:rsidR="0077210F" w:rsidRPr="00E8760B" w:rsidRDefault="0077210F" w:rsidP="004F7E72"/>
        </w:tc>
      </w:tr>
      <w:tr w:rsidR="0077210F" w:rsidRPr="00E8760B" w14:paraId="62D92CB8" w14:textId="77777777" w:rsidTr="004F7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8DECB" w14:textId="77777777" w:rsidR="0077210F" w:rsidRPr="00E8760B" w:rsidRDefault="0077210F" w:rsidP="004F7E72">
            <w:r w:rsidRPr="00E8760B">
              <w:rPr>
                <w:b/>
                <w:bCs/>
              </w:rPr>
              <w:t>Approval Sign-off</w:t>
            </w:r>
          </w:p>
        </w:tc>
        <w:tc>
          <w:tcPr>
            <w:tcW w:w="0" w:type="auto"/>
            <w:vAlign w:val="center"/>
            <w:hideMark/>
          </w:tcPr>
          <w:p w14:paraId="0F27CD9E" w14:textId="77777777" w:rsidR="0077210F" w:rsidRPr="00E8760B" w:rsidRDefault="0077210F" w:rsidP="004F7E72">
            <w:r w:rsidRPr="00E8760B">
              <w:t>Approved via DW Team consensus.</w:t>
            </w:r>
          </w:p>
        </w:tc>
        <w:tc>
          <w:tcPr>
            <w:tcW w:w="0" w:type="auto"/>
            <w:vAlign w:val="center"/>
            <w:hideMark/>
          </w:tcPr>
          <w:p w14:paraId="0507DEE7" w14:textId="77777777" w:rsidR="0077210F" w:rsidRPr="00E8760B" w:rsidRDefault="0077210F" w:rsidP="004F7E72"/>
        </w:tc>
        <w:tc>
          <w:tcPr>
            <w:tcW w:w="0" w:type="auto"/>
            <w:vAlign w:val="center"/>
            <w:hideMark/>
          </w:tcPr>
          <w:p w14:paraId="19FEE663" w14:textId="77777777" w:rsidR="0077210F" w:rsidRPr="00E8760B" w:rsidRDefault="0077210F" w:rsidP="004F7E72"/>
        </w:tc>
      </w:tr>
    </w:tbl>
    <w:p w14:paraId="409576FF" w14:textId="77777777" w:rsidR="0077210F" w:rsidRPr="00E8760B" w:rsidRDefault="0077210F" w:rsidP="0077210F"/>
    <w:p w14:paraId="4102DA8C" w14:textId="77777777" w:rsidR="0077210F" w:rsidRPr="00E8760B" w:rsidRDefault="0077210F" w:rsidP="0077210F">
      <w:pPr>
        <w:pStyle w:val="Heading1"/>
      </w:pPr>
      <w:r w:rsidRPr="00E8760B">
        <w:t>IV. CR-03: Implementation of Metadata State Tracking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5315"/>
        <w:gridCol w:w="1126"/>
        <w:gridCol w:w="1486"/>
      </w:tblGrid>
      <w:tr w:rsidR="0077210F" w:rsidRPr="00E8760B" w14:paraId="0ADECED7" w14:textId="77777777" w:rsidTr="004F7E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6F265" w14:textId="77777777" w:rsidR="0077210F" w:rsidRPr="00E8760B" w:rsidRDefault="0077210F" w:rsidP="004F7E72">
            <w:r w:rsidRPr="00E8760B">
              <w:t>Change Request ID</w:t>
            </w:r>
          </w:p>
        </w:tc>
        <w:tc>
          <w:tcPr>
            <w:tcW w:w="0" w:type="auto"/>
            <w:vAlign w:val="center"/>
            <w:hideMark/>
          </w:tcPr>
          <w:p w14:paraId="450DD5BF" w14:textId="77777777" w:rsidR="0077210F" w:rsidRPr="00E8760B" w:rsidRDefault="0077210F" w:rsidP="004F7E72">
            <w:r w:rsidRPr="00E8760B">
              <w:t>CR-03</w:t>
            </w:r>
          </w:p>
        </w:tc>
        <w:tc>
          <w:tcPr>
            <w:tcW w:w="0" w:type="auto"/>
            <w:vAlign w:val="center"/>
            <w:hideMark/>
          </w:tcPr>
          <w:p w14:paraId="3ECDDE0C" w14:textId="77777777" w:rsidR="0077210F" w:rsidRPr="00E8760B" w:rsidRDefault="0077210F" w:rsidP="004F7E72">
            <w:r w:rsidRPr="00E8760B">
              <w:t>Date Submitted</w:t>
            </w:r>
          </w:p>
        </w:tc>
        <w:tc>
          <w:tcPr>
            <w:tcW w:w="0" w:type="auto"/>
            <w:vAlign w:val="center"/>
            <w:hideMark/>
          </w:tcPr>
          <w:p w14:paraId="7ACC4E25" w14:textId="77777777" w:rsidR="0077210F" w:rsidRPr="00E8760B" w:rsidRDefault="0077210F" w:rsidP="004F7E72">
            <w:r w:rsidRPr="00E8760B">
              <w:t>Mid-March, 2026</w:t>
            </w:r>
          </w:p>
        </w:tc>
      </w:tr>
      <w:tr w:rsidR="0077210F" w:rsidRPr="00E8760B" w14:paraId="624A6D3D" w14:textId="77777777" w:rsidTr="004F7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1C914" w14:textId="77777777" w:rsidR="0077210F" w:rsidRPr="00E8760B" w:rsidRDefault="0077210F" w:rsidP="004F7E72">
            <w:r w:rsidRPr="00E8760B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5F7BB5DE" w14:textId="77777777" w:rsidR="0077210F" w:rsidRPr="00E8760B" w:rsidRDefault="0077210F" w:rsidP="004F7E72">
            <w:r w:rsidRPr="00E8760B">
              <w:t xml:space="preserve">Addition of </w:t>
            </w:r>
            <w:proofErr w:type="spellStart"/>
            <w:r w:rsidRPr="00E8760B">
              <w:t>dw.agg_metadata</w:t>
            </w:r>
            <w:proofErr w:type="spellEnd"/>
            <w:r w:rsidRPr="00E8760B">
              <w:t xml:space="preserve"> Table for Process State</w:t>
            </w:r>
          </w:p>
        </w:tc>
        <w:tc>
          <w:tcPr>
            <w:tcW w:w="0" w:type="auto"/>
            <w:vAlign w:val="center"/>
            <w:hideMark/>
          </w:tcPr>
          <w:p w14:paraId="27FCE8EE" w14:textId="77777777" w:rsidR="0077210F" w:rsidRPr="00E8760B" w:rsidRDefault="0077210F" w:rsidP="004F7E72">
            <w:r w:rsidRPr="00E8760B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C80BFCA" w14:textId="77777777" w:rsidR="0077210F" w:rsidRPr="00E8760B" w:rsidRDefault="0077210F" w:rsidP="004F7E72">
            <w:r w:rsidRPr="00E8760B">
              <w:t>Approved / Implemented</w:t>
            </w:r>
          </w:p>
        </w:tc>
      </w:tr>
      <w:tr w:rsidR="0077210F" w:rsidRPr="00E8760B" w14:paraId="5FDD31F8" w14:textId="77777777" w:rsidTr="004F7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DBA97" w14:textId="77777777" w:rsidR="0077210F" w:rsidRPr="00E8760B" w:rsidRDefault="0077210F" w:rsidP="004F7E72">
            <w:r w:rsidRPr="00E8760B">
              <w:rPr>
                <w:b/>
                <w:bCs/>
              </w:rPr>
              <w:t>Requester</w:t>
            </w:r>
          </w:p>
        </w:tc>
        <w:tc>
          <w:tcPr>
            <w:tcW w:w="0" w:type="auto"/>
            <w:vAlign w:val="center"/>
            <w:hideMark/>
          </w:tcPr>
          <w:p w14:paraId="2CFC0F3E" w14:textId="77777777" w:rsidR="0077210F" w:rsidRPr="00E8760B" w:rsidRDefault="0077210F" w:rsidP="004F7E72">
            <w:r w:rsidRPr="00E8760B">
              <w:t>DW Team</w:t>
            </w:r>
          </w:p>
        </w:tc>
        <w:tc>
          <w:tcPr>
            <w:tcW w:w="0" w:type="auto"/>
            <w:vAlign w:val="center"/>
            <w:hideMark/>
          </w:tcPr>
          <w:p w14:paraId="5CE195F0" w14:textId="77777777" w:rsidR="0077210F" w:rsidRPr="00E8760B" w:rsidRDefault="0077210F" w:rsidP="004F7E72">
            <w:r w:rsidRPr="00E8760B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541FEEA" w14:textId="77777777" w:rsidR="0077210F" w:rsidRPr="00E8760B" w:rsidRDefault="0077210F" w:rsidP="004F7E72">
            <w:r w:rsidRPr="00E8760B">
              <w:t>Medium</w:t>
            </w:r>
          </w:p>
        </w:tc>
      </w:tr>
      <w:tr w:rsidR="0077210F" w:rsidRPr="00E8760B" w14:paraId="177D7580" w14:textId="77777777" w:rsidTr="004F7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2E490" w14:textId="77777777" w:rsidR="0077210F" w:rsidRPr="00E8760B" w:rsidRDefault="0077210F" w:rsidP="004F7E72">
            <w:r w:rsidRPr="00E8760B">
              <w:rPr>
                <w:b/>
                <w:bCs/>
              </w:rPr>
              <w:t>Description of Change</w:t>
            </w:r>
          </w:p>
        </w:tc>
        <w:tc>
          <w:tcPr>
            <w:tcW w:w="0" w:type="auto"/>
            <w:vAlign w:val="center"/>
            <w:hideMark/>
          </w:tcPr>
          <w:p w14:paraId="0C97509E" w14:textId="77777777" w:rsidR="0077210F" w:rsidRPr="00E8760B" w:rsidRDefault="0077210F" w:rsidP="004F7E72">
            <w:r w:rsidRPr="00E8760B">
              <w:t>Create a new schema table (</w:t>
            </w:r>
            <w:proofErr w:type="spellStart"/>
            <w:r w:rsidRPr="00E8760B">
              <w:t>dw.agg_metadata</w:t>
            </w:r>
            <w:proofErr w:type="spellEnd"/>
            <w:r w:rsidRPr="00E8760B">
              <w:t xml:space="preserve">) utilizing a Key-Value structure to track the </w:t>
            </w:r>
            <w:proofErr w:type="spellStart"/>
            <w:r w:rsidRPr="00E8760B">
              <w:t>last_agg_timestamp</w:t>
            </w:r>
            <w:proofErr w:type="spellEnd"/>
            <w:r w:rsidRPr="00E8760B">
              <w:t xml:space="preserve"> and </w:t>
            </w:r>
            <w:proofErr w:type="spellStart"/>
            <w:r w:rsidRPr="00E8760B">
              <w:t>status_flag</w:t>
            </w:r>
            <w:proofErr w:type="spellEnd"/>
            <w:r w:rsidRPr="00E8760B">
              <w:t xml:space="preserve"> for the 29 individual symbols being monitored.</w:t>
            </w:r>
          </w:p>
        </w:tc>
        <w:tc>
          <w:tcPr>
            <w:tcW w:w="0" w:type="auto"/>
            <w:vAlign w:val="center"/>
            <w:hideMark/>
          </w:tcPr>
          <w:p w14:paraId="23FC6AE2" w14:textId="77777777" w:rsidR="0077210F" w:rsidRPr="00E8760B" w:rsidRDefault="0077210F" w:rsidP="004F7E72"/>
        </w:tc>
        <w:tc>
          <w:tcPr>
            <w:tcW w:w="0" w:type="auto"/>
            <w:vAlign w:val="center"/>
            <w:hideMark/>
          </w:tcPr>
          <w:p w14:paraId="259D1D65" w14:textId="77777777" w:rsidR="0077210F" w:rsidRPr="00E8760B" w:rsidRDefault="0077210F" w:rsidP="004F7E72"/>
        </w:tc>
      </w:tr>
      <w:tr w:rsidR="0077210F" w:rsidRPr="00E8760B" w14:paraId="0F9485F0" w14:textId="77777777" w:rsidTr="004F7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15FC1" w14:textId="77777777" w:rsidR="0077210F" w:rsidRPr="00E8760B" w:rsidRDefault="0077210F" w:rsidP="004F7E72">
            <w:r w:rsidRPr="00E8760B">
              <w:rPr>
                <w:b/>
                <w:bCs/>
              </w:rPr>
              <w:t>Justification</w:t>
            </w:r>
          </w:p>
        </w:tc>
        <w:tc>
          <w:tcPr>
            <w:tcW w:w="0" w:type="auto"/>
            <w:vAlign w:val="center"/>
            <w:hideMark/>
          </w:tcPr>
          <w:p w14:paraId="0C93480E" w14:textId="77777777" w:rsidR="0077210F" w:rsidRPr="00E8760B" w:rsidRDefault="0077210F" w:rsidP="004F7E72">
            <w:r w:rsidRPr="00E8760B">
              <w:t>With the transition to infinite background loops (CR-02), the application lost the stateful memory previously provided by the Python API. The aggregation loop needs a persistent, database-native way to know which 15-minute windows have already been processed to avoid recalculating the SMA and Standard Deviation multiple times for the same timeframe.</w:t>
            </w:r>
          </w:p>
        </w:tc>
        <w:tc>
          <w:tcPr>
            <w:tcW w:w="0" w:type="auto"/>
            <w:vAlign w:val="center"/>
            <w:hideMark/>
          </w:tcPr>
          <w:p w14:paraId="09400BDE" w14:textId="77777777" w:rsidR="0077210F" w:rsidRPr="00E8760B" w:rsidRDefault="0077210F" w:rsidP="004F7E72"/>
        </w:tc>
        <w:tc>
          <w:tcPr>
            <w:tcW w:w="0" w:type="auto"/>
            <w:vAlign w:val="center"/>
            <w:hideMark/>
          </w:tcPr>
          <w:p w14:paraId="791401C3" w14:textId="77777777" w:rsidR="0077210F" w:rsidRPr="00E8760B" w:rsidRDefault="0077210F" w:rsidP="004F7E72"/>
        </w:tc>
      </w:tr>
      <w:tr w:rsidR="0077210F" w:rsidRPr="00E8760B" w14:paraId="60B2C04D" w14:textId="77777777" w:rsidTr="004F7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2F179" w14:textId="77777777" w:rsidR="0077210F" w:rsidRPr="00E8760B" w:rsidRDefault="0077210F" w:rsidP="004F7E72">
            <w:r w:rsidRPr="00E8760B">
              <w:rPr>
                <w:b/>
                <w:bCs/>
              </w:rPr>
              <w:t>Impact Analysis</w:t>
            </w:r>
          </w:p>
        </w:tc>
        <w:tc>
          <w:tcPr>
            <w:tcW w:w="0" w:type="auto"/>
            <w:vAlign w:val="center"/>
            <w:hideMark/>
          </w:tcPr>
          <w:p w14:paraId="50568C04" w14:textId="77777777" w:rsidR="0077210F" w:rsidRPr="00E8760B" w:rsidRDefault="0077210F" w:rsidP="004F7E72">
            <w:r w:rsidRPr="00E8760B">
              <w:rPr>
                <w:b/>
                <w:bCs/>
              </w:rPr>
              <w:t>Technical:</w:t>
            </w:r>
            <w:r w:rsidRPr="00E8760B">
              <w:t xml:space="preserve"> Adds a minor read/write overhead to the 60-second aggregation loop. Ensures data integrity and idempotency (the loop can be safely restarted without duplicating data).</w:t>
            </w:r>
          </w:p>
        </w:tc>
        <w:tc>
          <w:tcPr>
            <w:tcW w:w="0" w:type="auto"/>
            <w:vAlign w:val="center"/>
            <w:hideMark/>
          </w:tcPr>
          <w:p w14:paraId="23466639" w14:textId="77777777" w:rsidR="0077210F" w:rsidRPr="00E8760B" w:rsidRDefault="0077210F" w:rsidP="004F7E72"/>
        </w:tc>
        <w:tc>
          <w:tcPr>
            <w:tcW w:w="0" w:type="auto"/>
            <w:vAlign w:val="center"/>
            <w:hideMark/>
          </w:tcPr>
          <w:p w14:paraId="5ECC5A58" w14:textId="77777777" w:rsidR="0077210F" w:rsidRPr="00E8760B" w:rsidRDefault="0077210F" w:rsidP="004F7E72"/>
        </w:tc>
      </w:tr>
      <w:tr w:rsidR="0077210F" w:rsidRPr="00E8760B" w14:paraId="52698607" w14:textId="77777777" w:rsidTr="004F7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83E1D" w14:textId="77777777" w:rsidR="0077210F" w:rsidRPr="00E8760B" w:rsidRDefault="0077210F" w:rsidP="004F7E72">
            <w:r w:rsidRPr="00E8760B">
              <w:rPr>
                <w:b/>
                <w:bCs/>
              </w:rPr>
              <w:lastRenderedPageBreak/>
              <w:t>Backout Plan</w:t>
            </w:r>
          </w:p>
        </w:tc>
        <w:tc>
          <w:tcPr>
            <w:tcW w:w="0" w:type="auto"/>
            <w:vAlign w:val="center"/>
            <w:hideMark/>
          </w:tcPr>
          <w:p w14:paraId="39C3A6D7" w14:textId="469946BC" w:rsidR="0077210F" w:rsidRPr="00E8760B" w:rsidRDefault="0077210F" w:rsidP="004F7E72">
            <w:r w:rsidRPr="00E8760B">
              <w:t xml:space="preserve">Drop the metadata table and rewrite the aggregation SQL to dynamically query the </w:t>
            </w:r>
            <w:r w:rsidR="00A07786">
              <w:t>max timeslot</w:t>
            </w:r>
            <w:r w:rsidRPr="00E8760B">
              <w:t xml:space="preserve"> from the </w:t>
            </w:r>
            <w:proofErr w:type="gramStart"/>
            <w:r w:rsidRPr="00E8760B">
              <w:t>dw.market</w:t>
            </w:r>
            <w:proofErr w:type="gramEnd"/>
            <w:r w:rsidRPr="00E8760B">
              <w:t xml:space="preserve">_data_15m table on every loop, though this is heavily unoptimized and not </w:t>
            </w:r>
            <w:r w:rsidR="005A4089">
              <w:t>desired</w:t>
            </w:r>
            <w:r w:rsidRPr="00E8760B">
              <w:t>.</w:t>
            </w:r>
          </w:p>
        </w:tc>
        <w:tc>
          <w:tcPr>
            <w:tcW w:w="0" w:type="auto"/>
            <w:vAlign w:val="center"/>
            <w:hideMark/>
          </w:tcPr>
          <w:p w14:paraId="21E46AD0" w14:textId="77777777" w:rsidR="0077210F" w:rsidRPr="00E8760B" w:rsidRDefault="0077210F" w:rsidP="004F7E72"/>
        </w:tc>
        <w:tc>
          <w:tcPr>
            <w:tcW w:w="0" w:type="auto"/>
            <w:vAlign w:val="center"/>
            <w:hideMark/>
          </w:tcPr>
          <w:p w14:paraId="52E265D5" w14:textId="77777777" w:rsidR="0077210F" w:rsidRPr="00E8760B" w:rsidRDefault="0077210F" w:rsidP="004F7E72"/>
        </w:tc>
      </w:tr>
      <w:tr w:rsidR="0077210F" w:rsidRPr="00E8760B" w14:paraId="5A28AC1B" w14:textId="77777777" w:rsidTr="004F7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798BB" w14:textId="77777777" w:rsidR="0077210F" w:rsidRPr="00E8760B" w:rsidRDefault="0077210F" w:rsidP="004F7E72">
            <w:r w:rsidRPr="00E8760B">
              <w:rPr>
                <w:b/>
                <w:bCs/>
              </w:rPr>
              <w:t>Approval Sign-off</w:t>
            </w:r>
          </w:p>
        </w:tc>
        <w:tc>
          <w:tcPr>
            <w:tcW w:w="0" w:type="auto"/>
            <w:vAlign w:val="center"/>
            <w:hideMark/>
          </w:tcPr>
          <w:p w14:paraId="16BAFDC6" w14:textId="77777777" w:rsidR="0077210F" w:rsidRPr="00E8760B" w:rsidRDefault="0077210F" w:rsidP="004F7E72">
            <w:r w:rsidRPr="00E8760B">
              <w:t>Approved via DW Team consensus.</w:t>
            </w:r>
          </w:p>
        </w:tc>
        <w:tc>
          <w:tcPr>
            <w:tcW w:w="0" w:type="auto"/>
            <w:vAlign w:val="center"/>
            <w:hideMark/>
          </w:tcPr>
          <w:p w14:paraId="1EA6657B" w14:textId="77777777" w:rsidR="0077210F" w:rsidRPr="00E8760B" w:rsidRDefault="0077210F" w:rsidP="004F7E72"/>
        </w:tc>
        <w:tc>
          <w:tcPr>
            <w:tcW w:w="0" w:type="auto"/>
            <w:vAlign w:val="center"/>
            <w:hideMark/>
          </w:tcPr>
          <w:p w14:paraId="708FDD46" w14:textId="77777777" w:rsidR="0077210F" w:rsidRPr="00E8760B" w:rsidRDefault="0077210F" w:rsidP="004F7E72"/>
        </w:tc>
      </w:tr>
    </w:tbl>
    <w:p w14:paraId="655F7461" w14:textId="77777777" w:rsidR="0077210F" w:rsidRDefault="0077210F" w:rsidP="0077210F"/>
    <w:p w14:paraId="5E4998EB" w14:textId="7A650A11" w:rsidR="0077210F" w:rsidRDefault="0077210F" w:rsidP="0077210F">
      <w:pPr>
        <w:pStyle w:val="Heading1"/>
      </w:pPr>
      <w:r>
        <w:t xml:space="preserve">V. CR-04: </w:t>
      </w:r>
      <w:r w:rsidRPr="0020441D">
        <w:t>Implementation of Multi-Schema Architecture (Star &amp; ML Schemas)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5330"/>
        <w:gridCol w:w="1123"/>
        <w:gridCol w:w="1480"/>
      </w:tblGrid>
      <w:tr w:rsidR="0077210F" w:rsidRPr="00E8760B" w14:paraId="7B109A4B" w14:textId="77777777" w:rsidTr="004F7E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08EA6" w14:textId="77777777" w:rsidR="0077210F" w:rsidRPr="00E8760B" w:rsidRDefault="0077210F" w:rsidP="004F7E72">
            <w:r w:rsidRPr="00E8760B">
              <w:t>Change Request ID</w:t>
            </w:r>
          </w:p>
        </w:tc>
        <w:tc>
          <w:tcPr>
            <w:tcW w:w="0" w:type="auto"/>
            <w:vAlign w:val="center"/>
            <w:hideMark/>
          </w:tcPr>
          <w:p w14:paraId="226D2EE1" w14:textId="77777777" w:rsidR="0077210F" w:rsidRPr="001B5AE8" w:rsidRDefault="0077210F" w:rsidP="004F7E72">
            <w:r w:rsidRPr="00191CB6">
              <w:t>CR-04</w:t>
            </w:r>
          </w:p>
        </w:tc>
        <w:tc>
          <w:tcPr>
            <w:tcW w:w="0" w:type="auto"/>
            <w:vAlign w:val="center"/>
            <w:hideMark/>
          </w:tcPr>
          <w:p w14:paraId="51AC2688" w14:textId="77777777" w:rsidR="0077210F" w:rsidRPr="00E8760B" w:rsidRDefault="0077210F" w:rsidP="004F7E72">
            <w:r w:rsidRPr="00E8760B">
              <w:t>Date Submitted</w:t>
            </w:r>
          </w:p>
        </w:tc>
        <w:tc>
          <w:tcPr>
            <w:tcW w:w="0" w:type="auto"/>
            <w:vAlign w:val="center"/>
            <w:hideMark/>
          </w:tcPr>
          <w:p w14:paraId="544F2378" w14:textId="77777777" w:rsidR="0077210F" w:rsidRPr="00E8760B" w:rsidRDefault="0077210F" w:rsidP="004F7E72">
            <w:r w:rsidRPr="00E8760B">
              <w:t>March</w:t>
            </w:r>
            <w:r>
              <w:t xml:space="preserve"> 26</w:t>
            </w:r>
            <w:r w:rsidRPr="00E8760B">
              <w:t>, 2026</w:t>
            </w:r>
          </w:p>
        </w:tc>
      </w:tr>
      <w:tr w:rsidR="0077210F" w:rsidRPr="00E8760B" w14:paraId="6A7425A9" w14:textId="77777777" w:rsidTr="004F7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C1812" w14:textId="77777777" w:rsidR="0077210F" w:rsidRPr="00E8760B" w:rsidRDefault="0077210F" w:rsidP="004F7E72">
            <w:r w:rsidRPr="00E8760B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503448E0" w14:textId="77777777" w:rsidR="0077210F" w:rsidRPr="00E8760B" w:rsidRDefault="0077210F" w:rsidP="004F7E72">
            <w:r w:rsidRPr="0020441D">
              <w:t>Implementation of Multi-Schema Architecture (Star &amp; ML Schemas)</w:t>
            </w:r>
          </w:p>
        </w:tc>
        <w:tc>
          <w:tcPr>
            <w:tcW w:w="0" w:type="auto"/>
            <w:vAlign w:val="center"/>
            <w:hideMark/>
          </w:tcPr>
          <w:p w14:paraId="00DC8728" w14:textId="77777777" w:rsidR="0077210F" w:rsidRPr="00E8760B" w:rsidRDefault="0077210F" w:rsidP="004F7E72">
            <w:r w:rsidRPr="00E8760B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739AB7A" w14:textId="77777777" w:rsidR="0077210F" w:rsidRPr="00E8760B" w:rsidRDefault="0077210F" w:rsidP="004F7E72">
            <w:r w:rsidRPr="00E8760B">
              <w:t>Approved / Implemented</w:t>
            </w:r>
          </w:p>
        </w:tc>
      </w:tr>
      <w:tr w:rsidR="0077210F" w:rsidRPr="00E8760B" w14:paraId="6E31C48A" w14:textId="77777777" w:rsidTr="004F7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5AE89" w14:textId="77777777" w:rsidR="0077210F" w:rsidRPr="00E8760B" w:rsidRDefault="0077210F" w:rsidP="004F7E72">
            <w:r w:rsidRPr="00E8760B">
              <w:rPr>
                <w:b/>
                <w:bCs/>
              </w:rPr>
              <w:t>Requester</w:t>
            </w:r>
          </w:p>
        </w:tc>
        <w:tc>
          <w:tcPr>
            <w:tcW w:w="0" w:type="auto"/>
            <w:vAlign w:val="center"/>
            <w:hideMark/>
          </w:tcPr>
          <w:p w14:paraId="14956961" w14:textId="77777777" w:rsidR="0077210F" w:rsidRPr="00E8760B" w:rsidRDefault="0077210F" w:rsidP="004F7E72">
            <w:r w:rsidRPr="00E8760B">
              <w:t>DW Team</w:t>
            </w:r>
          </w:p>
        </w:tc>
        <w:tc>
          <w:tcPr>
            <w:tcW w:w="0" w:type="auto"/>
            <w:vAlign w:val="center"/>
            <w:hideMark/>
          </w:tcPr>
          <w:p w14:paraId="42F87D23" w14:textId="77777777" w:rsidR="0077210F" w:rsidRPr="00E8760B" w:rsidRDefault="0077210F" w:rsidP="004F7E72">
            <w:r w:rsidRPr="00E8760B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1E58BD1" w14:textId="77777777" w:rsidR="0077210F" w:rsidRPr="00E8760B" w:rsidRDefault="0077210F" w:rsidP="004F7E72">
            <w:r w:rsidRPr="00E8760B">
              <w:t>Medium</w:t>
            </w:r>
          </w:p>
        </w:tc>
      </w:tr>
      <w:tr w:rsidR="0077210F" w:rsidRPr="00E8760B" w14:paraId="7FFF446B" w14:textId="77777777" w:rsidTr="004F7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DC664" w14:textId="77777777" w:rsidR="0077210F" w:rsidRPr="00E8760B" w:rsidRDefault="0077210F" w:rsidP="004F7E72">
            <w:r w:rsidRPr="00E8760B">
              <w:rPr>
                <w:b/>
                <w:bCs/>
              </w:rPr>
              <w:t>Description of Change</w:t>
            </w:r>
          </w:p>
        </w:tc>
        <w:tc>
          <w:tcPr>
            <w:tcW w:w="0" w:type="auto"/>
            <w:vAlign w:val="center"/>
            <w:hideMark/>
          </w:tcPr>
          <w:p w14:paraId="70C09F4D" w14:textId="77777777" w:rsidR="0077210F" w:rsidRPr="00E8760B" w:rsidRDefault="0077210F" w:rsidP="004F7E72">
            <w:r w:rsidRPr="00191CB6">
              <w:t>Transition from relying on a single, flat data warehouse table (</w:t>
            </w:r>
            <w:proofErr w:type="gramStart"/>
            <w:r w:rsidRPr="00191CB6">
              <w:t>dw.market</w:t>
            </w:r>
            <w:proofErr w:type="gramEnd"/>
            <w:r w:rsidRPr="00191CB6">
              <w:t xml:space="preserve">_data_15m) as the final endpoint, to a decoupled multi-schema architecture. This change introduces a Kimball Star Schema (star schema) utilizing a central fact table and </w:t>
            </w:r>
            <w:proofErr w:type="gramStart"/>
            <w:r w:rsidRPr="00191CB6">
              <w:t>three dimension</w:t>
            </w:r>
            <w:proofErr w:type="gramEnd"/>
            <w:r w:rsidRPr="00191CB6">
              <w:t xml:space="preserve"> tables, alongside a dedicated, flattened numerical Feature Store (ml schema). Furthermore, a new "High-Water Mark" routing loop (star_router_loop.sh) is introduced to automate the delta load into the Star Schema.</w:t>
            </w:r>
          </w:p>
        </w:tc>
        <w:tc>
          <w:tcPr>
            <w:tcW w:w="0" w:type="auto"/>
            <w:vAlign w:val="center"/>
            <w:hideMark/>
          </w:tcPr>
          <w:p w14:paraId="28AC36EC" w14:textId="77777777" w:rsidR="0077210F" w:rsidRPr="00E8760B" w:rsidRDefault="0077210F" w:rsidP="004F7E72"/>
        </w:tc>
        <w:tc>
          <w:tcPr>
            <w:tcW w:w="0" w:type="auto"/>
            <w:vAlign w:val="center"/>
            <w:hideMark/>
          </w:tcPr>
          <w:p w14:paraId="71C3CF94" w14:textId="77777777" w:rsidR="0077210F" w:rsidRPr="00E8760B" w:rsidRDefault="0077210F" w:rsidP="004F7E72"/>
        </w:tc>
      </w:tr>
      <w:tr w:rsidR="0077210F" w:rsidRPr="00E8760B" w14:paraId="07348FF3" w14:textId="77777777" w:rsidTr="004F7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0AD2F" w14:textId="77777777" w:rsidR="0077210F" w:rsidRPr="00E8760B" w:rsidRDefault="0077210F" w:rsidP="004F7E72">
            <w:r w:rsidRPr="00E8760B">
              <w:rPr>
                <w:b/>
                <w:bCs/>
              </w:rPr>
              <w:t>Justification</w:t>
            </w:r>
          </w:p>
        </w:tc>
        <w:tc>
          <w:tcPr>
            <w:tcW w:w="0" w:type="auto"/>
            <w:vAlign w:val="center"/>
            <w:hideMark/>
          </w:tcPr>
          <w:p w14:paraId="7230EF10" w14:textId="77777777" w:rsidR="0077210F" w:rsidRPr="00E8760B" w:rsidRDefault="0077210F" w:rsidP="004F7E72">
            <w:r w:rsidRPr="00191CB6">
              <w:t xml:space="preserve">The existing flat table structure suffered from disk I/O bottlenecks during massive historical analytical queries (evidenced by 183ms execution times on 3-year sweeps). Furthermore, the downstream consumers have conflicting needs: the ML team requires a purely numeric, one-hot encoded 2D matrix for </w:t>
            </w:r>
            <w:proofErr w:type="spellStart"/>
            <w:r w:rsidRPr="00191CB6">
              <w:t>XGBoost</w:t>
            </w:r>
            <w:proofErr w:type="spellEnd"/>
            <w:r w:rsidRPr="00191CB6">
              <w:t xml:space="preserve"> training, while BI/analytical consumers require human-readable dimensions and text strings. Separating these concerns into dedicated schemas optimizes the data specifically for its intended consumer, reducing </w:t>
            </w:r>
            <w:r w:rsidRPr="00191CB6">
              <w:lastRenderedPageBreak/>
              <w:t>analytical query times by ~93x (down to &lt;2ms) and eliminating data-wrangling overhead for the ML team.</w:t>
            </w:r>
          </w:p>
        </w:tc>
        <w:tc>
          <w:tcPr>
            <w:tcW w:w="0" w:type="auto"/>
            <w:vAlign w:val="center"/>
            <w:hideMark/>
          </w:tcPr>
          <w:p w14:paraId="5A5036EA" w14:textId="77777777" w:rsidR="0077210F" w:rsidRPr="00E8760B" w:rsidRDefault="0077210F" w:rsidP="004F7E72"/>
        </w:tc>
        <w:tc>
          <w:tcPr>
            <w:tcW w:w="0" w:type="auto"/>
            <w:vAlign w:val="center"/>
            <w:hideMark/>
          </w:tcPr>
          <w:p w14:paraId="5257A3D2" w14:textId="77777777" w:rsidR="0077210F" w:rsidRPr="00E8760B" w:rsidRDefault="0077210F" w:rsidP="004F7E72"/>
        </w:tc>
      </w:tr>
      <w:tr w:rsidR="0077210F" w:rsidRPr="00E8760B" w14:paraId="1F93904A" w14:textId="77777777" w:rsidTr="004F7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31CE5" w14:textId="77777777" w:rsidR="0077210F" w:rsidRPr="00E8760B" w:rsidRDefault="0077210F" w:rsidP="004F7E72">
            <w:r w:rsidRPr="00E8760B">
              <w:rPr>
                <w:b/>
                <w:bCs/>
              </w:rPr>
              <w:t>Impact Analysis</w:t>
            </w:r>
          </w:p>
        </w:tc>
        <w:tc>
          <w:tcPr>
            <w:tcW w:w="0" w:type="auto"/>
            <w:vAlign w:val="center"/>
            <w:hideMark/>
          </w:tcPr>
          <w:p w14:paraId="6EF838D5" w14:textId="77777777" w:rsidR="0077210F" w:rsidRPr="00191CB6" w:rsidRDefault="0077210F" w:rsidP="004F7E72">
            <w:r w:rsidRPr="00191CB6">
              <w:rPr>
                <w:b/>
                <w:bCs/>
              </w:rPr>
              <w:t>Technical:</w:t>
            </w:r>
            <w:r w:rsidRPr="00191CB6">
              <w:t xml:space="preserve"> Requires the creation of star and ml schemas, the one-time seeding of static dimension tables (</w:t>
            </w:r>
            <w:proofErr w:type="spellStart"/>
            <w:r w:rsidRPr="00191CB6">
              <w:t>dim_date</w:t>
            </w:r>
            <w:proofErr w:type="spellEnd"/>
            <w:r w:rsidRPr="00191CB6">
              <w:t xml:space="preserve">, </w:t>
            </w:r>
            <w:proofErr w:type="spellStart"/>
            <w:r w:rsidRPr="00191CB6">
              <w:t>dim_timeslot</w:t>
            </w:r>
            <w:proofErr w:type="spellEnd"/>
            <w:r w:rsidRPr="00191CB6">
              <w:t xml:space="preserve">, </w:t>
            </w:r>
            <w:proofErr w:type="spellStart"/>
            <w:r w:rsidRPr="00191CB6">
              <w:t>dim_symbol</w:t>
            </w:r>
            <w:proofErr w:type="spellEnd"/>
            <w:r w:rsidRPr="00191CB6">
              <w:t xml:space="preserve">), execution of a historical CTAS (Create Table </w:t>
            </w:r>
            <w:proofErr w:type="gramStart"/>
            <w:r w:rsidRPr="00191CB6">
              <w:t>As</w:t>
            </w:r>
            <w:proofErr w:type="gramEnd"/>
            <w:r w:rsidRPr="00191CB6">
              <w:t xml:space="preserve"> Select) migration, and the deployment of a new infinite bash loop.</w:t>
            </w:r>
          </w:p>
          <w:p w14:paraId="43A933B2" w14:textId="77777777" w:rsidR="0077210F" w:rsidRDefault="0077210F" w:rsidP="004F7E72">
            <w:pPr>
              <w:rPr>
                <w:b/>
                <w:bCs/>
              </w:rPr>
            </w:pPr>
          </w:p>
          <w:p w14:paraId="4D31184B" w14:textId="77777777" w:rsidR="0077210F" w:rsidRPr="00191CB6" w:rsidRDefault="0077210F" w:rsidP="004F7E72">
            <w:r w:rsidRPr="00191CB6">
              <w:rPr>
                <w:b/>
                <w:bCs/>
              </w:rPr>
              <w:t>Schedule:</w:t>
            </w:r>
            <w:r w:rsidRPr="00191CB6">
              <w:t xml:space="preserve"> Minimal. The new architecture can be built and populated in parallel to the live </w:t>
            </w:r>
            <w:proofErr w:type="spellStart"/>
            <w:r w:rsidRPr="00191CB6">
              <w:t>dw</w:t>
            </w:r>
            <w:proofErr w:type="spellEnd"/>
            <w:r w:rsidRPr="00191CB6">
              <w:t xml:space="preserve"> pipeline without disrupting ongoing ingestion or 15-minute aggregation loops.</w:t>
            </w:r>
          </w:p>
          <w:p w14:paraId="6F7DCCE9" w14:textId="77777777" w:rsidR="0077210F" w:rsidRDefault="0077210F" w:rsidP="004F7E72">
            <w:pPr>
              <w:rPr>
                <w:b/>
                <w:bCs/>
              </w:rPr>
            </w:pPr>
          </w:p>
          <w:p w14:paraId="482AF46A" w14:textId="77777777" w:rsidR="0077210F" w:rsidRPr="00191CB6" w:rsidRDefault="0077210F" w:rsidP="004F7E72">
            <w:r w:rsidRPr="00191CB6">
              <w:rPr>
                <w:b/>
                <w:bCs/>
              </w:rPr>
              <w:t>Resources:</w:t>
            </w:r>
            <w:r w:rsidRPr="00191CB6">
              <w:t xml:space="preserve"> Increases the storage footprint on the DRAC server slightly due to the highly denormalized </w:t>
            </w:r>
            <w:proofErr w:type="spellStart"/>
            <w:r w:rsidRPr="00191CB6">
              <w:t>historical_feature_store</w:t>
            </w:r>
            <w:proofErr w:type="spellEnd"/>
            <w:r w:rsidRPr="00191CB6">
              <w:t xml:space="preserve"> in the ml schema, but drastically reduces CPU, Disk I/O, and </w:t>
            </w:r>
            <w:proofErr w:type="spellStart"/>
            <w:r w:rsidRPr="00191CB6">
              <w:t>work_mem</w:t>
            </w:r>
            <w:proofErr w:type="spellEnd"/>
            <w:r w:rsidRPr="00191CB6">
              <w:t xml:space="preserve"> load during read operations.</w:t>
            </w:r>
          </w:p>
          <w:p w14:paraId="32EF6465" w14:textId="77777777" w:rsidR="0077210F" w:rsidRPr="00E8760B" w:rsidRDefault="0077210F" w:rsidP="004F7E72"/>
        </w:tc>
        <w:tc>
          <w:tcPr>
            <w:tcW w:w="0" w:type="auto"/>
            <w:vAlign w:val="center"/>
            <w:hideMark/>
          </w:tcPr>
          <w:p w14:paraId="24EB4106" w14:textId="77777777" w:rsidR="0077210F" w:rsidRPr="00E8760B" w:rsidRDefault="0077210F" w:rsidP="004F7E72"/>
        </w:tc>
        <w:tc>
          <w:tcPr>
            <w:tcW w:w="0" w:type="auto"/>
            <w:vAlign w:val="center"/>
            <w:hideMark/>
          </w:tcPr>
          <w:p w14:paraId="702A3DD9" w14:textId="77777777" w:rsidR="0077210F" w:rsidRPr="00E8760B" w:rsidRDefault="0077210F" w:rsidP="004F7E72"/>
        </w:tc>
      </w:tr>
      <w:tr w:rsidR="0077210F" w:rsidRPr="00E8760B" w14:paraId="43397026" w14:textId="77777777" w:rsidTr="004F7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3346E" w14:textId="77777777" w:rsidR="0077210F" w:rsidRPr="00E8760B" w:rsidRDefault="0077210F" w:rsidP="004F7E72">
            <w:r w:rsidRPr="00E8760B">
              <w:rPr>
                <w:b/>
                <w:bCs/>
              </w:rPr>
              <w:t>Backout Plan</w:t>
            </w:r>
          </w:p>
        </w:tc>
        <w:tc>
          <w:tcPr>
            <w:tcW w:w="0" w:type="auto"/>
            <w:vAlign w:val="center"/>
            <w:hideMark/>
          </w:tcPr>
          <w:p w14:paraId="2ACF6017" w14:textId="77777777" w:rsidR="0077210F" w:rsidRPr="00E8760B" w:rsidRDefault="0077210F" w:rsidP="004F7E72">
            <w:r w:rsidRPr="00191CB6">
              <w:t xml:space="preserve">Terminate the star_router_loop.sh screen session and drop the star and ml schemas. The original </w:t>
            </w:r>
            <w:proofErr w:type="gramStart"/>
            <w:r w:rsidRPr="00191CB6">
              <w:t>dw.market</w:t>
            </w:r>
            <w:proofErr w:type="gramEnd"/>
            <w:r w:rsidRPr="00191CB6">
              <w:t xml:space="preserve">_data_15m table remains fully intact, continuously updated, and functional. Downstream teams can revert their connection strings to point back to the </w:t>
            </w:r>
            <w:proofErr w:type="spellStart"/>
            <w:r w:rsidRPr="00191CB6">
              <w:t>dw</w:t>
            </w:r>
            <w:proofErr w:type="spellEnd"/>
            <w:r w:rsidRPr="00191CB6">
              <w:t xml:space="preserve"> schema if the new architecture fails.</w:t>
            </w:r>
          </w:p>
        </w:tc>
        <w:tc>
          <w:tcPr>
            <w:tcW w:w="0" w:type="auto"/>
            <w:vAlign w:val="center"/>
            <w:hideMark/>
          </w:tcPr>
          <w:p w14:paraId="70A61D35" w14:textId="77777777" w:rsidR="0077210F" w:rsidRPr="00E8760B" w:rsidRDefault="0077210F" w:rsidP="004F7E72"/>
        </w:tc>
        <w:tc>
          <w:tcPr>
            <w:tcW w:w="0" w:type="auto"/>
            <w:vAlign w:val="center"/>
            <w:hideMark/>
          </w:tcPr>
          <w:p w14:paraId="2FBB65B4" w14:textId="77777777" w:rsidR="0077210F" w:rsidRPr="00E8760B" w:rsidRDefault="0077210F" w:rsidP="004F7E72"/>
        </w:tc>
      </w:tr>
      <w:tr w:rsidR="0077210F" w:rsidRPr="00E8760B" w14:paraId="66C2A8B3" w14:textId="77777777" w:rsidTr="004F7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03FC5" w14:textId="77777777" w:rsidR="0077210F" w:rsidRPr="00E8760B" w:rsidRDefault="0077210F" w:rsidP="004F7E72">
            <w:r w:rsidRPr="00E8760B">
              <w:rPr>
                <w:b/>
                <w:bCs/>
              </w:rPr>
              <w:t>Approval Sign-off</w:t>
            </w:r>
          </w:p>
        </w:tc>
        <w:tc>
          <w:tcPr>
            <w:tcW w:w="0" w:type="auto"/>
            <w:vAlign w:val="center"/>
            <w:hideMark/>
          </w:tcPr>
          <w:p w14:paraId="71EB137F" w14:textId="77777777" w:rsidR="0077210F" w:rsidRPr="00E8760B" w:rsidRDefault="0077210F" w:rsidP="004F7E72">
            <w:r w:rsidRPr="00E8760B">
              <w:t>Approved via DW Team consensus.</w:t>
            </w:r>
          </w:p>
        </w:tc>
        <w:tc>
          <w:tcPr>
            <w:tcW w:w="0" w:type="auto"/>
            <w:vAlign w:val="center"/>
            <w:hideMark/>
          </w:tcPr>
          <w:p w14:paraId="6257F269" w14:textId="77777777" w:rsidR="0077210F" w:rsidRPr="00E8760B" w:rsidRDefault="0077210F" w:rsidP="004F7E72"/>
        </w:tc>
        <w:tc>
          <w:tcPr>
            <w:tcW w:w="0" w:type="auto"/>
            <w:vAlign w:val="center"/>
            <w:hideMark/>
          </w:tcPr>
          <w:p w14:paraId="62FB88F9" w14:textId="77777777" w:rsidR="0077210F" w:rsidRPr="00E8760B" w:rsidRDefault="0077210F" w:rsidP="004F7E72"/>
        </w:tc>
      </w:tr>
    </w:tbl>
    <w:p w14:paraId="54CEB89D" w14:textId="77777777" w:rsidR="0077210F" w:rsidRDefault="0077210F" w:rsidP="0077210F"/>
    <w:p w14:paraId="04B2063D" w14:textId="77777777" w:rsidR="0080519D" w:rsidRDefault="0080519D"/>
    <w:sectPr w:rsidR="008051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54F"/>
    <w:rsid w:val="000B3C83"/>
    <w:rsid w:val="001F05F3"/>
    <w:rsid w:val="002E2BA5"/>
    <w:rsid w:val="0035235C"/>
    <w:rsid w:val="005A4089"/>
    <w:rsid w:val="005C447B"/>
    <w:rsid w:val="005E251C"/>
    <w:rsid w:val="0077210F"/>
    <w:rsid w:val="007A0BC2"/>
    <w:rsid w:val="0080519D"/>
    <w:rsid w:val="00A07786"/>
    <w:rsid w:val="00A5454F"/>
    <w:rsid w:val="00E5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E25E4"/>
  <w15:chartTrackingRefBased/>
  <w15:docId w15:val="{AC5936D4-5DE5-4188-AF1B-56E3CB73D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10F"/>
  </w:style>
  <w:style w:type="paragraph" w:styleId="Heading1">
    <w:name w:val="heading 1"/>
    <w:basedOn w:val="Normal"/>
    <w:next w:val="Normal"/>
    <w:link w:val="Heading1Char"/>
    <w:uiPriority w:val="9"/>
    <w:qFormat/>
    <w:rsid w:val="00A54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5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5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5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5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5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5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5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5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5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5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5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5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5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1067</Words>
  <Characters>6088</Characters>
  <Application>Microsoft Office Word</Application>
  <DocSecurity>0</DocSecurity>
  <Lines>50</Lines>
  <Paragraphs>14</Paragraphs>
  <ScaleCrop>false</ScaleCrop>
  <Company/>
  <LinksUpToDate>false</LinksUpToDate>
  <CharactersWithSpaces>7141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Anthony</dc:creator>
  <cp:keywords/>
  <dc:description/>
  <cp:lastModifiedBy>Alex Anthony</cp:lastModifiedBy>
  <cp:revision>8</cp:revision>
  <dcterms:created xsi:type="dcterms:W3CDTF">2026-03-27T06:28:00Z</dcterms:created>
  <dcterms:modified xsi:type="dcterms:W3CDTF">2026-03-27T06:35:00Z</dcterms:modified>
</cp:coreProperties>
</file>