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Техническая документация проекта</w:t>
      </w:r>
    </w:p>
    <w:p>
      <w:pPr>
        <w:spacing w:after="400"/>
        <w:jc w:val="center"/>
      </w:pPr>
      <w:r>
        <w:rPr>
          <w:sz w:val="24"/>
          <w:szCs w:val="24"/>
        </w:rPr>
        <w:t xml:space="preserve">Система автоматизации управления арендой недвижимости</w:t>
      </w:r>
    </w:p>
    <w:p>
      <w:pPr>
        <w:spacing w:after="600"/>
        <w:jc w:val="center"/>
      </w:pPr>
      <w:r>
        <w:rPr>
          <w:b/>
          <w:bCs/>
          <w:sz w:val="28"/>
          <w:szCs w:val="28"/>
        </w:rPr>
        <w:t xml:space="preserve">ООО «Технологии владения»</w:t>
      </w:r>
    </w:p>
    <w:p>
      <w:pPr>
        <w:pStyle w:val="Heading1"/>
      </w:pPr>
      <w:r>
        <w:t xml:space="preserve">1. Архитектура платформы</w:t>
      </w:r>
    </w:p>
    <w:p>
      <w:pPr>
        <w:pStyle w:val="Heading2"/>
      </w:pPr>
      <w:r>
        <w:t xml:space="preserve">1.1. Обзор системы</w:t>
      </w:r>
    </w:p>
    <w:p>
      <w:pPr>
        <w:spacing w:after="200"/>
      </w:pPr>
      <w:r>
        <w:t xml:space="preserve">Разрабатываемая система представляет собой защищённую SaaS-платформу для автоматизации процессов управления арендой коммерческой и жилой недвижимости. Платформа включает модули CRM, BPM, а также конструкторы веб-страниц и мобильных приложений с поддержкой автоматической генерации и публикации.</w:t>
      </w:r>
    </w:p>
    <w:p>
      <w:pPr>
        <w:pStyle w:val="Heading2"/>
      </w:pPr>
      <w:r>
        <w:t xml:space="preserve">1.2. Архитектурные принципы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Модульная архитектура</w:t>
      </w:r>
      <w:r>
        <w:t xml:space="preserve"> — бизнес-логика разделена на независимые модули (CRM, BPM, Property, Payment, Integration)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API-first подход</w:t>
      </w:r>
      <w:r>
        <w:t xml:space="preserve"> — все подсистемы взаимодействуют через REST 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Единая авторизация (SSO)</w:t>
      </w:r>
      <w:r>
        <w:t xml:space="preserve"> — централизованная система аутентификации на базе OAuth 2.0 и JWT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Безопасность данных</w:t>
      </w:r>
      <w:r>
        <w:t xml:space="preserve"> — шифрование персональных данных, JWT-токены с асимметричным шифрованием (RS256), соответствие ФЗ-152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Масштабируемость</w:t>
      </w:r>
      <w:r>
        <w:t xml:space="preserve"> — использование PostgreSQL и Redis, поддержка горизонтального масштабирования</w:t>
      </w:r>
    </w:p>
    <w:p>
      <w:pPr>
        <w:pStyle w:val="Heading2"/>
      </w:pPr>
      <w:r>
        <w:t xml:space="preserve">1.3. Системы верхнего уровня (C1)</w:t>
      </w:r>
    </w:p>
    <w:p>
      <w:pPr>
        <w:spacing w:after="150"/>
      </w:pPr>
      <w:r>
        <w:t xml:space="preserve">Платформа состоит из четырёх независимо развёртываемых систем, взаимодействующих через защищённые API:</w:t>
      </w:r>
    </w:p>
    <w:p>
      <w:pPr>
        <w:pStyle w:val="Heading3"/>
      </w:pPr>
      <w:r>
        <w:t xml:space="preserve">1.3.1. Auth System — Система авторизации</w:t>
      </w:r>
    </w:p>
    <w:p>
      <w:r>
        <w:rPr>
          <w:b/>
          <w:bCs/>
        </w:rPr>
        <w:t xml:space="preserve">Назначение: </w:t>
      </w:r>
      <w:r>
        <w:t xml:space="preserve">Единая точка авторизации для всех подсистем (OAuth 2.0, SSO)</w:t>
      </w:r>
    </w:p>
    <w:p>
      <w:r>
        <w:rPr>
          <w:b/>
          <w:bCs/>
        </w:rPr>
        <w:t xml:space="preserve">Технологии: </w:t>
      </w:r>
      <w:r>
        <w:t xml:space="preserve">Next.js (фронтенд), NestJS (API), PostgreSQL (хранение пользователей), Redis (кэш токенов)</w:t>
      </w:r>
    </w:p>
    <w:p>
      <w:pPr>
        <w:spacing w:after="100"/>
      </w:pPr>
      <w:r>
        <w:rPr>
          <w:b/>
          <w:bCs/>
        </w:rPr>
        <w:t xml:space="preserve">Функции:</w:t>
      </w:r>
    </w:p>
    <w:p>
      <w:pPr>
        <w:pStyle w:val="ListParagraph"/>
        <w:numPr>
          <w:ilvl w:val="0"/>
          <w:numId w:val="3"/>
        </w:numPr>
      </w:pPr>
      <w:r>
        <w:t xml:space="preserve">Регистрация и вход пользователей</w:t>
      </w:r>
    </w:p>
    <w:p>
      <w:pPr>
        <w:pStyle w:val="ListParagraph"/>
        <w:numPr>
          <w:ilvl w:val="0"/>
          <w:numId w:val="3"/>
        </w:numPr>
      </w:pPr>
      <w:r>
        <w:t xml:space="preserve">OAuth 2.0 / SSO авторизация</w:t>
      </w:r>
    </w:p>
    <w:p>
      <w:pPr>
        <w:pStyle w:val="ListParagraph"/>
        <w:numPr>
          <w:ilvl w:val="0"/>
          <w:numId w:val="3"/>
        </w:numPr>
      </w:pPr>
      <w:r>
        <w:t xml:space="preserve">Интеграция с Госуслугами (ЕСИА)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Управление ролями и правами (RBAC)</w:t>
      </w:r>
    </w:p>
    <w:p>
      <w:pPr>
        <w:pStyle w:val="Heading3"/>
      </w:pPr>
      <w:r>
        <w:t xml:space="preserve">1.3.2. Main System — Основная система управления</w:t>
      </w:r>
    </w:p>
    <w:p>
      <w:r>
        <w:rPr>
          <w:b/>
          <w:bCs/>
        </w:rPr>
        <w:t xml:space="preserve">Назначение: </w:t>
      </w:r>
      <w:r>
        <w:t xml:space="preserve">CRM, BPM, управление объектами недвижимости и договорами аренды</w:t>
      </w:r>
    </w:p>
    <w:p>
      <w:r>
        <w:rPr>
          <w:b/>
          <w:bCs/>
        </w:rPr>
        <w:t xml:space="preserve">Технологии: </w:t>
      </w:r>
      <w:r>
        <w:t xml:space="preserve">Next.js (веб-приложение), NestJS (модульный монолит), PostgreSQL, Redis</w:t>
      </w:r>
    </w:p>
    <w:p>
      <w:pPr>
        <w:spacing w:after="100"/>
      </w:pPr>
      <w:r>
        <w:rPr>
          <w:b/>
          <w:bCs/>
        </w:rPr>
        <w:t xml:space="preserve">Основные модули: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CRM Module</w:t>
      </w:r>
      <w:r>
        <w:t xml:space="preserve"> — управление клиентами, воронка продаж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Property Module</w:t>
      </w:r>
      <w:r>
        <w:t xml:space="preserve"> — учёт объектов недвижимости, характеристики, документы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Contract Module</w:t>
      </w:r>
      <w:r>
        <w:t xml:space="preserve"> — договоры аренды, электронная подпись (УКЭП)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Payment Module</w:t>
      </w:r>
      <w:r>
        <w:t xml:space="preserve"> — обработка платежей через ЮКassa/Сбербанк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BPM Module</w:t>
      </w:r>
      <w:r>
        <w:t xml:space="preserve"> — автоматизация бизнес-процессов (BPMN-подобная модель)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Integration Module</w:t>
      </w:r>
      <w:r>
        <w:t xml:space="preserve"> — интеграции с внешними API (ЦИАН, Avito, Росреестр, ГИС ЖКХ)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Notification Module</w:t>
      </w:r>
      <w:r>
        <w:t xml:space="preserve"> — Email, SMS, Push-уведомления</w:t>
      </w:r>
    </w:p>
    <w:p>
      <w:pPr>
        <w:pStyle w:val="Heading3"/>
      </w:pPr>
      <w:r>
        <w:t xml:space="preserve">1.3.3. Web Builder System — Конструктор веб-страниц</w:t>
      </w:r>
    </w:p>
    <w:p>
      <w:r>
        <w:rPr>
          <w:b/>
          <w:bCs/>
        </w:rPr>
        <w:t xml:space="preserve">Назначение: </w:t>
      </w:r>
      <w:r>
        <w:t xml:space="preserve">AI-конструктор для создания лендингов объектов недвижимости</w:t>
      </w:r>
    </w:p>
    <w:p>
      <w:r>
        <w:rPr>
          <w:b/>
          <w:bCs/>
        </w:rPr>
        <w:t xml:space="preserve">Технологии: </w:t>
      </w:r>
      <w:r>
        <w:t xml:space="preserve">Next.js (UI), NestJS (API), YandexGPT (генерация контента), Next.js SSG (статическая генерация)</w:t>
      </w:r>
    </w:p>
    <w:p>
      <w:pPr>
        <w:spacing w:after="100"/>
      </w:pPr>
      <w:r>
        <w:rPr>
          <w:b/>
          <w:bCs/>
        </w:rPr>
        <w:t xml:space="preserve">Функции:</w:t>
      </w:r>
    </w:p>
    <w:p>
      <w:pPr>
        <w:pStyle w:val="ListParagraph"/>
        <w:numPr>
          <w:ilvl w:val="0"/>
          <w:numId w:val="3"/>
        </w:numPr>
      </w:pPr>
      <w:r>
        <w:t xml:space="preserve">Чат с AI для генерации контента страниц</w:t>
      </w:r>
    </w:p>
    <w:p>
      <w:pPr>
        <w:pStyle w:val="ListParagraph"/>
        <w:numPr>
          <w:ilvl w:val="0"/>
          <w:numId w:val="3"/>
        </w:numPr>
      </w:pPr>
      <w:r>
        <w:t xml:space="preserve">Предпросмотр страницы в реальном времени</w:t>
      </w:r>
    </w:p>
    <w:p>
      <w:pPr>
        <w:pStyle w:val="ListParagraph"/>
        <w:numPr>
          <w:ilvl w:val="0"/>
          <w:numId w:val="3"/>
        </w:numPr>
      </w:pPr>
      <w:r>
        <w:t xml:space="preserve">Настройка шаблонов и стилей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Публикация на поддомены пользователей</w:t>
      </w:r>
    </w:p>
    <w:p>
      <w:pPr>
        <w:pStyle w:val="Heading3"/>
      </w:pPr>
      <w:r>
        <w:t xml:space="preserve">1.3.4. App Builder System — Конструктор мобильных приложений</w:t>
      </w:r>
    </w:p>
    <w:p>
      <w:r>
        <w:rPr>
          <w:b/>
          <w:bCs/>
        </w:rPr>
        <w:t xml:space="preserve">Назначение: </w:t>
      </w:r>
      <w:r>
        <w:t xml:space="preserve">Автоматизированное создание мобильных приложений для арендаторов</w:t>
      </w:r>
    </w:p>
    <w:p>
      <w:r>
        <w:rPr>
          <w:b/>
          <w:bCs/>
        </w:rPr>
        <w:t xml:space="preserve">Технологии: </w:t>
      </w:r>
      <w:r>
        <w:t xml:space="preserve">Next.js (UI), NestJS (API), Flutter (шаблоны приложений), GitHub Actions (CI/CD), Fastlane (публикация)</w:t>
      </w:r>
    </w:p>
    <w:p>
      <w:pPr>
        <w:spacing w:after="100"/>
      </w:pPr>
      <w:r>
        <w:rPr>
          <w:b/>
          <w:bCs/>
        </w:rPr>
        <w:t xml:space="preserve">Функции:</w:t>
      </w:r>
    </w:p>
    <w:p>
      <w:pPr>
        <w:pStyle w:val="ListParagraph"/>
        <w:numPr>
          <w:ilvl w:val="0"/>
          <w:numId w:val="3"/>
        </w:numPr>
      </w:pPr>
      <w:r>
        <w:t xml:space="preserve">Выбор из 3 шаблонов (Базовый, Средний, Премиум)</w:t>
      </w:r>
    </w:p>
    <w:p>
      <w:pPr>
        <w:pStyle w:val="ListParagraph"/>
        <w:numPr>
          <w:ilvl w:val="0"/>
          <w:numId w:val="3"/>
        </w:numPr>
      </w:pPr>
      <w:r>
        <w:t xml:space="preserve">Настройка дизайна (цвета, логотип, брендинг)</w:t>
      </w:r>
    </w:p>
    <w:p>
      <w:pPr>
        <w:pStyle w:val="ListParagraph"/>
        <w:numPr>
          <w:ilvl w:val="0"/>
          <w:numId w:val="3"/>
        </w:numPr>
      </w:pPr>
      <w:r>
        <w:t xml:space="preserve">Включение/выключение функций (оплата, уведомления, документы)</w:t>
      </w:r>
    </w:p>
    <w:p>
      <w:pPr>
        <w:pStyle w:val="ListParagraph"/>
        <w:numPr>
          <w:ilvl w:val="0"/>
          <w:numId w:val="3"/>
        </w:numPr>
      </w:pPr>
      <w:r>
        <w:t xml:space="preserve">Автоматическая сборка через GitHub Actions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Публикация в App Store / Google Play через Fastlane</w:t>
      </w:r>
    </w:p>
    <w:p>
      <w:pPr>
        <w:pStyle w:val="Heading1"/>
      </w:pPr>
      <w:r>
        <w:t xml:space="preserve">2. Архитектура контейнеров (C2)</w:t>
      </w:r>
    </w:p>
    <w:p>
      <w:pPr>
        <w:spacing w:after="200"/>
      </w:pPr>
      <w:r>
        <w:t xml:space="preserve">Каждая система состоит из нескольких контейнеров (веб-приложения, API, базы данных), которые взаимодействуют между собой.</w:t>
      </w:r>
    </w:p>
    <w:p>
      <w:pPr>
        <w:pStyle w:val="Heading2"/>
      </w:pPr>
      <w:r>
        <w:t xml:space="preserve">2.1. Auth System — внутренняя структура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Auth Web UI</w:t>
      </w:r>
      <w:r>
        <w:t xml:space="preserve"> (Next.js) — интерфейс входа, регистрации, восстановления пароля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Auth API</w:t>
      </w:r>
      <w:r>
        <w:t xml:space="preserve"> (NestJS) — обработка авторизации, генерация JWT-токенов, валидация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Auth Database</w:t>
      </w:r>
      <w:r>
        <w:t xml:space="preserve"> (PostgreSQL) — хранение пользователей, ролей, прав доступа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Auth Cache</w:t>
      </w:r>
      <w:r>
        <w:t xml:space="preserve"> (Redis) — кэширование JWT-токенов, управление сессиями</w:t>
      </w:r>
    </w:p>
    <w:p>
      <w:pPr>
        <w:pStyle w:val="Heading2"/>
      </w:pPr>
      <w:r>
        <w:t xml:space="preserve">2.2. Main System — внутренняя структура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 Application</w:t>
      </w:r>
      <w:r>
        <w:t xml:space="preserve"> (Next.js) — интерфейс для арендодателей и управляющих компаний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Admin Panel</w:t>
      </w:r>
      <w:r>
        <w:t xml:space="preserve"> (Next.js) — панель администратора системы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Main API</w:t>
      </w:r>
      <w:r>
        <w:t xml:space="preserve"> (NestJS) — модульный монолит с бизнес-логикой (см. раздел 3 для детальной архитектуры компонентов)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Main Database</w:t>
      </w:r>
      <w:r>
        <w:t xml:space="preserve"> (PostgreSQL) — объекты недвижимости, клиенты, договоры, транзакции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Main Cache</w:t>
      </w:r>
      <w:r>
        <w:t xml:space="preserve"> (Redis) — кэш данных, очереди задач (Redis Pub/Sub)</w:t>
      </w:r>
    </w:p>
    <w:p>
      <w:pPr>
        <w:pStyle w:val="Heading2"/>
      </w:pPr>
      <w:r>
        <w:t xml:space="preserve">2.3. Web Builder System — внутренняя структура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 Builder UI</w:t>
      </w:r>
      <w:r>
        <w:t xml:space="preserve"> (Next.js) — интерфейс конструктора с чатом AI и предпросмотром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 Builder API</w:t>
      </w:r>
      <w:r>
        <w:t xml:space="preserve"> (NestJS) — управление проектами страниц, взаимодействие с YandexGPT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Page Generator</w:t>
      </w:r>
      <w:r>
        <w:t xml:space="preserve"> (NestJS Module) — промпт-инжиниринг для генерации контента через YandexGPT (см. раздел 3.5)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 Builder DB</w:t>
      </w:r>
      <w:r>
        <w:t xml:space="preserve"> (PostgreSQL) — проекты страниц, черновики, конфигурации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Page Builder</w:t>
      </w:r>
      <w:r>
        <w:t xml:space="preserve"> (Next.js Build) — статическая генерация HTML-страниц (SSG)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Page Publisher</w:t>
      </w:r>
      <w:r>
        <w:t xml:space="preserve"> (Node.js) — публикация на поддомены пользователей</w:t>
      </w:r>
    </w:p>
    <w:p>
      <w:pPr>
        <w:pStyle w:val="Heading2"/>
      </w:pPr>
      <w:r>
        <w:t xml:space="preserve">2.4. App Builder System — внутренняя структура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 Builder UI</w:t>
      </w:r>
      <w:r>
        <w:t xml:space="preserve"> (Next.js) — интерфейс выбора шаблона и настройки приложения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 Builder API</w:t>
      </w:r>
      <w:r>
        <w:t xml:space="preserve"> (NestJS) — управление проектами приложений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 Template Engine</w:t>
      </w:r>
      <w:r>
        <w:t xml:space="preserve"> (Flutter Templates) — генератор кода приложений на основе шаблонов (см. раздел 3.6)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 Builder DB</w:t>
      </w:r>
      <w:r>
        <w:t xml:space="preserve"> (PostgreSQL) — проекты приложений, конфигурации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 CI/CD Pipeline</w:t>
      </w:r>
      <w:r>
        <w:t xml:space="preserve"> (GitHub Actions + Flutter) — автоматическая сборка APK/IPA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App Publisher</w:t>
      </w:r>
      <w:r>
        <w:t xml:space="preserve"> (Fastlane + Ruby) — автоматическая публикация в сторы</w:t>
      </w:r>
    </w:p>
    <w:p>
      <w:pPr>
        <w:pStyle w:val="Heading1"/>
      </w:pPr>
      <w:r>
        <w:t xml:space="preserve">3. Архитектура компонентов (C3)</w:t>
      </w:r>
    </w:p>
    <w:p>
      <w:pPr>
        <w:spacing w:after="200"/>
      </w:pPr>
      <w:r>
        <w:t xml:space="preserve">Детальная архитектура ключевых модулей системы с описанием внутренних компонентов и их взаимодействия.</w:t>
      </w:r>
    </w:p>
    <w:p>
      <w:pPr>
        <w:pStyle w:val="Heading2"/>
      </w:pPr>
      <w:r>
        <w:t xml:space="preserve">3.1. Main API — модульный монолит</w:t>
      </w:r>
    </w:p>
    <w:p>
      <w:pPr>
        <w:spacing w:after="150"/>
      </w:pPr>
      <w:r>
        <w:t xml:space="preserve">Main API реализован как модульный монолит на NestJS, где каждый модуль отвечает за определённую бизнес-функцию: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Auth Module</w:t>
      </w:r>
      <w:r>
        <w:t xml:space="preserve"> — валидация JWT-токенов, проверка прав доступа (RBAC)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CRM Module</w:t>
      </w:r>
      <w:r>
        <w:t xml:space="preserve"> — управление клиентской базой, воронка продаж, история взаимодействий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Property Module</w:t>
      </w:r>
      <w:r>
        <w:t xml:space="preserve"> — учёт объектов недвижимости, характеристики, статусы, документы (см. раздел 3.2)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Contract Module</w:t>
      </w:r>
      <w:r>
        <w:t xml:space="preserve"> — создание договоров аренды, электронная подпись (УКЭП), хранение PDF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Payment Module</w:t>
      </w:r>
      <w:r>
        <w:t xml:space="preserve"> — обработка платежей, интеграция с ЮКassa/Сбербанк (см. раздел 3.3)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BPM Module</w:t>
      </w:r>
      <w:r>
        <w:t xml:space="preserve"> — моделирование и автоматизация бизнес-процессов (см. раздел 3.4)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Integration Module</w:t>
      </w:r>
      <w:r>
        <w:t xml:space="preserve"> — адаптеры к внешним API (ЦИАН, Avito, Росреестр, ГИС ЖКХ)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Notification Module</w:t>
      </w:r>
      <w:r>
        <w:t xml:space="preserve"> — управление уведомлениями (Email, SMS, Push), очередь отправки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File Module</w:t>
      </w:r>
      <w:r>
        <w:t xml:space="preserve"> — загрузка, хранение и управление файлами в Yandex Object Storage (S3 API)</w:t>
      </w:r>
    </w:p>
    <w:p>
      <w:pPr>
        <w:pStyle w:val="Heading2"/>
      </w:pPr>
      <w:r>
        <w:t xml:space="preserve">3.2. Property Module — управление объектами недвижимости</w:t>
      </w:r>
    </w:p>
    <w:p>
      <w:pPr>
        <w:spacing w:after="100"/>
      </w:pPr>
      <w:r>
        <w:rPr>
          <w:b/>
          <w:bCs/>
        </w:rPr>
        <w:t xml:space="preserve">Основные функции:</w:t>
      </w:r>
    </w:p>
    <w:p>
      <w:pPr>
        <w:pStyle w:val="ListParagraph"/>
        <w:numPr>
          <w:ilvl w:val="0"/>
          <w:numId w:val="3"/>
        </w:numPr>
      </w:pPr>
      <w:r>
        <w:t xml:space="preserve">CRUD операции с объектами недвижимости (создание, чтение, обновление, удаление)</w:t>
      </w:r>
    </w:p>
    <w:p>
      <w:pPr>
        <w:pStyle w:val="ListParagraph"/>
        <w:numPr>
          <w:ilvl w:val="0"/>
          <w:numId w:val="3"/>
        </w:numPr>
      </w:pPr>
      <w:r>
        <w:t xml:space="preserve">Управление характеристиками объектов (площадь, адрес, тип, статус)</w:t>
      </w:r>
    </w:p>
    <w:p>
      <w:pPr>
        <w:pStyle w:val="ListParagraph"/>
        <w:numPr>
          <w:ilvl w:val="0"/>
          <w:numId w:val="3"/>
        </w:numPr>
      </w:pPr>
      <w:r>
        <w:t xml:space="preserve">Загрузка и хранение фотографий объектов (через File Module)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Связь с Contract Module для управления договорами аренды</w:t>
      </w:r>
    </w:p>
    <w:p>
      <w:pPr>
        <w:spacing w:after="100"/>
      </w:pPr>
      <w:r>
        <w:rPr>
          <w:b/>
          <w:bCs/>
        </w:rPr>
        <w:t xml:space="preserve">Взаимодействие с другими модулями:</w:t>
      </w:r>
    </w:p>
    <w:p>
      <w:pPr>
        <w:pStyle w:val="ListParagraph"/>
        <w:numPr>
          <w:ilvl w:val="0"/>
          <w:numId w:val="3"/>
        </w:numPr>
      </w:pPr>
      <w:r>
        <w:t xml:space="preserve">Main Database (TypeORM) — CRUD операции с объектами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File Module — загрузка фото объектов в Yandex Storage</w:t>
      </w:r>
    </w:p>
    <w:p>
      <w:pPr>
        <w:pStyle w:val="Heading2"/>
      </w:pPr>
      <w:r>
        <w:t xml:space="preserve">3.3. Payment Module — обработка платежей</w:t>
      </w:r>
    </w:p>
    <w:p>
      <w:pPr>
        <w:spacing w:after="100"/>
      </w:pPr>
      <w:r>
        <w:rPr>
          <w:b/>
          <w:bCs/>
        </w:rPr>
        <w:t xml:space="preserve">Основные функции:</w:t>
      </w:r>
    </w:p>
    <w:p>
      <w:pPr>
        <w:pStyle w:val="ListParagraph"/>
        <w:numPr>
          <w:ilvl w:val="0"/>
          <w:numId w:val="3"/>
        </w:numPr>
      </w:pPr>
      <w:r>
        <w:t xml:space="preserve">Создание платежей через ЮКassa/Сбербанк API</w:t>
      </w:r>
    </w:p>
    <w:p>
      <w:pPr>
        <w:pStyle w:val="ListParagraph"/>
        <w:numPr>
          <w:ilvl w:val="0"/>
          <w:numId w:val="3"/>
        </w:numPr>
      </w:pPr>
      <w:r>
        <w:t xml:space="preserve">Обработка webhook'ов от платёжных систем</w:t>
      </w:r>
    </w:p>
    <w:p>
      <w:pPr>
        <w:pStyle w:val="ListParagraph"/>
        <w:numPr>
          <w:ilvl w:val="0"/>
          <w:numId w:val="3"/>
        </w:numPr>
      </w:pPr>
      <w:r>
        <w:t xml:space="preserve">Хранение истории транзакций в Main Database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Отправка уведомлений об успешной/неуспешной оплате (через Notification Module)</w:t>
      </w:r>
    </w:p>
    <w:p>
      <w:pPr>
        <w:spacing w:after="100"/>
      </w:pPr>
      <w:r>
        <w:rPr>
          <w:b/>
          <w:bCs/>
        </w:rPr>
        <w:t xml:space="preserve">Взаимодействие с другими модулями:</w:t>
      </w:r>
    </w:p>
    <w:p>
      <w:pPr>
        <w:pStyle w:val="ListParagraph"/>
        <w:numPr>
          <w:ilvl w:val="0"/>
          <w:numId w:val="3"/>
        </w:numPr>
      </w:pPr>
      <w:r>
        <w:t xml:space="preserve">Main Database (TypeORM) — сохранение транзакций</w:t>
      </w:r>
    </w:p>
    <w:p>
      <w:pPr>
        <w:pStyle w:val="ListParagraph"/>
        <w:numPr>
          <w:ilvl w:val="0"/>
          <w:numId w:val="3"/>
        </w:numPr>
      </w:pPr>
      <w:r>
        <w:t xml:space="preserve">Integration Module — запросы к ЮКassa/Сбербанк</w:t>
      </w:r>
    </w:p>
    <w:p>
      <w:pPr>
        <w:pStyle w:val="ListParagraph"/>
        <w:numPr>
          <w:ilvl w:val="0"/>
          <w:numId w:val="3"/>
        </w:numPr>
      </w:pPr>
      <w:r>
        <w:t xml:space="preserve">Notification Module — уведомления пользователей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Main Cache (Redis) — очередь обработки платежей</w:t>
      </w:r>
    </w:p>
    <w:p>
      <w:pPr>
        <w:pStyle w:val="Heading2"/>
      </w:pPr>
      <w:r>
        <w:t xml:space="preserve">3.4. BPM Module — автоматизация бизнес-процессов</w:t>
      </w:r>
    </w:p>
    <w:p>
      <w:pPr>
        <w:spacing w:after="100"/>
      </w:pPr>
      <w:r>
        <w:rPr>
          <w:b/>
          <w:bCs/>
        </w:rPr>
        <w:t xml:space="preserve">Основные функции:</w:t>
      </w:r>
    </w:p>
    <w:p>
      <w:pPr>
        <w:pStyle w:val="ListParagraph"/>
        <w:numPr>
          <w:ilvl w:val="0"/>
          <w:numId w:val="3"/>
        </w:numPr>
      </w:pPr>
      <w:r>
        <w:t xml:space="preserve">Моделирование бизнес-процессов (визуальный редактор)</w:t>
      </w:r>
    </w:p>
    <w:p>
      <w:pPr>
        <w:pStyle w:val="ListParagraph"/>
        <w:numPr>
          <w:ilvl w:val="0"/>
          <w:numId w:val="3"/>
        </w:numPr>
      </w:pPr>
      <w:r>
        <w:t xml:space="preserve">Выполнение автоматизированных процессов (создание договора, публикация объявления, отправка уведомлений)</w:t>
      </w:r>
    </w:p>
    <w:p>
      <w:pPr>
        <w:pStyle w:val="ListParagraph"/>
        <w:numPr>
          <w:ilvl w:val="0"/>
          <w:numId w:val="3"/>
        </w:numPr>
      </w:pPr>
      <w:r>
        <w:t xml:space="preserve">Управление состоянием процессов (запущен, приостановлен, завершён)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Обработка событий через Redis Pub/Sub</w:t>
      </w:r>
    </w:p>
    <w:p>
      <w:pPr>
        <w:spacing w:after="100"/>
      </w:pPr>
      <w:r>
        <w:rPr>
          <w:b/>
          <w:bCs/>
        </w:rPr>
        <w:t xml:space="preserve">Взаимодействие с другими модулями:</w:t>
      </w:r>
    </w:p>
    <w:p>
      <w:pPr>
        <w:pStyle w:val="ListParagraph"/>
        <w:numPr>
          <w:ilvl w:val="0"/>
          <w:numId w:val="3"/>
        </w:numPr>
      </w:pPr>
      <w:r>
        <w:t xml:space="preserve">Main Database (TypeORM) — хранение состояния процессов</w:t>
      </w:r>
    </w:p>
    <w:p>
      <w:pPr>
        <w:pStyle w:val="ListParagraph"/>
        <w:numPr>
          <w:ilvl w:val="0"/>
          <w:numId w:val="3"/>
        </w:numPr>
      </w:pPr>
      <w:r>
        <w:t xml:space="preserve">Main Cache (Redis Pub/Sub) — обработка событий процессов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Integration Module — запуск внешних интеграций</w:t>
      </w:r>
    </w:p>
    <w:p>
      <w:pPr>
        <w:pStyle w:val="Heading2"/>
      </w:pPr>
      <w:r>
        <w:t xml:space="preserve">3.5. AI Page Generator — генерация контента страниц</w:t>
      </w:r>
    </w:p>
    <w:p>
      <w:pPr>
        <w:spacing w:after="150"/>
      </w:pPr>
      <w:r>
        <w:t xml:space="preserve">Компонент Web Builder System, отвечающий за генерацию контента веб-страниц через YandexGPT.</w:t>
      </w:r>
    </w:p>
    <w:p>
      <w:pPr>
        <w:spacing w:after="100"/>
      </w:pPr>
      <w:r>
        <w:rPr>
          <w:b/>
          <w:bCs/>
        </w:rPr>
        <w:t xml:space="preserve">Внутренние компоненты: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Prompt Manager</w:t>
      </w:r>
      <w:r>
        <w:t xml:space="preserve"> — библиотека промптов для генерации различных типов контента (описания, SEO-тексты, заголовки)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YandexGPT Client</w:t>
      </w:r>
      <w:r>
        <w:t xml:space="preserve"> — HTTP-клиент для отправки запросов к YandexGPT API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Content Parser</w:t>
      </w:r>
      <w:r>
        <w:t xml:space="preserve"> — парсинг и валидация ответов от GPT, извлечение структурированных данных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Template Renderer</w:t>
      </w:r>
      <w:r>
        <w:t xml:space="preserve"> — рендеринг HTML-шаблонов на основе данных от GPT</w:t>
      </w:r>
    </w:p>
    <w:p>
      <w:pPr>
        <w:pStyle w:val="Heading2"/>
      </w:pPr>
      <w:r>
        <w:t xml:space="preserve">3.6. App Template Engine — генерация мобильных приложений</w:t>
      </w:r>
    </w:p>
    <w:p>
      <w:pPr>
        <w:spacing w:after="150"/>
      </w:pPr>
      <w:r>
        <w:t xml:space="preserve">Компонент App Builder System, отвечающий за генерацию Flutter-приложений на основе шаблонов.</w:t>
      </w:r>
    </w:p>
    <w:p>
      <w:pPr>
        <w:spacing w:after="100"/>
      </w:pPr>
      <w:r>
        <w:rPr>
          <w:b/>
          <w:bCs/>
        </w:rPr>
        <w:t xml:space="preserve">Внутренние компоненты: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Template Selector</w:t>
      </w:r>
      <w:r>
        <w:t xml:space="preserve"> — выбор одного из 3 шаблонов (Базовый, Средний, Премиум)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 Generator</w:t>
      </w:r>
      <w:r>
        <w:t xml:space="preserve"> — генерация конфигурации Flutter-приложения (цвета, логотип, функции)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Code Generator</w:t>
      </w:r>
      <w:r>
        <w:t xml:space="preserve"> — генерация кастомизированного кода приложения на Dart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Git Pusher</w:t>
      </w:r>
      <w:r>
        <w:t xml:space="preserve"> — автоматический push в репозиторий для запуска CI/CD через GitHub Actions</w:t>
      </w:r>
    </w:p>
    <w:p>
      <w:pPr>
        <w:pStyle w:val="Heading1"/>
      </w:pPr>
      <w:r>
        <w:t xml:space="preserve">4. Внешние интеграции</w:t>
      </w:r>
    </w:p>
    <w:p>
      <w:pPr>
        <w:spacing w:after="200"/>
      </w:pPr>
      <w:r>
        <w:t xml:space="preserve">Платформа интегрируется с государственными сервисами, платёжными системами и внешними площадками для обеспечения полного функционала.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Система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Протокол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Госуслуги (ЕСИА)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Авторизация пользователей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OAuth 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Росреестр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Получение выписок ЕГРН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SOAP/XML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ГИС ЖКХ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Синхронизация коммунальных платежей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ЮКassa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Приём платежей за аренду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REST API + Webhooks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Сбербанк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Эквайринг, СБП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ЦИАН / Avito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Публикация объявлений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 Store / Google Play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Публикация мобильных приложений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Store Connect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YandexGPT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Генерация контента для веб-страниц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Yandex Object Storage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Хранение файлов, документов, медиа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S3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Email/SMS провайдер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Отправка уведомлений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REST API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</w:pPr>
      <w:r>
        <w:t xml:space="preserve">5. Технологический стек</w:t>
      </w:r>
    </w:p>
    <w:p>
      <w:pPr>
        <w:pStyle w:val="Heading2"/>
      </w:pPr>
      <w:r>
        <w:t xml:space="preserve">5.1. Frontend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Next.js 14+</w:t>
      </w:r>
      <w:r>
        <w:t xml:space="preserve"> — фреймворк для всех веб-интерфейсов (App Router, Server Components)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TypeScript</w:t>
      </w:r>
      <w:r>
        <w:t xml:space="preserve"> — статическая типизация для надёжности кода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React 18</w:t>
      </w:r>
      <w:r>
        <w:t xml:space="preserve"> — библиотека для построения пользовательских интерфейсов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TailwindCSS</w:t>
      </w:r>
      <w:r>
        <w:t xml:space="preserve"> — utility-first CSS фреймворк для стилизации</w:t>
      </w:r>
    </w:p>
    <w:p>
      <w:pPr>
        <w:pStyle w:val="Heading2"/>
      </w:pPr>
      <w:r>
        <w:t xml:space="preserve">5.2. Backend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NestJS</w:t>
      </w:r>
      <w:r>
        <w:t xml:space="preserve"> — фреймворк для построения модульного монолита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TypeScript</w:t>
      </w:r>
      <w:r>
        <w:t xml:space="preserve"> — статическая типизация на сервере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TypeORM</w:t>
      </w:r>
      <w:r>
        <w:t xml:space="preserve"> — ORM для работы с PostgreSQL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Passport.js</w:t>
      </w:r>
      <w:r>
        <w:t xml:space="preserve"> — библиотека авторизации (JWT, OAuth 2.0)</w:t>
      </w:r>
    </w:p>
    <w:p>
      <w:pPr>
        <w:pStyle w:val="Heading2"/>
      </w:pPr>
      <w:r>
        <w:t xml:space="preserve">5.3. Mobile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Flutter 3+</w:t>
      </w:r>
      <w:r>
        <w:t xml:space="preserve"> — кроссплатформенный фреймворк для мобильных приложений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Dart</w:t>
      </w:r>
      <w:r>
        <w:t xml:space="preserve"> — язык программирования для Flutter</w:t>
      </w:r>
    </w:p>
    <w:p>
      <w:pPr>
        <w:pStyle w:val="Heading2"/>
      </w:pPr>
      <w:r>
        <w:t xml:space="preserve">5.4. Базы данных и хранилища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PostgreSQL 15</w:t>
      </w:r>
      <w:r>
        <w:t xml:space="preserve"> — основная реляционная база данных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Redis 7</w:t>
      </w:r>
      <w:r>
        <w:t xml:space="preserve"> — кэш, управление сессиями, Redis Pub/Sub для очередей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Yandex Object Storage</w:t>
      </w:r>
      <w:r>
        <w:t xml:space="preserve"> — S3-совместимое хранилище файлов, документов, медиа</w:t>
      </w:r>
    </w:p>
    <w:p>
      <w:pPr>
        <w:pStyle w:val="Heading2"/>
      </w:pPr>
      <w:r>
        <w:t xml:space="preserve">5.5. DevOps и инфраструктура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Docker</w:t>
      </w:r>
      <w:r>
        <w:t xml:space="preserve"> — контейнеризация всех компонентов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GitHub Actions</w:t>
      </w:r>
      <w:r>
        <w:t xml:space="preserve"> — CI/CD для автоматической сборки приложений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Fastlane</w:t>
      </w:r>
      <w:r>
        <w:t xml:space="preserve"> — автоматизация публикации в App Store / Google Play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Nginx</w:t>
      </w:r>
      <w:r>
        <w:t xml:space="preserve"> — веб-сервер, reverse proxy для маршрутизации запросов</w:t>
      </w:r>
    </w:p>
    <w:p>
      <w:pPr>
        <w:pStyle w:val="Heading2"/>
      </w:pPr>
      <w:r>
        <w:t xml:space="preserve">5.6. Искусственный интеллект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YandexGPT</w:t>
      </w:r>
      <w:r>
        <w:t xml:space="preserve"> — генерация контента для веб-страниц объектов недвижимости</w:t>
      </w:r>
    </w:p>
    <w:p>
      <w:pPr>
        <w:pStyle w:val="Heading1"/>
      </w:pPr>
      <w:r>
        <w:t xml:space="preserve">6. Модель данных</w:t>
      </w:r>
    </w:p>
    <w:p>
      <w:pPr>
        <w:spacing w:after="200"/>
      </w:pPr>
      <w:r>
        <w:t xml:space="preserve">Основные сущности системы и их связи.</w:t>
      </w:r>
    </w:p>
    <w:p>
      <w:pPr>
        <w:pStyle w:val="Heading2"/>
      </w:pPr>
      <w:r>
        <w:t xml:space="preserve">6.1. Users (Пользователи)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id</w:t>
      </w:r>
      <w:r>
        <w:t xml:space="preserve"> — уникальный идентификатор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email</w:t>
      </w:r>
      <w:r>
        <w:t xml:space="preserve"> — электронная почта (уникальная)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password_hash</w:t>
      </w:r>
      <w:r>
        <w:t xml:space="preserve"> — хеш пароля (bcrypt)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role</w:t>
      </w:r>
      <w:r>
        <w:t xml:space="preserve"> — роль пользователя (landlord | tenant | manager | admin)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i/>
          <w:iCs/>
        </w:rPr>
        <w:t xml:space="preserve">created_at, updated_at</w:t>
      </w:r>
      <w:r>
        <w:t xml:space="preserve"> — временные метки</w:t>
      </w:r>
    </w:p>
    <w:p>
      <w:pPr>
        <w:pStyle w:val="Heading2"/>
      </w:pPr>
      <w:r>
        <w:t xml:space="preserve">6.2. Properties (Объекты недвижимости)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id</w:t>
      </w:r>
      <w:r>
        <w:t xml:space="preserve"> — уникальный идентификатор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owner_id</w:t>
      </w:r>
      <w:r>
        <w:t xml:space="preserve"> — ссылка на владельца (Users)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type</w:t>
      </w:r>
      <w:r>
        <w:t xml:space="preserve"> — тип объекта (commercial | residential)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address</w:t>
      </w:r>
      <w:r>
        <w:t xml:space="preserve"> — адрес объекта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area</w:t>
      </w:r>
      <w:r>
        <w:t xml:space="preserve"> — площадь (м²)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price</w:t>
      </w:r>
      <w:r>
        <w:t xml:space="preserve"> — стоимость аренды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description</w:t>
      </w:r>
      <w:r>
        <w:t xml:space="preserve"> — описание объекта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photos[]</w:t>
      </w:r>
      <w:r>
        <w:t xml:space="preserve"> — массив ссылок на фотографии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status</w:t>
      </w:r>
      <w:r>
        <w:t xml:space="preserve"> — статус (available | rented | archived)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i/>
          <w:iCs/>
        </w:rPr>
        <w:t xml:space="preserve">created_at, updated_at</w:t>
      </w:r>
      <w:r>
        <w:t xml:space="preserve"> — временные метки</w:t>
      </w:r>
    </w:p>
    <w:p>
      <w:pPr>
        <w:pStyle w:val="Heading2"/>
      </w:pPr>
      <w:r>
        <w:t xml:space="preserve">6.3. Contracts (Договоры аренды)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id</w:t>
      </w:r>
      <w:r>
        <w:t xml:space="preserve"> — уникальный идентификатор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property_id</w:t>
      </w:r>
      <w:r>
        <w:t xml:space="preserve"> — ссылка на объект недвижимости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tenant_id</w:t>
      </w:r>
      <w:r>
        <w:t xml:space="preserve"> — ссылка на арендатора (Users)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landlord_id</w:t>
      </w:r>
      <w:r>
        <w:t xml:space="preserve"> — ссылка на арендодателя (Users)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start_date, end_date</w:t>
      </w:r>
      <w:r>
        <w:t xml:space="preserve"> — даты начала и окончания аренды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monthly_rent</w:t>
      </w:r>
      <w:r>
        <w:t xml:space="preserve"> — ежемесячная плата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deposit</w:t>
      </w:r>
      <w:r>
        <w:t xml:space="preserve"> — залог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pdf_url</w:t>
      </w:r>
      <w:r>
        <w:t xml:space="preserve"> — ссылка на PDF договора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signature_url</w:t>
      </w:r>
      <w:r>
        <w:t xml:space="preserve"> — ссылка на файл электронной подписи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i/>
          <w:iCs/>
        </w:rPr>
        <w:t xml:space="preserve">created_at, updated_at</w:t>
      </w:r>
      <w:r>
        <w:t xml:space="preserve"> — временные метки</w:t>
      </w:r>
    </w:p>
    <w:p>
      <w:pPr>
        <w:pStyle w:val="Heading2"/>
      </w:pPr>
      <w:r>
        <w:t xml:space="preserve">6.4. Payments (Платежи)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id</w:t>
      </w:r>
      <w:r>
        <w:t xml:space="preserve"> — уникальный идентификатор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contract_id</w:t>
      </w:r>
      <w:r>
        <w:t xml:space="preserve"> — ссылка на договор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tenant_id</w:t>
      </w:r>
      <w:r>
        <w:t xml:space="preserve"> — ссылка на арендатора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amount</w:t>
      </w:r>
      <w:r>
        <w:t xml:space="preserve"> — сумма платежа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status</w:t>
      </w:r>
      <w:r>
        <w:t xml:space="preserve"> — статус (pending | succeeded | canceled)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payment_method</w:t>
      </w:r>
      <w:r>
        <w:t xml:space="preserve"> — способ оплаты (card | sbp | yoomoney)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transaction_id</w:t>
      </w:r>
      <w:r>
        <w:t xml:space="preserve"> — ID транзакции в ЮКassa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i/>
          <w:iCs/>
        </w:rPr>
        <w:t xml:space="preserve">paid_at, created_at, updated_at</w:t>
      </w:r>
      <w:r>
        <w:t xml:space="preserve"> — временные метки</w:t>
      </w:r>
    </w:p>
    <w:p>
      <w:pPr>
        <w:pStyle w:val="Heading1"/>
      </w:pPr>
      <w:r>
        <w:t xml:space="preserve">7. Безопасность</w:t>
      </w:r>
    </w:p>
    <w:p>
      <w:pPr>
        <w:pStyle w:val="Heading2"/>
      </w:pPr>
      <w:r>
        <w:t xml:space="preserve">7.1. Аутентификация и авторизация</w:t>
      </w:r>
    </w:p>
    <w:p>
      <w:pPr>
        <w:pStyle w:val="Heading3"/>
      </w:pPr>
      <w:r>
        <w:t xml:space="preserve">JWT (JSON Web Tokens)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Алгоритм: </w:t>
      </w:r>
      <w:r>
        <w:t xml:space="preserve">RS256 (асимметричное шифрование)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Access Token: </w:t>
      </w:r>
      <w:r>
        <w:t xml:space="preserve">15 минут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Refresh Token: </w:t>
      </w:r>
      <w:r>
        <w:t xml:space="preserve">7 дней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Хранение: </w:t>
      </w:r>
      <w:r>
        <w:t xml:space="preserve">Access Token в памяти, Refresh Token в httpOnly cookie</w:t>
      </w:r>
    </w:p>
    <w:p>
      <w:pPr>
        <w:pStyle w:val="Heading3"/>
        <w:spacing w:after="100"/>
      </w:pPr>
      <w:r>
        <w:t xml:space="preserve">RBAC (Role-Based Access Control)</w:t>
      </w:r>
    </w:p>
    <w:p>
      <w:r>
        <w:rPr>
          <w:b/>
          <w:bCs/>
        </w:rPr>
        <w:t xml:space="preserve">Роли пользователей: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admin</w:t>
      </w:r>
      <w:r>
        <w:t xml:space="preserve"> — полный доступ к системе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landlord</w:t>
      </w:r>
      <w:r>
        <w:t xml:space="preserve"> — управление своими объектами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manager</w:t>
      </w:r>
      <w:r>
        <w:t xml:space="preserve"> — управление портфелем УК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i/>
          <w:iCs/>
        </w:rPr>
        <w:t xml:space="preserve">tenant</w:t>
      </w:r>
      <w:r>
        <w:t xml:space="preserve"> — доступ к своим договорам и платежам</w:t>
      </w:r>
    </w:p>
    <w:p>
      <w:pPr>
        <w:pStyle w:val="Heading2"/>
      </w:pPr>
      <w:r>
        <w:t xml:space="preserve">7.2. Шифрование данных</w:t>
      </w:r>
    </w:p>
    <w:p>
      <w:pPr>
        <w:pStyle w:val="Heading3"/>
      </w:pPr>
      <w:r>
        <w:t xml:space="preserve">В транзите (TLS/SSL)</w:t>
      </w:r>
    </w:p>
    <w:p>
      <w:pPr>
        <w:pStyle w:val="ListParagraph"/>
        <w:numPr>
          <w:ilvl w:val="0"/>
          <w:numId w:val="3"/>
        </w:numPr>
      </w:pPr>
      <w:r>
        <w:t xml:space="preserve">HTTPS для всех внешних соединений</w:t>
      </w:r>
    </w:p>
    <w:p>
      <w:pPr>
        <w:pStyle w:val="ListParagraph"/>
        <w:numPr>
          <w:ilvl w:val="0"/>
          <w:numId w:val="3"/>
        </w:numPr>
      </w:pPr>
      <w:r>
        <w:t xml:space="preserve">TLS 1.3 — современный протокол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Сертификаты Let's Encrypt с автообновлением</w:t>
      </w:r>
    </w:p>
    <w:p>
      <w:pPr>
        <w:pStyle w:val="Heading3"/>
      </w:pPr>
      <w:r>
        <w:t xml:space="preserve">В хранилище (At Rest)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PostgreSQL: </w:t>
      </w:r>
      <w:r>
        <w:t xml:space="preserve">шифрование чувствительных полей через pgcrypto (password_hash, inn, passport_data, phone)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Yandex Object Storage: </w:t>
      </w:r>
      <w:r>
        <w:t xml:space="preserve">Server-Side Encryption (SSE-S3) для документов, договоров</w:t>
      </w:r>
    </w:p>
    <w:p>
      <w:pPr>
        <w:pStyle w:val="Heading3"/>
        <w:spacing w:after="100"/>
      </w:pPr>
      <w:r>
        <w:t xml:space="preserve">Хеширование паролей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Алгоритм: </w:t>
      </w:r>
      <w:r>
        <w:t xml:space="preserve">bcrypt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Rounds: </w:t>
      </w:r>
      <w:r>
        <w:t xml:space="preserve">12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Salt: </w:t>
      </w:r>
      <w:r>
        <w:t xml:space="preserve">автоматически генерируется</w:t>
      </w:r>
    </w:p>
    <w:p>
      <w:pPr>
        <w:pStyle w:val="Heading2"/>
      </w:pPr>
      <w:r>
        <w:t xml:space="preserve">7.3. Защита персональных данных (ФЗ-152)</w:t>
      </w:r>
    </w:p>
    <w:p>
      <w:pPr>
        <w:spacing w:after="100"/>
      </w:pPr>
      <w:r>
        <w:rPr>
          <w:b/>
          <w:bCs/>
        </w:rPr>
        <w:t xml:space="preserve">Меры защиты ПДн: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Минимизация: </w:t>
      </w:r>
      <w:r>
        <w:t xml:space="preserve">собираем только необходимые данные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Шифрование: </w:t>
      </w:r>
      <w:r>
        <w:t xml:space="preserve">все ПДн шифруются в БД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Контроль доступа: </w:t>
      </w:r>
      <w:r>
        <w:t xml:space="preserve">RBAC, логирование доступа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Аудит: </w:t>
      </w:r>
      <w:r>
        <w:t xml:space="preserve">все действия с ПДн логируются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Удаление: </w:t>
      </w:r>
      <w:r>
        <w:t xml:space="preserve">автоматическое удаление через 3 года после окончания договора</w:t>
      </w:r>
    </w:p>
    <w:p>
      <w:pPr>
        <w:pStyle w:val="Heading2"/>
      </w:pPr>
      <w:r>
        <w:t xml:space="preserve">7.4. Электронная подпись (УКЭП)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Формат: </w:t>
      </w:r>
      <w:r>
        <w:t xml:space="preserve">ГОСТ Р 34.10-2012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Сертификаты: </w:t>
      </w:r>
      <w:r>
        <w:t xml:space="preserve">выдаются аккредитованными УЦ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Хранение: </w:t>
      </w:r>
      <w:r>
        <w:t xml:space="preserve">в зашифрованном виде в Yandex Object Storage</w:t>
      </w:r>
    </w:p>
    <w:p>
      <w:pPr>
        <w:pStyle w:val="Heading1"/>
      </w:pPr>
      <w:r>
        <w:t xml:space="preserve">8. Соответствие нормативным требованиям</w:t>
      </w:r>
    </w:p>
    <w:p>
      <w:pPr>
        <w:pStyle w:val="Heading2"/>
      </w:pPr>
      <w:r>
        <w:t xml:space="preserve">8.1. ФЗ-152 «О персональных данных»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Статья 18.1: </w:t>
      </w:r>
      <w:r>
        <w:t xml:space="preserve">обработка ПДн осуществляется с согласия субъекта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Статья 19: </w:t>
      </w:r>
      <w:r>
        <w:t xml:space="preserve">приняты меры по обеспечению безопасности ПДн (шифрование, RBAC, аудит)</w:t>
      </w:r>
    </w:p>
    <w:p>
      <w:pPr>
        <w:pStyle w:val="Heading2"/>
      </w:pPr>
      <w:r>
        <w:t xml:space="preserve">8.2. ГОСТ 57580 (безопасность облачных систем)</w:t>
      </w:r>
    </w:p>
    <w:p>
      <w:pPr>
        <w:pStyle w:val="ListParagraph"/>
        <w:numPr>
          <w:ilvl w:val="0"/>
          <w:numId w:val="3"/>
        </w:numPr>
      </w:pPr>
      <w:r>
        <w:t xml:space="preserve">Идентификация и аутентификация: JWT, OAuth 2.0, RBAC</w:t>
      </w:r>
    </w:p>
    <w:p>
      <w:pPr>
        <w:pStyle w:val="ListParagraph"/>
        <w:numPr>
          <w:ilvl w:val="0"/>
          <w:numId w:val="3"/>
        </w:numPr>
      </w:pPr>
      <w:r>
        <w:t xml:space="preserve">Шифрование: TLS 1.3, pgcrypto, SSE-S3</w:t>
      </w:r>
    </w:p>
    <w:p>
      <w:pPr>
        <w:pStyle w:val="ListParagraph"/>
        <w:numPr>
          <w:ilvl w:val="0"/>
          <w:numId w:val="3"/>
        </w:numPr>
      </w:pPr>
      <w:r>
        <w:t xml:space="preserve">Аудит: логирование всех действий с ПДн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Резервное копирование: ежедневные backups</w:t>
      </w:r>
    </w:p>
    <w:p>
      <w:pPr>
        <w:pStyle w:val="Heading1"/>
      </w:pPr>
      <w:r>
        <w:t xml:space="preserve">9. Заключение</w:t>
      </w:r>
    </w:p>
    <w:p>
      <w:pPr>
        <w:spacing w:after="200"/>
      </w:pPr>
      <w:r>
        <w:t xml:space="preserve">Представленная архитектура системы соответствует целям первого этапа реализации проекта в рамках гранта Фонда содействия инновациям. Архитектурные решения обеспечивают:</w:t>
      </w:r>
    </w:p>
    <w:p>
      <w:pPr>
        <w:pStyle w:val="ListParagraph"/>
        <w:numPr>
          <w:ilvl w:val="0"/>
          <w:numId w:val="3"/>
        </w:numPr>
      </w:pPr>
      <w:r>
        <w:t xml:space="preserve">Модульность и масштабируемость системы</w:t>
      </w:r>
    </w:p>
    <w:p>
      <w:pPr>
        <w:pStyle w:val="ListParagraph"/>
        <w:numPr>
          <w:ilvl w:val="0"/>
          <w:numId w:val="3"/>
        </w:numPr>
      </w:pPr>
      <w:r>
        <w:t xml:space="preserve">Безопасность персональных данных в соответствии с ФЗ-152</w:t>
      </w:r>
    </w:p>
    <w:p>
      <w:pPr>
        <w:pStyle w:val="ListParagraph"/>
        <w:numPr>
          <w:ilvl w:val="0"/>
          <w:numId w:val="3"/>
        </w:numPr>
      </w:pPr>
      <w:r>
        <w:t xml:space="preserve">Интеграцию с государственными и коммерческими системами</w:t>
      </w:r>
    </w:p>
    <w:p>
      <w:pPr>
        <w:pStyle w:val="ListParagraph"/>
        <w:numPr>
          <w:ilvl w:val="0"/>
          <w:numId w:val="3"/>
        </w:numPr>
      </w:pPr>
      <w:r>
        <w:t xml:space="preserve">Автоматизацию бизнес-процессов через BPM-модуль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Возможность генерации веб-страниц и мобильных приложений</w:t>
      </w:r>
    </w:p>
    <w:p>
      <w:pPr>
        <w:spacing w:after="200"/>
      </w:pPr>
      <w:r>
        <w:t xml:space="preserve">Дальнейшая реализация проекта будет осуществляться в соответствии с утверждённым календарным планом и бюджетом гранта.</w:t>
      </w:r>
    </w:p>
    <w:p>
      <w:pPr>
        <w:spacing w:before="400"/>
        <w:jc w:val="center"/>
      </w:pPr>
      <w:r>
        <w:rPr>
          <w:b/>
          <w:bCs/>
        </w:rPr>
        <w:t xml:space="preserve">ООО «Технологии владения»</w:t>
      </w:r>
    </w:p>
    <w:p>
      <w:pPr>
        <w:jc w:val="center"/>
      </w:pPr>
      <w:r>
        <w:rPr>
          <w:i/>
          <w:iCs/>
        </w:rPr>
        <w:t xml:space="preserve">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2025-11-21T15:56:07.567Z</dcterms:created>
  <dcterms:modified xsi:type="dcterms:W3CDTF">2025-11-21T15:56:07.568Z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