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2061" w:rsidRDefault="00102061">
      <w:r>
        <w:t>DATA ANALYSIS WORK 1</w:t>
      </w:r>
    </w:p>
    <w:p w:rsidR="00102061" w:rsidRDefault="00102061" w:rsidP="00102061">
      <w:pPr>
        <w:pStyle w:val="ListParagraph"/>
        <w:numPr>
          <w:ilvl w:val="0"/>
          <w:numId w:val="1"/>
        </w:numPr>
      </w:pPr>
      <w:r>
        <w:t>Overview of Data Analysis</w:t>
      </w:r>
    </w:p>
    <w:p w:rsidR="00F04326" w:rsidRPr="004D3466" w:rsidRDefault="00102061" w:rsidP="00F04326">
      <w:pPr>
        <w:ind w:left="360"/>
        <w:rPr>
          <w:rFonts w:cstheme="minorHAnsi"/>
        </w:rPr>
      </w:pPr>
      <w:r w:rsidRPr="00102061">
        <w:rPr>
          <w:rFonts w:eastAsia="Times New Roman" w:cstheme="minorHAnsi"/>
          <w:color w:val="111111"/>
          <w:kern w:val="0"/>
          <w14:ligatures w14:val="none"/>
        </w:rPr>
        <w:t>Data analysis is a comprehensive process that involves inspecting, cleansing, transforming, and modeling data with the aim of discovering useful information, informing conclusions, and supporting decision-making</w:t>
      </w:r>
      <w:r w:rsidR="00F04326" w:rsidRPr="004D3466">
        <w:rPr>
          <w:rFonts w:eastAsia="Times New Roman" w:cstheme="minorHAnsi"/>
          <w:color w:val="111111"/>
          <w:kern w:val="0"/>
          <w14:ligatures w14:val="none"/>
        </w:rPr>
        <w:t>.</w:t>
      </w:r>
    </w:p>
    <w:p w:rsidR="00F04326" w:rsidRDefault="00102061" w:rsidP="00102061">
      <w:pPr>
        <w:shd w:val="clear" w:color="auto" w:fill="FFFFFF"/>
        <w:spacing w:after="0" w:line="240" w:lineRule="auto"/>
        <w:rPr>
          <w:rFonts w:ascii="Roboto" w:eastAsia="Times New Roman" w:hAnsi="Roboto" w:cs="Times New Roman"/>
          <w:color w:val="111111"/>
          <w:kern w:val="0"/>
          <w:sz w:val="24"/>
          <w:szCs w:val="24"/>
          <w14:ligatures w14:val="none"/>
        </w:rPr>
      </w:pPr>
      <w:r w:rsidRPr="00102061">
        <w:rPr>
          <w:rFonts w:ascii="Roboto" w:eastAsia="Times New Roman" w:hAnsi="Roboto" w:cs="Times New Roman"/>
          <w:color w:val="111111"/>
          <w:kern w:val="0"/>
          <w:sz w:val="24"/>
          <w:szCs w:val="24"/>
          <w14:ligatures w14:val="none"/>
        </w:rPr>
        <w:t xml:space="preserve"> </w:t>
      </w:r>
    </w:p>
    <w:p w:rsidR="0035407C" w:rsidRDefault="009E3F78" w:rsidP="009E3F78">
      <w:pPr>
        <w:pStyle w:val="ListParagraph"/>
        <w:numPr>
          <w:ilvl w:val="0"/>
          <w:numId w:val="1"/>
        </w:numPr>
      </w:pPr>
      <w:r>
        <w:t>Area of specialization in Data Analysis</w:t>
      </w:r>
    </w:p>
    <w:p w:rsidR="004D3466" w:rsidRDefault="004D3466" w:rsidP="004D3466">
      <w:pPr>
        <w:pStyle w:val="ListParagraph"/>
      </w:pPr>
    </w:p>
    <w:p w:rsidR="004D3466" w:rsidRPr="004D3466" w:rsidRDefault="004D3466" w:rsidP="004D3466">
      <w:pPr>
        <w:pStyle w:val="ListParagraph"/>
        <w:rPr>
          <w:rFonts w:cstheme="minorHAnsi"/>
        </w:rPr>
      </w:pPr>
      <w:r w:rsidRPr="004D3466">
        <w:rPr>
          <w:rFonts w:cstheme="minorHAnsi"/>
        </w:rPr>
        <w:t>Data analysis specialization is a field that focuses on the design, collection, analysis, and interpretation of data in an uncertain world, and the communication of findings1. It allows students to further explore and specialize in the areas of large-scale data analytics and architectures from theory to practice with more of a computational focus2. The specialization is addressed to beginners until the intermediate level, and the output of the program is to ensure that graduates have the right skills to collect, clean, process and analyze data, visualize data, and create interactive dashboards3.</w:t>
      </w:r>
    </w:p>
    <w:p w:rsidR="009E3F78" w:rsidRDefault="009E3F78" w:rsidP="004D3466">
      <w:pPr>
        <w:pStyle w:val="ListParagraph"/>
      </w:pPr>
    </w:p>
    <w:p w:rsidR="00E822C6" w:rsidRDefault="00E822C6" w:rsidP="00E822C6">
      <w:pPr>
        <w:pStyle w:val="ListParagraph"/>
        <w:numPr>
          <w:ilvl w:val="0"/>
          <w:numId w:val="1"/>
        </w:numPr>
      </w:pPr>
      <w:r>
        <w:t>Tools Used for Data Analysis</w:t>
      </w:r>
    </w:p>
    <w:sectPr w:rsidR="00E8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3D58"/>
    <w:multiLevelType w:val="multilevel"/>
    <w:tmpl w:val="343E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917F0"/>
    <w:multiLevelType w:val="hybridMultilevel"/>
    <w:tmpl w:val="5676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731863">
    <w:abstractNumId w:val="1"/>
  </w:num>
  <w:num w:numId="2" w16cid:durableId="108252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7C"/>
    <w:rsid w:val="00102061"/>
    <w:rsid w:val="0035407C"/>
    <w:rsid w:val="004D3466"/>
    <w:rsid w:val="009E3F78"/>
    <w:rsid w:val="00A43341"/>
    <w:rsid w:val="00E822C6"/>
    <w:rsid w:val="00F0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805E"/>
  <w15:chartTrackingRefBased/>
  <w15:docId w15:val="{3E2E2E61-F139-4FCE-9C2C-8B92CBA7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1"/>
    <w:pPr>
      <w:ind w:left="720"/>
      <w:contextualSpacing/>
    </w:pPr>
  </w:style>
  <w:style w:type="paragraph" w:styleId="NormalWeb">
    <w:name w:val="Normal (Web)"/>
    <w:basedOn w:val="Normal"/>
    <w:uiPriority w:val="99"/>
    <w:semiHidden/>
    <w:unhideWhenUsed/>
    <w:rsid w:val="001020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2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1945">
      <w:bodyDiv w:val="1"/>
      <w:marLeft w:val="0"/>
      <w:marRight w:val="0"/>
      <w:marTop w:val="0"/>
      <w:marBottom w:val="0"/>
      <w:divBdr>
        <w:top w:val="none" w:sz="0" w:space="0" w:color="auto"/>
        <w:left w:val="none" w:sz="0" w:space="0" w:color="auto"/>
        <w:bottom w:val="none" w:sz="0" w:space="0" w:color="auto"/>
        <w:right w:val="none" w:sz="0" w:space="0" w:color="auto"/>
      </w:divBdr>
      <w:divsChild>
        <w:div w:id="375276226">
          <w:marLeft w:val="0"/>
          <w:marRight w:val="0"/>
          <w:marTop w:val="0"/>
          <w:marBottom w:val="0"/>
          <w:divBdr>
            <w:top w:val="none" w:sz="0" w:space="0" w:color="auto"/>
            <w:left w:val="none" w:sz="0" w:space="0" w:color="auto"/>
            <w:bottom w:val="none" w:sz="0" w:space="0" w:color="auto"/>
            <w:right w:val="none" w:sz="0" w:space="0" w:color="auto"/>
          </w:divBdr>
        </w:div>
        <w:div w:id="1698001284">
          <w:marLeft w:val="-150"/>
          <w:marRight w:val="0"/>
          <w:marTop w:val="240"/>
          <w:marBottom w:val="120"/>
          <w:divBdr>
            <w:top w:val="none" w:sz="0" w:space="0" w:color="auto"/>
            <w:left w:val="none" w:sz="0" w:space="0" w:color="auto"/>
            <w:bottom w:val="none" w:sz="0" w:space="0" w:color="auto"/>
            <w:right w:val="none" w:sz="0" w:space="0" w:color="auto"/>
          </w:divBdr>
          <w:divsChild>
            <w:div w:id="807936802">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10629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Okeya</dc:creator>
  <cp:keywords/>
  <dc:description/>
  <cp:lastModifiedBy>Deborah Okeya</cp:lastModifiedBy>
  <cp:revision>3</cp:revision>
  <dcterms:created xsi:type="dcterms:W3CDTF">2024-03-27T23:53:00Z</dcterms:created>
  <dcterms:modified xsi:type="dcterms:W3CDTF">2024-03-28T22:11:00Z</dcterms:modified>
</cp:coreProperties>
</file>