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1214" w14:textId="77777777" w:rsidR="00F009E3" w:rsidRPr="006B2356" w:rsidRDefault="00F009E3" w:rsidP="00F009E3">
      <w:pPr>
        <w:rPr>
          <w:rFonts w:ascii="Arial" w:hAnsi="Arial" w:cs="Arial"/>
          <w:color w:val="1A1A1A"/>
          <w:sz w:val="24"/>
          <w:szCs w:val="24"/>
          <w:shd w:val="clear" w:color="auto" w:fill="FFFFFF"/>
        </w:rPr>
      </w:pPr>
    </w:p>
    <w:p w14:paraId="24434B6E" w14:textId="2EA3B6EC" w:rsidR="00F009E3" w:rsidRDefault="00F009E3" w:rsidP="00F009E3">
      <w:pPr>
        <w:rPr>
          <w:rFonts w:ascii="Arial" w:hAnsi="Arial" w:cs="Arial"/>
          <w:color w:val="1A1A1A"/>
          <w:sz w:val="24"/>
          <w:szCs w:val="24"/>
          <w:shd w:val="clear" w:color="auto" w:fill="FFFFFF"/>
        </w:rPr>
      </w:pPr>
      <w:r w:rsidRPr="006B2356">
        <w:rPr>
          <w:rFonts w:ascii="Arial" w:hAnsi="Arial" w:cs="Arial"/>
          <w:color w:val="1A1A1A"/>
          <w:sz w:val="24"/>
          <w:szCs w:val="24"/>
          <w:shd w:val="clear" w:color="auto" w:fill="FFFFFF"/>
        </w:rPr>
        <w:t>BILAAD REALTY offers an experience that shapes the ideal lifestyle with focus on excellence of design, customer satisfaction, and value propositions. Aligning with the Sustainable Development Goals (SDGs) 2030, we pride ourselves with the provision of sustainable real estate solutions that flourish as investments, providing unparalleled customer experience for the real estate investor and home owner.</w:t>
      </w:r>
      <w:r>
        <w:rPr>
          <w:rFonts w:ascii="Arial" w:hAnsi="Arial" w:cs="Arial"/>
          <w:color w:val="1A1A1A"/>
          <w:sz w:val="24"/>
          <w:szCs w:val="24"/>
          <w:shd w:val="clear" w:color="auto" w:fill="FFFFFF"/>
        </w:rPr>
        <w:t xml:space="preserve"> </w:t>
      </w:r>
    </w:p>
    <w:p w14:paraId="59AD37AD" w14:textId="3E29423B" w:rsidR="00F009E3" w:rsidRDefault="00F009E3" w:rsidP="00F009E3">
      <w:pPr>
        <w:rPr>
          <w:rFonts w:ascii="Arial" w:hAnsi="Arial" w:cs="Arial"/>
          <w:color w:val="1A1A1A"/>
          <w:sz w:val="24"/>
          <w:szCs w:val="24"/>
          <w:shd w:val="clear" w:color="auto" w:fill="FFFFFF"/>
        </w:rPr>
      </w:pPr>
      <w:r>
        <w:rPr>
          <w:rFonts w:ascii="Arial" w:hAnsi="Arial" w:cs="Arial"/>
          <w:color w:val="1A1A1A"/>
          <w:sz w:val="24"/>
          <w:szCs w:val="24"/>
          <w:shd w:val="clear" w:color="auto" w:fill="FFFFFF"/>
        </w:rPr>
        <w:t>Our vision</w:t>
      </w:r>
    </w:p>
    <w:p w14:paraId="4FDE9EAF" w14:textId="06EAFA36" w:rsidR="00F009E3" w:rsidRDefault="00F009E3" w:rsidP="00F009E3">
      <w:pPr>
        <w:rPr>
          <w:rFonts w:ascii="Arial" w:hAnsi="Arial" w:cs="Arial"/>
          <w:color w:val="1A1A1A"/>
          <w:sz w:val="24"/>
          <w:szCs w:val="24"/>
          <w:shd w:val="clear" w:color="auto" w:fill="FFFFFF"/>
        </w:rPr>
      </w:pPr>
      <w:r>
        <w:rPr>
          <w:rFonts w:ascii="Arial" w:hAnsi="Arial" w:cs="Arial"/>
          <w:color w:val="1A1A1A"/>
          <w:sz w:val="24"/>
          <w:szCs w:val="24"/>
          <w:shd w:val="clear" w:color="auto" w:fill="FFFFFF"/>
        </w:rPr>
        <w:t>To be a market leader with global reach, engendering partnerships and standards, in the provision of sustainable rea estate solution</w:t>
      </w:r>
    </w:p>
    <w:p w14:paraId="7F8D91DA" w14:textId="529BC538" w:rsidR="00F009E3" w:rsidRDefault="00F009E3" w:rsidP="00F009E3">
      <w:pPr>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Our mission </w:t>
      </w:r>
    </w:p>
    <w:p w14:paraId="3CE9C72A" w14:textId="2A74CFA6" w:rsidR="00F009E3" w:rsidRDefault="00F009E3" w:rsidP="00F009E3">
      <w:pPr>
        <w:rPr>
          <w:rFonts w:ascii="Arial" w:hAnsi="Arial" w:cs="Arial"/>
          <w:color w:val="1A1A1A"/>
          <w:sz w:val="24"/>
          <w:szCs w:val="24"/>
          <w:shd w:val="clear" w:color="auto" w:fill="FFFFFF"/>
        </w:rPr>
      </w:pPr>
      <w:r>
        <w:rPr>
          <w:rFonts w:ascii="Arial" w:hAnsi="Arial" w:cs="Arial"/>
          <w:color w:val="1A1A1A"/>
          <w:sz w:val="24"/>
          <w:szCs w:val="24"/>
          <w:shd w:val="clear" w:color="auto" w:fill="FFFFFF"/>
        </w:rPr>
        <w:t>Ensuring clients and customers are recipients of an unmatched service experience, for property ownership, underscored by quality, security, attention, to detail, and guaranteed long-term return on investment.</w:t>
      </w:r>
    </w:p>
    <w:p w14:paraId="44B17D59" w14:textId="77777777" w:rsidR="00F009E3" w:rsidRDefault="00F009E3" w:rsidP="00F009E3">
      <w:pPr>
        <w:rPr>
          <w:rFonts w:ascii="Arial" w:hAnsi="Arial" w:cs="Arial"/>
          <w:color w:val="1A1A1A"/>
          <w:sz w:val="24"/>
          <w:szCs w:val="24"/>
          <w:shd w:val="clear" w:color="auto" w:fill="FFFFFF"/>
        </w:rPr>
      </w:pPr>
    </w:p>
    <w:p w14:paraId="1BDB73A3" w14:textId="77777777" w:rsidR="003F2360" w:rsidRDefault="003F2360"/>
    <w:sectPr w:rsidR="003F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C8"/>
    <w:rsid w:val="003F2360"/>
    <w:rsid w:val="00BF7828"/>
    <w:rsid w:val="00EF2CC8"/>
    <w:rsid w:val="00F00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94A3"/>
  <w15:chartTrackingRefBased/>
  <w15:docId w15:val="{BF416DF2-83FD-42D8-B5CB-CBD00C14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9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Mukhtar</dc:creator>
  <cp:keywords/>
  <dc:description/>
  <cp:lastModifiedBy>Adam Mukhtar</cp:lastModifiedBy>
  <cp:revision>2</cp:revision>
  <dcterms:created xsi:type="dcterms:W3CDTF">2022-11-18T02:47:00Z</dcterms:created>
  <dcterms:modified xsi:type="dcterms:W3CDTF">2022-11-18T03:00:00Z</dcterms:modified>
</cp:coreProperties>
</file>