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53A" w:rsidRPr="0004153A" w:rsidRDefault="0004153A" w:rsidP="0004153A">
      <w:pPr>
        <w:spacing w:line="480" w:lineRule="auto"/>
        <w:jc w:val="center"/>
        <w:rPr>
          <w:rFonts w:ascii="Times New Roman" w:hAnsi="Times New Roman" w:cs="Times New Roman"/>
          <w:b/>
          <w:sz w:val="28"/>
          <w:szCs w:val="28"/>
        </w:rPr>
      </w:pPr>
      <w:r w:rsidRPr="0004153A">
        <w:rPr>
          <w:rFonts w:ascii="Times New Roman" w:hAnsi="Times New Roman" w:cs="Times New Roman"/>
          <w:b/>
          <w:color w:val="000000"/>
          <w:sz w:val="28"/>
          <w:szCs w:val="28"/>
        </w:rPr>
        <w:t>Assessment of cervical cancer screening among women living with HIV/AIDS at Federal Medical Centre Makurdi, Benue State, North Central Nigeria</w:t>
      </w:r>
    </w:p>
    <w:p w:rsidR="0004153A" w:rsidRPr="00A86136" w:rsidRDefault="0004153A" w:rsidP="0004153A">
      <w:pPr>
        <w:spacing w:line="480" w:lineRule="auto"/>
        <w:jc w:val="both"/>
        <w:rPr>
          <w:rFonts w:ascii="Times New Roman" w:hAnsi="Times New Roman" w:cs="Times New Roman"/>
          <w:sz w:val="24"/>
          <w:szCs w:val="24"/>
        </w:rPr>
      </w:pPr>
    </w:p>
    <w:p w:rsidR="0004153A" w:rsidRPr="00026EDB" w:rsidRDefault="0004153A" w:rsidP="0004153A">
      <w:pPr>
        <w:spacing w:line="480" w:lineRule="auto"/>
        <w:jc w:val="both"/>
        <w:rPr>
          <w:rFonts w:ascii="Times New Roman" w:hAnsi="Times New Roman" w:cs="Times New Roman"/>
          <w:i/>
          <w:sz w:val="24"/>
          <w:szCs w:val="24"/>
        </w:rPr>
      </w:pPr>
      <w:r w:rsidRPr="00026EDB">
        <w:rPr>
          <w:rFonts w:ascii="Times New Roman" w:hAnsi="Times New Roman" w:cs="Times New Roman"/>
          <w:i/>
          <w:sz w:val="24"/>
          <w:szCs w:val="24"/>
        </w:rPr>
        <w:t>Cervical cancer is the second most common cancer among women of reproductive age and HIV positive women are at a higher risk of developing cervical cancer. Previous stud</w:t>
      </w:r>
      <w:r>
        <w:rPr>
          <w:rFonts w:ascii="Times New Roman" w:hAnsi="Times New Roman" w:cs="Times New Roman"/>
          <w:i/>
          <w:sz w:val="24"/>
          <w:szCs w:val="24"/>
        </w:rPr>
        <w:t>ies</w:t>
      </w:r>
      <w:r w:rsidR="00410470">
        <w:rPr>
          <w:rFonts w:ascii="Times New Roman" w:hAnsi="Times New Roman" w:cs="Times New Roman"/>
          <w:i/>
          <w:sz w:val="24"/>
          <w:szCs w:val="24"/>
        </w:rPr>
        <w:t xml:space="preserve"> has</w:t>
      </w:r>
      <w:r w:rsidRPr="00026EDB">
        <w:rPr>
          <w:rFonts w:ascii="Times New Roman" w:hAnsi="Times New Roman" w:cs="Times New Roman"/>
          <w:i/>
          <w:sz w:val="24"/>
          <w:szCs w:val="24"/>
        </w:rPr>
        <w:t xml:space="preserve"> shown that</w:t>
      </w:r>
      <w:r w:rsidRPr="00026EDB">
        <w:rPr>
          <w:rFonts w:ascii="Times New Roman" w:hAnsi="Times New Roman" w:cs="Times New Roman"/>
          <w:i/>
          <w:color w:val="000000" w:themeColor="text1"/>
          <w:sz w:val="24"/>
          <w:szCs w:val="24"/>
        </w:rPr>
        <w:t xml:space="preserve"> cervical cancer screening rates among HIV-positive women are poor</w:t>
      </w:r>
      <w:r w:rsidR="00FD77D6">
        <w:rPr>
          <w:rFonts w:ascii="Times New Roman" w:hAnsi="Times New Roman" w:cs="Times New Roman"/>
          <w:i/>
          <w:color w:val="000000" w:themeColor="text1"/>
          <w:sz w:val="24"/>
          <w:szCs w:val="24"/>
        </w:rPr>
        <w:t>,</w:t>
      </w:r>
      <w:r>
        <w:rPr>
          <w:rFonts w:ascii="Times New Roman" w:hAnsi="Times New Roman" w:cs="Times New Roman"/>
          <w:i/>
          <w:color w:val="000000" w:themeColor="text1"/>
          <w:sz w:val="24"/>
          <w:szCs w:val="24"/>
        </w:rPr>
        <w:t xml:space="preserve"> despite</w:t>
      </w:r>
      <w:r w:rsidRPr="00026EDB">
        <w:rPr>
          <w:rFonts w:ascii="Times New Roman" w:hAnsi="Times New Roman" w:cs="Times New Roman"/>
          <w:i/>
          <w:color w:val="000000" w:themeColor="text1"/>
          <w:sz w:val="24"/>
          <w:szCs w:val="24"/>
        </w:rPr>
        <w:t xml:space="preserve"> the availability and integration of efficient screening techniques as part of the HIVAIDS program. The aim of this study is to </w:t>
      </w:r>
      <w:r w:rsidR="00DC165F" w:rsidRPr="004A26C4">
        <w:rPr>
          <w:rFonts w:ascii="Times New Roman" w:hAnsi="Times New Roman" w:cs="Times New Roman"/>
          <w:i/>
          <w:color w:val="000000" w:themeColor="text1"/>
          <w:sz w:val="24"/>
          <w:szCs w:val="24"/>
          <w:highlight w:val="yellow"/>
        </w:rPr>
        <w:t>access</w:t>
      </w:r>
      <w:r w:rsidR="00DC165F">
        <w:rPr>
          <w:rFonts w:ascii="Times New Roman" w:hAnsi="Times New Roman" w:cs="Times New Roman"/>
          <w:i/>
          <w:color w:val="000000" w:themeColor="text1"/>
          <w:sz w:val="24"/>
          <w:szCs w:val="24"/>
        </w:rPr>
        <w:t xml:space="preserve"> </w:t>
      </w:r>
      <w:r w:rsidR="00DC165F" w:rsidRPr="00026EDB">
        <w:rPr>
          <w:rFonts w:ascii="Times New Roman" w:hAnsi="Times New Roman" w:cs="Times New Roman"/>
          <w:i/>
          <w:color w:val="000000" w:themeColor="text1"/>
          <w:sz w:val="24"/>
          <w:szCs w:val="24"/>
        </w:rPr>
        <w:t>the</w:t>
      </w:r>
      <w:r w:rsidR="00FA2DB4">
        <w:rPr>
          <w:rFonts w:ascii="Times New Roman" w:hAnsi="Times New Roman" w:cs="Times New Roman"/>
          <w:i/>
          <w:color w:val="000000" w:themeColor="text1"/>
          <w:sz w:val="24"/>
          <w:szCs w:val="24"/>
        </w:rPr>
        <w:t xml:space="preserve"> level </w:t>
      </w:r>
      <w:r w:rsidR="00DC165F">
        <w:rPr>
          <w:rFonts w:ascii="Times New Roman" w:hAnsi="Times New Roman" w:cs="Times New Roman"/>
          <w:i/>
          <w:color w:val="000000" w:themeColor="text1"/>
          <w:sz w:val="24"/>
          <w:szCs w:val="24"/>
        </w:rPr>
        <w:t xml:space="preserve">of </w:t>
      </w:r>
      <w:r w:rsidR="00DC165F" w:rsidRPr="00026EDB">
        <w:rPr>
          <w:rFonts w:ascii="Times New Roman" w:hAnsi="Times New Roman" w:cs="Times New Roman"/>
          <w:i/>
          <w:color w:val="000000" w:themeColor="text1"/>
          <w:sz w:val="24"/>
          <w:szCs w:val="24"/>
        </w:rPr>
        <w:t>knowledge</w:t>
      </w:r>
      <w:r w:rsidRPr="00026EDB">
        <w:rPr>
          <w:rFonts w:ascii="Times New Roman" w:hAnsi="Times New Roman" w:cs="Times New Roman"/>
          <w:i/>
          <w:color w:val="000000" w:themeColor="text1"/>
          <w:sz w:val="24"/>
          <w:szCs w:val="24"/>
        </w:rPr>
        <w:t>, awareness, utilization and barriers to accessing cervical cancer screening among HIV positive women. This study was a descriptive cross-sectional study</w:t>
      </w:r>
      <w:r w:rsidRPr="00026EDB">
        <w:rPr>
          <w:rFonts w:ascii="Times New Roman" w:hAnsi="Times New Roman" w:cs="Times New Roman"/>
          <w:i/>
          <w:sz w:val="24"/>
          <w:szCs w:val="24"/>
        </w:rPr>
        <w:t xml:space="preserve"> conducted in the A</w:t>
      </w:r>
      <w:r>
        <w:rPr>
          <w:rFonts w:ascii="Times New Roman" w:hAnsi="Times New Roman" w:cs="Times New Roman"/>
          <w:i/>
          <w:sz w:val="24"/>
          <w:szCs w:val="24"/>
        </w:rPr>
        <w:t>RT</w:t>
      </w:r>
      <w:r w:rsidRPr="00026EDB">
        <w:rPr>
          <w:rFonts w:ascii="Times New Roman" w:hAnsi="Times New Roman" w:cs="Times New Roman"/>
          <w:i/>
          <w:sz w:val="24"/>
          <w:szCs w:val="24"/>
        </w:rPr>
        <w:t xml:space="preserve"> Clinic of the F</w:t>
      </w:r>
      <w:r>
        <w:rPr>
          <w:rFonts w:ascii="Times New Roman" w:hAnsi="Times New Roman" w:cs="Times New Roman"/>
          <w:i/>
          <w:sz w:val="24"/>
          <w:szCs w:val="24"/>
        </w:rPr>
        <w:t>MC</w:t>
      </w:r>
      <w:r w:rsidRPr="00026EDB">
        <w:rPr>
          <w:rFonts w:ascii="Times New Roman" w:hAnsi="Times New Roman" w:cs="Times New Roman"/>
          <w:i/>
          <w:sz w:val="24"/>
          <w:szCs w:val="24"/>
        </w:rPr>
        <w:t>, Makurdi. A total of</w:t>
      </w:r>
      <w:r w:rsidRPr="00026EDB">
        <w:rPr>
          <w:rFonts w:ascii="Times New Roman" w:hAnsi="Times New Roman" w:cs="Times New Roman"/>
          <w:i/>
          <w:color w:val="000000" w:themeColor="text1"/>
          <w:sz w:val="24"/>
          <w:szCs w:val="24"/>
        </w:rPr>
        <w:t xml:space="preserve"> 156 HIV positive women between the ages of 15-65 participated in the study</w:t>
      </w:r>
      <w:r>
        <w:rPr>
          <w:rFonts w:ascii="Times New Roman" w:hAnsi="Times New Roman" w:cs="Times New Roman"/>
          <w:i/>
          <w:color w:val="000000" w:themeColor="text1"/>
          <w:sz w:val="24"/>
          <w:szCs w:val="24"/>
        </w:rPr>
        <w:t xml:space="preserve">. </w:t>
      </w:r>
      <w:r w:rsidRPr="00026EDB">
        <w:rPr>
          <w:rFonts w:ascii="Times New Roman" w:hAnsi="Times New Roman" w:cs="Times New Roman"/>
          <w:i/>
          <w:color w:val="000000" w:themeColor="text1"/>
          <w:sz w:val="24"/>
          <w:szCs w:val="24"/>
        </w:rPr>
        <w:t>Interviewers guided online questionnaire (google form</w:t>
      </w:r>
      <w:r>
        <w:rPr>
          <w:rFonts w:ascii="Times New Roman" w:hAnsi="Times New Roman" w:cs="Times New Roman"/>
          <w:i/>
          <w:color w:val="000000" w:themeColor="text1"/>
          <w:sz w:val="24"/>
          <w:szCs w:val="24"/>
        </w:rPr>
        <w:t>) was used to collect data</w:t>
      </w:r>
      <w:r w:rsidRPr="00026EDB">
        <w:rPr>
          <w:rFonts w:ascii="Times New Roman" w:hAnsi="Times New Roman" w:cs="Times New Roman"/>
          <w:i/>
          <w:color w:val="000000" w:themeColor="text1"/>
          <w:sz w:val="24"/>
          <w:szCs w:val="24"/>
        </w:rPr>
        <w:t>. Data was</w:t>
      </w:r>
      <w:r w:rsidRPr="00026EDB">
        <w:rPr>
          <w:rFonts w:ascii="Times New Roman" w:hAnsi="Times New Roman" w:cs="Times New Roman"/>
          <w:i/>
          <w:sz w:val="24"/>
          <w:szCs w:val="24"/>
        </w:rPr>
        <w:t xml:space="preserve"> analyzed</w:t>
      </w:r>
      <w:r>
        <w:rPr>
          <w:rFonts w:ascii="Times New Roman" w:hAnsi="Times New Roman" w:cs="Times New Roman"/>
          <w:i/>
          <w:sz w:val="24"/>
          <w:szCs w:val="24"/>
        </w:rPr>
        <w:t xml:space="preserve"> and</w:t>
      </w:r>
      <w:r w:rsidR="006A3FC5">
        <w:rPr>
          <w:rFonts w:ascii="Times New Roman" w:hAnsi="Times New Roman" w:cs="Times New Roman"/>
          <w:i/>
          <w:sz w:val="24"/>
          <w:szCs w:val="24"/>
        </w:rPr>
        <w:t xml:space="preserve"> presented in tables and chart</w:t>
      </w:r>
      <w:r w:rsidRPr="00026EDB">
        <w:rPr>
          <w:rFonts w:ascii="Times New Roman" w:hAnsi="Times New Roman" w:cs="Times New Roman"/>
          <w:i/>
          <w:sz w:val="24"/>
          <w:szCs w:val="24"/>
        </w:rPr>
        <w:t>. The factors affecting uptake of cervical screenin</w:t>
      </w:r>
      <w:r w:rsidR="00EE3FDD">
        <w:rPr>
          <w:rFonts w:ascii="Times New Roman" w:hAnsi="Times New Roman" w:cs="Times New Roman"/>
          <w:i/>
          <w:sz w:val="24"/>
          <w:szCs w:val="24"/>
        </w:rPr>
        <w:t>g among HIV positive women were</w:t>
      </w:r>
      <w:r w:rsidRPr="00026EDB">
        <w:rPr>
          <w:rFonts w:ascii="Times New Roman" w:hAnsi="Times New Roman" w:cs="Times New Roman"/>
          <w:i/>
          <w:sz w:val="24"/>
          <w:szCs w:val="24"/>
        </w:rPr>
        <w:t xml:space="preserve"> </w:t>
      </w:r>
      <w:r w:rsidR="006A3FC5">
        <w:rPr>
          <w:rFonts w:ascii="Times New Roman" w:hAnsi="Times New Roman" w:cs="Times New Roman"/>
          <w:i/>
          <w:sz w:val="24"/>
          <w:szCs w:val="24"/>
        </w:rPr>
        <w:t xml:space="preserve">analyzed </w:t>
      </w:r>
      <w:r w:rsidRPr="00026EDB">
        <w:rPr>
          <w:rFonts w:ascii="Times New Roman" w:hAnsi="Times New Roman" w:cs="Times New Roman"/>
          <w:i/>
          <w:sz w:val="24"/>
          <w:szCs w:val="24"/>
        </w:rPr>
        <w:t xml:space="preserve">using bivariate analysis and logistic regression analysis. Only 4.5% of the study participants were familiar with the term cervical cancer, 93.6% of the study participants had no knowledge of any screening method and 39.7% of the study participants had screened for Cervical Cancer. Only 0.6% of the study participant had taken HPV vaccine. In conclusion, the finding from this study shows that there is poor knowledge of cervical </w:t>
      </w:r>
      <w:r>
        <w:rPr>
          <w:rFonts w:ascii="Times New Roman" w:hAnsi="Times New Roman" w:cs="Times New Roman"/>
          <w:i/>
          <w:sz w:val="24"/>
          <w:szCs w:val="24"/>
        </w:rPr>
        <w:t>cancer screening</w:t>
      </w:r>
      <w:r w:rsidRPr="00026EDB">
        <w:rPr>
          <w:rFonts w:ascii="Times New Roman" w:hAnsi="Times New Roman" w:cs="Times New Roman"/>
          <w:i/>
          <w:sz w:val="24"/>
          <w:szCs w:val="24"/>
        </w:rPr>
        <w:t xml:space="preserve"> methods and uptake of screening among women with HIV. Therefore, there is need for more public awarene</w:t>
      </w:r>
      <w:r>
        <w:rPr>
          <w:rFonts w:ascii="Times New Roman" w:hAnsi="Times New Roman" w:cs="Times New Roman"/>
          <w:i/>
          <w:sz w:val="24"/>
          <w:szCs w:val="24"/>
        </w:rPr>
        <w:t>ss creation and education on</w:t>
      </w:r>
      <w:r w:rsidRPr="00026EDB">
        <w:rPr>
          <w:rFonts w:ascii="Times New Roman" w:hAnsi="Times New Roman" w:cs="Times New Roman"/>
          <w:i/>
          <w:sz w:val="24"/>
          <w:szCs w:val="24"/>
        </w:rPr>
        <w:t xml:space="preserve"> cervical cancer and screening especially among HIV positive women</w:t>
      </w:r>
      <w:r>
        <w:rPr>
          <w:rFonts w:ascii="Times New Roman" w:hAnsi="Times New Roman" w:cs="Times New Roman"/>
          <w:i/>
          <w:sz w:val="24"/>
          <w:szCs w:val="24"/>
        </w:rPr>
        <w:t>.</w:t>
      </w:r>
    </w:p>
    <w:p w:rsidR="0004153A" w:rsidRPr="00026EDB" w:rsidRDefault="0004153A" w:rsidP="0004153A">
      <w:pPr>
        <w:spacing w:line="480" w:lineRule="auto"/>
        <w:jc w:val="both"/>
        <w:rPr>
          <w:rFonts w:ascii="Times New Roman" w:hAnsi="Times New Roman" w:cs="Times New Roman"/>
          <w:b/>
          <w:i/>
          <w:color w:val="000000" w:themeColor="text1"/>
          <w:sz w:val="24"/>
          <w:szCs w:val="24"/>
        </w:rPr>
      </w:pPr>
      <w:r w:rsidRPr="00026EDB">
        <w:rPr>
          <w:rFonts w:ascii="Times New Roman" w:hAnsi="Times New Roman" w:cs="Times New Roman"/>
          <w:b/>
          <w:i/>
          <w:sz w:val="24"/>
          <w:szCs w:val="24"/>
        </w:rPr>
        <w:t xml:space="preserve">Key words: Assessment, Cervical cancer screening, </w:t>
      </w:r>
      <w:r>
        <w:rPr>
          <w:rFonts w:ascii="Times New Roman" w:hAnsi="Times New Roman" w:cs="Times New Roman"/>
          <w:b/>
          <w:i/>
          <w:sz w:val="24"/>
          <w:szCs w:val="24"/>
        </w:rPr>
        <w:t>women</w:t>
      </w:r>
      <w:r w:rsidRPr="00026EDB">
        <w:rPr>
          <w:rFonts w:ascii="Times New Roman" w:hAnsi="Times New Roman" w:cs="Times New Roman"/>
          <w:b/>
          <w:i/>
          <w:sz w:val="24"/>
          <w:szCs w:val="24"/>
        </w:rPr>
        <w:t xml:space="preserve"> living with HIV/AIDS, Federal Medical Centre Makurdi</w:t>
      </w:r>
      <w:r>
        <w:rPr>
          <w:rFonts w:ascii="Times New Roman" w:hAnsi="Times New Roman" w:cs="Times New Roman"/>
          <w:b/>
          <w:i/>
          <w:sz w:val="24"/>
          <w:szCs w:val="24"/>
        </w:rPr>
        <w:t>, Benue State, North Central Nigeria</w:t>
      </w:r>
    </w:p>
    <w:p w:rsidR="0004153A" w:rsidRDefault="0004153A" w:rsidP="0004153A">
      <w:pPr>
        <w:spacing w:line="480" w:lineRule="auto"/>
        <w:jc w:val="both"/>
        <w:rPr>
          <w:rFonts w:ascii="Times New Roman" w:hAnsi="Times New Roman" w:cs="Times New Roman"/>
          <w:b/>
          <w:sz w:val="24"/>
          <w:szCs w:val="24"/>
        </w:rPr>
      </w:pPr>
    </w:p>
    <w:p w:rsidR="0004153A" w:rsidRDefault="0004153A" w:rsidP="0004153A">
      <w:pPr>
        <w:spacing w:line="480" w:lineRule="auto"/>
        <w:jc w:val="both"/>
        <w:rPr>
          <w:rFonts w:ascii="Times New Roman" w:hAnsi="Times New Roman" w:cs="Times New Roman"/>
          <w:b/>
          <w:sz w:val="24"/>
          <w:szCs w:val="24"/>
        </w:rPr>
      </w:pPr>
    </w:p>
    <w:p w:rsidR="0004153A" w:rsidRPr="00BE7BA0" w:rsidRDefault="0004153A" w:rsidP="0004153A">
      <w:pPr>
        <w:spacing w:line="480" w:lineRule="auto"/>
        <w:jc w:val="center"/>
        <w:rPr>
          <w:rFonts w:ascii="Times New Roman" w:hAnsi="Times New Roman" w:cs="Times New Roman"/>
          <w:b/>
          <w:sz w:val="24"/>
          <w:szCs w:val="24"/>
        </w:rPr>
      </w:pPr>
      <w:r w:rsidRPr="00BE7BA0">
        <w:rPr>
          <w:rFonts w:ascii="Times New Roman" w:hAnsi="Times New Roman" w:cs="Times New Roman"/>
          <w:b/>
          <w:sz w:val="24"/>
          <w:szCs w:val="24"/>
        </w:rPr>
        <w:t>ASSESSMENT OF CERVICAL CANCER SCREENING</w:t>
      </w:r>
      <w:r>
        <w:rPr>
          <w:rFonts w:ascii="Times New Roman" w:hAnsi="Times New Roman" w:cs="Times New Roman"/>
          <w:b/>
          <w:sz w:val="24"/>
          <w:szCs w:val="24"/>
        </w:rPr>
        <w:t xml:space="preserve"> AMONG</w:t>
      </w:r>
      <w:r w:rsidRPr="00BE7BA0">
        <w:rPr>
          <w:rFonts w:ascii="Times New Roman" w:hAnsi="Times New Roman" w:cs="Times New Roman"/>
          <w:b/>
          <w:sz w:val="24"/>
          <w:szCs w:val="24"/>
        </w:rPr>
        <w:t xml:space="preserve"> WOMEN LIVING WITH HIV/AIDS </w:t>
      </w:r>
      <w:r>
        <w:rPr>
          <w:rFonts w:ascii="Times New Roman" w:hAnsi="Times New Roman" w:cs="Times New Roman"/>
          <w:b/>
          <w:sz w:val="24"/>
          <w:szCs w:val="24"/>
        </w:rPr>
        <w:t>AT</w:t>
      </w:r>
      <w:r w:rsidRPr="00BE7BA0">
        <w:rPr>
          <w:rFonts w:ascii="Times New Roman" w:hAnsi="Times New Roman" w:cs="Times New Roman"/>
          <w:b/>
          <w:sz w:val="24"/>
          <w:szCs w:val="24"/>
        </w:rPr>
        <w:t xml:space="preserve"> FEDERAL MEDICAL CENTER</w:t>
      </w:r>
      <w:r>
        <w:rPr>
          <w:rFonts w:ascii="Times New Roman" w:hAnsi="Times New Roman" w:cs="Times New Roman"/>
          <w:b/>
          <w:sz w:val="24"/>
          <w:szCs w:val="24"/>
        </w:rPr>
        <w:t xml:space="preserve"> </w:t>
      </w:r>
      <w:r w:rsidRPr="00BE7BA0">
        <w:rPr>
          <w:rFonts w:ascii="Times New Roman" w:hAnsi="Times New Roman" w:cs="Times New Roman"/>
          <w:b/>
          <w:sz w:val="24"/>
          <w:szCs w:val="24"/>
        </w:rPr>
        <w:t>MAKURDI, BENUE STATE</w:t>
      </w:r>
      <w:r>
        <w:rPr>
          <w:rFonts w:ascii="Times New Roman" w:hAnsi="Times New Roman" w:cs="Times New Roman"/>
          <w:b/>
          <w:sz w:val="24"/>
          <w:szCs w:val="24"/>
        </w:rPr>
        <w:t xml:space="preserve"> NORTH CENTRAL NIGERIA</w:t>
      </w:r>
      <w:r w:rsidRPr="00BE7BA0">
        <w:rPr>
          <w:rFonts w:ascii="Times New Roman" w:hAnsi="Times New Roman" w:cs="Times New Roman"/>
          <w:b/>
          <w:sz w:val="24"/>
          <w:szCs w:val="24"/>
        </w:rPr>
        <w:t>.</w:t>
      </w:r>
    </w:p>
    <w:p w:rsidR="0004153A" w:rsidRPr="00BE7BA0" w:rsidRDefault="0004153A" w:rsidP="0004153A">
      <w:pPr>
        <w:spacing w:line="480" w:lineRule="auto"/>
        <w:jc w:val="both"/>
        <w:rPr>
          <w:rFonts w:ascii="Times New Roman" w:hAnsi="Times New Roman" w:cs="Times New Roman"/>
          <w:b/>
          <w:sz w:val="24"/>
          <w:szCs w:val="24"/>
        </w:rPr>
      </w:pPr>
    </w:p>
    <w:p w:rsidR="0004153A" w:rsidRPr="00026EDB" w:rsidRDefault="0004153A" w:rsidP="0004153A">
      <w:pPr>
        <w:spacing w:line="480" w:lineRule="auto"/>
        <w:jc w:val="both"/>
        <w:rPr>
          <w:rFonts w:ascii="Times New Roman" w:hAnsi="Times New Roman" w:cs="Times New Roman"/>
          <w:b/>
          <w:sz w:val="24"/>
          <w:szCs w:val="24"/>
        </w:rPr>
      </w:pPr>
      <w:r w:rsidRPr="00026EDB">
        <w:rPr>
          <w:rFonts w:ascii="Times New Roman" w:hAnsi="Times New Roman" w:cs="Times New Roman"/>
          <w:b/>
          <w:sz w:val="24"/>
          <w:szCs w:val="24"/>
        </w:rPr>
        <w:t>INTRODUCTION</w:t>
      </w:r>
    </w:p>
    <w:p w:rsidR="0004153A" w:rsidRPr="00026EDB"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 xml:space="preserve">Cervical cancer remains a major public health burden especially in developing countries despite been preventable with routine screening and treatment of premalignant legions. Cancer of the cervix is the second most common cancer among women and the leading cause of cancer deaths in developing countries </w:t>
      </w:r>
      <w:r w:rsidRPr="00A06CF9">
        <w:rPr>
          <w:rFonts w:ascii="Times New Roman" w:hAnsi="Times New Roman" w:cs="Times New Roman"/>
          <w:sz w:val="24"/>
          <w:szCs w:val="24"/>
          <w:vertAlign w:val="superscript"/>
        </w:rPr>
        <w:t>1,2</w:t>
      </w:r>
      <w:r w:rsidRPr="00026EDB">
        <w:rPr>
          <w:rFonts w:ascii="Times New Roman" w:hAnsi="Times New Roman" w:cs="Times New Roman"/>
          <w:sz w:val="24"/>
          <w:szCs w:val="24"/>
        </w:rPr>
        <w:t>.</w:t>
      </w:r>
    </w:p>
    <w:p w:rsidR="0004153A" w:rsidRPr="00026EDB"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Over 500,000 women are diagnosed with invasive uterine cervix cancer each year, and more than 80% of these cases take place in underdevelope</w:t>
      </w:r>
      <w:r>
        <w:rPr>
          <w:rFonts w:ascii="Times New Roman" w:hAnsi="Times New Roman" w:cs="Times New Roman"/>
          <w:sz w:val="24"/>
          <w:szCs w:val="24"/>
        </w:rPr>
        <w:t xml:space="preserve">d nations </w:t>
      </w:r>
      <w:r w:rsidRPr="00A06CF9">
        <w:rPr>
          <w:rFonts w:ascii="Times New Roman" w:hAnsi="Times New Roman" w:cs="Times New Roman"/>
          <w:sz w:val="24"/>
          <w:szCs w:val="24"/>
          <w:vertAlign w:val="superscript"/>
        </w:rPr>
        <w:t>1,2</w:t>
      </w:r>
      <w:r>
        <w:rPr>
          <w:rFonts w:ascii="Times New Roman" w:hAnsi="Times New Roman" w:cs="Times New Roman"/>
          <w:sz w:val="24"/>
          <w:szCs w:val="24"/>
        </w:rPr>
        <w:t xml:space="preserve">. Most cases </w:t>
      </w:r>
      <w:r w:rsidRPr="00026EDB">
        <w:rPr>
          <w:rFonts w:ascii="Times New Roman" w:hAnsi="Times New Roman" w:cs="Times New Roman"/>
          <w:sz w:val="24"/>
          <w:szCs w:val="24"/>
        </w:rPr>
        <w:t xml:space="preserve">present </w:t>
      </w:r>
      <w:r>
        <w:rPr>
          <w:rFonts w:ascii="Times New Roman" w:hAnsi="Times New Roman" w:cs="Times New Roman"/>
          <w:sz w:val="24"/>
          <w:szCs w:val="24"/>
        </w:rPr>
        <w:t xml:space="preserve">themselves </w:t>
      </w:r>
      <w:r w:rsidRPr="00026EDB">
        <w:rPr>
          <w:rFonts w:ascii="Times New Roman" w:hAnsi="Times New Roman" w:cs="Times New Roman"/>
          <w:sz w:val="24"/>
          <w:szCs w:val="24"/>
        </w:rPr>
        <w:t>when they are advanced and there are no treatments</w:t>
      </w:r>
      <w:r>
        <w:rPr>
          <w:rFonts w:ascii="Times New Roman" w:hAnsi="Times New Roman" w:cs="Times New Roman"/>
          <w:sz w:val="24"/>
          <w:szCs w:val="24"/>
        </w:rPr>
        <w:t xml:space="preserve"> for cure</w:t>
      </w:r>
      <w:r w:rsidRPr="00026EDB">
        <w:rPr>
          <w:rFonts w:ascii="Times New Roman" w:hAnsi="Times New Roman" w:cs="Times New Roman"/>
          <w:sz w:val="24"/>
          <w:szCs w:val="24"/>
        </w:rPr>
        <w:t xml:space="preserve"> </w:t>
      </w:r>
      <w:r w:rsidRPr="000F2569">
        <w:rPr>
          <w:rFonts w:ascii="Times New Roman" w:hAnsi="Times New Roman" w:cs="Times New Roman"/>
          <w:sz w:val="24"/>
          <w:szCs w:val="24"/>
          <w:vertAlign w:val="superscript"/>
        </w:rPr>
        <w:t>1,3</w:t>
      </w:r>
      <w:r w:rsidRPr="00026EDB">
        <w:rPr>
          <w:rFonts w:ascii="Times New Roman" w:hAnsi="Times New Roman" w:cs="Times New Roman"/>
          <w:sz w:val="24"/>
          <w:szCs w:val="24"/>
        </w:rPr>
        <w:t xml:space="preserve">. The situation is very different in high-income nations, where effective cervical cancer preventive programs have nearly eliminated the disease </w:t>
      </w:r>
      <w:r w:rsidRPr="000F2569">
        <w:rPr>
          <w:rFonts w:ascii="Times New Roman" w:hAnsi="Times New Roman" w:cs="Times New Roman"/>
          <w:sz w:val="24"/>
          <w:szCs w:val="24"/>
          <w:vertAlign w:val="superscript"/>
        </w:rPr>
        <w:t>1,4</w:t>
      </w:r>
      <w:r w:rsidRPr="00026EDB">
        <w:rPr>
          <w:rFonts w:ascii="Times New Roman" w:hAnsi="Times New Roman" w:cs="Times New Roman"/>
          <w:sz w:val="24"/>
          <w:szCs w:val="24"/>
        </w:rPr>
        <w:t xml:space="preserve">. </w:t>
      </w:r>
    </w:p>
    <w:p w:rsidR="0004153A" w:rsidRPr="00026EDB"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 xml:space="preserve">Cervical cancer is sexually transmitted with Human papilloma virus been implicated as the causative agent. Other risk factors for the disease include history of multiple sexual partner, prolonged use of combined oral contraceptives, smoking, early sexual intercourse, immunosuppression and HIV/AIDs </w:t>
      </w:r>
      <w:r w:rsidRPr="000F2569">
        <w:rPr>
          <w:rFonts w:ascii="Times New Roman" w:hAnsi="Times New Roman" w:cs="Times New Roman"/>
          <w:sz w:val="24"/>
          <w:szCs w:val="24"/>
          <w:vertAlign w:val="superscript"/>
        </w:rPr>
        <w:t>3</w:t>
      </w:r>
      <w:r w:rsidRPr="00026EDB">
        <w:rPr>
          <w:rFonts w:ascii="Times New Roman" w:hAnsi="Times New Roman" w:cs="Times New Roman"/>
          <w:sz w:val="24"/>
          <w:szCs w:val="24"/>
        </w:rPr>
        <w:t>.</w:t>
      </w:r>
    </w:p>
    <w:p w:rsidR="0004153A" w:rsidRPr="00026EDB"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lastRenderedPageBreak/>
        <w:t xml:space="preserve">HIV infection is responsible </w:t>
      </w:r>
      <w:r>
        <w:rPr>
          <w:rFonts w:ascii="Times New Roman" w:hAnsi="Times New Roman" w:cs="Times New Roman"/>
          <w:sz w:val="24"/>
          <w:szCs w:val="24"/>
        </w:rPr>
        <w:t>for</w:t>
      </w:r>
      <w:r w:rsidRPr="00026EDB">
        <w:rPr>
          <w:rFonts w:ascii="Times New Roman" w:hAnsi="Times New Roman" w:cs="Times New Roman"/>
          <w:sz w:val="24"/>
          <w:szCs w:val="24"/>
        </w:rPr>
        <w:t xml:space="preserve"> over 5% of all incidences of cervical cancer. The </w:t>
      </w:r>
      <w:r>
        <w:rPr>
          <w:rFonts w:ascii="Times New Roman" w:hAnsi="Times New Roman" w:cs="Times New Roman"/>
          <w:sz w:val="24"/>
          <w:szCs w:val="24"/>
        </w:rPr>
        <w:t>highest</w:t>
      </w:r>
      <w:r w:rsidRPr="00026EDB">
        <w:rPr>
          <w:rFonts w:ascii="Times New Roman" w:hAnsi="Times New Roman" w:cs="Times New Roman"/>
          <w:sz w:val="24"/>
          <w:szCs w:val="24"/>
        </w:rPr>
        <w:t xml:space="preserve"> burden is in Sub-Saharan Africa (SSA), where more than 71% of women with HIV </w:t>
      </w:r>
      <w:r>
        <w:rPr>
          <w:rFonts w:ascii="Times New Roman" w:hAnsi="Times New Roman" w:cs="Times New Roman"/>
          <w:sz w:val="24"/>
          <w:szCs w:val="24"/>
        </w:rPr>
        <w:t>are at risk of</w:t>
      </w:r>
      <w:r w:rsidR="00584368">
        <w:rPr>
          <w:rFonts w:ascii="Times New Roman" w:hAnsi="Times New Roman" w:cs="Times New Roman"/>
          <w:sz w:val="24"/>
          <w:szCs w:val="24"/>
        </w:rPr>
        <w:t xml:space="preserve"> </w:t>
      </w:r>
      <w:r w:rsidR="00584368" w:rsidRPr="00584368">
        <w:rPr>
          <w:rFonts w:ascii="Times New Roman" w:hAnsi="Times New Roman" w:cs="Times New Roman"/>
          <w:sz w:val="24"/>
          <w:szCs w:val="24"/>
          <w:highlight w:val="yellow"/>
        </w:rPr>
        <w:t>developing</w:t>
      </w:r>
      <w:r>
        <w:rPr>
          <w:rFonts w:ascii="Times New Roman" w:hAnsi="Times New Roman" w:cs="Times New Roman"/>
          <w:sz w:val="24"/>
          <w:szCs w:val="24"/>
        </w:rPr>
        <w:t xml:space="preserve"> </w:t>
      </w:r>
      <w:r w:rsidRPr="00026EDB">
        <w:rPr>
          <w:rFonts w:ascii="Times New Roman" w:hAnsi="Times New Roman" w:cs="Times New Roman"/>
          <w:sz w:val="24"/>
          <w:szCs w:val="24"/>
        </w:rPr>
        <w:t xml:space="preserve">cervical cancer </w:t>
      </w:r>
      <w:r w:rsidRPr="000F2569">
        <w:rPr>
          <w:rFonts w:ascii="Times New Roman" w:hAnsi="Times New Roman" w:cs="Times New Roman"/>
          <w:sz w:val="24"/>
          <w:szCs w:val="24"/>
          <w:vertAlign w:val="superscript"/>
        </w:rPr>
        <w:t>3</w:t>
      </w:r>
      <w:r w:rsidRPr="00026EDB">
        <w:rPr>
          <w:rFonts w:ascii="Times New Roman" w:hAnsi="Times New Roman" w:cs="Times New Roman"/>
          <w:sz w:val="24"/>
          <w:szCs w:val="24"/>
        </w:rPr>
        <w:t>.</w:t>
      </w:r>
    </w:p>
    <w:p w:rsidR="0004153A" w:rsidRPr="00026EDB"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Cervical cancer is a preventable disease due to easy accessibility of the cervix unlike ovarian cancer and the availability of the various p</w:t>
      </w:r>
      <w:r>
        <w:rPr>
          <w:rFonts w:ascii="Times New Roman" w:hAnsi="Times New Roman" w:cs="Times New Roman"/>
          <w:sz w:val="24"/>
          <w:szCs w:val="24"/>
        </w:rPr>
        <w:t>rimary and secondary preventive</w:t>
      </w:r>
      <w:r w:rsidRPr="00026EDB">
        <w:rPr>
          <w:rFonts w:ascii="Times New Roman" w:hAnsi="Times New Roman" w:cs="Times New Roman"/>
          <w:sz w:val="24"/>
          <w:szCs w:val="24"/>
        </w:rPr>
        <w:t xml:space="preserve"> measures available. Secondary preventive measures include various screening modalities such as traditional Pap smear, visual inspection with acetic acid &amp; Lugol’s iodine (VIA/VILI), liquid-based cytology (LBC) and HPV testing</w:t>
      </w:r>
      <w:r>
        <w:rPr>
          <w:rFonts w:ascii="Times New Roman" w:hAnsi="Times New Roman" w:cs="Times New Roman"/>
          <w:sz w:val="24"/>
          <w:szCs w:val="24"/>
        </w:rPr>
        <w:t xml:space="preserve"> </w:t>
      </w:r>
      <w:r w:rsidRPr="000F2569">
        <w:rPr>
          <w:rFonts w:ascii="Times New Roman" w:hAnsi="Times New Roman" w:cs="Times New Roman"/>
          <w:sz w:val="24"/>
          <w:szCs w:val="24"/>
          <w:vertAlign w:val="superscript"/>
        </w:rPr>
        <w:t>4</w:t>
      </w:r>
      <w:r>
        <w:rPr>
          <w:rFonts w:ascii="Times New Roman" w:hAnsi="Times New Roman" w:cs="Times New Roman"/>
          <w:sz w:val="24"/>
          <w:szCs w:val="24"/>
        </w:rPr>
        <w:t>.</w:t>
      </w:r>
      <w:r w:rsidRPr="00026EDB">
        <w:rPr>
          <w:rFonts w:ascii="Times New Roman" w:hAnsi="Times New Roman" w:cs="Times New Roman"/>
          <w:sz w:val="24"/>
          <w:szCs w:val="24"/>
        </w:rPr>
        <w:t xml:space="preserve"> </w:t>
      </w:r>
      <w:r>
        <w:rPr>
          <w:rFonts w:ascii="Times New Roman" w:hAnsi="Times New Roman" w:cs="Times New Roman"/>
          <w:sz w:val="24"/>
          <w:szCs w:val="24"/>
        </w:rPr>
        <w:t>D</w:t>
      </w:r>
      <w:r w:rsidRPr="00026EDB">
        <w:rPr>
          <w:rFonts w:ascii="Times New Roman" w:hAnsi="Times New Roman" w:cs="Times New Roman"/>
          <w:sz w:val="24"/>
          <w:szCs w:val="24"/>
        </w:rPr>
        <w:t>espite the availability of these screening methods the level of utilization is v</w:t>
      </w:r>
      <w:r>
        <w:rPr>
          <w:rFonts w:ascii="Times New Roman" w:hAnsi="Times New Roman" w:cs="Times New Roman"/>
          <w:sz w:val="24"/>
          <w:szCs w:val="24"/>
        </w:rPr>
        <w:t>ery poor especially among women</w:t>
      </w:r>
      <w:r w:rsidRPr="00026EDB">
        <w:rPr>
          <w:rFonts w:ascii="Times New Roman" w:hAnsi="Times New Roman" w:cs="Times New Roman"/>
          <w:sz w:val="24"/>
          <w:szCs w:val="24"/>
        </w:rPr>
        <w:t xml:space="preserve"> living with HIV/AIDS this statement has been collaborated with some studies</w:t>
      </w:r>
      <w:r>
        <w:rPr>
          <w:rFonts w:ascii="Times New Roman" w:hAnsi="Times New Roman" w:cs="Times New Roman"/>
          <w:sz w:val="24"/>
          <w:szCs w:val="24"/>
        </w:rPr>
        <w:t xml:space="preserve"> </w:t>
      </w:r>
      <w:r w:rsidRPr="000F2569">
        <w:rPr>
          <w:rFonts w:ascii="Times New Roman" w:hAnsi="Times New Roman" w:cs="Times New Roman"/>
          <w:sz w:val="24"/>
          <w:szCs w:val="24"/>
          <w:vertAlign w:val="superscript"/>
        </w:rPr>
        <w:t>5,6</w:t>
      </w:r>
      <w:r w:rsidRPr="00026EDB">
        <w:rPr>
          <w:rFonts w:ascii="Times New Roman" w:hAnsi="Times New Roman" w:cs="Times New Roman"/>
          <w:sz w:val="24"/>
          <w:szCs w:val="24"/>
        </w:rPr>
        <w:t>.</w:t>
      </w:r>
    </w:p>
    <w:p w:rsidR="0004153A" w:rsidRPr="00026EDB"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 xml:space="preserve">The integration of cervical cancer screening as a standard of care within HIV programs was advised by the new Nigerian National HIV treatment guidelines, which acknowledged the potential benefit of cervical cancer prevention in HIV-infected women </w:t>
      </w:r>
      <w:r w:rsidRPr="000F2569">
        <w:rPr>
          <w:rFonts w:ascii="Times New Roman" w:hAnsi="Times New Roman" w:cs="Times New Roman"/>
          <w:sz w:val="24"/>
          <w:szCs w:val="24"/>
          <w:vertAlign w:val="superscript"/>
        </w:rPr>
        <w:t>7.8</w:t>
      </w:r>
      <w:r w:rsidRPr="00026EDB">
        <w:rPr>
          <w:rFonts w:ascii="Times New Roman" w:hAnsi="Times New Roman" w:cs="Times New Roman"/>
          <w:sz w:val="24"/>
          <w:szCs w:val="24"/>
        </w:rPr>
        <w:t xml:space="preserve">. Unfortunately, most HIV clinics have not yet implemented this crucial proposal, either due to a lack of motivation or out of concern for the success of the successful HIV services </w:t>
      </w:r>
      <w:r w:rsidRPr="000F2569">
        <w:rPr>
          <w:rFonts w:ascii="Times New Roman" w:hAnsi="Times New Roman" w:cs="Times New Roman"/>
          <w:sz w:val="24"/>
          <w:szCs w:val="24"/>
          <w:vertAlign w:val="superscript"/>
        </w:rPr>
        <w:t>1,9,10,11</w:t>
      </w:r>
      <w:r w:rsidRPr="00026EDB">
        <w:rPr>
          <w:rFonts w:ascii="Times New Roman" w:hAnsi="Times New Roman" w:cs="Times New Roman"/>
          <w:sz w:val="24"/>
          <w:szCs w:val="24"/>
        </w:rPr>
        <w:t xml:space="preserve">. </w:t>
      </w:r>
    </w:p>
    <w:p w:rsidR="0004153A" w:rsidRPr="00026EDB" w:rsidRDefault="0004153A" w:rsidP="0004153A">
      <w:pPr>
        <w:spacing w:line="480" w:lineRule="auto"/>
        <w:jc w:val="both"/>
        <w:rPr>
          <w:rFonts w:ascii="Times New Roman" w:hAnsi="Times New Roman" w:cs="Times New Roman"/>
          <w:color w:val="000000" w:themeColor="text1"/>
          <w:sz w:val="24"/>
          <w:szCs w:val="24"/>
        </w:rPr>
      </w:pPr>
      <w:r w:rsidRPr="00026EDB">
        <w:rPr>
          <w:rFonts w:ascii="Times New Roman" w:hAnsi="Times New Roman" w:cs="Times New Roman"/>
          <w:sz w:val="24"/>
          <w:szCs w:val="24"/>
        </w:rPr>
        <w:t xml:space="preserve">One of the published studies from Nigeria on </w:t>
      </w:r>
      <w:r>
        <w:rPr>
          <w:rFonts w:ascii="Times New Roman" w:hAnsi="Times New Roman" w:cs="Times New Roman"/>
          <w:sz w:val="24"/>
          <w:szCs w:val="24"/>
        </w:rPr>
        <w:t>cervical cancer screening</w:t>
      </w:r>
      <w:r w:rsidRPr="00026EDB">
        <w:rPr>
          <w:rFonts w:ascii="Times New Roman" w:hAnsi="Times New Roman" w:cs="Times New Roman"/>
          <w:sz w:val="24"/>
          <w:szCs w:val="24"/>
        </w:rPr>
        <w:t xml:space="preserve"> among women</w:t>
      </w:r>
      <w:r>
        <w:rPr>
          <w:rFonts w:ascii="Times New Roman" w:hAnsi="Times New Roman" w:cs="Times New Roman"/>
          <w:sz w:val="24"/>
          <w:szCs w:val="24"/>
        </w:rPr>
        <w:t xml:space="preserve"> </w:t>
      </w:r>
      <w:r w:rsidR="00A53D79">
        <w:rPr>
          <w:rFonts w:ascii="Times New Roman" w:hAnsi="Times New Roman" w:cs="Times New Roman"/>
          <w:sz w:val="24"/>
          <w:szCs w:val="24"/>
        </w:rPr>
        <w:t xml:space="preserve">with </w:t>
      </w:r>
      <w:r>
        <w:rPr>
          <w:rFonts w:ascii="Times New Roman" w:hAnsi="Times New Roman" w:cs="Times New Roman"/>
          <w:sz w:val="24"/>
          <w:szCs w:val="24"/>
        </w:rPr>
        <w:t>HIV</w:t>
      </w:r>
      <w:r w:rsidRPr="00026EDB">
        <w:rPr>
          <w:rFonts w:ascii="Times New Roman" w:hAnsi="Times New Roman" w:cs="Times New Roman"/>
          <w:sz w:val="24"/>
          <w:szCs w:val="24"/>
        </w:rPr>
        <w:t xml:space="preserve"> indicated a 96.0% "willingness to screen" in the future</w:t>
      </w:r>
      <w:r>
        <w:rPr>
          <w:rFonts w:ascii="Times New Roman" w:hAnsi="Times New Roman" w:cs="Times New Roman"/>
          <w:sz w:val="24"/>
          <w:szCs w:val="24"/>
        </w:rPr>
        <w:t xml:space="preserve"> </w:t>
      </w:r>
      <w:r w:rsidRPr="00891CE8">
        <w:rPr>
          <w:rFonts w:ascii="Times New Roman" w:hAnsi="Times New Roman" w:cs="Times New Roman"/>
          <w:sz w:val="24"/>
          <w:szCs w:val="24"/>
          <w:vertAlign w:val="superscript"/>
        </w:rPr>
        <w:t>12</w:t>
      </w:r>
      <w:r>
        <w:rPr>
          <w:rFonts w:ascii="Times New Roman" w:hAnsi="Times New Roman" w:cs="Times New Roman"/>
          <w:sz w:val="24"/>
          <w:szCs w:val="24"/>
        </w:rPr>
        <w:t>.</w:t>
      </w:r>
      <w:r w:rsidRPr="00026EDB">
        <w:rPr>
          <w:rFonts w:ascii="Times New Roman" w:hAnsi="Times New Roman" w:cs="Times New Roman"/>
          <w:sz w:val="24"/>
          <w:szCs w:val="24"/>
        </w:rPr>
        <w:t xml:space="preserve"> </w:t>
      </w:r>
      <w:r w:rsidRPr="00026EDB">
        <w:rPr>
          <w:rFonts w:ascii="Times New Roman" w:hAnsi="Times New Roman" w:cs="Times New Roman"/>
          <w:color w:val="000000" w:themeColor="text1"/>
          <w:sz w:val="24"/>
          <w:szCs w:val="24"/>
        </w:rPr>
        <w:t xml:space="preserve">Additionally, different refusal rates ranging from 12 to 87% </w:t>
      </w:r>
      <w:r>
        <w:rPr>
          <w:rFonts w:ascii="Times New Roman" w:hAnsi="Times New Roman" w:cs="Times New Roman"/>
          <w:color w:val="000000" w:themeColor="text1"/>
          <w:sz w:val="24"/>
          <w:szCs w:val="24"/>
        </w:rPr>
        <w:t xml:space="preserve">of cervical cancer screening </w:t>
      </w:r>
      <w:r w:rsidRPr="00026EDB">
        <w:rPr>
          <w:rFonts w:ascii="Times New Roman" w:hAnsi="Times New Roman" w:cs="Times New Roman"/>
          <w:color w:val="000000" w:themeColor="text1"/>
          <w:sz w:val="24"/>
          <w:szCs w:val="24"/>
        </w:rPr>
        <w:t>have been reported from other countries</w:t>
      </w:r>
      <w:r>
        <w:rPr>
          <w:rFonts w:ascii="Times New Roman" w:hAnsi="Times New Roman" w:cs="Times New Roman"/>
          <w:color w:val="000000" w:themeColor="text1"/>
          <w:sz w:val="24"/>
          <w:szCs w:val="24"/>
        </w:rPr>
        <w:t xml:space="preserve"> with high burden of HIV</w:t>
      </w:r>
      <w:r w:rsidRPr="00891CE8">
        <w:rPr>
          <w:rFonts w:ascii="Times New Roman" w:hAnsi="Times New Roman" w:cs="Times New Roman"/>
          <w:color w:val="000000" w:themeColor="text1"/>
          <w:sz w:val="24"/>
          <w:szCs w:val="24"/>
          <w:vertAlign w:val="superscript"/>
        </w:rPr>
        <w:t>13-1</w:t>
      </w:r>
      <w:r>
        <w:rPr>
          <w:rFonts w:ascii="Times New Roman" w:hAnsi="Times New Roman" w:cs="Times New Roman"/>
          <w:color w:val="000000" w:themeColor="text1"/>
          <w:sz w:val="24"/>
          <w:szCs w:val="24"/>
          <w:vertAlign w:val="superscript"/>
        </w:rPr>
        <w:t>7</w:t>
      </w:r>
      <w:r w:rsidRPr="00026EDB">
        <w:rPr>
          <w:rFonts w:ascii="Times New Roman" w:hAnsi="Times New Roman" w:cs="Times New Roman"/>
          <w:color w:val="000000" w:themeColor="text1"/>
          <w:sz w:val="24"/>
          <w:szCs w:val="24"/>
        </w:rPr>
        <w:t xml:space="preserve">. Therefore, from the above literature, there is a need for further study to assess the current level of  knowledge, awareness,  and utilization of cervical cancer screening  among women living with HIV/AIDS to </w:t>
      </w:r>
      <w:r>
        <w:rPr>
          <w:rFonts w:ascii="Times New Roman" w:hAnsi="Times New Roman" w:cs="Times New Roman"/>
          <w:color w:val="000000" w:themeColor="text1"/>
          <w:sz w:val="24"/>
          <w:szCs w:val="24"/>
        </w:rPr>
        <w:t>guide</w:t>
      </w:r>
      <w:r w:rsidRPr="00026EDB">
        <w:rPr>
          <w:rFonts w:ascii="Times New Roman" w:hAnsi="Times New Roman" w:cs="Times New Roman"/>
          <w:color w:val="000000" w:themeColor="text1"/>
          <w:sz w:val="24"/>
          <w:szCs w:val="24"/>
        </w:rPr>
        <w:t xml:space="preserve"> public health practitioners</w:t>
      </w:r>
      <w:r>
        <w:rPr>
          <w:rFonts w:ascii="Times New Roman" w:hAnsi="Times New Roman" w:cs="Times New Roman"/>
          <w:color w:val="000000" w:themeColor="text1"/>
          <w:sz w:val="24"/>
          <w:szCs w:val="24"/>
        </w:rPr>
        <w:t xml:space="preserve"> to</w:t>
      </w:r>
      <w:r w:rsidRPr="00026EDB">
        <w:rPr>
          <w:rFonts w:ascii="Times New Roman" w:hAnsi="Times New Roman" w:cs="Times New Roman"/>
          <w:color w:val="000000" w:themeColor="text1"/>
          <w:sz w:val="24"/>
          <w:szCs w:val="24"/>
        </w:rPr>
        <w:t xml:space="preserve"> formulate policies that will improve on</w:t>
      </w:r>
      <w:r>
        <w:rPr>
          <w:rFonts w:ascii="Times New Roman" w:hAnsi="Times New Roman" w:cs="Times New Roman"/>
          <w:color w:val="000000" w:themeColor="text1"/>
          <w:sz w:val="24"/>
          <w:szCs w:val="24"/>
        </w:rPr>
        <w:t xml:space="preserve"> the</w:t>
      </w:r>
      <w:r w:rsidRPr="00026EDB">
        <w:rPr>
          <w:rFonts w:ascii="Times New Roman" w:hAnsi="Times New Roman" w:cs="Times New Roman"/>
          <w:color w:val="000000" w:themeColor="text1"/>
          <w:sz w:val="24"/>
          <w:szCs w:val="24"/>
        </w:rPr>
        <w:t xml:space="preserve"> availability and accessibility of the different cervical screening modalities </w:t>
      </w:r>
      <w:r w:rsidRPr="00026EDB">
        <w:rPr>
          <w:rFonts w:ascii="Times New Roman" w:hAnsi="Times New Roman" w:cs="Times New Roman"/>
          <w:color w:val="000000" w:themeColor="text1"/>
          <w:sz w:val="24"/>
          <w:szCs w:val="24"/>
        </w:rPr>
        <w:lastRenderedPageBreak/>
        <w:t>that will help in the prevention and early diagnosis of pre-invasive legions and early stage disease thereby reducing the burden of cervical  cancer especially in women with HIV/AIDS.</w:t>
      </w:r>
    </w:p>
    <w:p w:rsidR="0004153A" w:rsidRPr="00026EDB" w:rsidRDefault="0004153A" w:rsidP="0004153A">
      <w:pPr>
        <w:spacing w:line="480" w:lineRule="auto"/>
        <w:jc w:val="both"/>
        <w:rPr>
          <w:rFonts w:ascii="Times New Roman" w:hAnsi="Times New Roman" w:cs="Times New Roman"/>
          <w:color w:val="000000" w:themeColor="text1"/>
          <w:sz w:val="24"/>
          <w:szCs w:val="24"/>
        </w:rPr>
      </w:pPr>
      <w:r w:rsidRPr="00026EDB">
        <w:rPr>
          <w:rFonts w:ascii="Times New Roman" w:hAnsi="Times New Roman" w:cs="Times New Roman"/>
          <w:color w:val="000000" w:themeColor="text1"/>
          <w:sz w:val="24"/>
          <w:szCs w:val="24"/>
        </w:rPr>
        <w:t xml:space="preserve">The purpose of </w:t>
      </w:r>
      <w:r w:rsidR="00764710" w:rsidRPr="00764710">
        <w:rPr>
          <w:rFonts w:ascii="Times New Roman" w:hAnsi="Times New Roman" w:cs="Times New Roman"/>
          <w:color w:val="000000" w:themeColor="text1"/>
          <w:sz w:val="24"/>
          <w:szCs w:val="24"/>
        </w:rPr>
        <w:t>the</w:t>
      </w:r>
      <w:r w:rsidR="0085733A">
        <w:rPr>
          <w:rFonts w:ascii="Times New Roman" w:hAnsi="Times New Roman" w:cs="Times New Roman"/>
          <w:color w:val="000000" w:themeColor="text1"/>
          <w:sz w:val="24"/>
          <w:szCs w:val="24"/>
        </w:rPr>
        <w:t xml:space="preserve"> </w:t>
      </w:r>
      <w:r w:rsidRPr="00026EDB">
        <w:rPr>
          <w:rFonts w:ascii="Times New Roman" w:hAnsi="Times New Roman" w:cs="Times New Roman"/>
          <w:color w:val="000000" w:themeColor="text1"/>
          <w:sz w:val="24"/>
          <w:szCs w:val="24"/>
        </w:rPr>
        <w:t xml:space="preserve">study is to access the level of </w:t>
      </w:r>
      <w:r>
        <w:rPr>
          <w:rFonts w:ascii="Times New Roman" w:hAnsi="Times New Roman" w:cs="Times New Roman"/>
          <w:color w:val="000000" w:themeColor="text1"/>
          <w:sz w:val="24"/>
          <w:szCs w:val="24"/>
        </w:rPr>
        <w:t>knowledge</w:t>
      </w:r>
      <w:r w:rsidRPr="00026EDB">
        <w:rPr>
          <w:rFonts w:ascii="Times New Roman" w:hAnsi="Times New Roman" w:cs="Times New Roman"/>
          <w:color w:val="000000" w:themeColor="text1"/>
          <w:sz w:val="24"/>
          <w:szCs w:val="24"/>
        </w:rPr>
        <w:t xml:space="preserve">, awareness, </w:t>
      </w:r>
      <w:r>
        <w:rPr>
          <w:rFonts w:ascii="Times New Roman" w:hAnsi="Times New Roman" w:cs="Times New Roman"/>
          <w:color w:val="000000" w:themeColor="text1"/>
          <w:sz w:val="24"/>
          <w:szCs w:val="24"/>
        </w:rPr>
        <w:t>utilization</w:t>
      </w:r>
      <w:r w:rsidRPr="00026EDB">
        <w:rPr>
          <w:rFonts w:ascii="Times New Roman" w:hAnsi="Times New Roman" w:cs="Times New Roman"/>
          <w:color w:val="000000" w:themeColor="text1"/>
          <w:sz w:val="24"/>
          <w:szCs w:val="24"/>
        </w:rPr>
        <w:t xml:space="preserve"> and barriers to accessing cervical cancer screening among women living with HIV/AIDS.</w:t>
      </w:r>
    </w:p>
    <w:p w:rsidR="0004153A" w:rsidRPr="00026EDB" w:rsidRDefault="0004153A" w:rsidP="0004153A">
      <w:pPr>
        <w:tabs>
          <w:tab w:val="left" w:pos="6610"/>
        </w:tabs>
        <w:spacing w:line="480" w:lineRule="auto"/>
        <w:jc w:val="both"/>
        <w:rPr>
          <w:rFonts w:ascii="Times New Roman" w:hAnsi="Times New Roman" w:cs="Times New Roman"/>
          <w:b/>
          <w:color w:val="000000" w:themeColor="text1"/>
          <w:sz w:val="24"/>
          <w:szCs w:val="24"/>
        </w:rPr>
      </w:pPr>
      <w:r w:rsidRPr="00026EDB">
        <w:rPr>
          <w:rFonts w:ascii="Times New Roman" w:hAnsi="Times New Roman" w:cs="Times New Roman"/>
          <w:b/>
          <w:color w:val="000000" w:themeColor="text1"/>
          <w:sz w:val="24"/>
          <w:szCs w:val="24"/>
        </w:rPr>
        <w:t>PROBLEM STATEMENT</w:t>
      </w:r>
      <w:r w:rsidRPr="00026EDB">
        <w:rPr>
          <w:rFonts w:ascii="Times New Roman" w:hAnsi="Times New Roman" w:cs="Times New Roman"/>
          <w:b/>
          <w:color w:val="000000" w:themeColor="text1"/>
          <w:sz w:val="24"/>
          <w:szCs w:val="24"/>
        </w:rPr>
        <w:tab/>
      </w:r>
    </w:p>
    <w:p w:rsidR="0004153A" w:rsidRPr="00026EDB" w:rsidRDefault="0004153A" w:rsidP="0004153A">
      <w:pPr>
        <w:spacing w:line="480" w:lineRule="auto"/>
        <w:jc w:val="both"/>
        <w:rPr>
          <w:rFonts w:ascii="Times New Roman" w:hAnsi="Times New Roman" w:cs="Times New Roman"/>
          <w:color w:val="000000" w:themeColor="text1"/>
          <w:sz w:val="24"/>
          <w:szCs w:val="24"/>
        </w:rPr>
      </w:pPr>
      <w:r w:rsidRPr="00026EDB">
        <w:rPr>
          <w:rFonts w:ascii="Times New Roman" w:hAnsi="Times New Roman" w:cs="Times New Roman"/>
          <w:color w:val="000000" w:themeColor="text1"/>
          <w:sz w:val="24"/>
          <w:szCs w:val="24"/>
        </w:rPr>
        <w:t xml:space="preserve">The biggest cause of cancer-related fatalities in </w:t>
      </w:r>
      <w:r w:rsidRPr="00776219">
        <w:rPr>
          <w:rFonts w:ascii="Times New Roman" w:hAnsi="Times New Roman" w:cs="Times New Roman"/>
          <w:color w:val="000000" w:themeColor="text1"/>
          <w:sz w:val="24"/>
          <w:szCs w:val="24"/>
          <w:highlight w:val="yellow"/>
        </w:rPr>
        <w:t>women</w:t>
      </w:r>
      <w:r w:rsidR="00EE3FDD">
        <w:rPr>
          <w:rFonts w:ascii="Times New Roman" w:hAnsi="Times New Roman" w:cs="Times New Roman"/>
          <w:color w:val="000000" w:themeColor="text1"/>
          <w:sz w:val="24"/>
          <w:szCs w:val="24"/>
          <w:highlight w:val="yellow"/>
        </w:rPr>
        <w:t xml:space="preserve"> </w:t>
      </w:r>
      <w:r w:rsidR="0073159B">
        <w:rPr>
          <w:rFonts w:ascii="Times New Roman" w:hAnsi="Times New Roman" w:cs="Times New Roman"/>
          <w:color w:val="000000" w:themeColor="text1"/>
          <w:sz w:val="24"/>
          <w:szCs w:val="24"/>
        </w:rPr>
        <w:t xml:space="preserve"> worldwide is cervical cancer,</w:t>
      </w:r>
      <w:r w:rsidRPr="00026EDB">
        <w:rPr>
          <w:rFonts w:ascii="Times New Roman" w:hAnsi="Times New Roman" w:cs="Times New Roman"/>
          <w:color w:val="000000" w:themeColor="text1"/>
          <w:sz w:val="24"/>
          <w:szCs w:val="24"/>
        </w:rPr>
        <w:t xml:space="preserve"> Due t</w:t>
      </w:r>
      <w:r w:rsidR="0073159B">
        <w:rPr>
          <w:rFonts w:ascii="Times New Roman" w:hAnsi="Times New Roman" w:cs="Times New Roman"/>
          <w:color w:val="000000" w:themeColor="text1"/>
          <w:sz w:val="24"/>
          <w:szCs w:val="24"/>
        </w:rPr>
        <w:t xml:space="preserve">o their weakened immune systems HIV </w:t>
      </w:r>
      <w:r w:rsidRPr="00026EDB">
        <w:rPr>
          <w:rFonts w:ascii="Times New Roman" w:hAnsi="Times New Roman" w:cs="Times New Roman"/>
          <w:color w:val="000000" w:themeColor="text1"/>
          <w:sz w:val="24"/>
          <w:szCs w:val="24"/>
        </w:rPr>
        <w:t>positive women are more susceptible to HPV persistence and rapid disease progression.</w:t>
      </w:r>
      <w:r w:rsidRPr="00026EDB">
        <w:rPr>
          <w:rFonts w:ascii="Times New Roman" w:hAnsi="Times New Roman" w:cs="Times New Roman"/>
          <w:sz w:val="24"/>
          <w:szCs w:val="24"/>
        </w:rPr>
        <w:t xml:space="preserve"> </w:t>
      </w:r>
      <w:r>
        <w:rPr>
          <w:rFonts w:ascii="Times New Roman" w:hAnsi="Times New Roman" w:cs="Times New Roman"/>
          <w:sz w:val="24"/>
          <w:szCs w:val="24"/>
        </w:rPr>
        <w:t xml:space="preserve"> Some s</w:t>
      </w:r>
      <w:r w:rsidRPr="00026EDB">
        <w:rPr>
          <w:rFonts w:ascii="Times New Roman" w:hAnsi="Times New Roman" w:cs="Times New Roman"/>
          <w:color w:val="000000" w:themeColor="text1"/>
          <w:sz w:val="24"/>
          <w:szCs w:val="24"/>
        </w:rPr>
        <w:t>tud</w:t>
      </w:r>
      <w:r w:rsidR="0073159B">
        <w:rPr>
          <w:rFonts w:ascii="Times New Roman" w:hAnsi="Times New Roman" w:cs="Times New Roman"/>
          <w:color w:val="000000" w:themeColor="text1"/>
          <w:sz w:val="24"/>
          <w:szCs w:val="24"/>
        </w:rPr>
        <w:t>ies has</w:t>
      </w:r>
      <w:r>
        <w:rPr>
          <w:rFonts w:ascii="Times New Roman" w:hAnsi="Times New Roman" w:cs="Times New Roman"/>
          <w:color w:val="000000" w:themeColor="text1"/>
          <w:sz w:val="24"/>
          <w:szCs w:val="24"/>
        </w:rPr>
        <w:t xml:space="preserve"> shown </w:t>
      </w:r>
      <w:r w:rsidRPr="00026EDB">
        <w:rPr>
          <w:rFonts w:ascii="Times New Roman" w:hAnsi="Times New Roman" w:cs="Times New Roman"/>
          <w:color w:val="000000" w:themeColor="text1"/>
          <w:sz w:val="24"/>
          <w:szCs w:val="24"/>
        </w:rPr>
        <w:t xml:space="preserve">that cervical cancer screening rates among HIV-positive women are poor, despite the availability of efficient screening techniques </w:t>
      </w:r>
      <w:r>
        <w:rPr>
          <w:rFonts w:ascii="Times New Roman" w:hAnsi="Times New Roman" w:cs="Times New Roman"/>
          <w:color w:val="000000" w:themeColor="text1"/>
          <w:sz w:val="24"/>
          <w:szCs w:val="24"/>
        </w:rPr>
        <w:t xml:space="preserve">such as </w:t>
      </w:r>
      <w:r w:rsidRPr="00026EDB">
        <w:rPr>
          <w:rFonts w:ascii="Times New Roman" w:hAnsi="Times New Roman" w:cs="Times New Roman"/>
          <w:color w:val="000000" w:themeColor="text1"/>
          <w:sz w:val="24"/>
          <w:szCs w:val="24"/>
        </w:rPr>
        <w:t>Pap smears, HPV testing, Visual Inspection with Acetic Acid (VIA)/Visual Inspection with Lugol’s Iodine (VILI))</w:t>
      </w:r>
      <w:r>
        <w:rPr>
          <w:rFonts w:ascii="Times New Roman" w:hAnsi="Times New Roman" w:cs="Times New Roman"/>
          <w:color w:val="000000" w:themeColor="text1"/>
          <w:sz w:val="24"/>
          <w:szCs w:val="24"/>
        </w:rPr>
        <w:t xml:space="preserve"> </w:t>
      </w:r>
      <w:r w:rsidRPr="006E732D">
        <w:rPr>
          <w:rFonts w:ascii="Times New Roman" w:hAnsi="Times New Roman" w:cs="Times New Roman"/>
          <w:color w:val="000000" w:themeColor="text1"/>
          <w:sz w:val="24"/>
          <w:szCs w:val="24"/>
          <w:vertAlign w:val="superscript"/>
        </w:rPr>
        <w:t>4-6</w:t>
      </w:r>
      <w:r>
        <w:rPr>
          <w:rFonts w:ascii="Times New Roman" w:hAnsi="Times New Roman" w:cs="Times New Roman"/>
          <w:color w:val="000000" w:themeColor="text1"/>
          <w:sz w:val="24"/>
          <w:szCs w:val="24"/>
        </w:rPr>
        <w:t>.</w:t>
      </w:r>
      <w:r w:rsidRPr="00026EDB">
        <w:rPr>
          <w:rFonts w:ascii="Times New Roman" w:hAnsi="Times New Roman" w:cs="Times New Roman"/>
          <w:sz w:val="24"/>
          <w:szCs w:val="24"/>
        </w:rPr>
        <w:t xml:space="preserve"> </w:t>
      </w:r>
      <w:r>
        <w:rPr>
          <w:rFonts w:ascii="Times New Roman" w:hAnsi="Times New Roman" w:cs="Times New Roman"/>
          <w:color w:val="000000" w:themeColor="text1"/>
          <w:sz w:val="24"/>
          <w:szCs w:val="24"/>
        </w:rPr>
        <w:t>T</w:t>
      </w:r>
      <w:r w:rsidRPr="00026EDB">
        <w:rPr>
          <w:rFonts w:ascii="Times New Roman" w:hAnsi="Times New Roman" w:cs="Times New Roman"/>
          <w:color w:val="000000" w:themeColor="text1"/>
          <w:sz w:val="24"/>
          <w:szCs w:val="24"/>
        </w:rPr>
        <w:t>his may be</w:t>
      </w:r>
      <w:r>
        <w:rPr>
          <w:rFonts w:ascii="Times New Roman" w:hAnsi="Times New Roman" w:cs="Times New Roman"/>
          <w:color w:val="000000" w:themeColor="text1"/>
          <w:sz w:val="24"/>
          <w:szCs w:val="24"/>
        </w:rPr>
        <w:t xml:space="preserve"> due to</w:t>
      </w:r>
      <w:r w:rsidRPr="00026EDB">
        <w:rPr>
          <w:rFonts w:ascii="Times New Roman" w:hAnsi="Times New Roman" w:cs="Times New Roman"/>
          <w:color w:val="000000" w:themeColor="text1"/>
          <w:sz w:val="24"/>
          <w:szCs w:val="24"/>
        </w:rPr>
        <w:t xml:space="preserve"> limited access to healthcare services, stigma, ignorance, and attitudes among healthcare providers. To reduce the </w:t>
      </w:r>
      <w:r>
        <w:rPr>
          <w:rFonts w:ascii="Times New Roman" w:hAnsi="Times New Roman" w:cs="Times New Roman"/>
          <w:color w:val="000000" w:themeColor="text1"/>
          <w:sz w:val="24"/>
          <w:szCs w:val="24"/>
        </w:rPr>
        <w:t>burden</w:t>
      </w:r>
      <w:r w:rsidRPr="00026EDB">
        <w:rPr>
          <w:rFonts w:ascii="Times New Roman" w:hAnsi="Times New Roman" w:cs="Times New Roman"/>
          <w:color w:val="000000" w:themeColor="text1"/>
          <w:sz w:val="24"/>
          <w:szCs w:val="24"/>
        </w:rPr>
        <w:t xml:space="preserve"> of cervical cancer among women who are HIV-positive</w:t>
      </w:r>
      <w:r>
        <w:rPr>
          <w:rFonts w:ascii="Times New Roman" w:hAnsi="Times New Roman" w:cs="Times New Roman"/>
          <w:color w:val="000000" w:themeColor="text1"/>
          <w:sz w:val="24"/>
          <w:szCs w:val="24"/>
        </w:rPr>
        <w:t xml:space="preserve"> and with the integration of cervical cancer screening as part of HIV care for HIV positive women, there is need for more studies to assess the knowledge</w:t>
      </w:r>
      <w:r w:rsidR="00FA73BC">
        <w:rPr>
          <w:rFonts w:ascii="Times New Roman" w:hAnsi="Times New Roman" w:cs="Times New Roman"/>
          <w:color w:val="000000" w:themeColor="text1"/>
          <w:sz w:val="24"/>
          <w:szCs w:val="24"/>
        </w:rPr>
        <w:t>…………</w:t>
      </w:r>
    </w:p>
    <w:p w:rsidR="0004153A" w:rsidRPr="00026EDB" w:rsidRDefault="0004153A" w:rsidP="0004153A">
      <w:pPr>
        <w:spacing w:line="480" w:lineRule="auto"/>
        <w:jc w:val="both"/>
        <w:rPr>
          <w:rFonts w:ascii="Times New Roman" w:hAnsi="Times New Roman" w:cs="Times New Roman"/>
          <w:b/>
          <w:color w:val="000000" w:themeColor="text1"/>
          <w:sz w:val="24"/>
          <w:szCs w:val="24"/>
        </w:rPr>
      </w:pPr>
      <w:r w:rsidRPr="00026EDB">
        <w:rPr>
          <w:rFonts w:ascii="Times New Roman" w:hAnsi="Times New Roman" w:cs="Times New Roman"/>
          <w:b/>
          <w:color w:val="000000" w:themeColor="text1"/>
          <w:sz w:val="24"/>
          <w:szCs w:val="24"/>
        </w:rPr>
        <w:t>LITERATURE REVIEW.</w:t>
      </w:r>
    </w:p>
    <w:p w:rsidR="0004153A" w:rsidRPr="00026EDB" w:rsidRDefault="0004153A" w:rsidP="0004153A">
      <w:pPr>
        <w:spacing w:line="480" w:lineRule="auto"/>
        <w:jc w:val="both"/>
        <w:rPr>
          <w:rFonts w:ascii="Times New Roman" w:hAnsi="Times New Roman" w:cs="Times New Roman"/>
          <w:color w:val="000000" w:themeColor="text1"/>
          <w:sz w:val="24"/>
          <w:szCs w:val="24"/>
        </w:rPr>
      </w:pPr>
      <w:r w:rsidRPr="00026EDB">
        <w:rPr>
          <w:rFonts w:ascii="Times New Roman" w:hAnsi="Times New Roman" w:cs="Times New Roman"/>
          <w:color w:val="000000" w:themeColor="text1"/>
          <w:sz w:val="24"/>
          <w:szCs w:val="24"/>
        </w:rPr>
        <w:t>The discrepancies in cervical cancer screening rates between HIV-positive and HIV-negative women have been investigated in numerous studies. These studies constantly show that women who are HIV-positive are less likely to go for routine screening, which can delay diagnosis and increase mortality rates.</w:t>
      </w:r>
      <w:r w:rsidRPr="00026EDB">
        <w:rPr>
          <w:rFonts w:ascii="Times New Roman" w:hAnsi="Times New Roman" w:cs="Times New Roman"/>
          <w:sz w:val="24"/>
          <w:szCs w:val="24"/>
        </w:rPr>
        <w:t xml:space="preserve"> </w:t>
      </w:r>
      <w:r w:rsidRPr="00026EDB">
        <w:rPr>
          <w:rFonts w:ascii="Times New Roman" w:hAnsi="Times New Roman" w:cs="Times New Roman"/>
          <w:color w:val="000000" w:themeColor="text1"/>
          <w:sz w:val="24"/>
          <w:szCs w:val="24"/>
        </w:rPr>
        <w:t xml:space="preserve">Insufficient access to healthcare facilities, worry about discrimination and stigma, ignorance of cervical cancer, and insufficient training of healthcare professionals in </w:t>
      </w:r>
      <w:r w:rsidRPr="00026EDB">
        <w:rPr>
          <w:rFonts w:ascii="Times New Roman" w:hAnsi="Times New Roman" w:cs="Times New Roman"/>
          <w:color w:val="000000" w:themeColor="text1"/>
          <w:sz w:val="24"/>
          <w:szCs w:val="24"/>
        </w:rPr>
        <w:lastRenderedPageBreak/>
        <w:t>handling both HIV and cervical cancer are among the barriers to screening that</w:t>
      </w:r>
      <w:r w:rsidRPr="00026EDB">
        <w:rPr>
          <w:rFonts w:ascii="Times New Roman" w:hAnsi="Times New Roman" w:cs="Times New Roman"/>
          <w:sz w:val="24"/>
          <w:szCs w:val="24"/>
        </w:rPr>
        <w:t xml:space="preserve"> </w:t>
      </w:r>
      <w:r w:rsidRPr="00026EDB">
        <w:rPr>
          <w:rFonts w:ascii="Times New Roman" w:hAnsi="Times New Roman" w:cs="Times New Roman"/>
          <w:color w:val="000000" w:themeColor="text1"/>
          <w:sz w:val="24"/>
          <w:szCs w:val="24"/>
        </w:rPr>
        <w:t>have been noted in the literature.</w:t>
      </w:r>
    </w:p>
    <w:p w:rsidR="0004153A" w:rsidRPr="00026EDB" w:rsidRDefault="0004153A" w:rsidP="0004153A">
      <w:pPr>
        <w:spacing w:line="480" w:lineRule="auto"/>
        <w:jc w:val="both"/>
        <w:rPr>
          <w:rFonts w:ascii="Times New Roman" w:hAnsi="Times New Roman" w:cs="Times New Roman"/>
          <w:color w:val="000000" w:themeColor="text1"/>
          <w:sz w:val="24"/>
          <w:szCs w:val="24"/>
        </w:rPr>
      </w:pPr>
      <w:r w:rsidRPr="00026EDB">
        <w:rPr>
          <w:rFonts w:ascii="Times New Roman" w:hAnsi="Times New Roman" w:cs="Times New Roman"/>
          <w:color w:val="000000" w:themeColor="text1"/>
          <w:sz w:val="24"/>
          <w:szCs w:val="24"/>
        </w:rPr>
        <w:t>Additionally, research highlights the significance of incorporating cervical cancer screening into HIV treatment programs to enhance overall health outcomes. By removing obstacles and offering comprehensive care that targets both HIV and cervical cancer, cooperative efforts have the potential to raise screening rates.</w:t>
      </w:r>
    </w:p>
    <w:p w:rsidR="0004153A" w:rsidRPr="00026EDB" w:rsidRDefault="0004153A" w:rsidP="0004153A">
      <w:pPr>
        <w:spacing w:line="480" w:lineRule="auto"/>
        <w:jc w:val="both"/>
        <w:rPr>
          <w:rFonts w:ascii="Times New Roman" w:hAnsi="Times New Roman" w:cs="Times New Roman"/>
          <w:b/>
          <w:color w:val="000000" w:themeColor="text1"/>
          <w:sz w:val="24"/>
          <w:szCs w:val="24"/>
        </w:rPr>
      </w:pPr>
      <w:r w:rsidRPr="00026EDB">
        <w:rPr>
          <w:rFonts w:ascii="Times New Roman" w:hAnsi="Times New Roman" w:cs="Times New Roman"/>
          <w:b/>
          <w:color w:val="000000" w:themeColor="text1"/>
          <w:sz w:val="24"/>
          <w:szCs w:val="24"/>
        </w:rPr>
        <w:t>JUSTIFICATION.</w:t>
      </w:r>
    </w:p>
    <w:p w:rsidR="0004153A" w:rsidRPr="00026EDB"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color w:val="000000" w:themeColor="text1"/>
          <w:sz w:val="24"/>
          <w:szCs w:val="24"/>
        </w:rPr>
        <w:t>The evaluation of cervical cancer scr</w:t>
      </w:r>
      <w:r>
        <w:rPr>
          <w:rFonts w:ascii="Times New Roman" w:hAnsi="Times New Roman" w:cs="Times New Roman"/>
          <w:color w:val="000000" w:themeColor="text1"/>
          <w:sz w:val="24"/>
          <w:szCs w:val="24"/>
        </w:rPr>
        <w:t>eening procedures among HIV</w:t>
      </w:r>
      <w:r w:rsidRPr="00026EDB">
        <w:rPr>
          <w:rFonts w:ascii="Times New Roman" w:hAnsi="Times New Roman" w:cs="Times New Roman"/>
          <w:color w:val="000000" w:themeColor="text1"/>
          <w:sz w:val="24"/>
          <w:szCs w:val="24"/>
        </w:rPr>
        <w:t xml:space="preserve"> positive women is important from a clinical and public health perspective. Researchers can suggest focused interventions to increase screening rates by pinpointing the obstacles th</w:t>
      </w:r>
      <w:r>
        <w:rPr>
          <w:rFonts w:ascii="Times New Roman" w:hAnsi="Times New Roman" w:cs="Times New Roman"/>
          <w:color w:val="000000" w:themeColor="text1"/>
          <w:sz w:val="24"/>
          <w:szCs w:val="24"/>
        </w:rPr>
        <w:t>ese</w:t>
      </w:r>
      <w:r w:rsidRPr="00026EDB">
        <w:rPr>
          <w:rFonts w:ascii="Times New Roman" w:hAnsi="Times New Roman" w:cs="Times New Roman"/>
          <w:color w:val="000000" w:themeColor="text1"/>
          <w:sz w:val="24"/>
          <w:szCs w:val="24"/>
        </w:rPr>
        <w:t xml:space="preserve"> communit</w:t>
      </w:r>
      <w:r>
        <w:rPr>
          <w:rFonts w:ascii="Times New Roman" w:hAnsi="Times New Roman" w:cs="Times New Roman"/>
          <w:color w:val="000000" w:themeColor="text1"/>
          <w:sz w:val="24"/>
          <w:szCs w:val="24"/>
        </w:rPr>
        <w:t>ies</w:t>
      </w:r>
      <w:r w:rsidRPr="00026EDB">
        <w:rPr>
          <w:rFonts w:ascii="Times New Roman" w:hAnsi="Times New Roman" w:cs="Times New Roman"/>
          <w:color w:val="000000" w:themeColor="text1"/>
          <w:sz w:val="24"/>
          <w:szCs w:val="24"/>
        </w:rPr>
        <w:t xml:space="preserve"> face in getting</w:t>
      </w:r>
      <w:r w:rsidR="00520523">
        <w:rPr>
          <w:rFonts w:ascii="Times New Roman" w:hAnsi="Times New Roman" w:cs="Times New Roman"/>
          <w:color w:val="000000" w:themeColor="text1"/>
          <w:sz w:val="24"/>
          <w:szCs w:val="24"/>
        </w:rPr>
        <w:t xml:space="preserve"> access to routine screening</w:t>
      </w:r>
      <w:r w:rsidRPr="00026EDB">
        <w:rPr>
          <w:rFonts w:ascii="Times New Roman" w:hAnsi="Times New Roman" w:cs="Times New Roman"/>
          <w:color w:val="000000" w:themeColor="text1"/>
          <w:sz w:val="24"/>
          <w:szCs w:val="24"/>
        </w:rPr>
        <w:t>.</w:t>
      </w:r>
      <w:r w:rsidRPr="00026EDB">
        <w:rPr>
          <w:rFonts w:ascii="Times New Roman" w:hAnsi="Times New Roman" w:cs="Times New Roman"/>
          <w:sz w:val="24"/>
          <w:szCs w:val="24"/>
        </w:rPr>
        <w:t xml:space="preserve"> </w:t>
      </w:r>
      <w:r w:rsidRPr="00026EDB">
        <w:rPr>
          <w:rFonts w:ascii="Times New Roman" w:hAnsi="Times New Roman" w:cs="Times New Roman"/>
          <w:color w:val="000000" w:themeColor="text1"/>
          <w:sz w:val="24"/>
          <w:szCs w:val="24"/>
        </w:rPr>
        <w:t>Additionally, through incorporati</w:t>
      </w:r>
      <w:r>
        <w:rPr>
          <w:rFonts w:ascii="Times New Roman" w:hAnsi="Times New Roman" w:cs="Times New Roman"/>
          <w:color w:val="000000" w:themeColor="text1"/>
          <w:sz w:val="24"/>
          <w:szCs w:val="24"/>
        </w:rPr>
        <w:t>on of</w:t>
      </w:r>
      <w:r w:rsidRPr="00026EDB">
        <w:rPr>
          <w:rFonts w:ascii="Times New Roman" w:hAnsi="Times New Roman" w:cs="Times New Roman"/>
          <w:color w:val="000000" w:themeColor="text1"/>
          <w:sz w:val="24"/>
          <w:szCs w:val="24"/>
        </w:rPr>
        <w:t xml:space="preserve"> cervical cancer screening into current HIV care programs, healthcare resources might be used more effectively, patient outcomes could be improved, and the burden of cervical cancer-related morbidity and mortality could be lessened</w:t>
      </w:r>
      <w:r w:rsidRPr="00026EDB">
        <w:rPr>
          <w:rFonts w:ascii="Times New Roman" w:hAnsi="Times New Roman" w:cs="Times New Roman"/>
          <w:sz w:val="24"/>
          <w:szCs w:val="24"/>
        </w:rPr>
        <w:t>.</w:t>
      </w:r>
    </w:p>
    <w:p w:rsidR="0004153A" w:rsidRPr="00026EDB" w:rsidRDefault="0004153A" w:rsidP="0004153A">
      <w:pPr>
        <w:spacing w:line="480" w:lineRule="auto"/>
        <w:jc w:val="both"/>
        <w:rPr>
          <w:rFonts w:ascii="Times New Roman" w:hAnsi="Times New Roman" w:cs="Times New Roman"/>
          <w:color w:val="000000" w:themeColor="text1"/>
          <w:sz w:val="24"/>
          <w:szCs w:val="24"/>
        </w:rPr>
      </w:pPr>
      <w:r w:rsidRPr="00026EDB">
        <w:rPr>
          <w:rFonts w:ascii="Times New Roman" w:hAnsi="Times New Roman" w:cs="Times New Roman"/>
          <w:color w:val="000000" w:themeColor="text1"/>
          <w:sz w:val="24"/>
          <w:szCs w:val="24"/>
        </w:rPr>
        <w:t>Designing practical solutions to the particular problems this group of women faces requires an understanding of the factors impacting cervical cancer screening practices among HIV-positive women.</w:t>
      </w:r>
      <w:r w:rsidRPr="00026EDB">
        <w:rPr>
          <w:rFonts w:ascii="Times New Roman" w:hAnsi="Times New Roman" w:cs="Times New Roman"/>
          <w:sz w:val="24"/>
          <w:szCs w:val="24"/>
        </w:rPr>
        <w:t xml:space="preserve"> </w:t>
      </w:r>
      <w:r w:rsidRPr="00026EDB">
        <w:rPr>
          <w:rFonts w:ascii="Times New Roman" w:hAnsi="Times New Roman" w:cs="Times New Roman"/>
          <w:color w:val="000000" w:themeColor="text1"/>
          <w:sz w:val="24"/>
          <w:szCs w:val="24"/>
        </w:rPr>
        <w:t>Closing this knowledge gap could result in better cervical cancer prevention and management outcomes for women with HIV/AIDS by raising awareness, eliminating stigma, improving provider training, and increasing access to screening services, and more.</w:t>
      </w:r>
    </w:p>
    <w:p w:rsidR="0004153A" w:rsidRPr="00026EDB" w:rsidRDefault="0004153A" w:rsidP="0004153A">
      <w:pPr>
        <w:spacing w:line="480" w:lineRule="auto"/>
        <w:jc w:val="both"/>
        <w:rPr>
          <w:rFonts w:ascii="Times New Roman" w:hAnsi="Times New Roman" w:cs="Times New Roman"/>
          <w:b/>
          <w:color w:val="000000" w:themeColor="text1"/>
          <w:sz w:val="24"/>
          <w:szCs w:val="24"/>
        </w:rPr>
      </w:pPr>
      <w:r w:rsidRPr="00026EDB">
        <w:rPr>
          <w:rFonts w:ascii="Times New Roman" w:hAnsi="Times New Roman" w:cs="Times New Roman"/>
          <w:b/>
          <w:color w:val="000000" w:themeColor="text1"/>
          <w:sz w:val="24"/>
          <w:szCs w:val="24"/>
        </w:rPr>
        <w:t>RESEARCH QUESTION</w:t>
      </w:r>
    </w:p>
    <w:p w:rsidR="0004153A" w:rsidRDefault="0004153A" w:rsidP="0004153A">
      <w:pPr>
        <w:pStyle w:val="ListParagraph"/>
        <w:numPr>
          <w:ilvl w:val="0"/>
          <w:numId w:val="3"/>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is the level of knowledge, awareness and utilization of cervical cancer screening among HIV positive women?</w:t>
      </w:r>
    </w:p>
    <w:p w:rsidR="0004153A" w:rsidRPr="00A91D80" w:rsidRDefault="0004153A" w:rsidP="0004153A">
      <w:pPr>
        <w:pStyle w:val="ListParagraph"/>
        <w:numPr>
          <w:ilvl w:val="0"/>
          <w:numId w:val="3"/>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they barriers to uptake of cervical cancer screening among HIV positive women?</w:t>
      </w:r>
    </w:p>
    <w:p w:rsidR="0004153A" w:rsidRPr="00026EDB" w:rsidRDefault="0004153A" w:rsidP="0004153A">
      <w:pPr>
        <w:spacing w:line="480" w:lineRule="auto"/>
        <w:jc w:val="both"/>
        <w:rPr>
          <w:rFonts w:ascii="Times New Roman" w:hAnsi="Times New Roman" w:cs="Times New Roman"/>
          <w:b/>
          <w:color w:val="000000" w:themeColor="text1"/>
          <w:sz w:val="24"/>
          <w:szCs w:val="24"/>
        </w:rPr>
      </w:pPr>
      <w:r w:rsidRPr="003D7981">
        <w:rPr>
          <w:rFonts w:ascii="Times New Roman" w:hAnsi="Times New Roman" w:cs="Times New Roman"/>
          <w:b/>
          <w:color w:val="000000" w:themeColor="text1"/>
          <w:sz w:val="24"/>
          <w:szCs w:val="24"/>
          <w:highlight w:val="yellow"/>
        </w:rPr>
        <w:lastRenderedPageBreak/>
        <w:t>HYPOTHESIS</w:t>
      </w:r>
    </w:p>
    <w:p w:rsidR="0004153A" w:rsidRPr="00026EDB" w:rsidRDefault="0004153A" w:rsidP="0004153A">
      <w:pPr>
        <w:spacing w:line="480" w:lineRule="auto"/>
        <w:jc w:val="both"/>
        <w:rPr>
          <w:rFonts w:ascii="Times New Roman" w:hAnsi="Times New Roman" w:cs="Times New Roman"/>
          <w:b/>
          <w:color w:val="000000" w:themeColor="text1"/>
          <w:sz w:val="24"/>
          <w:szCs w:val="24"/>
        </w:rPr>
      </w:pPr>
      <w:r w:rsidRPr="00026EDB">
        <w:rPr>
          <w:rFonts w:ascii="Times New Roman" w:hAnsi="Times New Roman" w:cs="Times New Roman"/>
          <w:b/>
          <w:color w:val="000000" w:themeColor="text1"/>
          <w:sz w:val="24"/>
          <w:szCs w:val="24"/>
        </w:rPr>
        <w:t>NULL HYPOTHESIS:</w:t>
      </w:r>
    </w:p>
    <w:p w:rsidR="0004153A" w:rsidRPr="00026EDB" w:rsidRDefault="0004153A" w:rsidP="0004153A">
      <w:pPr>
        <w:spacing w:line="480" w:lineRule="auto"/>
        <w:jc w:val="both"/>
        <w:rPr>
          <w:rFonts w:ascii="Times New Roman" w:hAnsi="Times New Roman" w:cs="Times New Roman"/>
          <w:sz w:val="24"/>
          <w:szCs w:val="24"/>
        </w:rPr>
      </w:pPr>
      <w:bookmarkStart w:id="0" w:name="_Hlk149068865"/>
      <w:r w:rsidRPr="00026EDB">
        <w:rPr>
          <w:rFonts w:ascii="Times New Roman" w:hAnsi="Times New Roman" w:cs="Times New Roman"/>
          <w:color w:val="000000" w:themeColor="text1"/>
          <w:sz w:val="24"/>
          <w:szCs w:val="24"/>
        </w:rPr>
        <w:t>There</w:t>
      </w:r>
      <w:r>
        <w:rPr>
          <w:rFonts w:ascii="Times New Roman" w:hAnsi="Times New Roman" w:cs="Times New Roman"/>
          <w:color w:val="000000" w:themeColor="text1"/>
          <w:sz w:val="24"/>
          <w:szCs w:val="24"/>
        </w:rPr>
        <w:t xml:space="preserve"> are no barriers to cervical cancer screening uptake </w:t>
      </w:r>
      <w:r w:rsidRPr="00026EDB">
        <w:rPr>
          <w:rFonts w:ascii="Times New Roman" w:hAnsi="Times New Roman" w:cs="Times New Roman"/>
          <w:sz w:val="24"/>
          <w:szCs w:val="24"/>
        </w:rPr>
        <w:t>among women living with HIV/AIDS.</w:t>
      </w:r>
    </w:p>
    <w:bookmarkEnd w:id="0"/>
    <w:p w:rsidR="0004153A" w:rsidRPr="00026EDB" w:rsidRDefault="0004153A" w:rsidP="0004153A">
      <w:pPr>
        <w:tabs>
          <w:tab w:val="center" w:pos="4680"/>
        </w:tabs>
        <w:spacing w:line="480" w:lineRule="auto"/>
        <w:jc w:val="both"/>
        <w:rPr>
          <w:rFonts w:ascii="Times New Roman" w:hAnsi="Times New Roman" w:cs="Times New Roman"/>
          <w:b/>
          <w:sz w:val="24"/>
          <w:szCs w:val="24"/>
        </w:rPr>
      </w:pPr>
      <w:r w:rsidRPr="00026EDB">
        <w:rPr>
          <w:rFonts w:ascii="Times New Roman" w:hAnsi="Times New Roman" w:cs="Times New Roman"/>
          <w:b/>
          <w:sz w:val="24"/>
          <w:szCs w:val="24"/>
        </w:rPr>
        <w:t>ALTERNATE HYPOTHESIS:</w:t>
      </w:r>
      <w:r w:rsidRPr="00026EDB">
        <w:rPr>
          <w:rFonts w:ascii="Times New Roman" w:hAnsi="Times New Roman" w:cs="Times New Roman"/>
          <w:b/>
          <w:sz w:val="24"/>
          <w:szCs w:val="24"/>
        </w:rPr>
        <w:tab/>
      </w:r>
    </w:p>
    <w:p w:rsidR="0004153A" w:rsidRPr="00026EDB"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color w:val="000000" w:themeColor="text1"/>
          <w:sz w:val="24"/>
          <w:szCs w:val="24"/>
        </w:rPr>
        <w:t>There</w:t>
      </w:r>
      <w:r>
        <w:rPr>
          <w:rFonts w:ascii="Times New Roman" w:hAnsi="Times New Roman" w:cs="Times New Roman"/>
          <w:color w:val="000000" w:themeColor="text1"/>
          <w:sz w:val="24"/>
          <w:szCs w:val="24"/>
        </w:rPr>
        <w:t xml:space="preserve"> are barriers to cervical cancer screening uptake </w:t>
      </w:r>
      <w:r w:rsidRPr="00026EDB">
        <w:rPr>
          <w:rFonts w:ascii="Times New Roman" w:hAnsi="Times New Roman" w:cs="Times New Roman"/>
          <w:sz w:val="24"/>
          <w:szCs w:val="24"/>
        </w:rPr>
        <w:t>among women living with HIV/AIDS.</w:t>
      </w:r>
    </w:p>
    <w:p w:rsidR="0004153A" w:rsidRPr="00026EDB" w:rsidRDefault="0004153A" w:rsidP="0004153A">
      <w:pPr>
        <w:spacing w:line="480" w:lineRule="auto"/>
        <w:jc w:val="both"/>
        <w:rPr>
          <w:rFonts w:ascii="Times New Roman" w:hAnsi="Times New Roman" w:cs="Times New Roman"/>
          <w:b/>
          <w:color w:val="000000" w:themeColor="text1"/>
          <w:sz w:val="24"/>
          <w:szCs w:val="24"/>
        </w:rPr>
      </w:pPr>
      <w:r w:rsidRPr="00026EDB">
        <w:rPr>
          <w:rFonts w:ascii="Times New Roman" w:hAnsi="Times New Roman" w:cs="Times New Roman"/>
          <w:b/>
          <w:color w:val="000000" w:themeColor="text1"/>
          <w:sz w:val="24"/>
          <w:szCs w:val="24"/>
        </w:rPr>
        <w:t>AIM</w:t>
      </w:r>
    </w:p>
    <w:p w:rsidR="0004153A" w:rsidRPr="00026EDB" w:rsidRDefault="0004153A" w:rsidP="0004153A">
      <w:pPr>
        <w:spacing w:line="480" w:lineRule="auto"/>
        <w:jc w:val="both"/>
        <w:rPr>
          <w:rFonts w:ascii="Times New Roman" w:hAnsi="Times New Roman" w:cs="Times New Roman"/>
          <w:color w:val="000000" w:themeColor="text1"/>
          <w:sz w:val="24"/>
          <w:szCs w:val="24"/>
        </w:rPr>
      </w:pPr>
      <w:r w:rsidRPr="00026EDB">
        <w:rPr>
          <w:rFonts w:ascii="Times New Roman" w:hAnsi="Times New Roman" w:cs="Times New Roman"/>
          <w:color w:val="000000" w:themeColor="text1"/>
          <w:sz w:val="24"/>
          <w:szCs w:val="24"/>
        </w:rPr>
        <w:t xml:space="preserve">To </w:t>
      </w:r>
      <w:r>
        <w:rPr>
          <w:rFonts w:ascii="Times New Roman" w:hAnsi="Times New Roman" w:cs="Times New Roman"/>
          <w:color w:val="000000" w:themeColor="text1"/>
          <w:sz w:val="24"/>
          <w:szCs w:val="24"/>
        </w:rPr>
        <w:t>ass</w:t>
      </w:r>
      <w:r w:rsidR="00924EF5">
        <w:rPr>
          <w:rFonts w:ascii="Times New Roman" w:hAnsi="Times New Roman" w:cs="Times New Roman"/>
          <w:color w:val="000000" w:themeColor="text1"/>
          <w:sz w:val="24"/>
          <w:szCs w:val="24"/>
        </w:rPr>
        <w:t>ess the level of knowledge, awareness, utilization</w:t>
      </w:r>
      <w:r w:rsidRPr="00026EDB">
        <w:rPr>
          <w:rFonts w:ascii="Times New Roman" w:hAnsi="Times New Roman" w:cs="Times New Roman"/>
          <w:color w:val="000000" w:themeColor="text1"/>
          <w:sz w:val="24"/>
          <w:szCs w:val="24"/>
        </w:rPr>
        <w:t xml:space="preserve"> and barriers or factors to cervical cancer screening among women living with HIV/AIDS.</w:t>
      </w:r>
      <w:r w:rsidRPr="00026EDB">
        <w:rPr>
          <w:rFonts w:ascii="Times New Roman" w:hAnsi="Times New Roman" w:cs="Times New Roman"/>
          <w:b/>
          <w:color w:val="000000" w:themeColor="text1"/>
          <w:sz w:val="24"/>
          <w:szCs w:val="24"/>
        </w:rPr>
        <w:tab/>
      </w:r>
    </w:p>
    <w:p w:rsidR="0004153A" w:rsidRPr="00026EDB" w:rsidRDefault="0004153A" w:rsidP="0004153A">
      <w:pPr>
        <w:spacing w:line="480" w:lineRule="auto"/>
        <w:jc w:val="both"/>
        <w:rPr>
          <w:rFonts w:ascii="Times New Roman" w:hAnsi="Times New Roman" w:cs="Times New Roman"/>
          <w:b/>
          <w:color w:val="000000" w:themeColor="text1"/>
          <w:sz w:val="24"/>
          <w:szCs w:val="24"/>
        </w:rPr>
      </w:pPr>
      <w:r w:rsidRPr="00026EDB">
        <w:rPr>
          <w:rFonts w:ascii="Times New Roman" w:hAnsi="Times New Roman" w:cs="Times New Roman"/>
          <w:b/>
          <w:color w:val="000000" w:themeColor="text1"/>
          <w:sz w:val="24"/>
          <w:szCs w:val="24"/>
        </w:rPr>
        <w:t>OBJECTIVES</w:t>
      </w:r>
    </w:p>
    <w:p w:rsidR="0004153A" w:rsidRPr="00026EDB" w:rsidRDefault="0004153A" w:rsidP="0004153A">
      <w:pPr>
        <w:pStyle w:val="ListParagraph"/>
        <w:numPr>
          <w:ilvl w:val="0"/>
          <w:numId w:val="2"/>
        </w:numPr>
        <w:spacing w:line="480" w:lineRule="auto"/>
        <w:jc w:val="both"/>
        <w:rPr>
          <w:rFonts w:ascii="Times New Roman" w:hAnsi="Times New Roman" w:cs="Times New Roman"/>
          <w:color w:val="000000" w:themeColor="text1"/>
          <w:sz w:val="24"/>
          <w:szCs w:val="24"/>
        </w:rPr>
      </w:pPr>
      <w:r w:rsidRPr="00026EDB">
        <w:rPr>
          <w:rFonts w:ascii="Times New Roman" w:hAnsi="Times New Roman" w:cs="Times New Roman"/>
          <w:color w:val="000000" w:themeColor="text1"/>
          <w:sz w:val="24"/>
          <w:szCs w:val="24"/>
        </w:rPr>
        <w:t>To determine the proportion of women living with HIV/AIDS who have undergone cervical cancer screening.</w:t>
      </w:r>
    </w:p>
    <w:p w:rsidR="0004153A" w:rsidRPr="009A2F59" w:rsidRDefault="0004153A" w:rsidP="0004153A">
      <w:pPr>
        <w:pStyle w:val="ListParagraph"/>
        <w:numPr>
          <w:ilvl w:val="0"/>
          <w:numId w:val="2"/>
        </w:numPr>
        <w:spacing w:line="480" w:lineRule="auto"/>
        <w:jc w:val="both"/>
        <w:rPr>
          <w:rFonts w:ascii="Times New Roman" w:hAnsi="Times New Roman" w:cs="Times New Roman"/>
          <w:sz w:val="24"/>
          <w:szCs w:val="24"/>
          <w:highlight w:val="yellow"/>
        </w:rPr>
      </w:pPr>
      <w:r w:rsidRPr="00026EDB">
        <w:rPr>
          <w:rFonts w:ascii="Times New Roman" w:hAnsi="Times New Roman" w:cs="Times New Roman"/>
          <w:color w:val="000000" w:themeColor="text1"/>
          <w:sz w:val="24"/>
          <w:szCs w:val="24"/>
        </w:rPr>
        <w:t>To assess the level of knowledge and awareness of cervical cancer screening amon</w:t>
      </w:r>
      <w:r w:rsidR="00DB1E88">
        <w:rPr>
          <w:rFonts w:ascii="Times New Roman" w:hAnsi="Times New Roman" w:cs="Times New Roman"/>
          <w:color w:val="000000" w:themeColor="text1"/>
          <w:sz w:val="24"/>
          <w:szCs w:val="24"/>
        </w:rPr>
        <w:t>g women living with HIV/AIDS.</w:t>
      </w:r>
    </w:p>
    <w:p w:rsidR="0004153A" w:rsidRPr="00026EDB" w:rsidRDefault="0004153A" w:rsidP="0004153A">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To determine the proportion of HPV vaccination among women living with HIV/AIDS.</w:t>
      </w:r>
    </w:p>
    <w:p w:rsidR="0004153A" w:rsidRDefault="0004153A" w:rsidP="0004153A">
      <w:pPr>
        <w:pStyle w:val="ListParagraph"/>
        <w:numPr>
          <w:ilvl w:val="0"/>
          <w:numId w:val="2"/>
        </w:num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 xml:space="preserve">To determine the barriers </w:t>
      </w:r>
      <w:r>
        <w:rPr>
          <w:rFonts w:ascii="Times New Roman" w:hAnsi="Times New Roman" w:cs="Times New Roman"/>
          <w:sz w:val="24"/>
          <w:szCs w:val="24"/>
        </w:rPr>
        <w:t xml:space="preserve">to </w:t>
      </w:r>
      <w:r w:rsidRPr="00026EDB">
        <w:rPr>
          <w:rFonts w:ascii="Times New Roman" w:hAnsi="Times New Roman" w:cs="Times New Roman"/>
          <w:sz w:val="24"/>
          <w:szCs w:val="24"/>
        </w:rPr>
        <w:t>accessibili</w:t>
      </w:r>
      <w:r w:rsidR="00DB1E88">
        <w:rPr>
          <w:rFonts w:ascii="Times New Roman" w:hAnsi="Times New Roman" w:cs="Times New Roman"/>
          <w:sz w:val="24"/>
          <w:szCs w:val="24"/>
        </w:rPr>
        <w:t>ty of cervical cancer screening</w:t>
      </w:r>
      <w:r w:rsidRPr="00026EDB">
        <w:rPr>
          <w:rFonts w:ascii="Times New Roman" w:hAnsi="Times New Roman" w:cs="Times New Roman"/>
          <w:sz w:val="24"/>
          <w:szCs w:val="24"/>
        </w:rPr>
        <w:t xml:space="preserve"> among</w:t>
      </w:r>
      <w:r>
        <w:rPr>
          <w:rFonts w:ascii="Times New Roman" w:hAnsi="Times New Roman" w:cs="Times New Roman"/>
          <w:sz w:val="24"/>
          <w:szCs w:val="24"/>
        </w:rPr>
        <w:t xml:space="preserve"> </w:t>
      </w:r>
      <w:r w:rsidRPr="00026EDB">
        <w:rPr>
          <w:rFonts w:ascii="Times New Roman" w:hAnsi="Times New Roman" w:cs="Times New Roman"/>
          <w:sz w:val="24"/>
          <w:szCs w:val="24"/>
        </w:rPr>
        <w:t>women living with HIV/AIDS.</w:t>
      </w:r>
    </w:p>
    <w:p w:rsidR="0004153A" w:rsidRDefault="0004153A" w:rsidP="0004153A">
      <w:pPr>
        <w:spacing w:line="480" w:lineRule="auto"/>
        <w:jc w:val="both"/>
        <w:rPr>
          <w:rFonts w:ascii="Times New Roman" w:hAnsi="Times New Roman" w:cs="Times New Roman"/>
          <w:sz w:val="24"/>
          <w:szCs w:val="24"/>
        </w:rPr>
      </w:pPr>
    </w:p>
    <w:p w:rsidR="0004153A" w:rsidRDefault="0004153A" w:rsidP="0004153A">
      <w:pPr>
        <w:spacing w:line="480" w:lineRule="auto"/>
        <w:jc w:val="both"/>
        <w:rPr>
          <w:rFonts w:ascii="Times New Roman" w:hAnsi="Times New Roman" w:cs="Times New Roman"/>
          <w:sz w:val="24"/>
          <w:szCs w:val="24"/>
        </w:rPr>
      </w:pPr>
    </w:p>
    <w:p w:rsidR="0004153A" w:rsidRDefault="0004153A" w:rsidP="0004153A">
      <w:pPr>
        <w:spacing w:line="480" w:lineRule="auto"/>
        <w:jc w:val="both"/>
        <w:rPr>
          <w:rFonts w:ascii="Times New Roman" w:hAnsi="Times New Roman" w:cs="Times New Roman"/>
          <w:sz w:val="24"/>
          <w:szCs w:val="24"/>
        </w:rPr>
      </w:pPr>
    </w:p>
    <w:p w:rsidR="00CE4D50" w:rsidRDefault="00CE4D50" w:rsidP="0004153A">
      <w:pPr>
        <w:spacing w:line="480" w:lineRule="auto"/>
        <w:jc w:val="both"/>
        <w:rPr>
          <w:rFonts w:ascii="Times New Roman" w:hAnsi="Times New Roman" w:cs="Times New Roman"/>
          <w:sz w:val="24"/>
          <w:szCs w:val="24"/>
        </w:rPr>
      </w:pPr>
    </w:p>
    <w:p w:rsidR="0004153A" w:rsidRPr="00026EDB" w:rsidRDefault="0004153A" w:rsidP="0004153A">
      <w:pPr>
        <w:spacing w:line="480" w:lineRule="auto"/>
        <w:jc w:val="both"/>
        <w:rPr>
          <w:rFonts w:ascii="Times New Roman" w:hAnsi="Times New Roman" w:cs="Times New Roman"/>
          <w:b/>
          <w:color w:val="000000" w:themeColor="text1"/>
          <w:sz w:val="24"/>
          <w:szCs w:val="24"/>
        </w:rPr>
      </w:pPr>
      <w:r w:rsidRPr="00026EDB">
        <w:rPr>
          <w:rFonts w:ascii="Times New Roman" w:hAnsi="Times New Roman" w:cs="Times New Roman"/>
          <w:b/>
          <w:color w:val="000000" w:themeColor="text1"/>
          <w:sz w:val="24"/>
          <w:szCs w:val="24"/>
        </w:rPr>
        <w:lastRenderedPageBreak/>
        <w:t>MATERIALS AND METHODS:</w:t>
      </w:r>
    </w:p>
    <w:p w:rsidR="0004153A" w:rsidRPr="00026EDB" w:rsidRDefault="0004153A" w:rsidP="0004153A">
      <w:pPr>
        <w:spacing w:line="480" w:lineRule="auto"/>
        <w:jc w:val="both"/>
        <w:rPr>
          <w:rFonts w:ascii="Times New Roman" w:hAnsi="Times New Roman" w:cs="Times New Roman"/>
          <w:b/>
          <w:sz w:val="24"/>
          <w:szCs w:val="24"/>
        </w:rPr>
      </w:pPr>
      <w:r w:rsidRPr="00026EDB">
        <w:rPr>
          <w:rFonts w:ascii="Times New Roman" w:hAnsi="Times New Roman" w:cs="Times New Roman"/>
          <w:b/>
          <w:sz w:val="24"/>
          <w:szCs w:val="24"/>
        </w:rPr>
        <w:t>Study Design</w:t>
      </w:r>
    </w:p>
    <w:p w:rsidR="0004153A" w:rsidRPr="00026EDB" w:rsidRDefault="0004153A" w:rsidP="0004153A">
      <w:pPr>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This was</w:t>
      </w:r>
      <w:r w:rsidRPr="00026EDB">
        <w:rPr>
          <w:rFonts w:ascii="Times New Roman" w:hAnsi="Times New Roman" w:cs="Times New Roman"/>
          <w:sz w:val="24"/>
          <w:szCs w:val="24"/>
        </w:rPr>
        <w:t xml:space="preserve"> a descrip</w:t>
      </w:r>
      <w:r>
        <w:rPr>
          <w:rFonts w:ascii="Times New Roman" w:hAnsi="Times New Roman" w:cs="Times New Roman"/>
          <w:sz w:val="24"/>
          <w:szCs w:val="24"/>
        </w:rPr>
        <w:t>tive cross sectional study that was</w:t>
      </w:r>
      <w:r w:rsidRPr="00026EDB">
        <w:rPr>
          <w:rFonts w:ascii="Times New Roman" w:hAnsi="Times New Roman" w:cs="Times New Roman"/>
          <w:sz w:val="24"/>
          <w:szCs w:val="24"/>
        </w:rPr>
        <w:t xml:space="preserve"> conducted in the Anti-retroviral Clinic (ART) of the Federal Medical Center (FMC) in Makurdi North Central Nigeria, </w:t>
      </w:r>
      <w:r w:rsidRPr="00026EDB">
        <w:rPr>
          <w:rFonts w:ascii="Times New Roman" w:hAnsi="Times New Roman" w:cs="Times New Roman"/>
          <w:color w:val="000000" w:themeColor="text1"/>
          <w:sz w:val="24"/>
          <w:szCs w:val="24"/>
        </w:rPr>
        <w:t xml:space="preserve">to access the level of </w:t>
      </w:r>
      <w:r>
        <w:rPr>
          <w:rFonts w:ascii="Times New Roman" w:hAnsi="Times New Roman" w:cs="Times New Roman"/>
          <w:color w:val="000000" w:themeColor="text1"/>
          <w:sz w:val="24"/>
          <w:szCs w:val="24"/>
        </w:rPr>
        <w:t>knowledge,</w:t>
      </w:r>
      <w:r w:rsidRPr="00026EDB">
        <w:rPr>
          <w:rFonts w:ascii="Times New Roman" w:hAnsi="Times New Roman" w:cs="Times New Roman"/>
          <w:color w:val="000000" w:themeColor="text1"/>
          <w:sz w:val="24"/>
          <w:szCs w:val="24"/>
        </w:rPr>
        <w:t xml:space="preserve"> awareness, </w:t>
      </w:r>
      <w:r>
        <w:rPr>
          <w:rFonts w:ascii="Times New Roman" w:hAnsi="Times New Roman" w:cs="Times New Roman"/>
          <w:color w:val="000000" w:themeColor="text1"/>
          <w:sz w:val="24"/>
          <w:szCs w:val="24"/>
        </w:rPr>
        <w:t>utilization</w:t>
      </w:r>
      <w:r w:rsidRPr="00026EDB">
        <w:rPr>
          <w:rFonts w:ascii="Times New Roman" w:hAnsi="Times New Roman" w:cs="Times New Roman"/>
          <w:color w:val="000000" w:themeColor="text1"/>
          <w:sz w:val="24"/>
          <w:szCs w:val="24"/>
        </w:rPr>
        <w:t xml:space="preserve"> and barriers or factors to accessing cervical cancer screening among women living with HIV/AIDS </w:t>
      </w:r>
      <w:r w:rsidRPr="00026EDB">
        <w:rPr>
          <w:rFonts w:ascii="Times New Roman" w:hAnsi="Times New Roman" w:cs="Times New Roman"/>
          <w:sz w:val="24"/>
          <w:szCs w:val="24"/>
        </w:rPr>
        <w:t>between the ages of 15-65 years of age.</w:t>
      </w:r>
    </w:p>
    <w:p w:rsidR="0004153A" w:rsidRPr="00026EDB" w:rsidRDefault="0004153A" w:rsidP="0004153A">
      <w:pPr>
        <w:spacing w:line="480" w:lineRule="auto"/>
        <w:jc w:val="both"/>
        <w:rPr>
          <w:rFonts w:ascii="Times New Roman" w:hAnsi="Times New Roman" w:cs="Times New Roman"/>
          <w:b/>
          <w:sz w:val="24"/>
          <w:szCs w:val="24"/>
        </w:rPr>
      </w:pPr>
      <w:r w:rsidRPr="00026EDB">
        <w:rPr>
          <w:rFonts w:ascii="Times New Roman" w:hAnsi="Times New Roman" w:cs="Times New Roman"/>
          <w:b/>
          <w:sz w:val="24"/>
          <w:szCs w:val="24"/>
        </w:rPr>
        <w:t>Study Setting</w:t>
      </w:r>
    </w:p>
    <w:p w:rsidR="0004153A" w:rsidRPr="00026EDB" w:rsidRDefault="0004153A" w:rsidP="0004153A">
      <w:pPr>
        <w:spacing w:line="480" w:lineRule="auto"/>
        <w:jc w:val="both"/>
        <w:rPr>
          <w:rFonts w:ascii="Times New Roman" w:hAnsi="Times New Roman" w:cs="Times New Roman"/>
          <w:sz w:val="24"/>
          <w:szCs w:val="24"/>
        </w:rPr>
      </w:pPr>
      <w:r>
        <w:rPr>
          <w:rFonts w:ascii="Times New Roman" w:hAnsi="Times New Roman" w:cs="Times New Roman"/>
          <w:sz w:val="24"/>
          <w:szCs w:val="24"/>
        </w:rPr>
        <w:t>This study was</w:t>
      </w:r>
      <w:r w:rsidRPr="00026EDB">
        <w:rPr>
          <w:rFonts w:ascii="Times New Roman" w:hAnsi="Times New Roman" w:cs="Times New Roman"/>
          <w:sz w:val="24"/>
          <w:szCs w:val="24"/>
        </w:rPr>
        <w:t xml:space="preserve"> conducted in the ART Clinic </w:t>
      </w:r>
      <w:r>
        <w:rPr>
          <w:rFonts w:ascii="Times New Roman" w:hAnsi="Times New Roman" w:cs="Times New Roman"/>
          <w:sz w:val="24"/>
          <w:szCs w:val="24"/>
        </w:rPr>
        <w:t>of the Federal Medical Centre</w:t>
      </w:r>
      <w:r w:rsidRPr="00026EDB">
        <w:rPr>
          <w:rFonts w:ascii="Times New Roman" w:hAnsi="Times New Roman" w:cs="Times New Roman"/>
          <w:sz w:val="24"/>
          <w:szCs w:val="24"/>
        </w:rPr>
        <w:t xml:space="preserve"> Makurdi</w:t>
      </w:r>
      <w:r>
        <w:rPr>
          <w:rFonts w:ascii="Times New Roman" w:hAnsi="Times New Roman" w:cs="Times New Roman"/>
          <w:sz w:val="24"/>
          <w:szCs w:val="24"/>
        </w:rPr>
        <w:t>, Benue State,</w:t>
      </w:r>
      <w:r w:rsidRPr="00026EDB">
        <w:rPr>
          <w:rFonts w:ascii="Times New Roman" w:hAnsi="Times New Roman" w:cs="Times New Roman"/>
          <w:sz w:val="24"/>
          <w:szCs w:val="24"/>
        </w:rPr>
        <w:t xml:space="preserve"> North Central. The health facility is mainly for the diagnosis and treatment of disease of public health importance such as Mycobacterium Tuberculosis, </w:t>
      </w:r>
      <w:r>
        <w:rPr>
          <w:rFonts w:ascii="Times New Roman" w:hAnsi="Times New Roman" w:cs="Times New Roman"/>
          <w:sz w:val="24"/>
          <w:szCs w:val="24"/>
        </w:rPr>
        <w:t>p</w:t>
      </w:r>
      <w:r w:rsidRPr="00026EDB">
        <w:rPr>
          <w:rFonts w:ascii="Times New Roman" w:hAnsi="Times New Roman" w:cs="Times New Roman"/>
          <w:sz w:val="24"/>
          <w:szCs w:val="24"/>
        </w:rPr>
        <w:t xml:space="preserve">revention of </w:t>
      </w:r>
      <w:r>
        <w:rPr>
          <w:rFonts w:ascii="Times New Roman" w:hAnsi="Times New Roman" w:cs="Times New Roman"/>
          <w:sz w:val="24"/>
          <w:szCs w:val="24"/>
        </w:rPr>
        <w:t>m</w:t>
      </w:r>
      <w:r w:rsidRPr="00026EDB">
        <w:rPr>
          <w:rFonts w:ascii="Times New Roman" w:hAnsi="Times New Roman" w:cs="Times New Roman"/>
          <w:sz w:val="24"/>
          <w:szCs w:val="24"/>
        </w:rPr>
        <w:t xml:space="preserve">other to </w:t>
      </w:r>
      <w:r>
        <w:rPr>
          <w:rFonts w:ascii="Times New Roman" w:hAnsi="Times New Roman" w:cs="Times New Roman"/>
          <w:sz w:val="24"/>
          <w:szCs w:val="24"/>
        </w:rPr>
        <w:t>c</w:t>
      </w:r>
      <w:r w:rsidRPr="00026EDB">
        <w:rPr>
          <w:rFonts w:ascii="Times New Roman" w:hAnsi="Times New Roman" w:cs="Times New Roman"/>
          <w:sz w:val="24"/>
          <w:szCs w:val="24"/>
        </w:rPr>
        <w:t xml:space="preserve">hild </w:t>
      </w:r>
      <w:r>
        <w:rPr>
          <w:rFonts w:ascii="Times New Roman" w:hAnsi="Times New Roman" w:cs="Times New Roman"/>
          <w:sz w:val="24"/>
          <w:szCs w:val="24"/>
        </w:rPr>
        <w:t>t</w:t>
      </w:r>
      <w:r w:rsidRPr="00026EDB">
        <w:rPr>
          <w:rFonts w:ascii="Times New Roman" w:hAnsi="Times New Roman" w:cs="Times New Roman"/>
          <w:sz w:val="24"/>
          <w:szCs w:val="24"/>
        </w:rPr>
        <w:t xml:space="preserve">ransmission of HIV/AIDS (PMTCT), </w:t>
      </w:r>
      <w:r>
        <w:rPr>
          <w:rFonts w:ascii="Times New Roman" w:hAnsi="Times New Roman" w:cs="Times New Roman"/>
          <w:sz w:val="24"/>
          <w:szCs w:val="24"/>
        </w:rPr>
        <w:t>c</w:t>
      </w:r>
      <w:r w:rsidRPr="00026EDB">
        <w:rPr>
          <w:rFonts w:ascii="Times New Roman" w:hAnsi="Times New Roman" w:cs="Times New Roman"/>
          <w:sz w:val="24"/>
          <w:szCs w:val="24"/>
        </w:rPr>
        <w:t xml:space="preserve">ounselling and </w:t>
      </w:r>
      <w:r>
        <w:rPr>
          <w:rFonts w:ascii="Times New Roman" w:hAnsi="Times New Roman" w:cs="Times New Roman"/>
          <w:sz w:val="24"/>
          <w:szCs w:val="24"/>
        </w:rPr>
        <w:t>t</w:t>
      </w:r>
      <w:r w:rsidRPr="00026EDB">
        <w:rPr>
          <w:rFonts w:ascii="Times New Roman" w:hAnsi="Times New Roman" w:cs="Times New Roman"/>
          <w:sz w:val="24"/>
          <w:szCs w:val="24"/>
        </w:rPr>
        <w:t xml:space="preserve">esting, </w:t>
      </w:r>
      <w:r>
        <w:rPr>
          <w:rFonts w:ascii="Times New Roman" w:hAnsi="Times New Roman" w:cs="Times New Roman"/>
          <w:sz w:val="24"/>
          <w:szCs w:val="24"/>
        </w:rPr>
        <w:t>l</w:t>
      </w:r>
      <w:r w:rsidRPr="00026EDB">
        <w:rPr>
          <w:rFonts w:ascii="Times New Roman" w:hAnsi="Times New Roman" w:cs="Times New Roman"/>
          <w:sz w:val="24"/>
          <w:szCs w:val="24"/>
        </w:rPr>
        <w:t xml:space="preserve">aboratory </w:t>
      </w:r>
      <w:r>
        <w:rPr>
          <w:rFonts w:ascii="Times New Roman" w:hAnsi="Times New Roman" w:cs="Times New Roman"/>
          <w:sz w:val="24"/>
          <w:szCs w:val="24"/>
        </w:rPr>
        <w:t>s</w:t>
      </w:r>
      <w:r w:rsidRPr="00026EDB">
        <w:rPr>
          <w:rFonts w:ascii="Times New Roman" w:hAnsi="Times New Roman" w:cs="Times New Roman"/>
          <w:sz w:val="24"/>
          <w:szCs w:val="24"/>
        </w:rPr>
        <w:t xml:space="preserve">ervices such as CD4 </w:t>
      </w:r>
      <w:r>
        <w:rPr>
          <w:rFonts w:ascii="Times New Roman" w:hAnsi="Times New Roman" w:cs="Times New Roman"/>
          <w:sz w:val="24"/>
          <w:szCs w:val="24"/>
        </w:rPr>
        <w:t>c</w:t>
      </w:r>
      <w:r w:rsidRPr="00026EDB">
        <w:rPr>
          <w:rFonts w:ascii="Times New Roman" w:hAnsi="Times New Roman" w:cs="Times New Roman"/>
          <w:sz w:val="24"/>
          <w:szCs w:val="24"/>
        </w:rPr>
        <w:t xml:space="preserve">ount, Craig </w:t>
      </w:r>
      <w:r>
        <w:rPr>
          <w:rFonts w:ascii="Times New Roman" w:hAnsi="Times New Roman" w:cs="Times New Roman"/>
          <w:sz w:val="24"/>
          <w:szCs w:val="24"/>
        </w:rPr>
        <w:t>t</w:t>
      </w:r>
      <w:r w:rsidRPr="00026EDB">
        <w:rPr>
          <w:rFonts w:ascii="Times New Roman" w:hAnsi="Times New Roman" w:cs="Times New Roman"/>
          <w:sz w:val="24"/>
          <w:szCs w:val="24"/>
        </w:rPr>
        <w:t xml:space="preserve">est, </w:t>
      </w:r>
      <w:r>
        <w:rPr>
          <w:rFonts w:ascii="Times New Roman" w:hAnsi="Times New Roman" w:cs="Times New Roman"/>
          <w:sz w:val="24"/>
          <w:szCs w:val="24"/>
        </w:rPr>
        <w:t>v</w:t>
      </w:r>
      <w:r w:rsidRPr="00026EDB">
        <w:rPr>
          <w:rFonts w:ascii="Times New Roman" w:hAnsi="Times New Roman" w:cs="Times New Roman"/>
          <w:sz w:val="24"/>
          <w:szCs w:val="24"/>
        </w:rPr>
        <w:t xml:space="preserve">iral </w:t>
      </w:r>
      <w:r>
        <w:rPr>
          <w:rFonts w:ascii="Times New Roman" w:hAnsi="Times New Roman" w:cs="Times New Roman"/>
          <w:sz w:val="24"/>
          <w:szCs w:val="24"/>
        </w:rPr>
        <w:t>l</w:t>
      </w:r>
      <w:r w:rsidRPr="00026EDB">
        <w:rPr>
          <w:rFonts w:ascii="Times New Roman" w:hAnsi="Times New Roman" w:cs="Times New Roman"/>
          <w:sz w:val="24"/>
          <w:szCs w:val="24"/>
        </w:rPr>
        <w:t xml:space="preserve">oad, </w:t>
      </w:r>
      <w:r>
        <w:rPr>
          <w:rFonts w:ascii="Times New Roman" w:hAnsi="Times New Roman" w:cs="Times New Roman"/>
          <w:sz w:val="24"/>
          <w:szCs w:val="24"/>
        </w:rPr>
        <w:t>d</w:t>
      </w:r>
      <w:r w:rsidRPr="00026EDB">
        <w:rPr>
          <w:rFonts w:ascii="Times New Roman" w:hAnsi="Times New Roman" w:cs="Times New Roman"/>
          <w:sz w:val="24"/>
          <w:szCs w:val="24"/>
        </w:rPr>
        <w:t xml:space="preserve">ried </w:t>
      </w:r>
      <w:r>
        <w:rPr>
          <w:rFonts w:ascii="Times New Roman" w:hAnsi="Times New Roman" w:cs="Times New Roman"/>
          <w:sz w:val="24"/>
          <w:szCs w:val="24"/>
        </w:rPr>
        <w:t>b</w:t>
      </w:r>
      <w:r w:rsidRPr="00026EDB">
        <w:rPr>
          <w:rFonts w:ascii="Times New Roman" w:hAnsi="Times New Roman" w:cs="Times New Roman"/>
          <w:sz w:val="24"/>
          <w:szCs w:val="24"/>
        </w:rPr>
        <w:t xml:space="preserve">lood </w:t>
      </w:r>
      <w:r>
        <w:rPr>
          <w:rFonts w:ascii="Times New Roman" w:hAnsi="Times New Roman" w:cs="Times New Roman"/>
          <w:sz w:val="24"/>
          <w:szCs w:val="24"/>
        </w:rPr>
        <w:t>s</w:t>
      </w:r>
      <w:r w:rsidRPr="00026EDB">
        <w:rPr>
          <w:rFonts w:ascii="Times New Roman" w:hAnsi="Times New Roman" w:cs="Times New Roman"/>
          <w:sz w:val="24"/>
          <w:szCs w:val="24"/>
        </w:rPr>
        <w:t xml:space="preserve">pot test (DBS) and </w:t>
      </w:r>
      <w:r>
        <w:rPr>
          <w:rFonts w:ascii="Times New Roman" w:hAnsi="Times New Roman" w:cs="Times New Roman"/>
          <w:sz w:val="24"/>
          <w:szCs w:val="24"/>
        </w:rPr>
        <w:t>c</w:t>
      </w:r>
      <w:r w:rsidRPr="00026EDB">
        <w:rPr>
          <w:rFonts w:ascii="Times New Roman" w:hAnsi="Times New Roman" w:cs="Times New Roman"/>
          <w:sz w:val="24"/>
          <w:szCs w:val="24"/>
        </w:rPr>
        <w:t xml:space="preserve">ervical </w:t>
      </w:r>
      <w:r>
        <w:rPr>
          <w:rFonts w:ascii="Times New Roman" w:hAnsi="Times New Roman" w:cs="Times New Roman"/>
          <w:sz w:val="24"/>
          <w:szCs w:val="24"/>
        </w:rPr>
        <w:t>c</w:t>
      </w:r>
      <w:r w:rsidRPr="00026EDB">
        <w:rPr>
          <w:rFonts w:ascii="Times New Roman" w:hAnsi="Times New Roman" w:cs="Times New Roman"/>
          <w:sz w:val="24"/>
          <w:szCs w:val="24"/>
        </w:rPr>
        <w:t xml:space="preserve">ancer </w:t>
      </w:r>
      <w:r>
        <w:rPr>
          <w:rFonts w:ascii="Times New Roman" w:hAnsi="Times New Roman" w:cs="Times New Roman"/>
          <w:sz w:val="24"/>
          <w:szCs w:val="24"/>
        </w:rPr>
        <w:t>s</w:t>
      </w:r>
      <w:r w:rsidRPr="00026EDB">
        <w:rPr>
          <w:rFonts w:ascii="Times New Roman" w:hAnsi="Times New Roman" w:cs="Times New Roman"/>
          <w:sz w:val="24"/>
          <w:szCs w:val="24"/>
        </w:rPr>
        <w:t>creening and treatment of pre-malignant legions using see and treat intervention</w:t>
      </w:r>
      <w:r>
        <w:rPr>
          <w:rFonts w:ascii="Times New Roman" w:hAnsi="Times New Roman" w:cs="Times New Roman"/>
          <w:sz w:val="24"/>
          <w:szCs w:val="24"/>
        </w:rPr>
        <w:t xml:space="preserve"> among other supporting treatment and investigations</w:t>
      </w:r>
      <w:r w:rsidRPr="00026EDB">
        <w:rPr>
          <w:rFonts w:ascii="Times New Roman" w:hAnsi="Times New Roman" w:cs="Times New Roman"/>
          <w:sz w:val="24"/>
          <w:szCs w:val="24"/>
        </w:rPr>
        <w:t>. Federal Medical Cent</w:t>
      </w:r>
      <w:r>
        <w:rPr>
          <w:rFonts w:ascii="Times New Roman" w:hAnsi="Times New Roman" w:cs="Times New Roman"/>
          <w:sz w:val="24"/>
          <w:szCs w:val="24"/>
        </w:rPr>
        <w:t>er also offers other specialized</w:t>
      </w:r>
      <w:r w:rsidRPr="00026EDB">
        <w:rPr>
          <w:rFonts w:ascii="Times New Roman" w:hAnsi="Times New Roman" w:cs="Times New Roman"/>
          <w:sz w:val="24"/>
          <w:szCs w:val="24"/>
        </w:rPr>
        <w:t xml:space="preserve"> services and serves as a referral center for hospitals in Benue and other neighboring </w:t>
      </w:r>
      <w:r>
        <w:rPr>
          <w:rFonts w:ascii="Times New Roman" w:hAnsi="Times New Roman" w:cs="Times New Roman"/>
          <w:sz w:val="24"/>
          <w:szCs w:val="24"/>
        </w:rPr>
        <w:t>s</w:t>
      </w:r>
      <w:r w:rsidRPr="00026EDB">
        <w:rPr>
          <w:rFonts w:ascii="Times New Roman" w:hAnsi="Times New Roman" w:cs="Times New Roman"/>
          <w:sz w:val="24"/>
          <w:szCs w:val="24"/>
        </w:rPr>
        <w:t>tates. Other cervical cancer screening facilities for women with HIV</w:t>
      </w:r>
      <w:r>
        <w:rPr>
          <w:rFonts w:ascii="Times New Roman" w:hAnsi="Times New Roman" w:cs="Times New Roman"/>
          <w:sz w:val="24"/>
          <w:szCs w:val="24"/>
        </w:rPr>
        <w:t xml:space="preserve"> in Benue State</w:t>
      </w:r>
      <w:r w:rsidRPr="00026EDB">
        <w:rPr>
          <w:rFonts w:ascii="Times New Roman" w:hAnsi="Times New Roman" w:cs="Times New Roman"/>
          <w:sz w:val="24"/>
          <w:szCs w:val="24"/>
        </w:rPr>
        <w:t xml:space="preserve"> includes the Benue State University Teaching Hospital (BSUTH), General Hospital Makurdi (GHMKD), Bish</w:t>
      </w:r>
      <w:r>
        <w:rPr>
          <w:rFonts w:ascii="Times New Roman" w:hAnsi="Times New Roman" w:cs="Times New Roman"/>
          <w:sz w:val="24"/>
          <w:szCs w:val="24"/>
        </w:rPr>
        <w:t>op Murray Medical Center (BMMC) many others.</w:t>
      </w:r>
    </w:p>
    <w:p w:rsidR="0004153A" w:rsidRDefault="0004153A" w:rsidP="0004153A">
      <w:pPr>
        <w:spacing w:line="480" w:lineRule="auto"/>
        <w:jc w:val="both"/>
        <w:rPr>
          <w:rFonts w:ascii="Times New Roman" w:hAnsi="Times New Roman" w:cs="Times New Roman"/>
          <w:b/>
          <w:color w:val="000000" w:themeColor="text1"/>
          <w:sz w:val="24"/>
          <w:szCs w:val="24"/>
        </w:rPr>
      </w:pPr>
    </w:p>
    <w:p w:rsidR="0004153A" w:rsidRDefault="0004153A" w:rsidP="0004153A">
      <w:pPr>
        <w:spacing w:line="480" w:lineRule="auto"/>
        <w:jc w:val="both"/>
        <w:rPr>
          <w:rFonts w:ascii="Times New Roman" w:hAnsi="Times New Roman" w:cs="Times New Roman"/>
          <w:b/>
          <w:color w:val="000000" w:themeColor="text1"/>
          <w:sz w:val="24"/>
          <w:szCs w:val="24"/>
        </w:rPr>
      </w:pPr>
    </w:p>
    <w:p w:rsidR="0004153A" w:rsidRDefault="0004153A" w:rsidP="0004153A">
      <w:pPr>
        <w:spacing w:line="480" w:lineRule="auto"/>
        <w:jc w:val="both"/>
        <w:rPr>
          <w:rFonts w:ascii="Times New Roman" w:hAnsi="Times New Roman" w:cs="Times New Roman"/>
          <w:b/>
          <w:color w:val="000000" w:themeColor="text1"/>
          <w:sz w:val="24"/>
          <w:szCs w:val="24"/>
        </w:rPr>
      </w:pPr>
    </w:p>
    <w:p w:rsidR="0004153A" w:rsidRPr="00026EDB" w:rsidRDefault="0004153A" w:rsidP="0004153A">
      <w:pPr>
        <w:spacing w:line="480" w:lineRule="auto"/>
        <w:jc w:val="both"/>
        <w:rPr>
          <w:rFonts w:ascii="Times New Roman" w:hAnsi="Times New Roman" w:cs="Times New Roman"/>
          <w:b/>
          <w:color w:val="000000" w:themeColor="text1"/>
          <w:sz w:val="24"/>
          <w:szCs w:val="24"/>
        </w:rPr>
      </w:pPr>
      <w:r w:rsidRPr="00026EDB">
        <w:rPr>
          <w:rFonts w:ascii="Times New Roman" w:hAnsi="Times New Roman" w:cs="Times New Roman"/>
          <w:b/>
          <w:color w:val="000000" w:themeColor="text1"/>
          <w:sz w:val="24"/>
          <w:szCs w:val="24"/>
        </w:rPr>
        <w:lastRenderedPageBreak/>
        <w:t>Eligible Criteria</w:t>
      </w:r>
    </w:p>
    <w:p w:rsidR="0004153A" w:rsidRPr="00026EDB" w:rsidRDefault="0004153A" w:rsidP="0004153A">
      <w:pPr>
        <w:spacing w:line="480" w:lineRule="auto"/>
        <w:jc w:val="both"/>
        <w:rPr>
          <w:rFonts w:ascii="Times New Roman" w:hAnsi="Times New Roman" w:cs="Times New Roman"/>
          <w:b/>
          <w:color w:val="000000" w:themeColor="text1"/>
          <w:sz w:val="24"/>
          <w:szCs w:val="24"/>
        </w:rPr>
      </w:pPr>
      <w:r w:rsidRPr="00026EDB">
        <w:rPr>
          <w:rFonts w:ascii="Times New Roman" w:hAnsi="Times New Roman" w:cs="Times New Roman"/>
          <w:b/>
          <w:color w:val="000000" w:themeColor="text1"/>
          <w:sz w:val="24"/>
          <w:szCs w:val="24"/>
        </w:rPr>
        <w:t>Inclusion Criteria</w:t>
      </w:r>
    </w:p>
    <w:p w:rsidR="0004153A" w:rsidRPr="00026EDB" w:rsidRDefault="0004153A" w:rsidP="0004153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was</w:t>
      </w:r>
      <w:r w:rsidRPr="00026EDB">
        <w:rPr>
          <w:rFonts w:ascii="Times New Roman" w:hAnsi="Times New Roman" w:cs="Times New Roman"/>
          <w:color w:val="000000" w:themeColor="text1"/>
          <w:sz w:val="24"/>
          <w:szCs w:val="24"/>
        </w:rPr>
        <w:t xml:space="preserve"> HIV-positive women aged between 15 and 65 years </w:t>
      </w:r>
      <w:r>
        <w:rPr>
          <w:rFonts w:ascii="Times New Roman" w:hAnsi="Times New Roman" w:cs="Times New Roman"/>
          <w:color w:val="000000" w:themeColor="text1"/>
          <w:sz w:val="24"/>
          <w:szCs w:val="24"/>
        </w:rPr>
        <w:t>that were eligible to participate in the</w:t>
      </w:r>
      <w:r w:rsidRPr="00026EDB">
        <w:rPr>
          <w:rFonts w:ascii="Times New Roman" w:hAnsi="Times New Roman" w:cs="Times New Roman"/>
          <w:color w:val="000000" w:themeColor="text1"/>
          <w:sz w:val="24"/>
          <w:szCs w:val="24"/>
        </w:rPr>
        <w:t xml:space="preserve"> study.</w:t>
      </w:r>
    </w:p>
    <w:p w:rsidR="0004153A" w:rsidRPr="00026EDB" w:rsidRDefault="0004153A" w:rsidP="0004153A">
      <w:pPr>
        <w:spacing w:line="480" w:lineRule="auto"/>
        <w:jc w:val="both"/>
        <w:rPr>
          <w:rFonts w:ascii="Times New Roman" w:hAnsi="Times New Roman" w:cs="Times New Roman"/>
          <w:b/>
          <w:color w:val="000000" w:themeColor="text1"/>
          <w:sz w:val="24"/>
          <w:szCs w:val="24"/>
        </w:rPr>
      </w:pPr>
      <w:r w:rsidRPr="00026EDB">
        <w:rPr>
          <w:rFonts w:ascii="Times New Roman" w:hAnsi="Times New Roman" w:cs="Times New Roman"/>
          <w:b/>
          <w:color w:val="000000" w:themeColor="text1"/>
          <w:sz w:val="24"/>
          <w:szCs w:val="24"/>
        </w:rPr>
        <w:t>Exclusion criteria</w:t>
      </w:r>
    </w:p>
    <w:p w:rsidR="0004153A" w:rsidRPr="00026EDB" w:rsidRDefault="0004153A" w:rsidP="0004153A">
      <w:pPr>
        <w:pStyle w:val="ListParagraph"/>
        <w:numPr>
          <w:ilvl w:val="0"/>
          <w:numId w:val="4"/>
        </w:numPr>
        <w:spacing w:line="480" w:lineRule="auto"/>
        <w:jc w:val="both"/>
        <w:rPr>
          <w:rFonts w:ascii="Times New Roman" w:hAnsi="Times New Roman" w:cs="Times New Roman"/>
          <w:color w:val="000000" w:themeColor="text1"/>
          <w:sz w:val="24"/>
          <w:szCs w:val="24"/>
        </w:rPr>
      </w:pPr>
      <w:r w:rsidRPr="00026EDB">
        <w:rPr>
          <w:rFonts w:ascii="Times New Roman" w:hAnsi="Times New Roman" w:cs="Times New Roman"/>
          <w:color w:val="000000" w:themeColor="text1"/>
          <w:sz w:val="24"/>
          <w:szCs w:val="24"/>
        </w:rPr>
        <w:t>Women with HIV who had undergone total hysterectomy</w:t>
      </w:r>
    </w:p>
    <w:p w:rsidR="0004153A" w:rsidRPr="00026EDB" w:rsidRDefault="0004153A" w:rsidP="0004153A">
      <w:pPr>
        <w:pStyle w:val="ListParagraph"/>
        <w:numPr>
          <w:ilvl w:val="0"/>
          <w:numId w:val="4"/>
        </w:numPr>
        <w:spacing w:line="480" w:lineRule="auto"/>
        <w:jc w:val="both"/>
        <w:rPr>
          <w:rFonts w:ascii="Times New Roman" w:hAnsi="Times New Roman" w:cs="Times New Roman"/>
          <w:color w:val="000000" w:themeColor="text1"/>
          <w:sz w:val="24"/>
          <w:szCs w:val="24"/>
        </w:rPr>
      </w:pPr>
      <w:r w:rsidRPr="00026EDB">
        <w:rPr>
          <w:rFonts w:ascii="Times New Roman" w:hAnsi="Times New Roman" w:cs="Times New Roman"/>
          <w:color w:val="000000" w:themeColor="text1"/>
          <w:sz w:val="24"/>
          <w:szCs w:val="24"/>
        </w:rPr>
        <w:t>Women with HIV with established cervical cancer</w:t>
      </w:r>
    </w:p>
    <w:p w:rsidR="0004153A" w:rsidRPr="00026EDB" w:rsidRDefault="0004153A" w:rsidP="0004153A">
      <w:pPr>
        <w:pStyle w:val="ListParagraph"/>
        <w:numPr>
          <w:ilvl w:val="0"/>
          <w:numId w:val="4"/>
        </w:numPr>
        <w:spacing w:line="480" w:lineRule="auto"/>
        <w:jc w:val="both"/>
        <w:rPr>
          <w:rFonts w:ascii="Times New Roman" w:hAnsi="Times New Roman" w:cs="Times New Roman"/>
          <w:color w:val="000000" w:themeColor="text1"/>
          <w:sz w:val="24"/>
          <w:szCs w:val="24"/>
        </w:rPr>
      </w:pPr>
      <w:r w:rsidRPr="00026EDB">
        <w:rPr>
          <w:rFonts w:ascii="Times New Roman" w:hAnsi="Times New Roman" w:cs="Times New Roman"/>
          <w:color w:val="000000" w:themeColor="text1"/>
          <w:sz w:val="24"/>
          <w:szCs w:val="24"/>
        </w:rPr>
        <w:t>Women with HIV who decline consent</w:t>
      </w:r>
    </w:p>
    <w:p w:rsidR="0004153A" w:rsidRPr="00026EDB" w:rsidRDefault="0004153A" w:rsidP="0004153A">
      <w:pPr>
        <w:spacing w:line="480" w:lineRule="auto"/>
        <w:jc w:val="both"/>
        <w:rPr>
          <w:rFonts w:ascii="Times New Roman" w:hAnsi="Times New Roman" w:cs="Times New Roman"/>
          <w:color w:val="000000" w:themeColor="text1"/>
          <w:sz w:val="24"/>
          <w:szCs w:val="24"/>
        </w:rPr>
      </w:pPr>
      <w:r w:rsidRPr="00026EDB">
        <w:rPr>
          <w:rFonts w:ascii="Times New Roman" w:hAnsi="Times New Roman" w:cs="Times New Roman"/>
          <w:b/>
          <w:color w:val="000000" w:themeColor="text1"/>
          <w:sz w:val="24"/>
          <w:szCs w:val="24"/>
        </w:rPr>
        <w:t>INFORMED CONSENT PROCESS</w:t>
      </w:r>
    </w:p>
    <w:p w:rsidR="0004153A" w:rsidRPr="00026EDB" w:rsidRDefault="0004153A" w:rsidP="0004153A">
      <w:pPr>
        <w:spacing w:line="480" w:lineRule="auto"/>
        <w:jc w:val="both"/>
        <w:rPr>
          <w:rFonts w:ascii="Times New Roman" w:hAnsi="Times New Roman" w:cs="Times New Roman"/>
          <w:color w:val="000000" w:themeColor="text1"/>
          <w:sz w:val="24"/>
          <w:szCs w:val="24"/>
        </w:rPr>
      </w:pPr>
      <w:r w:rsidRPr="00026EDB">
        <w:rPr>
          <w:rFonts w:ascii="Times New Roman" w:hAnsi="Times New Roman" w:cs="Times New Roman"/>
          <w:color w:val="000000" w:themeColor="text1"/>
          <w:sz w:val="24"/>
          <w:szCs w:val="24"/>
        </w:rPr>
        <w:t xml:space="preserve">Women were selected from the sample frame by </w:t>
      </w:r>
      <w:r>
        <w:rPr>
          <w:rFonts w:ascii="Times New Roman" w:hAnsi="Times New Roman" w:cs="Times New Roman"/>
          <w:sz w:val="24"/>
          <w:szCs w:val="24"/>
        </w:rPr>
        <w:t>r</w:t>
      </w:r>
      <w:r w:rsidRPr="00026EDB">
        <w:rPr>
          <w:rFonts w:ascii="Times New Roman" w:hAnsi="Times New Roman" w:cs="Times New Roman"/>
          <w:sz w:val="24"/>
          <w:szCs w:val="24"/>
        </w:rPr>
        <w:t xml:space="preserve">esearch </w:t>
      </w:r>
      <w:r>
        <w:rPr>
          <w:rFonts w:ascii="Times New Roman" w:hAnsi="Times New Roman" w:cs="Times New Roman"/>
          <w:sz w:val="24"/>
          <w:szCs w:val="24"/>
        </w:rPr>
        <w:t>a</w:t>
      </w:r>
      <w:r w:rsidRPr="00026EDB">
        <w:rPr>
          <w:rFonts w:ascii="Times New Roman" w:hAnsi="Times New Roman" w:cs="Times New Roman"/>
          <w:sz w:val="24"/>
          <w:szCs w:val="24"/>
        </w:rPr>
        <w:t xml:space="preserve">ssistants </w:t>
      </w:r>
      <w:r w:rsidRPr="00026EDB">
        <w:rPr>
          <w:rFonts w:ascii="Times New Roman" w:hAnsi="Times New Roman" w:cs="Times New Roman"/>
          <w:color w:val="000000" w:themeColor="text1"/>
          <w:sz w:val="24"/>
          <w:szCs w:val="24"/>
        </w:rPr>
        <w:t>as part of the informed consent process before signing the consent form, the participants were also guaranteed that their information would be kept confidential. The study questionnaires were administered thereafter.</w:t>
      </w:r>
    </w:p>
    <w:p w:rsidR="0004153A" w:rsidRPr="00026EDB" w:rsidRDefault="0004153A" w:rsidP="0004153A">
      <w:pPr>
        <w:spacing w:line="480" w:lineRule="auto"/>
        <w:jc w:val="both"/>
        <w:rPr>
          <w:rFonts w:ascii="Times New Roman" w:hAnsi="Times New Roman" w:cs="Times New Roman"/>
          <w:b/>
          <w:sz w:val="24"/>
          <w:szCs w:val="24"/>
        </w:rPr>
      </w:pPr>
      <w:r w:rsidRPr="00026EDB">
        <w:rPr>
          <w:rFonts w:ascii="Times New Roman" w:hAnsi="Times New Roman" w:cs="Times New Roman"/>
          <w:b/>
          <w:sz w:val="24"/>
          <w:szCs w:val="24"/>
        </w:rPr>
        <w:t>Sample Size Determination</w:t>
      </w:r>
    </w:p>
    <w:p w:rsidR="0004153A" w:rsidRPr="00026EDB"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The sample size was determined using the sample size formula for prevalence study,</w:t>
      </w:r>
    </w:p>
    <w:p w:rsidR="0004153A" w:rsidRPr="00026EDB" w:rsidRDefault="0004153A" w:rsidP="0004153A">
      <w:pPr>
        <w:tabs>
          <w:tab w:val="left" w:pos="2720"/>
        </w:tabs>
        <w:spacing w:line="480" w:lineRule="auto"/>
        <w:jc w:val="both"/>
        <w:rPr>
          <w:rFonts w:ascii="Times New Roman" w:eastAsiaTheme="minorEastAsia" w:hAnsi="Times New Roman" w:cs="Times New Roman"/>
          <w:sz w:val="24"/>
          <w:szCs w:val="24"/>
          <w:vertAlign w:val="superscript"/>
        </w:rPr>
      </w:pPr>
      <w:r w:rsidRPr="00026EDB">
        <w:rPr>
          <w:rFonts w:ascii="Times New Roman" w:hAnsi="Times New Roman" w:cs="Times New Roman"/>
          <w:sz w:val="24"/>
          <w:szCs w:val="24"/>
        </w:rPr>
        <w:t>n</w:t>
      </w:r>
      <m:oMath>
        <m:r>
          <w:rPr>
            <w:rFonts w:ascii="Cambria Math" w:hAnsi="Cambria Math" w:cs="Times New Roman"/>
            <w:sz w:val="24"/>
            <w:szCs w:val="24"/>
          </w:rPr>
          <m:t>=</m:t>
        </m:r>
      </m:oMath>
      <w:r w:rsidRPr="00026EDB">
        <w:rPr>
          <w:rFonts w:ascii="Times New Roman" w:eastAsiaTheme="minorEastAsia" w:hAnsi="Times New Roman" w:cs="Times New Roman"/>
          <w:sz w:val="24"/>
          <w:szCs w:val="24"/>
        </w:rPr>
        <w:t xml:space="preserve"> Z</w:t>
      </w:r>
      <w:r w:rsidRPr="00026EDB">
        <w:rPr>
          <w:rFonts w:ascii="Times New Roman" w:eastAsiaTheme="minorEastAsia" w:hAnsi="Times New Roman" w:cs="Times New Roman"/>
          <w:sz w:val="24"/>
          <w:szCs w:val="24"/>
          <w:vertAlign w:val="superscript"/>
        </w:rPr>
        <w:t>2</w:t>
      </w:r>
      <w:r w:rsidRPr="00026EDB">
        <w:rPr>
          <w:rFonts w:ascii="Times New Roman" w:eastAsiaTheme="minorEastAsia" w:hAnsi="Times New Roman" w:cs="Times New Roman"/>
          <w:sz w:val="24"/>
          <w:szCs w:val="24"/>
        </w:rPr>
        <w:t>P(1-P)/d</w:t>
      </w:r>
      <w:r w:rsidRPr="00026EDB">
        <w:rPr>
          <w:rFonts w:ascii="Times New Roman" w:eastAsiaTheme="minorEastAsia" w:hAnsi="Times New Roman" w:cs="Times New Roman"/>
          <w:sz w:val="24"/>
          <w:szCs w:val="24"/>
          <w:vertAlign w:val="superscript"/>
        </w:rPr>
        <w:t>2</w:t>
      </w:r>
      <w:r w:rsidRPr="00026EDB">
        <w:rPr>
          <w:rFonts w:ascii="Times New Roman" w:eastAsiaTheme="minorEastAsia" w:hAnsi="Times New Roman" w:cs="Times New Roman"/>
          <w:sz w:val="24"/>
          <w:szCs w:val="24"/>
          <w:vertAlign w:val="superscript"/>
        </w:rPr>
        <w:tab/>
      </w:r>
    </w:p>
    <w:p w:rsidR="0004153A" w:rsidRPr="00026EDB" w:rsidRDefault="0004153A" w:rsidP="0004153A">
      <w:pPr>
        <w:spacing w:before="240" w:line="480" w:lineRule="auto"/>
        <w:jc w:val="both"/>
        <w:rPr>
          <w:rFonts w:ascii="Times New Roman" w:eastAsiaTheme="minorEastAsia" w:hAnsi="Times New Roman" w:cs="Times New Roman"/>
          <w:sz w:val="24"/>
          <w:szCs w:val="24"/>
        </w:rPr>
      </w:pPr>
      <w:r w:rsidRPr="00026EDB">
        <w:rPr>
          <w:rFonts w:ascii="Times New Roman" w:eastAsiaTheme="minorEastAsia" w:hAnsi="Times New Roman" w:cs="Times New Roman"/>
          <w:sz w:val="24"/>
          <w:szCs w:val="24"/>
        </w:rPr>
        <w:t>Where,</w:t>
      </w:r>
    </w:p>
    <w:p w:rsidR="0004153A" w:rsidRPr="00026EDB" w:rsidRDefault="0004153A" w:rsidP="0004153A">
      <w:pPr>
        <w:spacing w:before="240" w:line="480" w:lineRule="auto"/>
        <w:jc w:val="both"/>
        <w:rPr>
          <w:rFonts w:ascii="Times New Roman" w:eastAsiaTheme="minorEastAsia" w:hAnsi="Times New Roman" w:cs="Times New Roman"/>
          <w:sz w:val="24"/>
          <w:szCs w:val="24"/>
        </w:rPr>
      </w:pPr>
      <w:r w:rsidRPr="00026EDB">
        <w:rPr>
          <w:rFonts w:ascii="Times New Roman" w:eastAsiaTheme="minorEastAsia" w:hAnsi="Times New Roman" w:cs="Times New Roman"/>
          <w:sz w:val="24"/>
          <w:szCs w:val="24"/>
        </w:rPr>
        <w:t xml:space="preserve"> n</w:t>
      </w:r>
      <m:oMath>
        <m:r>
          <w:rPr>
            <w:rFonts w:ascii="Cambria Math" w:eastAsiaTheme="minorEastAsia" w:hAnsi="Cambria Math" w:cs="Times New Roman"/>
            <w:sz w:val="24"/>
            <w:szCs w:val="24"/>
          </w:rPr>
          <m:t>=</m:t>
        </m:r>
      </m:oMath>
      <w:r w:rsidRPr="00026EDB">
        <w:rPr>
          <w:rFonts w:ascii="Times New Roman" w:eastAsiaTheme="minorEastAsia" w:hAnsi="Times New Roman" w:cs="Times New Roman"/>
          <w:sz w:val="24"/>
          <w:szCs w:val="24"/>
        </w:rPr>
        <w:t xml:space="preserve"> Minimum sample size, </w:t>
      </w:r>
    </w:p>
    <w:p w:rsidR="0004153A" w:rsidRPr="00026EDB" w:rsidRDefault="0004153A" w:rsidP="0004153A">
      <w:pPr>
        <w:spacing w:before="240" w:line="480" w:lineRule="auto"/>
        <w:jc w:val="both"/>
        <w:rPr>
          <w:rFonts w:ascii="Times New Roman" w:eastAsiaTheme="minorEastAsia" w:hAnsi="Times New Roman" w:cs="Times New Roman"/>
          <w:sz w:val="24"/>
          <w:szCs w:val="24"/>
        </w:rPr>
      </w:pPr>
      <w:r w:rsidRPr="00026EDB">
        <w:rPr>
          <w:rFonts w:ascii="Times New Roman" w:eastAsiaTheme="minorEastAsia" w:hAnsi="Times New Roman" w:cs="Times New Roman"/>
          <w:sz w:val="24"/>
          <w:szCs w:val="24"/>
        </w:rPr>
        <w:t>Z</w:t>
      </w:r>
      <m:oMath>
        <m:r>
          <w:rPr>
            <w:rFonts w:ascii="Cambria Math" w:eastAsiaTheme="minorEastAsia" w:hAnsi="Cambria Math" w:cs="Times New Roman"/>
            <w:sz w:val="24"/>
            <w:szCs w:val="24"/>
          </w:rPr>
          <m:t>=</m:t>
        </m:r>
      </m:oMath>
      <w:r w:rsidRPr="00026EDB">
        <w:rPr>
          <w:rFonts w:ascii="Times New Roman" w:eastAsiaTheme="minorEastAsia" w:hAnsi="Times New Roman" w:cs="Times New Roman"/>
          <w:sz w:val="24"/>
          <w:szCs w:val="24"/>
        </w:rPr>
        <w:t xml:space="preserve"> Standard normal variate (at 5% type I error, P&lt; 0.05) = 1.96</w:t>
      </w:r>
    </w:p>
    <w:p w:rsidR="0004153A" w:rsidRPr="00026EDB" w:rsidRDefault="0004153A" w:rsidP="0004153A">
      <w:pPr>
        <w:spacing w:before="240" w:line="480" w:lineRule="auto"/>
        <w:jc w:val="both"/>
        <w:rPr>
          <w:rFonts w:ascii="Times New Roman" w:eastAsiaTheme="minorEastAsia" w:hAnsi="Times New Roman" w:cs="Times New Roman"/>
          <w:sz w:val="24"/>
          <w:szCs w:val="24"/>
        </w:rPr>
      </w:pPr>
      <w:r w:rsidRPr="00026EDB">
        <w:rPr>
          <w:rFonts w:ascii="Times New Roman" w:eastAsiaTheme="minorEastAsia" w:hAnsi="Times New Roman" w:cs="Times New Roman"/>
          <w:sz w:val="24"/>
          <w:szCs w:val="24"/>
        </w:rPr>
        <w:lastRenderedPageBreak/>
        <w:t xml:space="preserve"> P</w:t>
      </w:r>
      <m:oMath>
        <m:r>
          <w:rPr>
            <w:rFonts w:ascii="Cambria Math" w:eastAsiaTheme="minorEastAsia" w:hAnsi="Cambria Math" w:cs="Times New Roman"/>
            <w:sz w:val="24"/>
            <w:szCs w:val="24"/>
          </w:rPr>
          <m:t>=</m:t>
        </m:r>
      </m:oMath>
      <w:r w:rsidRPr="00026EDB">
        <w:rPr>
          <w:rFonts w:ascii="Times New Roman" w:eastAsiaTheme="minorEastAsia" w:hAnsi="Times New Roman" w:cs="Times New Roman"/>
          <w:sz w:val="24"/>
          <w:szCs w:val="24"/>
        </w:rPr>
        <w:t xml:space="preserve"> Prevalence of previous Cervical Cancer (CC) Screening of WLHIV 56.2 % by Oliver et al in Lagos State, Nigeria. </w:t>
      </w:r>
    </w:p>
    <w:p w:rsidR="0004153A" w:rsidRPr="00026EDB" w:rsidRDefault="0004153A" w:rsidP="0004153A">
      <w:pPr>
        <w:spacing w:before="240" w:line="480" w:lineRule="auto"/>
        <w:jc w:val="both"/>
        <w:rPr>
          <w:rFonts w:ascii="Times New Roman" w:eastAsiaTheme="minorEastAsia" w:hAnsi="Times New Roman" w:cs="Times New Roman"/>
          <w:sz w:val="24"/>
          <w:szCs w:val="24"/>
        </w:rPr>
      </w:pPr>
      <w:r w:rsidRPr="00026EDB">
        <w:rPr>
          <w:rFonts w:ascii="Times New Roman" w:eastAsiaTheme="minorEastAsia" w:hAnsi="Times New Roman" w:cs="Times New Roman"/>
          <w:sz w:val="24"/>
          <w:szCs w:val="24"/>
        </w:rPr>
        <w:t>9.4% / 100 = 0.562</w:t>
      </w:r>
    </w:p>
    <w:p w:rsidR="0004153A" w:rsidRPr="00026EDB" w:rsidRDefault="0004153A" w:rsidP="0004153A">
      <w:pPr>
        <w:spacing w:before="240" w:line="480" w:lineRule="auto"/>
        <w:jc w:val="both"/>
        <w:rPr>
          <w:rFonts w:ascii="Times New Roman" w:eastAsiaTheme="minorEastAsia" w:hAnsi="Times New Roman" w:cs="Times New Roman"/>
          <w:sz w:val="24"/>
          <w:szCs w:val="24"/>
        </w:rPr>
      </w:pPr>
      <w:r w:rsidRPr="00026EDB">
        <w:rPr>
          <w:rFonts w:ascii="Times New Roman" w:eastAsiaTheme="minorEastAsia" w:hAnsi="Times New Roman" w:cs="Times New Roman"/>
          <w:sz w:val="24"/>
          <w:szCs w:val="24"/>
        </w:rPr>
        <w:t xml:space="preserve">  1-P</w:t>
      </w:r>
      <m:oMath>
        <m:r>
          <w:rPr>
            <w:rFonts w:ascii="Cambria Math" w:eastAsiaTheme="minorEastAsia" w:hAnsi="Cambria Math" w:cs="Times New Roman"/>
            <w:sz w:val="24"/>
            <w:szCs w:val="24"/>
          </w:rPr>
          <m:t>=</m:t>
        </m:r>
      </m:oMath>
      <w:r w:rsidRPr="00026EDB">
        <w:rPr>
          <w:rFonts w:ascii="Times New Roman" w:eastAsiaTheme="minorEastAsia" w:hAnsi="Times New Roman" w:cs="Times New Roman"/>
          <w:sz w:val="24"/>
          <w:szCs w:val="24"/>
        </w:rPr>
        <w:t xml:space="preserve"> 0.094= 0.906</w:t>
      </w:r>
    </w:p>
    <w:p w:rsidR="0004153A" w:rsidRPr="00026EDB" w:rsidRDefault="0004153A" w:rsidP="0004153A">
      <w:pPr>
        <w:spacing w:before="240" w:line="480" w:lineRule="auto"/>
        <w:jc w:val="both"/>
        <w:rPr>
          <w:rFonts w:ascii="Times New Roman" w:eastAsiaTheme="minorEastAsia" w:hAnsi="Times New Roman" w:cs="Times New Roman"/>
          <w:sz w:val="24"/>
          <w:szCs w:val="24"/>
        </w:rPr>
      </w:pPr>
      <w:r w:rsidRPr="00026EDB">
        <w:rPr>
          <w:rFonts w:ascii="Times New Roman" w:eastAsiaTheme="minorEastAsia" w:hAnsi="Times New Roman" w:cs="Times New Roman"/>
          <w:sz w:val="24"/>
          <w:szCs w:val="24"/>
        </w:rPr>
        <w:t>d</w:t>
      </w:r>
      <m:oMath>
        <m:r>
          <w:rPr>
            <w:rFonts w:ascii="Cambria Math" w:eastAsiaTheme="minorEastAsia" w:hAnsi="Cambria Math" w:cs="Times New Roman"/>
            <w:sz w:val="24"/>
            <w:szCs w:val="24"/>
          </w:rPr>
          <m:t xml:space="preserve">= </m:t>
        </m:r>
      </m:oMath>
      <w:r w:rsidRPr="00026EDB">
        <w:rPr>
          <w:rFonts w:ascii="Times New Roman" w:eastAsiaTheme="minorEastAsia" w:hAnsi="Times New Roman" w:cs="Times New Roman"/>
          <w:sz w:val="24"/>
          <w:szCs w:val="24"/>
        </w:rPr>
        <w:t xml:space="preserve">Precision </w:t>
      </w:r>
      <m:oMath>
        <m:r>
          <w:rPr>
            <w:rFonts w:ascii="Cambria Math" w:eastAsiaTheme="minorEastAsia" w:hAnsi="Cambria Math" w:cs="Times New Roman"/>
            <w:sz w:val="24"/>
            <w:szCs w:val="24"/>
          </w:rPr>
          <m:t>=</m:t>
        </m:r>
      </m:oMath>
      <w:r w:rsidRPr="00026EDB">
        <w:rPr>
          <w:rFonts w:ascii="Times New Roman" w:eastAsiaTheme="minorEastAsia" w:hAnsi="Times New Roman" w:cs="Times New Roman"/>
          <w:sz w:val="24"/>
          <w:szCs w:val="24"/>
        </w:rPr>
        <w:t>0.05</w:t>
      </w:r>
    </w:p>
    <w:p w:rsidR="0004153A" w:rsidRPr="00026EDB" w:rsidRDefault="0004153A" w:rsidP="0004153A">
      <w:pPr>
        <w:spacing w:before="240" w:line="480" w:lineRule="auto"/>
        <w:jc w:val="both"/>
        <w:rPr>
          <w:rFonts w:ascii="Times New Roman" w:eastAsiaTheme="minorEastAsia" w:hAnsi="Times New Roman" w:cs="Times New Roman"/>
          <w:sz w:val="24"/>
          <w:szCs w:val="24"/>
        </w:rPr>
      </w:pPr>
      <w:r w:rsidRPr="00026EDB">
        <w:rPr>
          <w:rFonts w:ascii="Times New Roman" w:eastAsiaTheme="minorEastAsia" w:hAnsi="Times New Roman" w:cs="Times New Roman"/>
          <w:sz w:val="24"/>
          <w:szCs w:val="24"/>
        </w:rPr>
        <w:t>Therefore, n</w:t>
      </w:r>
      <m:oMath>
        <m:r>
          <w:rPr>
            <w:rFonts w:ascii="Cambria Math" w:eastAsiaTheme="minorEastAsia" w:hAnsi="Cambria Math" w:cs="Times New Roman"/>
            <w:sz w:val="24"/>
            <w:szCs w:val="24"/>
          </w:rPr>
          <m:t>=</m:t>
        </m:r>
      </m:oMath>
      <w:r w:rsidRPr="00026EDB">
        <w:rPr>
          <w:rFonts w:ascii="Times New Roman" w:eastAsiaTheme="minorEastAsia" w:hAnsi="Times New Roman" w:cs="Times New Roman"/>
          <w:sz w:val="24"/>
          <w:szCs w:val="24"/>
        </w:rPr>
        <w:t xml:space="preserve"> 1.96</w:t>
      </w:r>
      <w:r w:rsidRPr="00026EDB">
        <w:rPr>
          <w:rFonts w:ascii="Times New Roman" w:eastAsiaTheme="minorEastAsia" w:hAnsi="Times New Roman" w:cs="Times New Roman"/>
          <w:sz w:val="24"/>
          <w:szCs w:val="24"/>
          <w:vertAlign w:val="superscript"/>
        </w:rPr>
        <w:t>2</w:t>
      </w:r>
      <w:r w:rsidRPr="00026EDB">
        <w:rPr>
          <w:rFonts w:ascii="Times New Roman" w:eastAsiaTheme="minorEastAsia" w:hAnsi="Times New Roman" w:cs="Times New Roman"/>
          <w:sz w:val="24"/>
          <w:szCs w:val="24"/>
        </w:rPr>
        <w:t>x 0.094x0.906/ (0.05)</w:t>
      </w:r>
      <w:r w:rsidRPr="00026EDB">
        <w:rPr>
          <w:rFonts w:ascii="Times New Roman" w:eastAsiaTheme="minorEastAsia" w:hAnsi="Times New Roman" w:cs="Times New Roman"/>
          <w:sz w:val="24"/>
          <w:szCs w:val="24"/>
          <w:vertAlign w:val="superscript"/>
        </w:rPr>
        <w:t>2</w:t>
      </w:r>
      <m:oMath>
        <m:r>
          <w:rPr>
            <w:rFonts w:ascii="Cambria Math" w:eastAsiaTheme="minorEastAsia" w:hAnsi="Cambria Math" w:cs="Times New Roman"/>
            <w:sz w:val="24"/>
            <w:szCs w:val="24"/>
            <w:vertAlign w:val="superscript"/>
          </w:rPr>
          <m:t>=</m:t>
        </m:r>
      </m:oMath>
      <w:r w:rsidRPr="00026EDB">
        <w:rPr>
          <w:rFonts w:ascii="Times New Roman" w:eastAsiaTheme="minorEastAsia" w:hAnsi="Times New Roman" w:cs="Times New Roman"/>
          <w:sz w:val="24"/>
          <w:szCs w:val="24"/>
          <w:vertAlign w:val="superscript"/>
        </w:rPr>
        <w:t xml:space="preserve"> </w:t>
      </w:r>
      <w:r w:rsidRPr="00026EDB">
        <w:rPr>
          <w:rFonts w:ascii="Times New Roman" w:eastAsiaTheme="minorEastAsia" w:hAnsi="Times New Roman" w:cs="Times New Roman"/>
          <w:sz w:val="24"/>
          <w:szCs w:val="24"/>
        </w:rPr>
        <w:t>131</w:t>
      </w:r>
    </w:p>
    <w:p w:rsidR="0004153A" w:rsidRPr="00026EDB" w:rsidRDefault="0004153A" w:rsidP="0004153A">
      <w:pPr>
        <w:spacing w:line="480" w:lineRule="auto"/>
        <w:jc w:val="both"/>
        <w:rPr>
          <w:rFonts w:ascii="Times New Roman" w:eastAsiaTheme="minorEastAsia" w:hAnsi="Times New Roman" w:cs="Times New Roman"/>
          <w:sz w:val="24"/>
          <w:szCs w:val="24"/>
        </w:rPr>
      </w:pPr>
      <w:r w:rsidRPr="00026EDB">
        <w:rPr>
          <w:rFonts w:ascii="Times New Roman" w:eastAsiaTheme="minorEastAsia" w:hAnsi="Times New Roman" w:cs="Times New Roman"/>
          <w:sz w:val="24"/>
          <w:szCs w:val="24"/>
        </w:rPr>
        <w:t>Using a non-response rate of 10%, N</w:t>
      </w:r>
      <m:oMath>
        <m:r>
          <w:rPr>
            <w:rFonts w:ascii="Cambria Math" w:eastAsiaTheme="minorEastAsia" w:hAnsi="Cambria Math" w:cs="Times New Roman"/>
            <w:sz w:val="24"/>
            <w:szCs w:val="24"/>
          </w:rPr>
          <m:t>=</m:t>
        </m:r>
      </m:oMath>
      <w:r w:rsidRPr="00026EDB">
        <w:rPr>
          <w:rFonts w:ascii="Times New Roman" w:eastAsiaTheme="minorEastAsia" w:hAnsi="Times New Roman" w:cs="Times New Roman"/>
          <w:sz w:val="24"/>
          <w:szCs w:val="24"/>
        </w:rPr>
        <w:t xml:space="preserve"> 146</w:t>
      </w:r>
    </w:p>
    <w:p w:rsidR="0004153A" w:rsidRPr="00026EDB" w:rsidRDefault="0004153A" w:rsidP="0004153A">
      <w:pPr>
        <w:spacing w:line="480" w:lineRule="auto"/>
        <w:jc w:val="both"/>
        <w:rPr>
          <w:rFonts w:ascii="Times New Roman" w:hAnsi="Times New Roman" w:cs="Times New Roman"/>
          <w:b/>
          <w:sz w:val="24"/>
          <w:szCs w:val="24"/>
        </w:rPr>
      </w:pPr>
      <w:r w:rsidRPr="00026EDB">
        <w:rPr>
          <w:rFonts w:ascii="Times New Roman" w:hAnsi="Times New Roman" w:cs="Times New Roman"/>
          <w:b/>
          <w:sz w:val="24"/>
          <w:szCs w:val="24"/>
        </w:rPr>
        <w:t>Sampling Technique</w:t>
      </w:r>
    </w:p>
    <w:p w:rsidR="0004153A" w:rsidRPr="00026EDB" w:rsidRDefault="00CF0427" w:rsidP="0004153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study participants were</w:t>
      </w:r>
      <w:r w:rsidR="0004153A">
        <w:rPr>
          <w:rFonts w:ascii="Times New Roman" w:hAnsi="Times New Roman" w:cs="Times New Roman"/>
          <w:sz w:val="24"/>
          <w:szCs w:val="24"/>
        </w:rPr>
        <w:t xml:space="preserve"> recruited consecutively (convenient non probability sampling method</w:t>
      </w:r>
      <w:r w:rsidR="00EB6C5C">
        <w:rPr>
          <w:rFonts w:ascii="Times New Roman" w:hAnsi="Times New Roman" w:cs="Times New Roman"/>
          <w:sz w:val="24"/>
          <w:szCs w:val="24"/>
        </w:rPr>
        <w:t>)</w:t>
      </w:r>
      <w:r w:rsidR="0004153A">
        <w:rPr>
          <w:rFonts w:ascii="Times New Roman" w:hAnsi="Times New Roman" w:cs="Times New Roman"/>
          <w:sz w:val="24"/>
          <w:szCs w:val="24"/>
        </w:rPr>
        <w:t xml:space="preserve"> until the sample size </w:t>
      </w:r>
      <w:r w:rsidR="003F3308">
        <w:rPr>
          <w:rFonts w:ascii="Times New Roman" w:hAnsi="Times New Roman" w:cs="Times New Roman"/>
          <w:sz w:val="24"/>
          <w:szCs w:val="24"/>
        </w:rPr>
        <w:t xml:space="preserve">is </w:t>
      </w:r>
      <w:r w:rsidR="0004153A">
        <w:rPr>
          <w:rFonts w:ascii="Times New Roman" w:hAnsi="Times New Roman" w:cs="Times New Roman"/>
          <w:sz w:val="24"/>
          <w:szCs w:val="24"/>
        </w:rPr>
        <w:t>achieved using interviewers administered online google form.</w:t>
      </w:r>
    </w:p>
    <w:p w:rsidR="0004153A" w:rsidRPr="00026EDB" w:rsidRDefault="0004153A" w:rsidP="0004153A">
      <w:pPr>
        <w:spacing w:line="480" w:lineRule="auto"/>
        <w:jc w:val="both"/>
        <w:rPr>
          <w:rFonts w:ascii="Times New Roman" w:hAnsi="Times New Roman" w:cs="Times New Roman"/>
          <w:b/>
          <w:sz w:val="24"/>
          <w:szCs w:val="24"/>
        </w:rPr>
      </w:pPr>
      <w:r w:rsidRPr="00026EDB">
        <w:rPr>
          <w:rFonts w:ascii="Times New Roman" w:hAnsi="Times New Roman" w:cs="Times New Roman"/>
          <w:b/>
          <w:sz w:val="24"/>
          <w:szCs w:val="24"/>
        </w:rPr>
        <w:t>Study Period</w:t>
      </w:r>
    </w:p>
    <w:p w:rsidR="0004153A" w:rsidRPr="00026EDB" w:rsidRDefault="0004153A" w:rsidP="0004153A">
      <w:pPr>
        <w:spacing w:line="480" w:lineRule="auto"/>
        <w:jc w:val="both"/>
        <w:rPr>
          <w:rFonts w:ascii="Times New Roman" w:hAnsi="Times New Roman" w:cs="Times New Roman"/>
          <w:sz w:val="24"/>
          <w:szCs w:val="24"/>
        </w:rPr>
      </w:pPr>
      <w:r>
        <w:rPr>
          <w:rFonts w:ascii="Times New Roman" w:hAnsi="Times New Roman" w:cs="Times New Roman"/>
          <w:sz w:val="24"/>
          <w:szCs w:val="24"/>
        </w:rPr>
        <w:t>This</w:t>
      </w:r>
      <w:r w:rsidRPr="00026EDB">
        <w:rPr>
          <w:rFonts w:ascii="Times New Roman" w:hAnsi="Times New Roman" w:cs="Times New Roman"/>
          <w:sz w:val="24"/>
          <w:szCs w:val="24"/>
        </w:rPr>
        <w:t xml:space="preserve"> </w:t>
      </w:r>
      <w:r>
        <w:rPr>
          <w:rFonts w:ascii="Times New Roman" w:hAnsi="Times New Roman" w:cs="Times New Roman"/>
          <w:sz w:val="24"/>
          <w:szCs w:val="24"/>
        </w:rPr>
        <w:t>was</w:t>
      </w:r>
      <w:r w:rsidRPr="00026EDB">
        <w:rPr>
          <w:rFonts w:ascii="Times New Roman" w:hAnsi="Times New Roman" w:cs="Times New Roman"/>
          <w:sz w:val="24"/>
          <w:szCs w:val="24"/>
        </w:rPr>
        <w:t xml:space="preserve"> between July and August</w:t>
      </w:r>
      <w:r>
        <w:rPr>
          <w:rFonts w:ascii="Times New Roman" w:hAnsi="Times New Roman" w:cs="Times New Roman"/>
          <w:sz w:val="24"/>
          <w:szCs w:val="24"/>
        </w:rPr>
        <w:t>, 2023</w:t>
      </w:r>
      <w:r w:rsidRPr="00026EDB">
        <w:rPr>
          <w:rFonts w:ascii="Times New Roman" w:hAnsi="Times New Roman" w:cs="Times New Roman"/>
          <w:sz w:val="24"/>
          <w:szCs w:val="24"/>
        </w:rPr>
        <w:t>.</w:t>
      </w:r>
    </w:p>
    <w:p w:rsidR="0004153A" w:rsidRPr="00026EDB" w:rsidRDefault="0004153A" w:rsidP="0004153A">
      <w:pPr>
        <w:spacing w:line="480" w:lineRule="auto"/>
        <w:jc w:val="both"/>
        <w:rPr>
          <w:rFonts w:ascii="Times New Roman" w:hAnsi="Times New Roman" w:cs="Times New Roman"/>
          <w:b/>
          <w:sz w:val="24"/>
          <w:szCs w:val="24"/>
        </w:rPr>
      </w:pPr>
      <w:r w:rsidRPr="00026EDB">
        <w:rPr>
          <w:rFonts w:ascii="Times New Roman" w:hAnsi="Times New Roman" w:cs="Times New Roman"/>
          <w:b/>
          <w:sz w:val="24"/>
          <w:szCs w:val="24"/>
        </w:rPr>
        <w:t>Data Collection</w:t>
      </w:r>
    </w:p>
    <w:p w:rsidR="0004153A"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A structured online interviewer's que</w:t>
      </w:r>
      <w:r>
        <w:rPr>
          <w:rFonts w:ascii="Times New Roman" w:hAnsi="Times New Roman" w:cs="Times New Roman"/>
          <w:sz w:val="24"/>
          <w:szCs w:val="24"/>
        </w:rPr>
        <w:t>stionnaire (Google form) was</w:t>
      </w:r>
      <w:r w:rsidRPr="00026EDB">
        <w:rPr>
          <w:rFonts w:ascii="Times New Roman" w:hAnsi="Times New Roman" w:cs="Times New Roman"/>
          <w:sz w:val="24"/>
          <w:szCs w:val="24"/>
        </w:rPr>
        <w:t xml:space="preserve"> used to collect d</w:t>
      </w:r>
      <w:r>
        <w:rPr>
          <w:rFonts w:ascii="Times New Roman" w:hAnsi="Times New Roman" w:cs="Times New Roman"/>
          <w:sz w:val="24"/>
          <w:szCs w:val="24"/>
        </w:rPr>
        <w:t>ata and the data collection was also</w:t>
      </w:r>
      <w:r w:rsidRPr="00026EDB">
        <w:rPr>
          <w:rFonts w:ascii="Times New Roman" w:hAnsi="Times New Roman" w:cs="Times New Roman"/>
          <w:sz w:val="24"/>
          <w:szCs w:val="24"/>
        </w:rPr>
        <w:t xml:space="preserve"> aided by an interpreter in Benue S</w:t>
      </w:r>
      <w:r w:rsidR="00750DA6">
        <w:rPr>
          <w:rFonts w:ascii="Times New Roman" w:hAnsi="Times New Roman" w:cs="Times New Roman"/>
          <w:sz w:val="24"/>
          <w:szCs w:val="24"/>
        </w:rPr>
        <w:t>t</w:t>
      </w:r>
      <w:r w:rsidRPr="00026EDB">
        <w:rPr>
          <w:rFonts w:ascii="Times New Roman" w:hAnsi="Times New Roman" w:cs="Times New Roman"/>
          <w:sz w:val="24"/>
          <w:szCs w:val="24"/>
        </w:rPr>
        <w:t>ate local languages (Tiv, Idoma,</w:t>
      </w:r>
      <w:r>
        <w:rPr>
          <w:rFonts w:ascii="Times New Roman" w:hAnsi="Times New Roman" w:cs="Times New Roman"/>
          <w:sz w:val="24"/>
          <w:szCs w:val="24"/>
        </w:rPr>
        <w:t xml:space="preserve"> and Igede). The researcher</w:t>
      </w:r>
      <w:r w:rsidRPr="00026EDB">
        <w:rPr>
          <w:rFonts w:ascii="Times New Roman" w:hAnsi="Times New Roman" w:cs="Times New Roman"/>
          <w:sz w:val="24"/>
          <w:szCs w:val="24"/>
        </w:rPr>
        <w:t xml:space="preserve"> interview</w:t>
      </w:r>
      <w:r>
        <w:rPr>
          <w:rFonts w:ascii="Times New Roman" w:hAnsi="Times New Roman" w:cs="Times New Roman"/>
          <w:sz w:val="24"/>
          <w:szCs w:val="24"/>
        </w:rPr>
        <w:t>ed</w:t>
      </w:r>
      <w:r w:rsidRPr="00026EDB">
        <w:rPr>
          <w:rFonts w:ascii="Times New Roman" w:hAnsi="Times New Roman" w:cs="Times New Roman"/>
          <w:sz w:val="24"/>
          <w:szCs w:val="24"/>
        </w:rPr>
        <w:t xml:space="preserve"> each participant to obtain information on socio-demograp</w:t>
      </w:r>
      <w:r w:rsidR="0074665C">
        <w:rPr>
          <w:rFonts w:ascii="Times New Roman" w:hAnsi="Times New Roman" w:cs="Times New Roman"/>
          <w:sz w:val="24"/>
          <w:szCs w:val="24"/>
        </w:rPr>
        <w:t>hic characteristics, knowledge, awareness, utilization</w:t>
      </w:r>
      <w:r w:rsidRPr="00026EDB">
        <w:rPr>
          <w:rFonts w:ascii="Times New Roman" w:hAnsi="Times New Roman" w:cs="Times New Roman"/>
          <w:sz w:val="24"/>
          <w:szCs w:val="24"/>
        </w:rPr>
        <w:t xml:space="preserve"> </w:t>
      </w:r>
      <w:r w:rsidRPr="00D8482F">
        <w:rPr>
          <w:rFonts w:ascii="Times New Roman" w:hAnsi="Times New Roman" w:cs="Times New Roman"/>
          <w:sz w:val="24"/>
          <w:szCs w:val="24"/>
          <w:highlight w:val="yellow"/>
        </w:rPr>
        <w:t>and barrie</w:t>
      </w:r>
      <w:r w:rsidR="00386F11">
        <w:rPr>
          <w:rFonts w:ascii="Times New Roman" w:hAnsi="Times New Roman" w:cs="Times New Roman"/>
          <w:sz w:val="24"/>
          <w:szCs w:val="24"/>
          <w:highlight w:val="yellow"/>
        </w:rPr>
        <w:t>rs to accessibility of</w:t>
      </w:r>
      <w:r w:rsidRPr="00D8482F">
        <w:rPr>
          <w:rFonts w:ascii="Times New Roman" w:hAnsi="Times New Roman" w:cs="Times New Roman"/>
          <w:sz w:val="24"/>
          <w:szCs w:val="24"/>
          <w:highlight w:val="yellow"/>
        </w:rPr>
        <w:t xml:space="preserve"> Cervical Cancer (CC)</w:t>
      </w:r>
      <w:r w:rsidR="00386F11">
        <w:rPr>
          <w:rFonts w:ascii="Times New Roman" w:hAnsi="Times New Roman" w:cs="Times New Roman"/>
          <w:sz w:val="24"/>
          <w:szCs w:val="24"/>
          <w:highlight w:val="yellow"/>
        </w:rPr>
        <w:t xml:space="preserve"> scree</w:t>
      </w:r>
      <w:r w:rsidR="00EB36B9">
        <w:rPr>
          <w:rFonts w:ascii="Times New Roman" w:hAnsi="Times New Roman" w:cs="Times New Roman"/>
          <w:sz w:val="24"/>
          <w:szCs w:val="24"/>
          <w:highlight w:val="yellow"/>
        </w:rPr>
        <w:t>ning</w:t>
      </w:r>
      <w:r w:rsidRPr="00D8482F">
        <w:rPr>
          <w:rFonts w:ascii="Times New Roman" w:hAnsi="Times New Roman" w:cs="Times New Roman"/>
          <w:sz w:val="24"/>
          <w:szCs w:val="24"/>
          <w:highlight w:val="yellow"/>
        </w:rPr>
        <w:t>.</w:t>
      </w:r>
      <w:r w:rsidRPr="00026EDB">
        <w:rPr>
          <w:rFonts w:ascii="Times New Roman" w:hAnsi="Times New Roman" w:cs="Times New Roman"/>
          <w:sz w:val="24"/>
          <w:szCs w:val="24"/>
        </w:rPr>
        <w:t xml:space="preserve"> </w:t>
      </w:r>
    </w:p>
    <w:p w:rsidR="0004153A" w:rsidRPr="00026EDB" w:rsidRDefault="0004153A" w:rsidP="0004153A">
      <w:pPr>
        <w:spacing w:line="480" w:lineRule="auto"/>
        <w:jc w:val="both"/>
        <w:rPr>
          <w:rFonts w:ascii="Times New Roman" w:hAnsi="Times New Roman" w:cs="Times New Roman"/>
          <w:sz w:val="24"/>
          <w:szCs w:val="24"/>
        </w:rPr>
      </w:pPr>
    </w:p>
    <w:p w:rsidR="0004153A" w:rsidRPr="00026EDB" w:rsidRDefault="0004153A" w:rsidP="0004153A">
      <w:pPr>
        <w:spacing w:after="0"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lastRenderedPageBreak/>
        <w:t>Method of Data Analysis</w:t>
      </w:r>
    </w:p>
    <w:p w:rsidR="0004153A" w:rsidRPr="00026EDB" w:rsidRDefault="0099465B" w:rsidP="0004153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Data was</w:t>
      </w:r>
      <w:r w:rsidR="0004153A" w:rsidRPr="00026EDB">
        <w:rPr>
          <w:rFonts w:ascii="Times New Roman" w:hAnsi="Times New Roman" w:cs="Times New Roman"/>
          <w:sz w:val="24"/>
          <w:szCs w:val="24"/>
        </w:rPr>
        <w:t xml:space="preserve"> analyzed using Statistical Package for Social Science (SPSS) version 2</w:t>
      </w:r>
      <w:r w:rsidR="000B04D4">
        <w:rPr>
          <w:rFonts w:ascii="Times New Roman" w:hAnsi="Times New Roman" w:cs="Times New Roman"/>
          <w:sz w:val="24"/>
          <w:szCs w:val="24"/>
        </w:rPr>
        <w:t>3.0, d</w:t>
      </w:r>
      <w:r w:rsidR="00F50D04">
        <w:rPr>
          <w:rFonts w:ascii="Times New Roman" w:hAnsi="Times New Roman" w:cs="Times New Roman"/>
          <w:sz w:val="24"/>
          <w:szCs w:val="24"/>
        </w:rPr>
        <w:t>escriptive statistics was</w:t>
      </w:r>
      <w:r w:rsidR="0004153A" w:rsidRPr="00026EDB">
        <w:rPr>
          <w:rFonts w:ascii="Times New Roman" w:hAnsi="Times New Roman" w:cs="Times New Roman"/>
          <w:sz w:val="24"/>
          <w:szCs w:val="24"/>
        </w:rPr>
        <w:t xml:space="preserve"> generated for each study variable including frequencies and percentage for categorical variables, mean and standard deviation for continuous variables. The prevalence of cervical cancer screening was represented on a pie chart. Chi-square was used to test association between socio-demog</w:t>
      </w:r>
      <w:r w:rsidR="00560F9F">
        <w:rPr>
          <w:rFonts w:ascii="Times New Roman" w:hAnsi="Times New Roman" w:cs="Times New Roman"/>
          <w:sz w:val="24"/>
          <w:szCs w:val="24"/>
        </w:rPr>
        <w:t xml:space="preserve">raphic variables, knowledge, </w:t>
      </w:r>
      <w:r w:rsidR="0004153A" w:rsidRPr="00026EDB">
        <w:rPr>
          <w:rFonts w:ascii="Times New Roman" w:hAnsi="Times New Roman" w:cs="Times New Roman"/>
          <w:sz w:val="24"/>
          <w:szCs w:val="24"/>
        </w:rPr>
        <w:t>awareness and dependent variables (</w:t>
      </w:r>
      <w:r w:rsidR="0004153A">
        <w:rPr>
          <w:rFonts w:ascii="Times New Roman" w:hAnsi="Times New Roman" w:cs="Times New Roman"/>
          <w:sz w:val="24"/>
          <w:szCs w:val="24"/>
        </w:rPr>
        <w:t>utilization of cervical cancer screening</w:t>
      </w:r>
      <w:r w:rsidR="0004153A" w:rsidRPr="00026EDB">
        <w:rPr>
          <w:rFonts w:ascii="Times New Roman" w:hAnsi="Times New Roman" w:cs="Times New Roman"/>
          <w:sz w:val="24"/>
          <w:szCs w:val="24"/>
        </w:rPr>
        <w:t>). Fisher’s exact test was reported when more than 20% of cells have expected counts less than five (5). Multivariable logistic regression analysis was performed to</w:t>
      </w:r>
      <w:r w:rsidR="0004153A">
        <w:rPr>
          <w:rFonts w:ascii="Times New Roman" w:hAnsi="Times New Roman" w:cs="Times New Roman"/>
          <w:sz w:val="24"/>
          <w:szCs w:val="24"/>
        </w:rPr>
        <w:t xml:space="preserve"> identify socio-demographic, </w:t>
      </w:r>
      <w:r w:rsidR="0004153A" w:rsidRPr="00026EDB">
        <w:rPr>
          <w:rFonts w:ascii="Times New Roman" w:hAnsi="Times New Roman" w:cs="Times New Roman"/>
          <w:sz w:val="24"/>
          <w:szCs w:val="24"/>
        </w:rPr>
        <w:t>knowledge and awareness predicting</w:t>
      </w:r>
      <w:r w:rsidR="0004153A">
        <w:rPr>
          <w:rFonts w:ascii="Times New Roman" w:hAnsi="Times New Roman" w:cs="Times New Roman"/>
          <w:sz w:val="24"/>
          <w:szCs w:val="24"/>
        </w:rPr>
        <w:t xml:space="preserve"> utilization of</w:t>
      </w:r>
      <w:r w:rsidR="0004153A" w:rsidRPr="00026EDB">
        <w:rPr>
          <w:rFonts w:ascii="Times New Roman" w:hAnsi="Times New Roman" w:cs="Times New Roman"/>
          <w:sz w:val="24"/>
          <w:szCs w:val="24"/>
        </w:rPr>
        <w:t xml:space="preserve"> cervical cancer screening. Variables associated with a p-value &lt;0.10 in bivariate analyses were considered eligible for inclusion in multiple logistic regression analyses. Adjusted odds ratio estimated from logistic regression, together with 95% confidence interval (CI) also measured the strength of association. Level of statistical significance was set at p-value of &lt; 0.05 in all analysis.</w:t>
      </w:r>
    </w:p>
    <w:p w:rsidR="0004153A" w:rsidRPr="00026EDB" w:rsidRDefault="0004153A" w:rsidP="0004153A">
      <w:pPr>
        <w:spacing w:line="480" w:lineRule="auto"/>
        <w:jc w:val="both"/>
        <w:rPr>
          <w:rFonts w:ascii="Times New Roman" w:hAnsi="Times New Roman" w:cs="Times New Roman"/>
          <w:b/>
          <w:bCs/>
          <w:sz w:val="24"/>
          <w:szCs w:val="24"/>
        </w:rPr>
      </w:pPr>
    </w:p>
    <w:p w:rsidR="0004153A" w:rsidRPr="00026EDB" w:rsidRDefault="0004153A" w:rsidP="0004153A">
      <w:pPr>
        <w:spacing w:line="480" w:lineRule="auto"/>
        <w:jc w:val="both"/>
        <w:rPr>
          <w:rFonts w:ascii="Times New Roman" w:hAnsi="Times New Roman" w:cs="Times New Roman"/>
          <w:sz w:val="24"/>
          <w:szCs w:val="24"/>
        </w:rPr>
      </w:pPr>
    </w:p>
    <w:p w:rsidR="0004153A" w:rsidRPr="00026EDB" w:rsidRDefault="0004153A" w:rsidP="0004153A">
      <w:pPr>
        <w:spacing w:line="480" w:lineRule="auto"/>
        <w:jc w:val="both"/>
        <w:rPr>
          <w:rFonts w:ascii="Times New Roman" w:hAnsi="Times New Roman" w:cs="Times New Roman"/>
          <w:sz w:val="24"/>
          <w:szCs w:val="24"/>
        </w:rPr>
      </w:pPr>
    </w:p>
    <w:p w:rsidR="0004153A" w:rsidRPr="00026EDB" w:rsidRDefault="0004153A" w:rsidP="0004153A">
      <w:pPr>
        <w:spacing w:line="480" w:lineRule="auto"/>
        <w:jc w:val="both"/>
        <w:rPr>
          <w:rFonts w:ascii="Times New Roman" w:hAnsi="Times New Roman" w:cs="Times New Roman"/>
          <w:sz w:val="24"/>
          <w:szCs w:val="24"/>
        </w:rPr>
      </w:pPr>
    </w:p>
    <w:p w:rsidR="0004153A" w:rsidRPr="00026EDB" w:rsidRDefault="0004153A" w:rsidP="0004153A">
      <w:pPr>
        <w:spacing w:line="480" w:lineRule="auto"/>
        <w:jc w:val="both"/>
        <w:rPr>
          <w:rFonts w:ascii="Times New Roman" w:hAnsi="Times New Roman" w:cs="Times New Roman"/>
          <w:sz w:val="24"/>
          <w:szCs w:val="24"/>
        </w:rPr>
      </w:pPr>
    </w:p>
    <w:p w:rsidR="0004153A" w:rsidRPr="00026EDB" w:rsidRDefault="0004153A" w:rsidP="0004153A">
      <w:pPr>
        <w:spacing w:line="480" w:lineRule="auto"/>
        <w:jc w:val="both"/>
        <w:rPr>
          <w:rFonts w:ascii="Times New Roman" w:hAnsi="Times New Roman" w:cs="Times New Roman"/>
          <w:sz w:val="24"/>
          <w:szCs w:val="24"/>
        </w:rPr>
      </w:pPr>
    </w:p>
    <w:p w:rsidR="0004153A" w:rsidRPr="00026EDB" w:rsidRDefault="0004153A" w:rsidP="0004153A">
      <w:pPr>
        <w:spacing w:line="480" w:lineRule="auto"/>
        <w:jc w:val="both"/>
        <w:rPr>
          <w:rFonts w:ascii="Times New Roman" w:hAnsi="Times New Roman" w:cs="Times New Roman"/>
          <w:sz w:val="24"/>
          <w:szCs w:val="24"/>
        </w:rPr>
      </w:pPr>
    </w:p>
    <w:p w:rsidR="0004153A" w:rsidRPr="00026EDB" w:rsidRDefault="0004153A" w:rsidP="0004153A">
      <w:pPr>
        <w:spacing w:line="480" w:lineRule="auto"/>
        <w:jc w:val="both"/>
        <w:rPr>
          <w:rFonts w:ascii="Times New Roman" w:hAnsi="Times New Roman" w:cs="Times New Roman"/>
          <w:sz w:val="24"/>
          <w:szCs w:val="24"/>
        </w:rPr>
      </w:pPr>
    </w:p>
    <w:p w:rsidR="0004153A" w:rsidRPr="00E55FFC" w:rsidRDefault="0004153A" w:rsidP="0004153A">
      <w:pPr>
        <w:spacing w:line="480" w:lineRule="auto"/>
        <w:jc w:val="both"/>
        <w:rPr>
          <w:rFonts w:ascii="Times New Roman" w:hAnsi="Times New Roman" w:cs="Times New Roman"/>
          <w:color w:val="000000" w:themeColor="text1"/>
          <w:sz w:val="24"/>
          <w:szCs w:val="24"/>
        </w:rPr>
      </w:pPr>
      <w:r w:rsidRPr="00026EDB">
        <w:rPr>
          <w:rFonts w:ascii="Times New Roman" w:hAnsi="Times New Roman" w:cs="Times New Roman"/>
          <w:sz w:val="24"/>
          <w:szCs w:val="24"/>
        </w:rPr>
        <w:lastRenderedPageBreak/>
        <w:t xml:space="preserve">                                                          </w:t>
      </w:r>
    </w:p>
    <w:p w:rsidR="0004153A" w:rsidRDefault="0004153A" w:rsidP="0004153A">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RESULTS</w:t>
      </w:r>
    </w:p>
    <w:p w:rsidR="0004153A" w:rsidRPr="00026EDB" w:rsidRDefault="0004153A" w:rsidP="0004153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4.1</w:t>
      </w:r>
      <w:r>
        <w:rPr>
          <w:rFonts w:ascii="Times New Roman" w:hAnsi="Times New Roman" w:cs="Times New Roman"/>
          <w:b/>
          <w:bCs/>
          <w:sz w:val="24"/>
          <w:szCs w:val="24"/>
        </w:rPr>
        <w:tab/>
      </w:r>
      <w:r w:rsidRPr="00026EDB">
        <w:rPr>
          <w:rFonts w:ascii="Times New Roman" w:hAnsi="Times New Roman" w:cs="Times New Roman"/>
          <w:b/>
          <w:bCs/>
          <w:sz w:val="24"/>
          <w:szCs w:val="24"/>
        </w:rPr>
        <w:t>Socio-demographic and clinical characteristics of participants</w:t>
      </w:r>
    </w:p>
    <w:p w:rsidR="0004153A"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Table 1 shows socio-demographic characteristics of participants. The age range of participants was 21 to 63 years. The mean age was 39.56±8.40 years. Participants aged 31-40 years had the highest frequency (n=66, 42.3%). Above two-third (n=107, 68.6%) of the participants were married and the least was observed in participants who were separated (n=5, 3.2%). Almost all the participants (n= 147, 94.2%) were Tiv and the least was seen in participants who were Hausa and Igbo (n=1, 0.6%) respectively. Above one-third (n=62, 39.7%) of the participants had secondary education and the least were those who had primary education (n=19, 12.2%). Slightly above two-third (n=106, 67.9%) of participants had income between 50,000-100,000 and the least of participants had 200,000 and above. Almost all the participants (n=153, 98.1%) were on ART for 2 years and above.  A v</w:t>
      </w:r>
      <w:r w:rsidR="001E14BB">
        <w:rPr>
          <w:rFonts w:ascii="Times New Roman" w:hAnsi="Times New Roman" w:cs="Times New Roman"/>
          <w:sz w:val="24"/>
          <w:szCs w:val="24"/>
        </w:rPr>
        <w:t>ast majority (n=155, 99.4%) are</w:t>
      </w:r>
      <w:r w:rsidRPr="00026EDB">
        <w:rPr>
          <w:rFonts w:ascii="Times New Roman" w:hAnsi="Times New Roman" w:cs="Times New Roman"/>
          <w:sz w:val="24"/>
          <w:szCs w:val="24"/>
        </w:rPr>
        <w:t xml:space="preserve"> Christians. A higher frequency (n=99, 63.5%) had pregnancies from 3 and above. Most of the participants (n=102, 65.4%) had history of opportunistic infection and the estimated time to the health </w:t>
      </w:r>
      <w:r w:rsidR="00543D0A" w:rsidRPr="00026EDB">
        <w:rPr>
          <w:rFonts w:ascii="Times New Roman" w:hAnsi="Times New Roman" w:cs="Times New Roman"/>
          <w:sz w:val="24"/>
          <w:szCs w:val="24"/>
        </w:rPr>
        <w:t>facility</w:t>
      </w:r>
      <w:r w:rsidR="00543D0A">
        <w:rPr>
          <w:rFonts w:ascii="Times New Roman" w:hAnsi="Times New Roman" w:cs="Times New Roman"/>
          <w:sz w:val="24"/>
          <w:szCs w:val="24"/>
        </w:rPr>
        <w:t>’s (n=80, 51.3%)</w:t>
      </w:r>
      <w:r w:rsidRPr="00026EDB">
        <w:rPr>
          <w:rFonts w:ascii="Times New Roman" w:hAnsi="Times New Roman" w:cs="Times New Roman"/>
          <w:sz w:val="24"/>
          <w:szCs w:val="24"/>
        </w:rPr>
        <w:t xml:space="preserve"> 1hour and above.</w:t>
      </w:r>
    </w:p>
    <w:p w:rsidR="0004153A" w:rsidRDefault="0004153A" w:rsidP="0004153A">
      <w:pPr>
        <w:spacing w:line="480" w:lineRule="auto"/>
        <w:jc w:val="both"/>
        <w:rPr>
          <w:rFonts w:ascii="Times New Roman" w:hAnsi="Times New Roman" w:cs="Times New Roman"/>
          <w:sz w:val="24"/>
          <w:szCs w:val="24"/>
        </w:rPr>
      </w:pPr>
    </w:p>
    <w:p w:rsidR="0004153A" w:rsidRDefault="0004153A" w:rsidP="0004153A">
      <w:pPr>
        <w:spacing w:line="480" w:lineRule="auto"/>
        <w:jc w:val="both"/>
        <w:rPr>
          <w:rFonts w:ascii="Times New Roman" w:hAnsi="Times New Roman" w:cs="Times New Roman"/>
          <w:sz w:val="24"/>
          <w:szCs w:val="24"/>
        </w:rPr>
      </w:pPr>
    </w:p>
    <w:p w:rsidR="0004153A" w:rsidRDefault="0004153A" w:rsidP="0004153A">
      <w:pPr>
        <w:spacing w:line="480" w:lineRule="auto"/>
        <w:jc w:val="both"/>
        <w:rPr>
          <w:rFonts w:ascii="Times New Roman" w:hAnsi="Times New Roman" w:cs="Times New Roman"/>
          <w:sz w:val="24"/>
          <w:szCs w:val="24"/>
        </w:rPr>
      </w:pPr>
    </w:p>
    <w:p w:rsidR="0004153A" w:rsidRDefault="0004153A" w:rsidP="0004153A">
      <w:pPr>
        <w:spacing w:line="480" w:lineRule="auto"/>
        <w:jc w:val="both"/>
        <w:rPr>
          <w:rFonts w:ascii="Times New Roman" w:hAnsi="Times New Roman" w:cs="Times New Roman"/>
          <w:sz w:val="24"/>
          <w:szCs w:val="24"/>
        </w:rPr>
      </w:pPr>
    </w:p>
    <w:p w:rsidR="0004153A" w:rsidRPr="00FE679E" w:rsidRDefault="0004153A" w:rsidP="0004153A">
      <w:pPr>
        <w:spacing w:line="480" w:lineRule="auto"/>
        <w:jc w:val="both"/>
        <w:rPr>
          <w:rFonts w:ascii="Times New Roman" w:hAnsi="Times New Roman" w:cs="Times New Roman"/>
          <w:sz w:val="24"/>
          <w:szCs w:val="24"/>
        </w:rPr>
      </w:pPr>
    </w:p>
    <w:p w:rsidR="0004153A" w:rsidRPr="00026EDB" w:rsidRDefault="0004153A" w:rsidP="0004153A">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lastRenderedPageBreak/>
        <w:t>Table 1: Socio-demographic and clinical characteristics of participants (N=156)</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1"/>
        <w:gridCol w:w="1858"/>
        <w:gridCol w:w="1731"/>
      </w:tblGrid>
      <w:tr w:rsidR="0004153A" w:rsidRPr="00FE679E" w:rsidTr="0073159B">
        <w:tc>
          <w:tcPr>
            <w:tcW w:w="5935" w:type="dxa"/>
            <w:tcBorders>
              <w:bottom w:val="single" w:sz="4" w:space="0" w:color="auto"/>
            </w:tcBorders>
          </w:tcPr>
          <w:p w:rsidR="0004153A" w:rsidRPr="00FE679E" w:rsidRDefault="0004153A" w:rsidP="0073159B">
            <w:pPr>
              <w:spacing w:line="480" w:lineRule="auto"/>
              <w:jc w:val="both"/>
              <w:rPr>
                <w:rFonts w:ascii="Times New Roman" w:hAnsi="Times New Roman" w:cs="Times New Roman"/>
                <w:b/>
                <w:bCs/>
                <w:sz w:val="18"/>
                <w:szCs w:val="18"/>
              </w:rPr>
            </w:pPr>
            <w:r w:rsidRPr="00FE679E">
              <w:rPr>
                <w:rFonts w:ascii="Times New Roman" w:hAnsi="Times New Roman" w:cs="Times New Roman"/>
                <w:b/>
                <w:bCs/>
                <w:sz w:val="18"/>
                <w:szCs w:val="18"/>
              </w:rPr>
              <w:t xml:space="preserve"> Variables</w:t>
            </w:r>
          </w:p>
        </w:tc>
        <w:tc>
          <w:tcPr>
            <w:tcW w:w="1890" w:type="dxa"/>
            <w:tcBorders>
              <w:bottom w:val="single" w:sz="4" w:space="0" w:color="auto"/>
            </w:tcBorders>
          </w:tcPr>
          <w:p w:rsidR="0004153A" w:rsidRPr="00FE679E" w:rsidRDefault="0004153A" w:rsidP="0073159B">
            <w:pPr>
              <w:spacing w:line="480" w:lineRule="auto"/>
              <w:jc w:val="both"/>
              <w:rPr>
                <w:rFonts w:ascii="Times New Roman" w:hAnsi="Times New Roman" w:cs="Times New Roman"/>
                <w:b/>
                <w:bCs/>
                <w:sz w:val="18"/>
                <w:szCs w:val="18"/>
              </w:rPr>
            </w:pPr>
            <w:r w:rsidRPr="00FE679E">
              <w:rPr>
                <w:rFonts w:ascii="Times New Roman" w:hAnsi="Times New Roman" w:cs="Times New Roman"/>
                <w:b/>
                <w:bCs/>
                <w:sz w:val="18"/>
                <w:szCs w:val="18"/>
              </w:rPr>
              <w:t>Frequency</w:t>
            </w:r>
          </w:p>
        </w:tc>
        <w:tc>
          <w:tcPr>
            <w:tcW w:w="1767" w:type="dxa"/>
            <w:tcBorders>
              <w:bottom w:val="single" w:sz="4" w:space="0" w:color="auto"/>
            </w:tcBorders>
          </w:tcPr>
          <w:p w:rsidR="0004153A" w:rsidRPr="00FE679E" w:rsidRDefault="0004153A" w:rsidP="0073159B">
            <w:pPr>
              <w:spacing w:line="480" w:lineRule="auto"/>
              <w:jc w:val="both"/>
              <w:rPr>
                <w:rFonts w:ascii="Times New Roman" w:hAnsi="Times New Roman" w:cs="Times New Roman"/>
                <w:b/>
                <w:bCs/>
                <w:sz w:val="18"/>
                <w:szCs w:val="18"/>
              </w:rPr>
            </w:pPr>
            <w:r w:rsidRPr="00FE679E">
              <w:rPr>
                <w:rFonts w:ascii="Times New Roman" w:hAnsi="Times New Roman" w:cs="Times New Roman"/>
                <w:b/>
                <w:bCs/>
                <w:sz w:val="18"/>
                <w:szCs w:val="18"/>
              </w:rPr>
              <w:t>Percent</w:t>
            </w:r>
          </w:p>
        </w:tc>
      </w:tr>
      <w:tr w:rsidR="0004153A" w:rsidRPr="00FE679E" w:rsidTr="0073159B">
        <w:tc>
          <w:tcPr>
            <w:tcW w:w="5935" w:type="dxa"/>
            <w:tcBorders>
              <w:top w:val="single" w:sz="4" w:space="0" w:color="auto"/>
              <w:bottom w:val="nil"/>
            </w:tcBorders>
          </w:tcPr>
          <w:p w:rsidR="0004153A" w:rsidRPr="00FE679E" w:rsidRDefault="0004153A" w:rsidP="0073159B">
            <w:pPr>
              <w:spacing w:line="480" w:lineRule="auto"/>
              <w:jc w:val="both"/>
              <w:rPr>
                <w:rFonts w:ascii="Times New Roman" w:hAnsi="Times New Roman" w:cs="Times New Roman"/>
                <w:b/>
                <w:bCs/>
                <w:sz w:val="18"/>
                <w:szCs w:val="18"/>
              </w:rPr>
            </w:pPr>
            <w:r w:rsidRPr="00FE679E">
              <w:rPr>
                <w:rFonts w:ascii="Times New Roman" w:hAnsi="Times New Roman" w:cs="Times New Roman"/>
                <w:b/>
                <w:bCs/>
                <w:sz w:val="18"/>
                <w:szCs w:val="18"/>
              </w:rPr>
              <w:t>Age</w:t>
            </w:r>
          </w:p>
        </w:tc>
        <w:tc>
          <w:tcPr>
            <w:tcW w:w="1890" w:type="dxa"/>
            <w:tcBorders>
              <w:top w:val="single" w:sz="4" w:space="0" w:color="auto"/>
              <w:bottom w:val="nil"/>
            </w:tcBorders>
          </w:tcPr>
          <w:p w:rsidR="0004153A" w:rsidRPr="00FE679E" w:rsidRDefault="0004153A" w:rsidP="0073159B">
            <w:pPr>
              <w:spacing w:line="480" w:lineRule="auto"/>
              <w:jc w:val="both"/>
              <w:rPr>
                <w:rFonts w:ascii="Times New Roman" w:hAnsi="Times New Roman" w:cs="Times New Roman"/>
                <w:b/>
                <w:bCs/>
                <w:sz w:val="18"/>
                <w:szCs w:val="18"/>
              </w:rPr>
            </w:pPr>
          </w:p>
        </w:tc>
        <w:tc>
          <w:tcPr>
            <w:tcW w:w="1767" w:type="dxa"/>
            <w:tcBorders>
              <w:top w:val="single" w:sz="4" w:space="0" w:color="auto"/>
              <w:bottom w:val="nil"/>
            </w:tcBorders>
          </w:tcPr>
          <w:p w:rsidR="0004153A" w:rsidRPr="00FE679E" w:rsidRDefault="0004153A" w:rsidP="0073159B">
            <w:pPr>
              <w:spacing w:line="480" w:lineRule="auto"/>
              <w:jc w:val="both"/>
              <w:rPr>
                <w:rFonts w:ascii="Times New Roman" w:hAnsi="Times New Roman" w:cs="Times New Roman"/>
                <w:b/>
                <w:bCs/>
                <w:sz w:val="18"/>
                <w:szCs w:val="18"/>
              </w:rPr>
            </w:pPr>
          </w:p>
        </w:tc>
      </w:tr>
      <w:tr w:rsidR="0004153A" w:rsidRPr="00FE679E" w:rsidTr="0073159B">
        <w:tc>
          <w:tcPr>
            <w:tcW w:w="5935" w:type="dxa"/>
            <w:tcBorders>
              <w:top w:val="nil"/>
            </w:tcBorders>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21-30</w:t>
            </w:r>
          </w:p>
        </w:tc>
        <w:tc>
          <w:tcPr>
            <w:tcW w:w="1890" w:type="dxa"/>
            <w:tcBorders>
              <w:top w:val="nil"/>
            </w:tcBorders>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25</w:t>
            </w:r>
          </w:p>
        </w:tc>
        <w:tc>
          <w:tcPr>
            <w:tcW w:w="1767" w:type="dxa"/>
            <w:tcBorders>
              <w:top w:val="nil"/>
            </w:tcBorders>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16.0</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31-40</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66</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42.3</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41-50</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51</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32.7</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&gt;50</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14</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9.0</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b/>
                <w:bCs/>
                <w:sz w:val="18"/>
                <w:szCs w:val="18"/>
              </w:rPr>
            </w:pPr>
            <w:r w:rsidRPr="00FE679E">
              <w:rPr>
                <w:rFonts w:ascii="Times New Roman" w:hAnsi="Times New Roman" w:cs="Times New Roman"/>
                <w:b/>
                <w:bCs/>
                <w:sz w:val="18"/>
                <w:szCs w:val="18"/>
              </w:rPr>
              <w:t>Mean=39.5±8.40</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b/>
                <w:bCs/>
                <w:sz w:val="18"/>
                <w:szCs w:val="18"/>
              </w:rPr>
            </w:pPr>
            <w:r w:rsidRPr="00FE679E">
              <w:rPr>
                <w:rFonts w:ascii="Times New Roman" w:hAnsi="Times New Roman" w:cs="Times New Roman"/>
                <w:b/>
                <w:bCs/>
                <w:sz w:val="18"/>
                <w:szCs w:val="18"/>
              </w:rPr>
              <w:t>Marital status</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Single</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22</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14.1</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Cohabiting</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9</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5.8</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Married</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107</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68.6</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Separated</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5</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3.2</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Widow</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13</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8.3</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b/>
                <w:bCs/>
                <w:sz w:val="18"/>
                <w:szCs w:val="18"/>
              </w:rPr>
            </w:pPr>
            <w:r w:rsidRPr="00FE679E">
              <w:rPr>
                <w:rFonts w:ascii="Times New Roman" w:hAnsi="Times New Roman" w:cs="Times New Roman"/>
                <w:b/>
                <w:bCs/>
                <w:sz w:val="18"/>
                <w:szCs w:val="18"/>
              </w:rPr>
              <w:t>Tribe</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Tiv</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147</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94.2</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Idoma</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5</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1.3</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Igede</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2</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3.2</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Hausa</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0.6</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Igbo</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0.6</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b/>
                <w:bCs/>
                <w:sz w:val="18"/>
                <w:szCs w:val="18"/>
              </w:rPr>
            </w:pPr>
            <w:r w:rsidRPr="00FE679E">
              <w:rPr>
                <w:rFonts w:ascii="Times New Roman" w:hAnsi="Times New Roman" w:cs="Times New Roman"/>
                <w:b/>
                <w:bCs/>
                <w:sz w:val="18"/>
                <w:szCs w:val="18"/>
              </w:rPr>
              <w:t>Educational level</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Primary</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19</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12.2</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Secondary</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62</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39.7</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Tertiary</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43</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27.6</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Never attended school</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32</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20.5</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b/>
                <w:bCs/>
                <w:sz w:val="18"/>
                <w:szCs w:val="18"/>
              </w:rPr>
            </w:pPr>
            <w:r w:rsidRPr="00FE679E">
              <w:rPr>
                <w:rFonts w:ascii="Times New Roman" w:hAnsi="Times New Roman" w:cs="Times New Roman"/>
                <w:b/>
                <w:bCs/>
                <w:sz w:val="18"/>
                <w:szCs w:val="18"/>
              </w:rPr>
              <w:t>Occupation</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Civil Servant</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16</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10.3</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NGO</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4</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2.6</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Business</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56</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35.9</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Farmers</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52</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33.3</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lastRenderedPageBreak/>
              <w:t>Nothing at the moment</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28</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17.9</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b/>
                <w:bCs/>
                <w:sz w:val="18"/>
                <w:szCs w:val="18"/>
              </w:rPr>
            </w:pPr>
            <w:r w:rsidRPr="00FE679E">
              <w:rPr>
                <w:rFonts w:ascii="Times New Roman" w:hAnsi="Times New Roman" w:cs="Times New Roman"/>
                <w:b/>
                <w:bCs/>
                <w:sz w:val="18"/>
                <w:szCs w:val="18"/>
              </w:rPr>
              <w:t>Level of income</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50,000-100,000</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106</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67.9</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101,000-150,000</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7</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4.5</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200,000 and above</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3</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1.9</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Nothing at the moment</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40</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25.6</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b/>
                <w:bCs/>
                <w:sz w:val="18"/>
                <w:szCs w:val="18"/>
              </w:rPr>
            </w:pPr>
            <w:r w:rsidRPr="00FE679E">
              <w:rPr>
                <w:rFonts w:ascii="Times New Roman" w:hAnsi="Times New Roman" w:cs="Times New Roman"/>
                <w:b/>
                <w:bCs/>
                <w:sz w:val="18"/>
                <w:szCs w:val="18"/>
              </w:rPr>
              <w:t>Duration on ART</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1 month - 3 months</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0.6</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4months - 6 months</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0.6</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7 months - 1 year</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0.6</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2 years and above</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153</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98.1</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b/>
                <w:bCs/>
                <w:sz w:val="18"/>
                <w:szCs w:val="18"/>
              </w:rPr>
            </w:pPr>
            <w:r w:rsidRPr="00FE679E">
              <w:rPr>
                <w:rFonts w:ascii="Times New Roman" w:hAnsi="Times New Roman" w:cs="Times New Roman"/>
                <w:b/>
                <w:bCs/>
                <w:sz w:val="18"/>
                <w:szCs w:val="18"/>
              </w:rPr>
              <w:t>Religion</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Christianity</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155</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99.4</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Muslim</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.6</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b/>
                <w:bCs/>
                <w:sz w:val="18"/>
                <w:szCs w:val="18"/>
              </w:rPr>
            </w:pPr>
            <w:r w:rsidRPr="00FE679E">
              <w:rPr>
                <w:rFonts w:ascii="Times New Roman" w:hAnsi="Times New Roman" w:cs="Times New Roman"/>
                <w:b/>
                <w:bCs/>
                <w:sz w:val="18"/>
                <w:szCs w:val="18"/>
              </w:rPr>
              <w:t>Total number pregnancies ever delivered</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1</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13</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8.3</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2</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25</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16.0</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3 and above</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99</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63.5</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Non</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19</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12.2</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b/>
                <w:bCs/>
                <w:sz w:val="18"/>
                <w:szCs w:val="18"/>
              </w:rPr>
            </w:pPr>
            <w:r w:rsidRPr="00FE679E">
              <w:rPr>
                <w:rFonts w:ascii="Times New Roman" w:hAnsi="Times New Roman" w:cs="Times New Roman"/>
                <w:b/>
                <w:bCs/>
                <w:sz w:val="18"/>
                <w:szCs w:val="18"/>
              </w:rPr>
              <w:t xml:space="preserve">History of opportunistic infection </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Yes</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102</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65.4</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No</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54</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34.6</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b/>
                <w:bCs/>
                <w:sz w:val="18"/>
                <w:szCs w:val="18"/>
              </w:rPr>
            </w:pPr>
            <w:r w:rsidRPr="00FE679E">
              <w:rPr>
                <w:rFonts w:ascii="Times New Roman" w:hAnsi="Times New Roman" w:cs="Times New Roman"/>
                <w:b/>
                <w:bCs/>
                <w:sz w:val="18"/>
                <w:szCs w:val="18"/>
              </w:rPr>
              <w:t>Estimated time to the health facility</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10-30min</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32</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20.5</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31min - 1hr</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44</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28.2</w:t>
            </w:r>
          </w:p>
        </w:tc>
      </w:tr>
      <w:tr w:rsidR="0004153A" w:rsidRPr="00FE679E" w:rsidTr="0073159B">
        <w:tc>
          <w:tcPr>
            <w:tcW w:w="5935" w:type="dxa"/>
          </w:tcPr>
          <w:p w:rsidR="0004153A" w:rsidRPr="00FE679E" w:rsidRDefault="0004153A" w:rsidP="0073159B">
            <w:pPr>
              <w:spacing w:line="480" w:lineRule="auto"/>
              <w:ind w:right="60"/>
              <w:jc w:val="both"/>
              <w:rPr>
                <w:rFonts w:ascii="Times New Roman" w:hAnsi="Times New Roman" w:cs="Times New Roman"/>
                <w:sz w:val="18"/>
                <w:szCs w:val="18"/>
              </w:rPr>
            </w:pPr>
            <w:r w:rsidRPr="00FE679E">
              <w:rPr>
                <w:rFonts w:ascii="Times New Roman" w:hAnsi="Times New Roman" w:cs="Times New Roman"/>
                <w:sz w:val="18"/>
                <w:szCs w:val="18"/>
              </w:rPr>
              <w:t>1hr and above</w:t>
            </w:r>
          </w:p>
        </w:tc>
        <w:tc>
          <w:tcPr>
            <w:tcW w:w="1890"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80</w:t>
            </w:r>
          </w:p>
        </w:tc>
        <w:tc>
          <w:tcPr>
            <w:tcW w:w="1767" w:type="dxa"/>
            <w:vAlign w:val="center"/>
          </w:tcPr>
          <w:p w:rsidR="0004153A" w:rsidRPr="00FE679E" w:rsidRDefault="0004153A" w:rsidP="0073159B">
            <w:pPr>
              <w:spacing w:line="480" w:lineRule="auto"/>
              <w:ind w:left="60" w:right="60"/>
              <w:jc w:val="both"/>
              <w:rPr>
                <w:rFonts w:ascii="Times New Roman" w:hAnsi="Times New Roman" w:cs="Times New Roman"/>
                <w:sz w:val="18"/>
                <w:szCs w:val="18"/>
              </w:rPr>
            </w:pPr>
            <w:r w:rsidRPr="00FE679E">
              <w:rPr>
                <w:rFonts w:ascii="Times New Roman" w:hAnsi="Times New Roman" w:cs="Times New Roman"/>
                <w:sz w:val="18"/>
                <w:szCs w:val="18"/>
              </w:rPr>
              <w:t>51.3</w:t>
            </w:r>
          </w:p>
        </w:tc>
      </w:tr>
    </w:tbl>
    <w:p w:rsidR="0004153A" w:rsidRPr="00026EDB" w:rsidRDefault="0004153A" w:rsidP="0004153A">
      <w:pPr>
        <w:spacing w:line="480" w:lineRule="auto"/>
        <w:ind w:left="720" w:hanging="720"/>
        <w:jc w:val="both"/>
        <w:rPr>
          <w:rFonts w:ascii="Times New Roman" w:hAnsi="Times New Roman" w:cs="Times New Roman"/>
          <w:b/>
          <w:bCs/>
          <w:sz w:val="24"/>
          <w:szCs w:val="24"/>
        </w:rPr>
      </w:pPr>
    </w:p>
    <w:p w:rsidR="0004153A" w:rsidRPr="00026EDB" w:rsidRDefault="0004153A" w:rsidP="0004153A">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br w:type="page"/>
      </w:r>
    </w:p>
    <w:p w:rsidR="0004153A" w:rsidRDefault="0004153A" w:rsidP="0004153A">
      <w:pPr>
        <w:spacing w:line="480" w:lineRule="auto"/>
        <w:ind w:left="720" w:hanging="720"/>
        <w:jc w:val="both"/>
        <w:rPr>
          <w:rFonts w:ascii="Times New Roman" w:hAnsi="Times New Roman" w:cs="Times New Roman"/>
          <w:b/>
          <w:bCs/>
          <w:sz w:val="24"/>
          <w:szCs w:val="24"/>
        </w:rPr>
      </w:pPr>
      <w:r w:rsidRPr="00026EDB">
        <w:rPr>
          <w:rFonts w:ascii="Times New Roman" w:hAnsi="Times New Roman" w:cs="Times New Roman"/>
          <w:b/>
          <w:bCs/>
          <w:sz w:val="24"/>
          <w:szCs w:val="24"/>
        </w:rPr>
        <w:lastRenderedPageBreak/>
        <w:t>4.2</w:t>
      </w:r>
      <w:r w:rsidRPr="00026EDB">
        <w:rPr>
          <w:rFonts w:ascii="Times New Roman" w:hAnsi="Times New Roman" w:cs="Times New Roman"/>
          <w:b/>
          <w:bCs/>
          <w:sz w:val="24"/>
          <w:szCs w:val="24"/>
        </w:rPr>
        <w:tab/>
        <w:t>knowledge, awareness and utilization of cervical cancer screening</w:t>
      </w:r>
    </w:p>
    <w:p w:rsidR="0004153A"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Table 2 show</w:t>
      </w:r>
      <w:r w:rsidR="00351C9F">
        <w:rPr>
          <w:rFonts w:ascii="Times New Roman" w:hAnsi="Times New Roman" w:cs="Times New Roman"/>
          <w:sz w:val="24"/>
          <w:szCs w:val="24"/>
        </w:rPr>
        <w:t>s</w:t>
      </w:r>
      <w:r w:rsidRPr="00026EDB">
        <w:rPr>
          <w:rFonts w:ascii="Times New Roman" w:hAnsi="Times New Roman" w:cs="Times New Roman"/>
          <w:sz w:val="24"/>
          <w:szCs w:val="24"/>
        </w:rPr>
        <w:t xml:space="preserve"> knowledge awareness and utilization of cervical cancer screening. Above half (n=83, 53.2%) participants were not familiar with the term cervical cancer. Majority of (n=138, 88.5%) participants were not aware </w:t>
      </w:r>
      <w:r w:rsidRPr="00C651D6">
        <w:rPr>
          <w:rFonts w:ascii="Times New Roman" w:hAnsi="Times New Roman" w:cs="Times New Roman"/>
          <w:sz w:val="24"/>
          <w:szCs w:val="24"/>
          <w:highlight w:val="yellow"/>
        </w:rPr>
        <w:t xml:space="preserve">that </w:t>
      </w:r>
      <w:r w:rsidR="00BD6450" w:rsidRPr="00C651D6">
        <w:rPr>
          <w:rFonts w:ascii="Times New Roman" w:hAnsi="Times New Roman" w:cs="Times New Roman"/>
          <w:sz w:val="24"/>
          <w:szCs w:val="24"/>
          <w:highlight w:val="yellow"/>
        </w:rPr>
        <w:t xml:space="preserve">women with </w:t>
      </w:r>
      <w:r w:rsidRPr="00C651D6">
        <w:rPr>
          <w:rFonts w:ascii="Times New Roman" w:hAnsi="Times New Roman" w:cs="Times New Roman"/>
          <w:sz w:val="24"/>
          <w:szCs w:val="24"/>
          <w:highlight w:val="yellow"/>
        </w:rPr>
        <w:t>HIV/AIDS</w:t>
      </w:r>
      <w:r w:rsidRPr="00026EDB">
        <w:rPr>
          <w:rFonts w:ascii="Times New Roman" w:hAnsi="Times New Roman" w:cs="Times New Roman"/>
          <w:sz w:val="24"/>
          <w:szCs w:val="24"/>
        </w:rPr>
        <w:t xml:space="preserve"> are at a higher risk of developing cervical cancer. A greater percentage (n=146, 93.6%) had no idea of any screening methods. Regarding screening for cervical cancer, (n=94, 60.3%) of the participants have never been screened for cervical cancer, while (n=62, 39.7%) had cervical cancer screening</w:t>
      </w:r>
      <w:r>
        <w:rPr>
          <w:rFonts w:ascii="Times New Roman" w:hAnsi="Times New Roman" w:cs="Times New Roman"/>
          <w:sz w:val="24"/>
          <w:szCs w:val="24"/>
        </w:rPr>
        <w:t>, giving a prevalence of cervical cancer screening of 39.7%</w:t>
      </w:r>
      <w:r w:rsidRPr="00026EDB">
        <w:rPr>
          <w:rFonts w:ascii="Times New Roman" w:hAnsi="Times New Roman" w:cs="Times New Roman"/>
          <w:sz w:val="24"/>
          <w:szCs w:val="24"/>
        </w:rPr>
        <w:t>. Out of the 62 participants that had cervical cancer screening, Half, (n=31, 50%) of the participants had their first screening at the age of 40 years and above; majority (</w:t>
      </w:r>
      <w:r w:rsidRPr="0090626C">
        <w:rPr>
          <w:rFonts w:ascii="Times New Roman" w:hAnsi="Times New Roman" w:cs="Times New Roman"/>
          <w:sz w:val="24"/>
          <w:szCs w:val="24"/>
          <w:highlight w:val="yellow"/>
        </w:rPr>
        <w:t>n=46, 74.2%)</w:t>
      </w:r>
      <w:r w:rsidRPr="00026EDB">
        <w:rPr>
          <w:rFonts w:ascii="Times New Roman" w:hAnsi="Times New Roman" w:cs="Times New Roman"/>
          <w:sz w:val="24"/>
          <w:szCs w:val="24"/>
        </w:rPr>
        <w:t xml:space="preserve"> of the participants did not know the different screening methods used and were not sure of how often they undergo cervical cancer screening respectively.  Majority (n=154, 98.7%) of the participants have never had an abnormal screening result, while (n=2, 1.3%) who have had an abnormal screening result also received appropriate follow-up and treatment.</w:t>
      </w:r>
    </w:p>
    <w:p w:rsidR="0004153A" w:rsidRDefault="0004153A" w:rsidP="0004153A">
      <w:pPr>
        <w:spacing w:line="480" w:lineRule="auto"/>
        <w:jc w:val="both"/>
        <w:rPr>
          <w:rFonts w:ascii="Times New Roman" w:hAnsi="Times New Roman" w:cs="Times New Roman"/>
          <w:sz w:val="24"/>
          <w:szCs w:val="24"/>
        </w:rPr>
      </w:pPr>
    </w:p>
    <w:p w:rsidR="0004153A" w:rsidRDefault="0004153A" w:rsidP="0004153A">
      <w:pPr>
        <w:spacing w:line="480" w:lineRule="auto"/>
        <w:jc w:val="both"/>
        <w:rPr>
          <w:rFonts w:ascii="Times New Roman" w:hAnsi="Times New Roman" w:cs="Times New Roman"/>
          <w:sz w:val="24"/>
          <w:szCs w:val="24"/>
        </w:rPr>
      </w:pPr>
    </w:p>
    <w:p w:rsidR="0004153A" w:rsidRDefault="0004153A" w:rsidP="0004153A">
      <w:pPr>
        <w:spacing w:line="480" w:lineRule="auto"/>
        <w:jc w:val="both"/>
        <w:rPr>
          <w:rFonts w:ascii="Times New Roman" w:hAnsi="Times New Roman" w:cs="Times New Roman"/>
          <w:sz w:val="24"/>
          <w:szCs w:val="24"/>
        </w:rPr>
      </w:pPr>
    </w:p>
    <w:p w:rsidR="0004153A" w:rsidRDefault="0004153A" w:rsidP="0004153A">
      <w:pPr>
        <w:spacing w:line="480" w:lineRule="auto"/>
        <w:jc w:val="both"/>
        <w:rPr>
          <w:rFonts w:ascii="Times New Roman" w:hAnsi="Times New Roman" w:cs="Times New Roman"/>
          <w:sz w:val="24"/>
          <w:szCs w:val="24"/>
        </w:rPr>
      </w:pPr>
    </w:p>
    <w:p w:rsidR="0004153A" w:rsidRDefault="0004153A" w:rsidP="0004153A">
      <w:pPr>
        <w:spacing w:line="480" w:lineRule="auto"/>
        <w:jc w:val="both"/>
        <w:rPr>
          <w:rFonts w:ascii="Times New Roman" w:hAnsi="Times New Roman" w:cs="Times New Roman"/>
          <w:sz w:val="24"/>
          <w:szCs w:val="24"/>
        </w:rPr>
      </w:pPr>
    </w:p>
    <w:p w:rsidR="0004153A" w:rsidRDefault="0004153A" w:rsidP="0004153A">
      <w:pPr>
        <w:spacing w:line="480" w:lineRule="auto"/>
        <w:jc w:val="both"/>
        <w:rPr>
          <w:rFonts w:ascii="Times New Roman" w:hAnsi="Times New Roman" w:cs="Times New Roman"/>
          <w:sz w:val="24"/>
          <w:szCs w:val="24"/>
        </w:rPr>
      </w:pPr>
    </w:p>
    <w:p w:rsidR="0004153A" w:rsidRDefault="0004153A" w:rsidP="0004153A">
      <w:pPr>
        <w:spacing w:line="480" w:lineRule="auto"/>
        <w:jc w:val="both"/>
        <w:rPr>
          <w:rFonts w:ascii="Times New Roman" w:hAnsi="Times New Roman" w:cs="Times New Roman"/>
          <w:sz w:val="24"/>
          <w:szCs w:val="24"/>
        </w:rPr>
      </w:pPr>
    </w:p>
    <w:p w:rsidR="0004153A" w:rsidRPr="00613E2D" w:rsidRDefault="0004153A" w:rsidP="0004153A">
      <w:pPr>
        <w:spacing w:line="480" w:lineRule="auto"/>
        <w:jc w:val="both"/>
        <w:rPr>
          <w:rFonts w:ascii="Times New Roman" w:hAnsi="Times New Roman" w:cs="Times New Roman"/>
          <w:sz w:val="24"/>
          <w:szCs w:val="24"/>
        </w:rPr>
      </w:pPr>
    </w:p>
    <w:p w:rsidR="0004153A" w:rsidRPr="00026EDB" w:rsidRDefault="0004153A" w:rsidP="0004153A">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Table 2: Knowledge, awareness and utilization of cervical cancer screening among participants (N=156)</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1"/>
        <w:gridCol w:w="1348"/>
        <w:gridCol w:w="1131"/>
      </w:tblGrid>
      <w:tr w:rsidR="0004153A" w:rsidRPr="006C2E58" w:rsidTr="0073159B">
        <w:tc>
          <w:tcPr>
            <w:tcW w:w="6881" w:type="dxa"/>
            <w:tcBorders>
              <w:bottom w:val="single" w:sz="4" w:space="0" w:color="auto"/>
            </w:tcBorders>
          </w:tcPr>
          <w:p w:rsidR="0004153A" w:rsidRPr="006C2E58" w:rsidRDefault="0004153A" w:rsidP="0073159B">
            <w:pPr>
              <w:spacing w:line="480" w:lineRule="auto"/>
              <w:jc w:val="both"/>
              <w:rPr>
                <w:rFonts w:ascii="Times New Roman" w:hAnsi="Times New Roman" w:cs="Times New Roman"/>
                <w:b/>
                <w:bCs/>
                <w:sz w:val="24"/>
                <w:szCs w:val="24"/>
              </w:rPr>
            </w:pPr>
            <w:r w:rsidRPr="006C2E58">
              <w:rPr>
                <w:rFonts w:ascii="Times New Roman" w:hAnsi="Times New Roman" w:cs="Times New Roman"/>
                <w:b/>
                <w:bCs/>
                <w:sz w:val="24"/>
                <w:szCs w:val="24"/>
              </w:rPr>
              <w:t>Variables</w:t>
            </w:r>
          </w:p>
        </w:tc>
        <w:tc>
          <w:tcPr>
            <w:tcW w:w="1348" w:type="dxa"/>
            <w:tcBorders>
              <w:bottom w:val="single" w:sz="4" w:space="0" w:color="auto"/>
            </w:tcBorders>
          </w:tcPr>
          <w:p w:rsidR="0004153A" w:rsidRPr="006C2E58" w:rsidRDefault="0004153A" w:rsidP="0073159B">
            <w:pPr>
              <w:spacing w:line="480" w:lineRule="auto"/>
              <w:jc w:val="both"/>
              <w:rPr>
                <w:rFonts w:ascii="Times New Roman" w:hAnsi="Times New Roman" w:cs="Times New Roman"/>
                <w:b/>
                <w:bCs/>
                <w:sz w:val="24"/>
                <w:szCs w:val="24"/>
              </w:rPr>
            </w:pPr>
            <w:r w:rsidRPr="006C2E58">
              <w:rPr>
                <w:rFonts w:ascii="Times New Roman" w:hAnsi="Times New Roman" w:cs="Times New Roman"/>
                <w:b/>
                <w:bCs/>
                <w:sz w:val="24"/>
                <w:szCs w:val="24"/>
              </w:rPr>
              <w:t xml:space="preserve">Frequency     </w:t>
            </w:r>
          </w:p>
        </w:tc>
        <w:tc>
          <w:tcPr>
            <w:tcW w:w="1131" w:type="dxa"/>
            <w:tcBorders>
              <w:bottom w:val="single" w:sz="4" w:space="0" w:color="auto"/>
            </w:tcBorders>
          </w:tcPr>
          <w:p w:rsidR="0004153A" w:rsidRPr="006C2E58" w:rsidRDefault="0004153A" w:rsidP="0073159B">
            <w:pPr>
              <w:spacing w:line="480" w:lineRule="auto"/>
              <w:jc w:val="both"/>
              <w:rPr>
                <w:rFonts w:ascii="Times New Roman" w:hAnsi="Times New Roman" w:cs="Times New Roman"/>
                <w:b/>
                <w:bCs/>
                <w:sz w:val="24"/>
                <w:szCs w:val="24"/>
              </w:rPr>
            </w:pPr>
            <w:r w:rsidRPr="006C2E58">
              <w:rPr>
                <w:rFonts w:ascii="Times New Roman" w:hAnsi="Times New Roman" w:cs="Times New Roman"/>
                <w:b/>
                <w:bCs/>
                <w:sz w:val="24"/>
                <w:szCs w:val="24"/>
              </w:rPr>
              <w:t>Percent</w:t>
            </w:r>
          </w:p>
        </w:tc>
      </w:tr>
      <w:tr w:rsidR="0004153A" w:rsidRPr="006C2E58" w:rsidTr="0073159B">
        <w:tc>
          <w:tcPr>
            <w:tcW w:w="6881" w:type="dxa"/>
            <w:tcBorders>
              <w:top w:val="single" w:sz="4" w:space="0" w:color="auto"/>
              <w:bottom w:val="nil"/>
            </w:tcBorders>
          </w:tcPr>
          <w:p w:rsidR="0004153A" w:rsidRPr="006C2E58" w:rsidRDefault="0004153A" w:rsidP="0073159B">
            <w:pPr>
              <w:spacing w:line="480" w:lineRule="auto"/>
              <w:jc w:val="both"/>
              <w:rPr>
                <w:rFonts w:ascii="Times New Roman" w:eastAsia="Calibri" w:hAnsi="Times New Roman" w:cs="Times New Roman"/>
                <w:b/>
                <w:bCs/>
                <w:kern w:val="0"/>
                <w:sz w:val="24"/>
                <w:szCs w:val="24"/>
                <w14:ligatures w14:val="none"/>
              </w:rPr>
            </w:pPr>
            <w:r w:rsidRPr="006C2E58">
              <w:rPr>
                <w:rFonts w:ascii="Times New Roman" w:eastAsia="Calibri" w:hAnsi="Times New Roman" w:cs="Times New Roman"/>
                <w:b/>
                <w:bCs/>
                <w:kern w:val="0"/>
                <w:sz w:val="24"/>
                <w:szCs w:val="24"/>
                <w14:ligatures w14:val="none"/>
              </w:rPr>
              <w:t>How familiar are you with the term "cervical cancer"</w:t>
            </w:r>
          </w:p>
        </w:tc>
        <w:tc>
          <w:tcPr>
            <w:tcW w:w="1348" w:type="dxa"/>
            <w:tcBorders>
              <w:top w:val="single" w:sz="4" w:space="0" w:color="auto"/>
              <w:bottom w:val="nil"/>
            </w:tcBorders>
          </w:tcPr>
          <w:p w:rsidR="0004153A" w:rsidRPr="006C2E58" w:rsidRDefault="0004153A" w:rsidP="0073159B">
            <w:pPr>
              <w:spacing w:line="480" w:lineRule="auto"/>
              <w:jc w:val="both"/>
              <w:rPr>
                <w:rFonts w:ascii="Times New Roman" w:hAnsi="Times New Roman" w:cs="Times New Roman"/>
                <w:b/>
                <w:bCs/>
                <w:sz w:val="24"/>
                <w:szCs w:val="24"/>
              </w:rPr>
            </w:pPr>
          </w:p>
        </w:tc>
        <w:tc>
          <w:tcPr>
            <w:tcW w:w="1131" w:type="dxa"/>
            <w:tcBorders>
              <w:top w:val="single" w:sz="4" w:space="0" w:color="auto"/>
              <w:bottom w:val="nil"/>
            </w:tcBorders>
          </w:tcPr>
          <w:p w:rsidR="0004153A" w:rsidRPr="006C2E58" w:rsidRDefault="0004153A" w:rsidP="0073159B">
            <w:pPr>
              <w:spacing w:line="480" w:lineRule="auto"/>
              <w:jc w:val="both"/>
              <w:rPr>
                <w:rFonts w:ascii="Times New Roman" w:hAnsi="Times New Roman" w:cs="Times New Roman"/>
                <w:b/>
                <w:bCs/>
                <w:sz w:val="24"/>
                <w:szCs w:val="24"/>
              </w:rPr>
            </w:pPr>
          </w:p>
        </w:tc>
      </w:tr>
      <w:tr w:rsidR="0004153A" w:rsidRPr="006C2E58" w:rsidTr="0073159B">
        <w:tc>
          <w:tcPr>
            <w:tcW w:w="6881" w:type="dxa"/>
            <w:tcBorders>
              <w:top w:val="nil"/>
            </w:tcBorders>
          </w:tcPr>
          <w:p w:rsidR="0004153A" w:rsidRPr="006C2E58" w:rsidRDefault="0004153A" w:rsidP="0073159B">
            <w:pPr>
              <w:spacing w:line="480" w:lineRule="auto"/>
              <w:ind w:right="60"/>
              <w:jc w:val="both"/>
              <w:rPr>
                <w:rFonts w:ascii="Times New Roman" w:hAnsi="Times New Roman" w:cs="Times New Roman"/>
                <w:sz w:val="24"/>
                <w:szCs w:val="24"/>
              </w:rPr>
            </w:pPr>
            <w:r w:rsidRPr="006C2E58">
              <w:rPr>
                <w:rFonts w:ascii="Times New Roman" w:hAnsi="Times New Roman" w:cs="Times New Roman"/>
                <w:sz w:val="24"/>
                <w:szCs w:val="24"/>
              </w:rPr>
              <w:t>Familiar</w:t>
            </w:r>
          </w:p>
        </w:tc>
        <w:tc>
          <w:tcPr>
            <w:tcW w:w="1348" w:type="dxa"/>
            <w:tcBorders>
              <w:top w:val="nil"/>
            </w:tcBorders>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7</w:t>
            </w:r>
          </w:p>
        </w:tc>
        <w:tc>
          <w:tcPr>
            <w:tcW w:w="1131" w:type="dxa"/>
            <w:tcBorders>
              <w:top w:val="nil"/>
            </w:tcBorders>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4.5</w:t>
            </w:r>
          </w:p>
        </w:tc>
      </w:tr>
      <w:tr w:rsidR="0004153A" w:rsidRPr="006C2E58" w:rsidTr="0073159B">
        <w:tc>
          <w:tcPr>
            <w:tcW w:w="6881" w:type="dxa"/>
          </w:tcPr>
          <w:p w:rsidR="0004153A" w:rsidRPr="006C2E58" w:rsidRDefault="0004153A" w:rsidP="0073159B">
            <w:pPr>
              <w:spacing w:line="480" w:lineRule="auto"/>
              <w:ind w:right="60"/>
              <w:jc w:val="both"/>
              <w:rPr>
                <w:rFonts w:ascii="Times New Roman" w:hAnsi="Times New Roman" w:cs="Times New Roman"/>
                <w:sz w:val="24"/>
                <w:szCs w:val="24"/>
              </w:rPr>
            </w:pPr>
            <w:r w:rsidRPr="006C2E58">
              <w:rPr>
                <w:rFonts w:ascii="Times New Roman" w:hAnsi="Times New Roman" w:cs="Times New Roman"/>
                <w:sz w:val="24"/>
                <w:szCs w:val="24"/>
              </w:rPr>
              <w:t>Not familiar</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149</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95.5</w:t>
            </w:r>
          </w:p>
        </w:tc>
      </w:tr>
      <w:tr w:rsidR="0004153A" w:rsidRPr="006C2E58" w:rsidTr="0073159B">
        <w:tc>
          <w:tcPr>
            <w:tcW w:w="6881" w:type="dxa"/>
          </w:tcPr>
          <w:p w:rsidR="0004153A" w:rsidRPr="006C2E58" w:rsidRDefault="0004153A" w:rsidP="0073159B">
            <w:pPr>
              <w:spacing w:line="480" w:lineRule="auto"/>
              <w:jc w:val="both"/>
              <w:rPr>
                <w:rFonts w:ascii="Times New Roman" w:hAnsi="Times New Roman" w:cs="Times New Roman"/>
                <w:b/>
                <w:bCs/>
                <w:sz w:val="24"/>
                <w:szCs w:val="24"/>
              </w:rPr>
            </w:pPr>
            <w:r w:rsidRPr="006C2E58">
              <w:rPr>
                <w:rFonts w:ascii="Times New Roman" w:hAnsi="Times New Roman" w:cs="Times New Roman"/>
                <w:b/>
                <w:bCs/>
                <w:sz w:val="24"/>
                <w:szCs w:val="24"/>
              </w:rPr>
              <w:t>Are you aware that women with HIV/AIDS are at a higher risk of developing cervical cancer</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b/>
                <w:bCs/>
                <w:sz w:val="24"/>
                <w:szCs w:val="24"/>
              </w:rPr>
            </w:pP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b/>
                <w:bCs/>
                <w:sz w:val="24"/>
                <w:szCs w:val="24"/>
              </w:rPr>
            </w:pPr>
          </w:p>
        </w:tc>
      </w:tr>
      <w:tr w:rsidR="0004153A" w:rsidRPr="006C2E58" w:rsidTr="0073159B">
        <w:tc>
          <w:tcPr>
            <w:tcW w:w="6881" w:type="dxa"/>
          </w:tcPr>
          <w:p w:rsidR="0004153A" w:rsidRPr="006C2E58" w:rsidRDefault="0004153A" w:rsidP="0073159B">
            <w:pPr>
              <w:spacing w:line="480" w:lineRule="auto"/>
              <w:ind w:right="60"/>
              <w:jc w:val="both"/>
              <w:rPr>
                <w:rFonts w:ascii="Times New Roman" w:hAnsi="Times New Roman" w:cs="Times New Roman"/>
                <w:sz w:val="24"/>
                <w:szCs w:val="24"/>
              </w:rPr>
            </w:pPr>
            <w:r w:rsidRPr="006C2E58">
              <w:rPr>
                <w:rFonts w:ascii="Times New Roman" w:hAnsi="Times New Roman" w:cs="Times New Roman"/>
                <w:sz w:val="24"/>
                <w:szCs w:val="24"/>
              </w:rPr>
              <w:t>Yes</w:t>
            </w:r>
            <w:r w:rsidRPr="006C2E58">
              <w:rPr>
                <w:rFonts w:ascii="Times New Roman" w:hAnsi="Times New Roman" w:cs="Times New Roman"/>
                <w:sz w:val="24"/>
                <w:szCs w:val="24"/>
                <w:lang w:bidi="he-IL"/>
              </w:rPr>
              <w:t>‎</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18</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11.5</w:t>
            </w:r>
          </w:p>
        </w:tc>
      </w:tr>
      <w:tr w:rsidR="0004153A" w:rsidRPr="006C2E58" w:rsidTr="0073159B">
        <w:tc>
          <w:tcPr>
            <w:tcW w:w="6881" w:type="dxa"/>
          </w:tcPr>
          <w:p w:rsidR="0004153A" w:rsidRPr="006C2E58" w:rsidRDefault="0004153A" w:rsidP="0073159B">
            <w:pPr>
              <w:spacing w:line="480" w:lineRule="auto"/>
              <w:ind w:right="60"/>
              <w:jc w:val="both"/>
              <w:rPr>
                <w:rFonts w:ascii="Times New Roman" w:hAnsi="Times New Roman" w:cs="Times New Roman"/>
                <w:sz w:val="24"/>
                <w:szCs w:val="24"/>
              </w:rPr>
            </w:pPr>
            <w:r w:rsidRPr="006C2E58">
              <w:rPr>
                <w:rFonts w:ascii="Times New Roman" w:hAnsi="Times New Roman" w:cs="Times New Roman"/>
                <w:sz w:val="24"/>
                <w:szCs w:val="24"/>
              </w:rPr>
              <w:t>No</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138</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88.5</w:t>
            </w:r>
          </w:p>
        </w:tc>
      </w:tr>
      <w:tr w:rsidR="0004153A" w:rsidRPr="006C2E58" w:rsidTr="0073159B">
        <w:tc>
          <w:tcPr>
            <w:tcW w:w="6881" w:type="dxa"/>
          </w:tcPr>
          <w:p w:rsidR="0004153A" w:rsidRPr="006C2E58" w:rsidRDefault="0004153A" w:rsidP="0073159B">
            <w:pPr>
              <w:spacing w:line="480" w:lineRule="auto"/>
              <w:jc w:val="both"/>
              <w:rPr>
                <w:rFonts w:ascii="Times New Roman" w:hAnsi="Times New Roman" w:cs="Times New Roman"/>
                <w:b/>
                <w:bCs/>
                <w:sz w:val="24"/>
                <w:szCs w:val="24"/>
              </w:rPr>
            </w:pPr>
            <w:r w:rsidRPr="006C2E58">
              <w:rPr>
                <w:rFonts w:ascii="Times New Roman" w:hAnsi="Times New Roman" w:cs="Times New Roman"/>
                <w:b/>
                <w:bCs/>
                <w:sz w:val="24"/>
                <w:szCs w:val="24"/>
              </w:rPr>
              <w:t>Do you know any screening methods</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b/>
                <w:bCs/>
                <w:sz w:val="24"/>
                <w:szCs w:val="24"/>
              </w:rPr>
            </w:pP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b/>
                <w:bCs/>
                <w:sz w:val="24"/>
                <w:szCs w:val="24"/>
              </w:rPr>
            </w:pPr>
          </w:p>
        </w:tc>
      </w:tr>
      <w:tr w:rsidR="0004153A" w:rsidRPr="006C2E58" w:rsidTr="0073159B">
        <w:tc>
          <w:tcPr>
            <w:tcW w:w="6881" w:type="dxa"/>
          </w:tcPr>
          <w:p w:rsidR="0004153A" w:rsidRPr="006C2E58" w:rsidRDefault="0004153A" w:rsidP="0073159B">
            <w:pPr>
              <w:spacing w:line="480" w:lineRule="auto"/>
              <w:ind w:right="60"/>
              <w:jc w:val="both"/>
              <w:rPr>
                <w:rFonts w:ascii="Times New Roman" w:hAnsi="Times New Roman" w:cs="Times New Roman"/>
                <w:sz w:val="24"/>
                <w:szCs w:val="24"/>
              </w:rPr>
            </w:pPr>
            <w:r w:rsidRPr="006C2E58">
              <w:rPr>
                <w:rFonts w:ascii="Times New Roman" w:hAnsi="Times New Roman" w:cs="Times New Roman"/>
                <w:sz w:val="24"/>
                <w:szCs w:val="24"/>
              </w:rPr>
              <w:t>Yes</w:t>
            </w:r>
            <w:r w:rsidRPr="006C2E58">
              <w:rPr>
                <w:rFonts w:ascii="Times New Roman" w:hAnsi="Times New Roman" w:cs="Times New Roman"/>
                <w:sz w:val="24"/>
                <w:szCs w:val="24"/>
                <w:lang w:bidi="he-IL"/>
              </w:rPr>
              <w:t>‎</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10</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6.4</w:t>
            </w:r>
          </w:p>
        </w:tc>
      </w:tr>
      <w:tr w:rsidR="0004153A" w:rsidRPr="006C2E58" w:rsidTr="0073159B">
        <w:tc>
          <w:tcPr>
            <w:tcW w:w="6881" w:type="dxa"/>
          </w:tcPr>
          <w:p w:rsidR="0004153A" w:rsidRPr="006C2E58" w:rsidRDefault="0004153A" w:rsidP="0073159B">
            <w:pPr>
              <w:spacing w:line="480" w:lineRule="auto"/>
              <w:ind w:right="60"/>
              <w:jc w:val="both"/>
              <w:rPr>
                <w:rFonts w:ascii="Times New Roman" w:hAnsi="Times New Roman" w:cs="Times New Roman"/>
                <w:sz w:val="24"/>
                <w:szCs w:val="24"/>
              </w:rPr>
            </w:pPr>
            <w:r w:rsidRPr="006C2E58">
              <w:rPr>
                <w:rFonts w:ascii="Times New Roman" w:hAnsi="Times New Roman" w:cs="Times New Roman"/>
                <w:sz w:val="24"/>
                <w:szCs w:val="24"/>
              </w:rPr>
              <w:t>No</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146</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93.6</w:t>
            </w:r>
          </w:p>
        </w:tc>
      </w:tr>
      <w:tr w:rsidR="0004153A" w:rsidRPr="006C2E58" w:rsidTr="0073159B">
        <w:tc>
          <w:tcPr>
            <w:tcW w:w="6881" w:type="dxa"/>
          </w:tcPr>
          <w:p w:rsidR="0004153A" w:rsidRPr="006C2E58" w:rsidRDefault="0004153A" w:rsidP="0073159B">
            <w:pPr>
              <w:spacing w:line="480" w:lineRule="auto"/>
              <w:ind w:right="60"/>
              <w:jc w:val="both"/>
              <w:rPr>
                <w:rFonts w:ascii="Times New Roman" w:hAnsi="Times New Roman" w:cs="Times New Roman"/>
                <w:b/>
                <w:bCs/>
                <w:sz w:val="24"/>
                <w:szCs w:val="24"/>
              </w:rPr>
            </w:pPr>
            <w:r w:rsidRPr="006C2E58">
              <w:rPr>
                <w:rFonts w:ascii="Times New Roman" w:hAnsi="Times New Roman" w:cs="Times New Roman"/>
                <w:b/>
                <w:bCs/>
                <w:sz w:val="24"/>
                <w:szCs w:val="24"/>
              </w:rPr>
              <w:t>Ever undergone cervical cancer screening</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b/>
                <w:bCs/>
                <w:sz w:val="24"/>
                <w:szCs w:val="24"/>
              </w:rPr>
            </w:pP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b/>
                <w:bCs/>
                <w:sz w:val="24"/>
                <w:szCs w:val="24"/>
              </w:rPr>
            </w:pPr>
          </w:p>
        </w:tc>
      </w:tr>
      <w:tr w:rsidR="0004153A" w:rsidRPr="006C2E58" w:rsidTr="0073159B">
        <w:tc>
          <w:tcPr>
            <w:tcW w:w="6881" w:type="dxa"/>
          </w:tcPr>
          <w:p w:rsidR="0004153A" w:rsidRPr="006C2E58" w:rsidRDefault="0004153A" w:rsidP="0073159B">
            <w:pPr>
              <w:spacing w:line="480" w:lineRule="auto"/>
              <w:ind w:right="60"/>
              <w:jc w:val="both"/>
              <w:rPr>
                <w:rFonts w:ascii="Times New Roman" w:hAnsi="Times New Roman" w:cs="Times New Roman"/>
                <w:sz w:val="24"/>
                <w:szCs w:val="24"/>
              </w:rPr>
            </w:pPr>
            <w:r w:rsidRPr="006C2E58">
              <w:rPr>
                <w:rFonts w:ascii="Times New Roman" w:hAnsi="Times New Roman" w:cs="Times New Roman"/>
                <w:sz w:val="24"/>
                <w:szCs w:val="24"/>
              </w:rPr>
              <w:t xml:space="preserve">Yes </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62</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39.7</w:t>
            </w:r>
          </w:p>
        </w:tc>
      </w:tr>
      <w:tr w:rsidR="0004153A" w:rsidRPr="006C2E58" w:rsidTr="0073159B">
        <w:tc>
          <w:tcPr>
            <w:tcW w:w="6881" w:type="dxa"/>
          </w:tcPr>
          <w:p w:rsidR="0004153A" w:rsidRPr="006C2E58" w:rsidRDefault="0004153A" w:rsidP="0073159B">
            <w:pPr>
              <w:spacing w:line="480" w:lineRule="auto"/>
              <w:ind w:right="60"/>
              <w:jc w:val="both"/>
              <w:rPr>
                <w:rFonts w:ascii="Times New Roman" w:hAnsi="Times New Roman" w:cs="Times New Roman"/>
                <w:sz w:val="24"/>
                <w:szCs w:val="24"/>
              </w:rPr>
            </w:pPr>
            <w:r w:rsidRPr="006C2E58">
              <w:rPr>
                <w:rFonts w:ascii="Times New Roman" w:hAnsi="Times New Roman" w:cs="Times New Roman"/>
                <w:sz w:val="24"/>
                <w:szCs w:val="24"/>
              </w:rPr>
              <w:t>No</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94</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60.3</w:t>
            </w:r>
          </w:p>
        </w:tc>
      </w:tr>
      <w:tr w:rsidR="0004153A" w:rsidRPr="006C2E58" w:rsidTr="0073159B">
        <w:tc>
          <w:tcPr>
            <w:tcW w:w="6881" w:type="dxa"/>
          </w:tcPr>
          <w:p w:rsidR="0004153A" w:rsidRPr="006C2E58" w:rsidRDefault="0004153A" w:rsidP="0073159B">
            <w:pPr>
              <w:spacing w:line="480" w:lineRule="auto"/>
              <w:jc w:val="both"/>
              <w:rPr>
                <w:rFonts w:ascii="Times New Roman" w:hAnsi="Times New Roman" w:cs="Times New Roman"/>
                <w:b/>
                <w:bCs/>
                <w:sz w:val="24"/>
                <w:szCs w:val="24"/>
              </w:rPr>
            </w:pPr>
            <w:r w:rsidRPr="006C2E58">
              <w:rPr>
                <w:rFonts w:ascii="Times New Roman" w:hAnsi="Times New Roman" w:cs="Times New Roman"/>
                <w:b/>
                <w:bCs/>
                <w:sz w:val="24"/>
                <w:szCs w:val="24"/>
              </w:rPr>
              <w:t>At what age did you have your first screening (n=62)</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b/>
                <w:bCs/>
                <w:sz w:val="24"/>
                <w:szCs w:val="24"/>
              </w:rPr>
            </w:pP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b/>
                <w:bCs/>
                <w:sz w:val="24"/>
                <w:szCs w:val="24"/>
              </w:rPr>
            </w:pPr>
          </w:p>
        </w:tc>
      </w:tr>
      <w:tr w:rsidR="0004153A" w:rsidRPr="006C2E58" w:rsidTr="0073159B">
        <w:tc>
          <w:tcPr>
            <w:tcW w:w="6881" w:type="dxa"/>
          </w:tcPr>
          <w:p w:rsidR="0004153A" w:rsidRPr="006C2E58" w:rsidRDefault="0004153A" w:rsidP="0073159B">
            <w:pPr>
              <w:spacing w:line="480" w:lineRule="auto"/>
              <w:ind w:right="60"/>
              <w:jc w:val="both"/>
              <w:rPr>
                <w:rFonts w:ascii="Times New Roman" w:hAnsi="Times New Roman" w:cs="Times New Roman"/>
                <w:sz w:val="24"/>
                <w:szCs w:val="24"/>
              </w:rPr>
            </w:pPr>
            <w:r w:rsidRPr="006C2E58">
              <w:rPr>
                <w:rFonts w:ascii="Times New Roman" w:hAnsi="Times New Roman" w:cs="Times New Roman"/>
                <w:sz w:val="24"/>
                <w:szCs w:val="24"/>
              </w:rPr>
              <w:t>Less than 21 years</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1</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1.6</w:t>
            </w:r>
          </w:p>
        </w:tc>
      </w:tr>
      <w:tr w:rsidR="0004153A" w:rsidRPr="006C2E58" w:rsidTr="0073159B">
        <w:tc>
          <w:tcPr>
            <w:tcW w:w="6881" w:type="dxa"/>
          </w:tcPr>
          <w:p w:rsidR="0004153A" w:rsidRPr="006C2E58" w:rsidRDefault="0004153A" w:rsidP="0073159B">
            <w:pPr>
              <w:spacing w:line="480" w:lineRule="auto"/>
              <w:ind w:right="60"/>
              <w:jc w:val="both"/>
              <w:rPr>
                <w:rFonts w:ascii="Times New Roman" w:hAnsi="Times New Roman" w:cs="Times New Roman"/>
                <w:sz w:val="24"/>
                <w:szCs w:val="24"/>
              </w:rPr>
            </w:pPr>
            <w:r w:rsidRPr="006C2E58">
              <w:rPr>
                <w:rFonts w:ascii="Times New Roman" w:hAnsi="Times New Roman" w:cs="Times New Roman"/>
                <w:sz w:val="24"/>
                <w:szCs w:val="24"/>
              </w:rPr>
              <w:t>21-29 years</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10</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16.1</w:t>
            </w:r>
          </w:p>
        </w:tc>
      </w:tr>
      <w:tr w:rsidR="0004153A" w:rsidRPr="006C2E58" w:rsidTr="0073159B">
        <w:tc>
          <w:tcPr>
            <w:tcW w:w="6881" w:type="dxa"/>
          </w:tcPr>
          <w:p w:rsidR="0004153A" w:rsidRPr="006C2E58" w:rsidRDefault="0004153A" w:rsidP="0073159B">
            <w:pPr>
              <w:spacing w:line="480" w:lineRule="auto"/>
              <w:ind w:right="60"/>
              <w:jc w:val="both"/>
              <w:rPr>
                <w:rFonts w:ascii="Times New Roman" w:hAnsi="Times New Roman" w:cs="Times New Roman"/>
                <w:sz w:val="24"/>
                <w:szCs w:val="24"/>
              </w:rPr>
            </w:pPr>
            <w:r w:rsidRPr="006C2E58">
              <w:rPr>
                <w:rFonts w:ascii="Times New Roman" w:hAnsi="Times New Roman" w:cs="Times New Roman"/>
                <w:sz w:val="24"/>
                <w:szCs w:val="24"/>
              </w:rPr>
              <w:t>30-39 years</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20</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32.3</w:t>
            </w:r>
          </w:p>
        </w:tc>
      </w:tr>
      <w:tr w:rsidR="0004153A" w:rsidRPr="006C2E58" w:rsidTr="0073159B">
        <w:tc>
          <w:tcPr>
            <w:tcW w:w="6881" w:type="dxa"/>
          </w:tcPr>
          <w:p w:rsidR="0004153A" w:rsidRPr="006C2E58" w:rsidRDefault="0004153A" w:rsidP="0073159B">
            <w:pPr>
              <w:spacing w:line="480" w:lineRule="auto"/>
              <w:ind w:right="60"/>
              <w:jc w:val="both"/>
              <w:rPr>
                <w:rFonts w:ascii="Times New Roman" w:hAnsi="Times New Roman" w:cs="Times New Roman"/>
                <w:sz w:val="24"/>
                <w:szCs w:val="24"/>
              </w:rPr>
            </w:pPr>
            <w:r w:rsidRPr="006C2E58">
              <w:rPr>
                <w:rFonts w:ascii="Times New Roman" w:hAnsi="Times New Roman" w:cs="Times New Roman"/>
                <w:sz w:val="24"/>
                <w:szCs w:val="24"/>
              </w:rPr>
              <w:t>40 years and above</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31</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50.0</w:t>
            </w:r>
          </w:p>
        </w:tc>
      </w:tr>
      <w:tr w:rsidR="0004153A" w:rsidRPr="006C2E58" w:rsidTr="0073159B">
        <w:tc>
          <w:tcPr>
            <w:tcW w:w="6881" w:type="dxa"/>
          </w:tcPr>
          <w:p w:rsidR="0004153A" w:rsidRPr="006C2E58" w:rsidRDefault="0004153A" w:rsidP="0073159B">
            <w:pPr>
              <w:spacing w:line="480" w:lineRule="auto"/>
              <w:jc w:val="both"/>
              <w:rPr>
                <w:rFonts w:ascii="Times New Roman" w:hAnsi="Times New Roman" w:cs="Times New Roman"/>
                <w:b/>
                <w:bCs/>
                <w:color w:val="000000" w:themeColor="text1"/>
                <w:sz w:val="24"/>
                <w:szCs w:val="24"/>
              </w:rPr>
            </w:pPr>
            <w:r w:rsidRPr="006C2E58">
              <w:rPr>
                <w:rFonts w:ascii="Times New Roman" w:hAnsi="Times New Roman" w:cs="Times New Roman"/>
                <w:b/>
                <w:bCs/>
                <w:color w:val="000000" w:themeColor="text1"/>
                <w:sz w:val="24"/>
                <w:szCs w:val="24"/>
              </w:rPr>
              <w:lastRenderedPageBreak/>
              <w:t>Which screening method(s) have you used (n=62)</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b/>
                <w:bCs/>
                <w:color w:val="000000" w:themeColor="text1"/>
                <w:sz w:val="24"/>
                <w:szCs w:val="24"/>
              </w:rPr>
            </w:pP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b/>
                <w:bCs/>
                <w:color w:val="000000" w:themeColor="text1"/>
                <w:sz w:val="24"/>
                <w:szCs w:val="24"/>
              </w:rPr>
            </w:pPr>
          </w:p>
        </w:tc>
      </w:tr>
      <w:tr w:rsidR="0004153A" w:rsidRPr="006C2E58" w:rsidTr="0073159B">
        <w:tc>
          <w:tcPr>
            <w:tcW w:w="6881" w:type="dxa"/>
          </w:tcPr>
          <w:p w:rsidR="0004153A" w:rsidRPr="006C2E58" w:rsidRDefault="0004153A" w:rsidP="0073159B">
            <w:pPr>
              <w:spacing w:line="480" w:lineRule="auto"/>
              <w:ind w:right="60"/>
              <w:jc w:val="both"/>
              <w:rPr>
                <w:rFonts w:ascii="Times New Roman" w:hAnsi="Times New Roman" w:cs="Times New Roman"/>
                <w:color w:val="000000" w:themeColor="text1"/>
                <w:sz w:val="24"/>
                <w:szCs w:val="24"/>
              </w:rPr>
            </w:pPr>
            <w:r w:rsidRPr="006C2E58">
              <w:rPr>
                <w:rFonts w:ascii="Times New Roman" w:hAnsi="Times New Roman" w:cs="Times New Roman"/>
                <w:color w:val="000000" w:themeColor="text1"/>
                <w:sz w:val="24"/>
                <w:szCs w:val="24"/>
              </w:rPr>
              <w:t>Both Pap smear and HPV testing</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color w:val="000000" w:themeColor="text1"/>
                <w:sz w:val="24"/>
                <w:szCs w:val="24"/>
              </w:rPr>
            </w:pPr>
            <w:r w:rsidRPr="006C2E58">
              <w:rPr>
                <w:rFonts w:ascii="Times New Roman" w:hAnsi="Times New Roman" w:cs="Times New Roman"/>
                <w:color w:val="000000" w:themeColor="text1"/>
                <w:sz w:val="24"/>
                <w:szCs w:val="24"/>
              </w:rPr>
              <w:t>1</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color w:val="000000" w:themeColor="text1"/>
                <w:sz w:val="24"/>
                <w:szCs w:val="24"/>
              </w:rPr>
            </w:pPr>
            <w:r w:rsidRPr="006C2E58">
              <w:rPr>
                <w:rFonts w:ascii="Times New Roman" w:hAnsi="Times New Roman" w:cs="Times New Roman"/>
                <w:color w:val="000000" w:themeColor="text1"/>
                <w:sz w:val="24"/>
                <w:szCs w:val="24"/>
              </w:rPr>
              <w:t>1.6</w:t>
            </w:r>
          </w:p>
        </w:tc>
      </w:tr>
      <w:tr w:rsidR="0004153A" w:rsidRPr="006C2E58" w:rsidTr="0073159B">
        <w:tc>
          <w:tcPr>
            <w:tcW w:w="6881" w:type="dxa"/>
          </w:tcPr>
          <w:p w:rsidR="0004153A" w:rsidRPr="006C2E58" w:rsidRDefault="0004153A" w:rsidP="0073159B">
            <w:pPr>
              <w:spacing w:line="480" w:lineRule="auto"/>
              <w:ind w:right="60"/>
              <w:jc w:val="both"/>
              <w:rPr>
                <w:rFonts w:ascii="Times New Roman" w:hAnsi="Times New Roman" w:cs="Times New Roman"/>
                <w:color w:val="000000" w:themeColor="text1"/>
                <w:sz w:val="24"/>
                <w:szCs w:val="24"/>
              </w:rPr>
            </w:pPr>
            <w:r w:rsidRPr="006C2E58">
              <w:rPr>
                <w:rFonts w:ascii="Times New Roman" w:hAnsi="Times New Roman" w:cs="Times New Roman"/>
                <w:color w:val="000000" w:themeColor="text1"/>
                <w:sz w:val="24"/>
                <w:szCs w:val="24"/>
              </w:rPr>
              <w:t>VIA/VILI</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color w:val="000000" w:themeColor="text1"/>
                <w:sz w:val="24"/>
                <w:szCs w:val="24"/>
              </w:rPr>
            </w:pPr>
            <w:r w:rsidRPr="006C2E58">
              <w:rPr>
                <w:rFonts w:ascii="Times New Roman" w:hAnsi="Times New Roman" w:cs="Times New Roman"/>
                <w:color w:val="000000" w:themeColor="text1"/>
                <w:sz w:val="24"/>
                <w:szCs w:val="24"/>
              </w:rPr>
              <w:t>15</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color w:val="000000" w:themeColor="text1"/>
                <w:sz w:val="24"/>
                <w:szCs w:val="24"/>
              </w:rPr>
            </w:pPr>
            <w:r w:rsidRPr="006C2E58">
              <w:rPr>
                <w:rFonts w:ascii="Times New Roman" w:hAnsi="Times New Roman" w:cs="Times New Roman"/>
                <w:color w:val="000000" w:themeColor="text1"/>
                <w:sz w:val="24"/>
                <w:szCs w:val="24"/>
              </w:rPr>
              <w:t>24.2</w:t>
            </w:r>
          </w:p>
        </w:tc>
      </w:tr>
      <w:tr w:rsidR="0004153A" w:rsidRPr="006C2E58" w:rsidTr="0073159B">
        <w:tc>
          <w:tcPr>
            <w:tcW w:w="6881" w:type="dxa"/>
          </w:tcPr>
          <w:p w:rsidR="0004153A" w:rsidRPr="006C2E58" w:rsidRDefault="0004153A" w:rsidP="0073159B">
            <w:pPr>
              <w:spacing w:line="480" w:lineRule="auto"/>
              <w:ind w:right="60"/>
              <w:jc w:val="both"/>
              <w:rPr>
                <w:rFonts w:ascii="Times New Roman" w:hAnsi="Times New Roman" w:cs="Times New Roman"/>
                <w:color w:val="000000" w:themeColor="text1"/>
                <w:sz w:val="24"/>
                <w:szCs w:val="24"/>
              </w:rPr>
            </w:pPr>
            <w:r w:rsidRPr="006C2E58">
              <w:rPr>
                <w:rFonts w:ascii="Times New Roman" w:hAnsi="Times New Roman" w:cs="Times New Roman"/>
                <w:color w:val="000000" w:themeColor="text1"/>
                <w:sz w:val="24"/>
                <w:szCs w:val="24"/>
              </w:rPr>
              <w:t>Don’t know</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color w:val="000000" w:themeColor="text1"/>
                <w:sz w:val="24"/>
                <w:szCs w:val="24"/>
              </w:rPr>
            </w:pPr>
            <w:r w:rsidRPr="006C2E58">
              <w:rPr>
                <w:rFonts w:ascii="Times New Roman" w:hAnsi="Times New Roman" w:cs="Times New Roman"/>
                <w:color w:val="000000" w:themeColor="text1"/>
                <w:sz w:val="24"/>
                <w:szCs w:val="24"/>
              </w:rPr>
              <w:t>46</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color w:val="000000" w:themeColor="text1"/>
                <w:sz w:val="24"/>
                <w:szCs w:val="24"/>
              </w:rPr>
            </w:pPr>
            <w:r w:rsidRPr="006C2E58">
              <w:rPr>
                <w:rFonts w:ascii="Times New Roman" w:hAnsi="Times New Roman" w:cs="Times New Roman"/>
                <w:color w:val="000000" w:themeColor="text1"/>
                <w:sz w:val="24"/>
                <w:szCs w:val="24"/>
              </w:rPr>
              <w:t>74.2</w:t>
            </w:r>
          </w:p>
        </w:tc>
      </w:tr>
      <w:tr w:rsidR="0004153A" w:rsidRPr="006C2E58" w:rsidTr="0073159B">
        <w:tc>
          <w:tcPr>
            <w:tcW w:w="6881" w:type="dxa"/>
          </w:tcPr>
          <w:p w:rsidR="0004153A" w:rsidRPr="006C2E58" w:rsidRDefault="0004153A" w:rsidP="0073159B">
            <w:pPr>
              <w:spacing w:line="480" w:lineRule="auto"/>
              <w:jc w:val="both"/>
              <w:rPr>
                <w:rFonts w:ascii="Times New Roman" w:hAnsi="Times New Roman" w:cs="Times New Roman"/>
                <w:b/>
                <w:bCs/>
                <w:sz w:val="24"/>
                <w:szCs w:val="24"/>
              </w:rPr>
            </w:pPr>
            <w:r w:rsidRPr="006C2E58">
              <w:rPr>
                <w:rFonts w:ascii="Times New Roman" w:hAnsi="Times New Roman" w:cs="Times New Roman"/>
                <w:b/>
                <w:bCs/>
                <w:sz w:val="24"/>
                <w:szCs w:val="24"/>
              </w:rPr>
              <w:t>How often do you undergo cervical cancer screening (n=62)</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b/>
                <w:bCs/>
                <w:sz w:val="24"/>
                <w:szCs w:val="24"/>
              </w:rPr>
            </w:pP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b/>
                <w:bCs/>
                <w:sz w:val="24"/>
                <w:szCs w:val="24"/>
              </w:rPr>
            </w:pPr>
          </w:p>
        </w:tc>
      </w:tr>
      <w:tr w:rsidR="0004153A" w:rsidRPr="006C2E58" w:rsidTr="0073159B">
        <w:tc>
          <w:tcPr>
            <w:tcW w:w="6881" w:type="dxa"/>
          </w:tcPr>
          <w:p w:rsidR="0004153A" w:rsidRPr="006C2E58" w:rsidRDefault="0004153A" w:rsidP="0073159B">
            <w:pPr>
              <w:spacing w:line="480" w:lineRule="auto"/>
              <w:ind w:right="60"/>
              <w:jc w:val="both"/>
              <w:rPr>
                <w:rFonts w:ascii="Times New Roman" w:hAnsi="Times New Roman" w:cs="Times New Roman"/>
                <w:sz w:val="24"/>
                <w:szCs w:val="24"/>
              </w:rPr>
            </w:pPr>
            <w:r w:rsidRPr="006C2E58">
              <w:rPr>
                <w:rFonts w:ascii="Times New Roman" w:hAnsi="Times New Roman" w:cs="Times New Roman"/>
                <w:sz w:val="24"/>
                <w:szCs w:val="24"/>
              </w:rPr>
              <w:t>Annually</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12</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19.3</w:t>
            </w:r>
          </w:p>
        </w:tc>
      </w:tr>
      <w:tr w:rsidR="0004153A" w:rsidRPr="006C2E58" w:rsidTr="0073159B">
        <w:tc>
          <w:tcPr>
            <w:tcW w:w="6881" w:type="dxa"/>
          </w:tcPr>
          <w:p w:rsidR="0004153A" w:rsidRPr="006C2E58" w:rsidRDefault="0004153A" w:rsidP="0073159B">
            <w:pPr>
              <w:spacing w:line="480" w:lineRule="auto"/>
              <w:ind w:right="60"/>
              <w:jc w:val="both"/>
              <w:rPr>
                <w:rFonts w:ascii="Times New Roman" w:hAnsi="Times New Roman" w:cs="Times New Roman"/>
                <w:sz w:val="24"/>
                <w:szCs w:val="24"/>
              </w:rPr>
            </w:pPr>
            <w:r w:rsidRPr="006C2E58">
              <w:rPr>
                <w:rFonts w:ascii="Times New Roman" w:hAnsi="Times New Roman" w:cs="Times New Roman"/>
                <w:sz w:val="24"/>
                <w:szCs w:val="24"/>
              </w:rPr>
              <w:t>Every 2 years</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4</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6.5</w:t>
            </w:r>
          </w:p>
        </w:tc>
      </w:tr>
      <w:tr w:rsidR="0004153A" w:rsidRPr="006C2E58" w:rsidTr="0073159B">
        <w:tc>
          <w:tcPr>
            <w:tcW w:w="6881" w:type="dxa"/>
          </w:tcPr>
          <w:p w:rsidR="0004153A" w:rsidRPr="006C2E58" w:rsidRDefault="0004153A" w:rsidP="0073159B">
            <w:pPr>
              <w:spacing w:line="480" w:lineRule="auto"/>
              <w:ind w:right="60"/>
              <w:jc w:val="both"/>
              <w:rPr>
                <w:rFonts w:ascii="Times New Roman" w:hAnsi="Times New Roman" w:cs="Times New Roman"/>
                <w:sz w:val="24"/>
                <w:szCs w:val="24"/>
              </w:rPr>
            </w:pPr>
            <w:r w:rsidRPr="006C2E58">
              <w:rPr>
                <w:rFonts w:ascii="Times New Roman" w:hAnsi="Times New Roman" w:cs="Times New Roman"/>
                <w:sz w:val="24"/>
                <w:szCs w:val="24"/>
              </w:rPr>
              <w:t>Not sure/Not applicable</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46</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74.2</w:t>
            </w:r>
          </w:p>
        </w:tc>
      </w:tr>
      <w:tr w:rsidR="0004153A" w:rsidRPr="006C2E58" w:rsidTr="0073159B">
        <w:tc>
          <w:tcPr>
            <w:tcW w:w="6881" w:type="dxa"/>
          </w:tcPr>
          <w:p w:rsidR="0004153A" w:rsidRPr="006C2E58" w:rsidRDefault="0004153A" w:rsidP="0073159B">
            <w:pPr>
              <w:spacing w:line="480" w:lineRule="auto"/>
              <w:jc w:val="both"/>
              <w:rPr>
                <w:rFonts w:ascii="Times New Roman" w:hAnsi="Times New Roman" w:cs="Times New Roman"/>
                <w:b/>
                <w:bCs/>
                <w:sz w:val="24"/>
                <w:szCs w:val="24"/>
              </w:rPr>
            </w:pPr>
            <w:r w:rsidRPr="006C2E58">
              <w:rPr>
                <w:rFonts w:ascii="Times New Roman" w:hAnsi="Times New Roman" w:cs="Times New Roman"/>
                <w:b/>
                <w:bCs/>
                <w:sz w:val="24"/>
                <w:szCs w:val="24"/>
              </w:rPr>
              <w:t>Have you ever received an abnormal screening result</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b/>
                <w:bCs/>
                <w:sz w:val="24"/>
                <w:szCs w:val="24"/>
              </w:rPr>
            </w:pP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b/>
                <w:bCs/>
                <w:sz w:val="24"/>
                <w:szCs w:val="24"/>
              </w:rPr>
            </w:pPr>
          </w:p>
        </w:tc>
      </w:tr>
      <w:tr w:rsidR="0004153A" w:rsidRPr="006C2E58" w:rsidTr="0073159B">
        <w:tc>
          <w:tcPr>
            <w:tcW w:w="6881" w:type="dxa"/>
          </w:tcPr>
          <w:p w:rsidR="0004153A" w:rsidRPr="006C2E58" w:rsidRDefault="0004153A" w:rsidP="0073159B">
            <w:pPr>
              <w:spacing w:line="480" w:lineRule="auto"/>
              <w:ind w:right="60"/>
              <w:jc w:val="both"/>
              <w:rPr>
                <w:rFonts w:ascii="Times New Roman" w:hAnsi="Times New Roman" w:cs="Times New Roman"/>
                <w:sz w:val="24"/>
                <w:szCs w:val="24"/>
              </w:rPr>
            </w:pPr>
            <w:r w:rsidRPr="006C2E58">
              <w:rPr>
                <w:rFonts w:ascii="Times New Roman" w:hAnsi="Times New Roman" w:cs="Times New Roman"/>
                <w:sz w:val="24"/>
                <w:szCs w:val="24"/>
              </w:rPr>
              <w:t>Yes</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2</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1.3</w:t>
            </w:r>
          </w:p>
        </w:tc>
      </w:tr>
      <w:tr w:rsidR="0004153A" w:rsidRPr="006C2E58" w:rsidTr="0073159B">
        <w:tc>
          <w:tcPr>
            <w:tcW w:w="6881" w:type="dxa"/>
          </w:tcPr>
          <w:p w:rsidR="0004153A" w:rsidRPr="006C2E58" w:rsidRDefault="0004153A" w:rsidP="0073159B">
            <w:pPr>
              <w:tabs>
                <w:tab w:val="left" w:pos="2242"/>
              </w:tabs>
              <w:spacing w:line="480" w:lineRule="auto"/>
              <w:ind w:right="60"/>
              <w:jc w:val="both"/>
              <w:rPr>
                <w:rFonts w:ascii="Times New Roman" w:hAnsi="Times New Roman" w:cs="Times New Roman"/>
                <w:sz w:val="24"/>
                <w:szCs w:val="24"/>
              </w:rPr>
            </w:pPr>
            <w:r w:rsidRPr="006C2E58">
              <w:rPr>
                <w:rFonts w:ascii="Times New Roman" w:hAnsi="Times New Roman" w:cs="Times New Roman"/>
                <w:sz w:val="24"/>
                <w:szCs w:val="24"/>
              </w:rPr>
              <w:t>No</w:t>
            </w:r>
            <w:r w:rsidRPr="006C2E58">
              <w:rPr>
                <w:rFonts w:ascii="Times New Roman" w:hAnsi="Times New Roman" w:cs="Times New Roman"/>
                <w:sz w:val="24"/>
                <w:szCs w:val="24"/>
              </w:rPr>
              <w:tab/>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154</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98.7</w:t>
            </w:r>
          </w:p>
        </w:tc>
      </w:tr>
      <w:tr w:rsidR="0004153A" w:rsidRPr="006C2E58" w:rsidTr="0073159B">
        <w:tc>
          <w:tcPr>
            <w:tcW w:w="6881" w:type="dxa"/>
          </w:tcPr>
          <w:p w:rsidR="0004153A" w:rsidRPr="006C2E58" w:rsidRDefault="0004153A" w:rsidP="0073159B">
            <w:pPr>
              <w:spacing w:line="480" w:lineRule="auto"/>
              <w:jc w:val="both"/>
              <w:rPr>
                <w:rFonts w:ascii="Times New Roman" w:hAnsi="Times New Roman" w:cs="Times New Roman"/>
                <w:b/>
                <w:bCs/>
                <w:sz w:val="24"/>
                <w:szCs w:val="24"/>
              </w:rPr>
            </w:pPr>
            <w:r w:rsidRPr="006C2E58">
              <w:rPr>
                <w:rFonts w:ascii="Times New Roman" w:hAnsi="Times New Roman" w:cs="Times New Roman"/>
                <w:b/>
                <w:bCs/>
                <w:sz w:val="24"/>
                <w:szCs w:val="24"/>
              </w:rPr>
              <w:t>If yes, did you receive appropriate follow-up and treatment</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b/>
                <w:bCs/>
                <w:sz w:val="24"/>
                <w:szCs w:val="24"/>
              </w:rPr>
            </w:pP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b/>
                <w:bCs/>
                <w:sz w:val="24"/>
                <w:szCs w:val="24"/>
              </w:rPr>
            </w:pPr>
          </w:p>
        </w:tc>
      </w:tr>
      <w:tr w:rsidR="0004153A" w:rsidRPr="006C2E58" w:rsidTr="0073159B">
        <w:tc>
          <w:tcPr>
            <w:tcW w:w="6881" w:type="dxa"/>
          </w:tcPr>
          <w:p w:rsidR="0004153A" w:rsidRPr="006C2E58" w:rsidRDefault="0004153A" w:rsidP="0073159B">
            <w:pPr>
              <w:spacing w:line="480" w:lineRule="auto"/>
              <w:jc w:val="both"/>
              <w:rPr>
                <w:rFonts w:ascii="Times New Roman" w:hAnsi="Times New Roman" w:cs="Times New Roman"/>
                <w:sz w:val="24"/>
                <w:szCs w:val="24"/>
              </w:rPr>
            </w:pPr>
            <w:r w:rsidRPr="006C2E58">
              <w:rPr>
                <w:rFonts w:ascii="Times New Roman" w:hAnsi="Times New Roman" w:cs="Times New Roman"/>
                <w:sz w:val="24"/>
                <w:szCs w:val="24"/>
              </w:rPr>
              <w:t>Yes</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2</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1.3</w:t>
            </w:r>
          </w:p>
        </w:tc>
      </w:tr>
      <w:tr w:rsidR="0004153A" w:rsidRPr="006C2E58" w:rsidTr="0073159B">
        <w:tc>
          <w:tcPr>
            <w:tcW w:w="6881" w:type="dxa"/>
          </w:tcPr>
          <w:p w:rsidR="0004153A" w:rsidRPr="006C2E58" w:rsidRDefault="0004153A" w:rsidP="0073159B">
            <w:pPr>
              <w:spacing w:line="480" w:lineRule="auto"/>
              <w:jc w:val="both"/>
              <w:rPr>
                <w:rFonts w:ascii="Times New Roman" w:hAnsi="Times New Roman" w:cs="Times New Roman"/>
                <w:sz w:val="24"/>
                <w:szCs w:val="24"/>
              </w:rPr>
            </w:pPr>
            <w:r w:rsidRPr="006C2E58">
              <w:rPr>
                <w:rFonts w:ascii="Times New Roman" w:hAnsi="Times New Roman" w:cs="Times New Roman"/>
                <w:sz w:val="24"/>
                <w:szCs w:val="24"/>
              </w:rPr>
              <w:t>No</w:t>
            </w:r>
          </w:p>
        </w:tc>
        <w:tc>
          <w:tcPr>
            <w:tcW w:w="1348"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154</w:t>
            </w:r>
          </w:p>
        </w:tc>
        <w:tc>
          <w:tcPr>
            <w:tcW w:w="1131" w:type="dxa"/>
            <w:vAlign w:val="center"/>
          </w:tcPr>
          <w:p w:rsidR="0004153A" w:rsidRPr="006C2E58" w:rsidRDefault="0004153A" w:rsidP="0073159B">
            <w:pPr>
              <w:spacing w:line="480" w:lineRule="auto"/>
              <w:ind w:left="60" w:right="60"/>
              <w:jc w:val="both"/>
              <w:rPr>
                <w:rFonts w:ascii="Times New Roman" w:hAnsi="Times New Roman" w:cs="Times New Roman"/>
                <w:sz w:val="24"/>
                <w:szCs w:val="24"/>
              </w:rPr>
            </w:pPr>
            <w:r w:rsidRPr="006C2E58">
              <w:rPr>
                <w:rFonts w:ascii="Times New Roman" w:hAnsi="Times New Roman" w:cs="Times New Roman"/>
                <w:sz w:val="24"/>
                <w:szCs w:val="24"/>
              </w:rPr>
              <w:t>98.7</w:t>
            </w:r>
          </w:p>
        </w:tc>
      </w:tr>
    </w:tbl>
    <w:p w:rsidR="0004153A" w:rsidRPr="006C2E58" w:rsidRDefault="0004153A" w:rsidP="0004153A">
      <w:pPr>
        <w:spacing w:line="480" w:lineRule="auto"/>
        <w:jc w:val="both"/>
        <w:rPr>
          <w:rFonts w:ascii="Times New Roman" w:hAnsi="Times New Roman" w:cs="Times New Roman"/>
          <w:b/>
          <w:bCs/>
          <w:sz w:val="20"/>
          <w:szCs w:val="20"/>
        </w:rPr>
      </w:pPr>
    </w:p>
    <w:p w:rsidR="0004153A" w:rsidRPr="00026EDB" w:rsidRDefault="0004153A" w:rsidP="0004153A">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br w:type="page"/>
      </w:r>
    </w:p>
    <w:p w:rsidR="0004153A" w:rsidRDefault="0004153A" w:rsidP="0004153A">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lastRenderedPageBreak/>
        <w:t>4.3</w:t>
      </w:r>
      <w:r w:rsidRPr="00026EDB">
        <w:rPr>
          <w:rFonts w:ascii="Times New Roman" w:hAnsi="Times New Roman" w:cs="Times New Roman"/>
          <w:b/>
          <w:bCs/>
          <w:sz w:val="24"/>
          <w:szCs w:val="24"/>
        </w:rPr>
        <w:tab/>
      </w:r>
      <w:r>
        <w:rPr>
          <w:rFonts w:ascii="Times New Roman" w:hAnsi="Times New Roman" w:cs="Times New Roman"/>
          <w:b/>
          <w:bCs/>
          <w:sz w:val="24"/>
          <w:szCs w:val="24"/>
        </w:rPr>
        <w:t>HPV</w:t>
      </w:r>
      <w:r w:rsidRPr="00026EDB">
        <w:rPr>
          <w:rFonts w:ascii="Times New Roman" w:hAnsi="Times New Roman" w:cs="Times New Roman"/>
          <w:b/>
          <w:bCs/>
          <w:sz w:val="24"/>
          <w:szCs w:val="24"/>
        </w:rPr>
        <w:t xml:space="preserve"> vaccination</w:t>
      </w:r>
      <w:r>
        <w:rPr>
          <w:rFonts w:ascii="Times New Roman" w:hAnsi="Times New Roman" w:cs="Times New Roman"/>
          <w:b/>
          <w:bCs/>
          <w:sz w:val="24"/>
          <w:szCs w:val="24"/>
        </w:rPr>
        <w:t xml:space="preserve"> among the study participants</w:t>
      </w:r>
    </w:p>
    <w:p w:rsidR="0004153A" w:rsidRPr="006C2E58"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Table 3 shows HPV vaccination among participants.  Almost all the participants (n=155, 99.4%) have not received HPV vaccine, and the only participants who received HPV vaccine took it at the age of 40 years and above.</w:t>
      </w:r>
    </w:p>
    <w:p w:rsidR="0004153A" w:rsidRPr="00026EDB" w:rsidRDefault="0004153A" w:rsidP="0004153A">
      <w:pPr>
        <w:spacing w:line="24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Table 3: HPV vaccination among</w:t>
      </w:r>
      <w:r>
        <w:rPr>
          <w:rFonts w:ascii="Times New Roman" w:hAnsi="Times New Roman" w:cs="Times New Roman"/>
          <w:b/>
          <w:bCs/>
          <w:sz w:val="24"/>
          <w:szCs w:val="24"/>
        </w:rPr>
        <w:t xml:space="preserve"> the study</w:t>
      </w:r>
      <w:r w:rsidRPr="00026EDB">
        <w:rPr>
          <w:rFonts w:ascii="Times New Roman" w:hAnsi="Times New Roman" w:cs="Times New Roman"/>
          <w:b/>
          <w:bCs/>
          <w:sz w:val="24"/>
          <w:szCs w:val="24"/>
        </w:rPr>
        <w:t xml:space="preserve"> participants (N=156)</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0"/>
        <w:gridCol w:w="1348"/>
        <w:gridCol w:w="1132"/>
      </w:tblGrid>
      <w:tr w:rsidR="0004153A" w:rsidRPr="00026EDB" w:rsidTr="0073159B">
        <w:tc>
          <w:tcPr>
            <w:tcW w:w="7105" w:type="dxa"/>
            <w:tcBorders>
              <w:bottom w:val="single" w:sz="4" w:space="0" w:color="auto"/>
            </w:tcBorders>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Variables</w:t>
            </w:r>
          </w:p>
        </w:tc>
        <w:tc>
          <w:tcPr>
            <w:tcW w:w="1350" w:type="dxa"/>
            <w:tcBorders>
              <w:bottom w:val="single" w:sz="4" w:space="0" w:color="auto"/>
            </w:tcBorders>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Frequency</w:t>
            </w:r>
          </w:p>
        </w:tc>
        <w:tc>
          <w:tcPr>
            <w:tcW w:w="1137" w:type="dxa"/>
            <w:tcBorders>
              <w:bottom w:val="single" w:sz="4" w:space="0" w:color="auto"/>
            </w:tcBorders>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Percent</w:t>
            </w:r>
          </w:p>
        </w:tc>
      </w:tr>
      <w:tr w:rsidR="0004153A" w:rsidRPr="00026EDB" w:rsidTr="0073159B">
        <w:tc>
          <w:tcPr>
            <w:tcW w:w="7105" w:type="dxa"/>
            <w:tcBorders>
              <w:top w:val="single" w:sz="4" w:space="0" w:color="auto"/>
              <w:bottom w:val="nil"/>
            </w:tcBorders>
          </w:tcPr>
          <w:p w:rsidR="0004153A" w:rsidRPr="00026EDB" w:rsidRDefault="0004153A" w:rsidP="0073159B">
            <w:pPr>
              <w:spacing w:line="480" w:lineRule="auto"/>
              <w:jc w:val="both"/>
              <w:rPr>
                <w:rFonts w:ascii="Times New Roman" w:eastAsia="Calibri" w:hAnsi="Times New Roman" w:cs="Times New Roman"/>
                <w:b/>
                <w:bCs/>
                <w:kern w:val="0"/>
                <w:sz w:val="24"/>
                <w:szCs w:val="24"/>
                <w14:ligatures w14:val="none"/>
              </w:rPr>
            </w:pPr>
            <w:r w:rsidRPr="00026EDB">
              <w:rPr>
                <w:rFonts w:ascii="Times New Roman" w:hAnsi="Times New Roman" w:cs="Times New Roman"/>
                <w:b/>
                <w:bCs/>
                <w:sz w:val="24"/>
                <w:szCs w:val="24"/>
              </w:rPr>
              <w:t>Have you received the HPV vaccine</w:t>
            </w:r>
          </w:p>
        </w:tc>
        <w:tc>
          <w:tcPr>
            <w:tcW w:w="1350" w:type="dxa"/>
            <w:tcBorders>
              <w:top w:val="single" w:sz="4" w:space="0" w:color="auto"/>
              <w:bottom w:val="nil"/>
            </w:tcBorders>
          </w:tcPr>
          <w:p w:rsidR="0004153A" w:rsidRPr="00026EDB" w:rsidRDefault="0004153A" w:rsidP="0073159B">
            <w:pPr>
              <w:spacing w:line="480" w:lineRule="auto"/>
              <w:jc w:val="both"/>
              <w:rPr>
                <w:rFonts w:ascii="Times New Roman" w:hAnsi="Times New Roman" w:cs="Times New Roman"/>
                <w:b/>
                <w:bCs/>
                <w:sz w:val="24"/>
                <w:szCs w:val="24"/>
              </w:rPr>
            </w:pPr>
          </w:p>
        </w:tc>
        <w:tc>
          <w:tcPr>
            <w:tcW w:w="1137" w:type="dxa"/>
            <w:tcBorders>
              <w:top w:val="single" w:sz="4" w:space="0" w:color="auto"/>
              <w:bottom w:val="nil"/>
            </w:tcBorders>
          </w:tcPr>
          <w:p w:rsidR="0004153A" w:rsidRPr="00026EDB" w:rsidRDefault="0004153A" w:rsidP="0073159B">
            <w:pPr>
              <w:spacing w:line="480" w:lineRule="auto"/>
              <w:jc w:val="both"/>
              <w:rPr>
                <w:rFonts w:ascii="Times New Roman" w:hAnsi="Times New Roman" w:cs="Times New Roman"/>
                <w:b/>
                <w:bCs/>
                <w:sz w:val="24"/>
                <w:szCs w:val="24"/>
              </w:rPr>
            </w:pPr>
          </w:p>
        </w:tc>
      </w:tr>
      <w:tr w:rsidR="0004153A" w:rsidRPr="00026EDB" w:rsidTr="0073159B">
        <w:tc>
          <w:tcPr>
            <w:tcW w:w="7105" w:type="dxa"/>
            <w:tcBorders>
              <w:top w:val="nil"/>
            </w:tcBorders>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Yes</w:t>
            </w:r>
          </w:p>
        </w:tc>
        <w:tc>
          <w:tcPr>
            <w:tcW w:w="1350" w:type="dxa"/>
            <w:tcBorders>
              <w:top w:val="nil"/>
            </w:tcBorders>
            <w:vAlign w:val="center"/>
          </w:tcPr>
          <w:p w:rsidR="0004153A" w:rsidRPr="00026EDB" w:rsidRDefault="0004153A" w:rsidP="0073159B">
            <w:pPr>
              <w:spacing w:line="480" w:lineRule="auto"/>
              <w:ind w:left="60" w:right="60"/>
              <w:jc w:val="both"/>
              <w:rPr>
                <w:rFonts w:ascii="Times New Roman" w:hAnsi="Times New Roman" w:cs="Times New Roman"/>
                <w:sz w:val="24"/>
                <w:szCs w:val="24"/>
              </w:rPr>
            </w:pPr>
            <w:r w:rsidRPr="00026EDB">
              <w:rPr>
                <w:rFonts w:ascii="Times New Roman" w:hAnsi="Times New Roman" w:cs="Times New Roman"/>
                <w:sz w:val="24"/>
                <w:szCs w:val="24"/>
              </w:rPr>
              <w:t>1</w:t>
            </w:r>
          </w:p>
        </w:tc>
        <w:tc>
          <w:tcPr>
            <w:tcW w:w="1137" w:type="dxa"/>
            <w:tcBorders>
              <w:top w:val="nil"/>
            </w:tcBorders>
            <w:vAlign w:val="center"/>
          </w:tcPr>
          <w:p w:rsidR="0004153A" w:rsidRPr="00026EDB" w:rsidRDefault="0004153A" w:rsidP="0073159B">
            <w:pPr>
              <w:spacing w:line="480" w:lineRule="auto"/>
              <w:ind w:left="60" w:right="60"/>
              <w:jc w:val="both"/>
              <w:rPr>
                <w:rFonts w:ascii="Times New Roman" w:hAnsi="Times New Roman" w:cs="Times New Roman"/>
                <w:sz w:val="24"/>
                <w:szCs w:val="24"/>
              </w:rPr>
            </w:pPr>
            <w:r w:rsidRPr="00026EDB">
              <w:rPr>
                <w:rFonts w:ascii="Times New Roman" w:hAnsi="Times New Roman" w:cs="Times New Roman"/>
                <w:sz w:val="24"/>
                <w:szCs w:val="24"/>
              </w:rPr>
              <w:t>0.6</w:t>
            </w:r>
          </w:p>
        </w:tc>
      </w:tr>
      <w:tr w:rsidR="0004153A" w:rsidRPr="00026EDB" w:rsidTr="0073159B">
        <w:tc>
          <w:tcPr>
            <w:tcW w:w="71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No</w:t>
            </w:r>
          </w:p>
        </w:tc>
        <w:tc>
          <w:tcPr>
            <w:tcW w:w="1350" w:type="dxa"/>
            <w:vAlign w:val="center"/>
          </w:tcPr>
          <w:p w:rsidR="0004153A" w:rsidRPr="00026EDB" w:rsidRDefault="0004153A" w:rsidP="0073159B">
            <w:pPr>
              <w:spacing w:line="480" w:lineRule="auto"/>
              <w:ind w:left="60" w:right="60"/>
              <w:jc w:val="both"/>
              <w:rPr>
                <w:rFonts w:ascii="Times New Roman" w:hAnsi="Times New Roman" w:cs="Times New Roman"/>
                <w:sz w:val="24"/>
                <w:szCs w:val="24"/>
              </w:rPr>
            </w:pPr>
            <w:r w:rsidRPr="00026EDB">
              <w:rPr>
                <w:rFonts w:ascii="Times New Roman" w:hAnsi="Times New Roman" w:cs="Times New Roman"/>
                <w:sz w:val="24"/>
                <w:szCs w:val="24"/>
              </w:rPr>
              <w:t>155</w:t>
            </w:r>
          </w:p>
        </w:tc>
        <w:tc>
          <w:tcPr>
            <w:tcW w:w="1137" w:type="dxa"/>
            <w:vAlign w:val="center"/>
          </w:tcPr>
          <w:p w:rsidR="0004153A" w:rsidRPr="00026EDB" w:rsidRDefault="0004153A" w:rsidP="0073159B">
            <w:pPr>
              <w:spacing w:line="480" w:lineRule="auto"/>
              <w:ind w:left="60" w:right="60"/>
              <w:jc w:val="both"/>
              <w:rPr>
                <w:rFonts w:ascii="Times New Roman" w:hAnsi="Times New Roman" w:cs="Times New Roman"/>
                <w:sz w:val="24"/>
                <w:szCs w:val="24"/>
              </w:rPr>
            </w:pPr>
            <w:r w:rsidRPr="00026EDB">
              <w:rPr>
                <w:rFonts w:ascii="Times New Roman" w:hAnsi="Times New Roman" w:cs="Times New Roman"/>
                <w:sz w:val="24"/>
                <w:szCs w:val="24"/>
              </w:rPr>
              <w:t>99.4</w:t>
            </w:r>
          </w:p>
        </w:tc>
      </w:tr>
      <w:tr w:rsidR="0004153A" w:rsidRPr="00026EDB" w:rsidTr="0073159B">
        <w:tc>
          <w:tcPr>
            <w:tcW w:w="7105" w:type="dxa"/>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If yes, the age at which you received the vaccine (n=1)</w:t>
            </w:r>
          </w:p>
        </w:tc>
        <w:tc>
          <w:tcPr>
            <w:tcW w:w="1350" w:type="dxa"/>
            <w:vAlign w:val="center"/>
          </w:tcPr>
          <w:p w:rsidR="0004153A" w:rsidRPr="00026EDB" w:rsidRDefault="0004153A" w:rsidP="0073159B">
            <w:pPr>
              <w:spacing w:line="480" w:lineRule="auto"/>
              <w:ind w:left="60" w:right="60"/>
              <w:jc w:val="both"/>
              <w:rPr>
                <w:rFonts w:ascii="Times New Roman" w:hAnsi="Times New Roman" w:cs="Times New Roman"/>
                <w:b/>
                <w:bCs/>
                <w:sz w:val="24"/>
                <w:szCs w:val="24"/>
              </w:rPr>
            </w:pPr>
          </w:p>
        </w:tc>
        <w:tc>
          <w:tcPr>
            <w:tcW w:w="1137" w:type="dxa"/>
            <w:vAlign w:val="center"/>
          </w:tcPr>
          <w:p w:rsidR="0004153A" w:rsidRPr="00026EDB" w:rsidRDefault="0004153A" w:rsidP="0073159B">
            <w:pPr>
              <w:spacing w:line="480" w:lineRule="auto"/>
              <w:ind w:left="60" w:right="60"/>
              <w:jc w:val="both"/>
              <w:rPr>
                <w:rFonts w:ascii="Times New Roman" w:hAnsi="Times New Roman" w:cs="Times New Roman"/>
                <w:b/>
                <w:bCs/>
                <w:sz w:val="24"/>
                <w:szCs w:val="24"/>
              </w:rPr>
            </w:pPr>
          </w:p>
        </w:tc>
      </w:tr>
      <w:tr w:rsidR="0004153A" w:rsidRPr="00026EDB" w:rsidTr="0073159B">
        <w:tc>
          <w:tcPr>
            <w:tcW w:w="7105"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40 years old and above</w:t>
            </w:r>
          </w:p>
        </w:tc>
        <w:tc>
          <w:tcPr>
            <w:tcW w:w="1350" w:type="dxa"/>
            <w:vAlign w:val="center"/>
          </w:tcPr>
          <w:p w:rsidR="0004153A" w:rsidRPr="00026EDB" w:rsidRDefault="0004153A" w:rsidP="0073159B">
            <w:pPr>
              <w:spacing w:line="480" w:lineRule="auto"/>
              <w:ind w:left="60" w:right="60"/>
              <w:jc w:val="both"/>
              <w:rPr>
                <w:rFonts w:ascii="Times New Roman" w:hAnsi="Times New Roman" w:cs="Times New Roman"/>
                <w:sz w:val="24"/>
                <w:szCs w:val="24"/>
              </w:rPr>
            </w:pPr>
            <w:r w:rsidRPr="00026EDB">
              <w:rPr>
                <w:rFonts w:ascii="Times New Roman" w:hAnsi="Times New Roman" w:cs="Times New Roman"/>
                <w:sz w:val="24"/>
                <w:szCs w:val="24"/>
              </w:rPr>
              <w:t>1</w:t>
            </w:r>
          </w:p>
        </w:tc>
        <w:tc>
          <w:tcPr>
            <w:tcW w:w="1137" w:type="dxa"/>
            <w:vAlign w:val="center"/>
          </w:tcPr>
          <w:p w:rsidR="0004153A" w:rsidRPr="00026EDB" w:rsidRDefault="0004153A" w:rsidP="0073159B">
            <w:pPr>
              <w:spacing w:line="480" w:lineRule="auto"/>
              <w:ind w:left="60" w:right="60"/>
              <w:jc w:val="both"/>
              <w:rPr>
                <w:rFonts w:ascii="Times New Roman" w:hAnsi="Times New Roman" w:cs="Times New Roman"/>
                <w:sz w:val="24"/>
                <w:szCs w:val="24"/>
              </w:rPr>
            </w:pPr>
            <w:r w:rsidRPr="00026EDB">
              <w:rPr>
                <w:rFonts w:ascii="Times New Roman" w:hAnsi="Times New Roman" w:cs="Times New Roman"/>
                <w:sz w:val="24"/>
                <w:szCs w:val="24"/>
              </w:rPr>
              <w:t>100.0</w:t>
            </w:r>
          </w:p>
        </w:tc>
      </w:tr>
    </w:tbl>
    <w:p w:rsidR="0004153A" w:rsidRPr="00026EDB" w:rsidRDefault="0004153A" w:rsidP="0004153A">
      <w:pPr>
        <w:spacing w:line="480" w:lineRule="auto"/>
        <w:jc w:val="both"/>
        <w:rPr>
          <w:rFonts w:ascii="Times New Roman" w:hAnsi="Times New Roman" w:cs="Times New Roman"/>
          <w:b/>
          <w:bCs/>
          <w:sz w:val="24"/>
          <w:szCs w:val="24"/>
        </w:rPr>
      </w:pPr>
    </w:p>
    <w:p w:rsidR="0004153A" w:rsidRPr="00026EDB" w:rsidRDefault="0004153A" w:rsidP="0004153A">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br w:type="page"/>
      </w:r>
    </w:p>
    <w:p w:rsidR="0004153A" w:rsidRPr="006D1065" w:rsidRDefault="0004153A" w:rsidP="0004153A">
      <w:pPr>
        <w:pStyle w:val="ListParagraph"/>
        <w:numPr>
          <w:ilvl w:val="1"/>
          <w:numId w:val="2"/>
        </w:numPr>
        <w:spacing w:line="480" w:lineRule="auto"/>
        <w:jc w:val="both"/>
        <w:rPr>
          <w:rFonts w:ascii="Times New Roman" w:hAnsi="Times New Roman" w:cs="Times New Roman"/>
          <w:b/>
          <w:bCs/>
          <w:sz w:val="24"/>
          <w:szCs w:val="24"/>
        </w:rPr>
      </w:pPr>
      <w:r w:rsidRPr="006D1065">
        <w:rPr>
          <w:rFonts w:ascii="Times New Roman" w:hAnsi="Times New Roman" w:cs="Times New Roman"/>
          <w:b/>
          <w:bCs/>
          <w:sz w:val="24"/>
          <w:szCs w:val="24"/>
        </w:rPr>
        <w:lastRenderedPageBreak/>
        <w:t>Factors affecting cervical cancer screening</w:t>
      </w:r>
    </w:p>
    <w:p w:rsidR="0004153A" w:rsidRPr="006D1065" w:rsidRDefault="0004153A" w:rsidP="0004153A">
      <w:pPr>
        <w:spacing w:line="480" w:lineRule="auto"/>
        <w:jc w:val="both"/>
        <w:rPr>
          <w:rFonts w:ascii="Times New Roman" w:hAnsi="Times New Roman" w:cs="Times New Roman"/>
          <w:b/>
          <w:bCs/>
          <w:sz w:val="24"/>
          <w:szCs w:val="24"/>
        </w:rPr>
      </w:pPr>
      <w:r w:rsidRPr="006D1065">
        <w:rPr>
          <w:rFonts w:ascii="Times New Roman" w:hAnsi="Times New Roman" w:cs="Times New Roman"/>
          <w:sz w:val="24"/>
          <w:szCs w:val="24"/>
        </w:rPr>
        <w:t>Table 4 shows the factors affecting cervical cancer screening. Majority (n=86, 91.5%) of the participant had lack of awareness about cervical cancer screening.</w:t>
      </w:r>
    </w:p>
    <w:p w:rsidR="0004153A" w:rsidRPr="00026EDB" w:rsidRDefault="00B673C3" w:rsidP="0004153A">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Table 4: Factors </w:t>
      </w:r>
      <w:r w:rsidRPr="00B673C3">
        <w:rPr>
          <w:rFonts w:ascii="Times New Roman" w:hAnsi="Times New Roman" w:cs="Times New Roman"/>
          <w:b/>
          <w:bCs/>
          <w:sz w:val="24"/>
          <w:szCs w:val="24"/>
          <w:highlight w:val="yellow"/>
        </w:rPr>
        <w:t>that</w:t>
      </w:r>
      <w:r w:rsidR="0004153A" w:rsidRPr="00026EDB">
        <w:rPr>
          <w:rFonts w:ascii="Times New Roman" w:hAnsi="Times New Roman" w:cs="Times New Roman"/>
          <w:b/>
          <w:bCs/>
          <w:sz w:val="24"/>
          <w:szCs w:val="24"/>
        </w:rPr>
        <w:t xml:space="preserve"> prevented participants from getting screened (N=94)</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0"/>
        <w:gridCol w:w="1348"/>
        <w:gridCol w:w="1132"/>
      </w:tblGrid>
      <w:tr w:rsidR="0004153A" w:rsidRPr="00026EDB" w:rsidTr="0073159B">
        <w:tc>
          <w:tcPr>
            <w:tcW w:w="7105" w:type="dxa"/>
            <w:tcBorders>
              <w:bottom w:val="single" w:sz="4" w:space="0" w:color="auto"/>
            </w:tcBorders>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Variables</w:t>
            </w:r>
          </w:p>
        </w:tc>
        <w:tc>
          <w:tcPr>
            <w:tcW w:w="1350" w:type="dxa"/>
            <w:tcBorders>
              <w:bottom w:val="single" w:sz="4" w:space="0" w:color="auto"/>
            </w:tcBorders>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Frequency</w:t>
            </w:r>
          </w:p>
        </w:tc>
        <w:tc>
          <w:tcPr>
            <w:tcW w:w="1137" w:type="dxa"/>
            <w:tcBorders>
              <w:bottom w:val="single" w:sz="4" w:space="0" w:color="auto"/>
            </w:tcBorders>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Percent</w:t>
            </w:r>
          </w:p>
        </w:tc>
      </w:tr>
      <w:tr w:rsidR="0004153A" w:rsidRPr="00026EDB" w:rsidTr="0073159B">
        <w:tc>
          <w:tcPr>
            <w:tcW w:w="7105" w:type="dxa"/>
            <w:tcBorders>
              <w:top w:val="single" w:sz="4" w:space="0" w:color="auto"/>
              <w:bottom w:val="nil"/>
            </w:tcBorders>
          </w:tcPr>
          <w:p w:rsidR="0004153A" w:rsidRPr="00026EDB" w:rsidRDefault="0004153A" w:rsidP="0073159B">
            <w:pPr>
              <w:spacing w:line="480" w:lineRule="auto"/>
              <w:jc w:val="both"/>
              <w:rPr>
                <w:rFonts w:ascii="Times New Roman" w:eastAsia="Calibri" w:hAnsi="Times New Roman" w:cs="Times New Roman"/>
                <w:b/>
                <w:bCs/>
                <w:kern w:val="0"/>
                <w:sz w:val="24"/>
                <w:szCs w:val="24"/>
                <w14:ligatures w14:val="none"/>
              </w:rPr>
            </w:pPr>
            <w:r w:rsidRPr="00026EDB">
              <w:rPr>
                <w:rFonts w:ascii="Times New Roman" w:hAnsi="Times New Roman" w:cs="Times New Roman"/>
                <w:b/>
                <w:bCs/>
                <w:sz w:val="24"/>
                <w:szCs w:val="24"/>
              </w:rPr>
              <w:t>What factors, if any, have prevented you from getting screened for cervical cancer</w:t>
            </w:r>
          </w:p>
        </w:tc>
        <w:tc>
          <w:tcPr>
            <w:tcW w:w="1350" w:type="dxa"/>
            <w:tcBorders>
              <w:top w:val="single" w:sz="4" w:space="0" w:color="auto"/>
              <w:bottom w:val="nil"/>
            </w:tcBorders>
          </w:tcPr>
          <w:p w:rsidR="0004153A" w:rsidRPr="00026EDB" w:rsidRDefault="0004153A" w:rsidP="0073159B">
            <w:pPr>
              <w:spacing w:line="480" w:lineRule="auto"/>
              <w:jc w:val="both"/>
              <w:rPr>
                <w:rFonts w:ascii="Times New Roman" w:hAnsi="Times New Roman" w:cs="Times New Roman"/>
                <w:b/>
                <w:bCs/>
                <w:sz w:val="24"/>
                <w:szCs w:val="24"/>
              </w:rPr>
            </w:pPr>
          </w:p>
        </w:tc>
        <w:tc>
          <w:tcPr>
            <w:tcW w:w="1137" w:type="dxa"/>
            <w:tcBorders>
              <w:top w:val="single" w:sz="4" w:space="0" w:color="auto"/>
              <w:bottom w:val="nil"/>
            </w:tcBorders>
          </w:tcPr>
          <w:p w:rsidR="0004153A" w:rsidRPr="00026EDB" w:rsidRDefault="0004153A" w:rsidP="0073159B">
            <w:pPr>
              <w:spacing w:line="480" w:lineRule="auto"/>
              <w:jc w:val="both"/>
              <w:rPr>
                <w:rFonts w:ascii="Times New Roman" w:hAnsi="Times New Roman" w:cs="Times New Roman"/>
                <w:b/>
                <w:bCs/>
                <w:sz w:val="24"/>
                <w:szCs w:val="24"/>
              </w:rPr>
            </w:pPr>
          </w:p>
        </w:tc>
      </w:tr>
      <w:tr w:rsidR="0004153A" w:rsidRPr="00026EDB" w:rsidTr="0073159B">
        <w:tc>
          <w:tcPr>
            <w:tcW w:w="7105" w:type="dxa"/>
            <w:tcBorders>
              <w:top w:val="nil"/>
            </w:tcBorders>
          </w:tcPr>
          <w:p w:rsidR="0004153A" w:rsidRPr="00026EDB" w:rsidRDefault="0004153A" w:rsidP="0073159B">
            <w:pPr>
              <w:spacing w:line="480" w:lineRule="auto"/>
              <w:ind w:left="60" w:right="60"/>
              <w:jc w:val="both"/>
              <w:rPr>
                <w:rFonts w:ascii="Times New Roman" w:hAnsi="Times New Roman" w:cs="Times New Roman"/>
                <w:sz w:val="24"/>
                <w:szCs w:val="24"/>
              </w:rPr>
            </w:pPr>
            <w:r w:rsidRPr="00026EDB">
              <w:rPr>
                <w:rFonts w:ascii="Times New Roman" w:hAnsi="Times New Roman" w:cs="Times New Roman"/>
                <w:sz w:val="24"/>
                <w:szCs w:val="24"/>
              </w:rPr>
              <w:t>Lack of awareness about screening</w:t>
            </w:r>
          </w:p>
        </w:tc>
        <w:tc>
          <w:tcPr>
            <w:tcW w:w="1350" w:type="dxa"/>
            <w:tcBorders>
              <w:top w:val="nil"/>
            </w:tcBorders>
            <w:vAlign w:val="center"/>
          </w:tcPr>
          <w:p w:rsidR="0004153A" w:rsidRPr="00026EDB" w:rsidRDefault="0004153A" w:rsidP="0073159B">
            <w:pPr>
              <w:spacing w:line="480" w:lineRule="auto"/>
              <w:ind w:left="60" w:right="60"/>
              <w:jc w:val="both"/>
              <w:rPr>
                <w:rFonts w:ascii="Times New Roman" w:hAnsi="Times New Roman" w:cs="Times New Roman"/>
                <w:sz w:val="24"/>
                <w:szCs w:val="24"/>
              </w:rPr>
            </w:pPr>
            <w:r w:rsidRPr="00026EDB">
              <w:rPr>
                <w:rFonts w:ascii="Times New Roman" w:hAnsi="Times New Roman" w:cs="Times New Roman"/>
                <w:sz w:val="24"/>
                <w:szCs w:val="24"/>
              </w:rPr>
              <w:t>86</w:t>
            </w:r>
          </w:p>
        </w:tc>
        <w:tc>
          <w:tcPr>
            <w:tcW w:w="1137" w:type="dxa"/>
            <w:tcBorders>
              <w:top w:val="nil"/>
            </w:tcBorders>
            <w:vAlign w:val="center"/>
          </w:tcPr>
          <w:p w:rsidR="0004153A" w:rsidRPr="00026EDB" w:rsidRDefault="0004153A" w:rsidP="0073159B">
            <w:pPr>
              <w:spacing w:line="480" w:lineRule="auto"/>
              <w:ind w:left="60" w:right="60"/>
              <w:jc w:val="both"/>
              <w:rPr>
                <w:rFonts w:ascii="Times New Roman" w:hAnsi="Times New Roman" w:cs="Times New Roman"/>
                <w:sz w:val="24"/>
                <w:szCs w:val="24"/>
              </w:rPr>
            </w:pPr>
            <w:r w:rsidRPr="00026EDB">
              <w:rPr>
                <w:rFonts w:ascii="Times New Roman" w:hAnsi="Times New Roman" w:cs="Times New Roman"/>
                <w:sz w:val="24"/>
                <w:szCs w:val="24"/>
              </w:rPr>
              <w:t>91.5</w:t>
            </w:r>
          </w:p>
        </w:tc>
      </w:tr>
      <w:tr w:rsidR="0004153A" w:rsidRPr="00026EDB" w:rsidTr="0073159B">
        <w:tc>
          <w:tcPr>
            <w:tcW w:w="7105" w:type="dxa"/>
          </w:tcPr>
          <w:p w:rsidR="0004153A" w:rsidRPr="00026EDB" w:rsidRDefault="0004153A" w:rsidP="0073159B">
            <w:pPr>
              <w:spacing w:line="480" w:lineRule="auto"/>
              <w:ind w:left="60" w:right="60"/>
              <w:jc w:val="both"/>
              <w:rPr>
                <w:rFonts w:ascii="Times New Roman" w:hAnsi="Times New Roman" w:cs="Times New Roman"/>
                <w:sz w:val="24"/>
                <w:szCs w:val="24"/>
              </w:rPr>
            </w:pPr>
            <w:r w:rsidRPr="00026EDB">
              <w:rPr>
                <w:rFonts w:ascii="Times New Roman" w:hAnsi="Times New Roman" w:cs="Times New Roman"/>
                <w:sz w:val="24"/>
                <w:szCs w:val="24"/>
              </w:rPr>
              <w:t>Fear of the screening procedure</w:t>
            </w:r>
          </w:p>
        </w:tc>
        <w:tc>
          <w:tcPr>
            <w:tcW w:w="1350" w:type="dxa"/>
            <w:vAlign w:val="center"/>
          </w:tcPr>
          <w:p w:rsidR="0004153A" w:rsidRPr="00026EDB" w:rsidRDefault="0004153A" w:rsidP="0073159B">
            <w:pPr>
              <w:spacing w:line="480" w:lineRule="auto"/>
              <w:ind w:left="60" w:right="60"/>
              <w:jc w:val="both"/>
              <w:rPr>
                <w:rFonts w:ascii="Times New Roman" w:hAnsi="Times New Roman" w:cs="Times New Roman"/>
                <w:sz w:val="24"/>
                <w:szCs w:val="24"/>
              </w:rPr>
            </w:pPr>
            <w:r w:rsidRPr="00026EDB">
              <w:rPr>
                <w:rFonts w:ascii="Times New Roman" w:hAnsi="Times New Roman" w:cs="Times New Roman"/>
                <w:sz w:val="24"/>
                <w:szCs w:val="24"/>
              </w:rPr>
              <w:t>4</w:t>
            </w:r>
          </w:p>
        </w:tc>
        <w:tc>
          <w:tcPr>
            <w:tcW w:w="1137" w:type="dxa"/>
            <w:vAlign w:val="center"/>
          </w:tcPr>
          <w:p w:rsidR="0004153A" w:rsidRPr="00026EDB" w:rsidRDefault="0004153A" w:rsidP="0073159B">
            <w:pPr>
              <w:spacing w:line="480" w:lineRule="auto"/>
              <w:ind w:left="60" w:right="60"/>
              <w:jc w:val="both"/>
              <w:rPr>
                <w:rFonts w:ascii="Times New Roman" w:hAnsi="Times New Roman" w:cs="Times New Roman"/>
                <w:sz w:val="24"/>
                <w:szCs w:val="24"/>
              </w:rPr>
            </w:pPr>
            <w:r w:rsidRPr="00026EDB">
              <w:rPr>
                <w:rFonts w:ascii="Times New Roman" w:hAnsi="Times New Roman" w:cs="Times New Roman"/>
                <w:sz w:val="24"/>
                <w:szCs w:val="24"/>
              </w:rPr>
              <w:t>4.3</w:t>
            </w:r>
          </w:p>
        </w:tc>
      </w:tr>
      <w:tr w:rsidR="0004153A" w:rsidRPr="00026EDB" w:rsidTr="0073159B">
        <w:tc>
          <w:tcPr>
            <w:tcW w:w="7105" w:type="dxa"/>
          </w:tcPr>
          <w:p w:rsidR="0004153A" w:rsidRPr="00026EDB" w:rsidRDefault="0004153A" w:rsidP="0073159B">
            <w:pPr>
              <w:spacing w:line="480" w:lineRule="auto"/>
              <w:ind w:left="60" w:right="60"/>
              <w:jc w:val="both"/>
              <w:rPr>
                <w:rFonts w:ascii="Times New Roman" w:hAnsi="Times New Roman" w:cs="Times New Roman"/>
                <w:sz w:val="24"/>
                <w:szCs w:val="24"/>
              </w:rPr>
            </w:pPr>
            <w:r w:rsidRPr="00026EDB">
              <w:rPr>
                <w:rFonts w:ascii="Times New Roman" w:hAnsi="Times New Roman" w:cs="Times New Roman"/>
                <w:sz w:val="24"/>
                <w:szCs w:val="24"/>
              </w:rPr>
              <w:t xml:space="preserve">Lack of access </w:t>
            </w:r>
            <w:r>
              <w:rPr>
                <w:rFonts w:ascii="Times New Roman" w:hAnsi="Times New Roman" w:cs="Times New Roman"/>
                <w:sz w:val="24"/>
                <w:szCs w:val="24"/>
              </w:rPr>
              <w:t xml:space="preserve">to </w:t>
            </w:r>
            <w:r w:rsidRPr="00026EDB">
              <w:rPr>
                <w:rFonts w:ascii="Times New Roman" w:hAnsi="Times New Roman" w:cs="Times New Roman"/>
                <w:sz w:val="24"/>
                <w:szCs w:val="24"/>
              </w:rPr>
              <w:t>health care services</w:t>
            </w:r>
          </w:p>
        </w:tc>
        <w:tc>
          <w:tcPr>
            <w:tcW w:w="1350" w:type="dxa"/>
            <w:vAlign w:val="center"/>
          </w:tcPr>
          <w:p w:rsidR="0004153A" w:rsidRPr="00026EDB" w:rsidRDefault="0004153A" w:rsidP="0073159B">
            <w:pPr>
              <w:spacing w:line="480" w:lineRule="auto"/>
              <w:ind w:left="60" w:right="60"/>
              <w:jc w:val="both"/>
              <w:rPr>
                <w:rFonts w:ascii="Times New Roman" w:hAnsi="Times New Roman" w:cs="Times New Roman"/>
                <w:sz w:val="24"/>
                <w:szCs w:val="24"/>
              </w:rPr>
            </w:pPr>
            <w:r w:rsidRPr="00026EDB">
              <w:rPr>
                <w:rFonts w:ascii="Times New Roman" w:hAnsi="Times New Roman" w:cs="Times New Roman"/>
                <w:sz w:val="24"/>
                <w:szCs w:val="24"/>
              </w:rPr>
              <w:t>2</w:t>
            </w:r>
          </w:p>
        </w:tc>
        <w:tc>
          <w:tcPr>
            <w:tcW w:w="1137" w:type="dxa"/>
            <w:vAlign w:val="center"/>
          </w:tcPr>
          <w:p w:rsidR="0004153A" w:rsidRPr="00026EDB" w:rsidRDefault="0004153A" w:rsidP="0073159B">
            <w:pPr>
              <w:spacing w:line="480" w:lineRule="auto"/>
              <w:ind w:left="60" w:right="60"/>
              <w:jc w:val="both"/>
              <w:rPr>
                <w:rFonts w:ascii="Times New Roman" w:hAnsi="Times New Roman" w:cs="Times New Roman"/>
                <w:sz w:val="24"/>
                <w:szCs w:val="24"/>
              </w:rPr>
            </w:pPr>
            <w:r w:rsidRPr="00026EDB">
              <w:rPr>
                <w:rFonts w:ascii="Times New Roman" w:hAnsi="Times New Roman" w:cs="Times New Roman"/>
                <w:sz w:val="24"/>
                <w:szCs w:val="24"/>
              </w:rPr>
              <w:t>2.1</w:t>
            </w:r>
          </w:p>
        </w:tc>
      </w:tr>
      <w:tr w:rsidR="0004153A" w:rsidRPr="00026EDB" w:rsidTr="0073159B">
        <w:tc>
          <w:tcPr>
            <w:tcW w:w="7105" w:type="dxa"/>
          </w:tcPr>
          <w:p w:rsidR="0004153A" w:rsidRPr="00026EDB" w:rsidRDefault="0004153A" w:rsidP="0073159B">
            <w:pPr>
              <w:spacing w:line="480" w:lineRule="auto"/>
              <w:ind w:left="60" w:right="60"/>
              <w:jc w:val="both"/>
              <w:rPr>
                <w:rFonts w:ascii="Times New Roman" w:hAnsi="Times New Roman" w:cs="Times New Roman"/>
                <w:sz w:val="24"/>
                <w:szCs w:val="24"/>
              </w:rPr>
            </w:pPr>
            <w:r w:rsidRPr="00026EDB">
              <w:rPr>
                <w:rFonts w:ascii="Times New Roman" w:hAnsi="Times New Roman" w:cs="Times New Roman"/>
                <w:sz w:val="24"/>
                <w:szCs w:val="24"/>
              </w:rPr>
              <w:t>Fear of cervical cancer screening</w:t>
            </w:r>
          </w:p>
        </w:tc>
        <w:tc>
          <w:tcPr>
            <w:tcW w:w="1350" w:type="dxa"/>
            <w:vAlign w:val="center"/>
          </w:tcPr>
          <w:p w:rsidR="0004153A" w:rsidRPr="00026EDB" w:rsidRDefault="0004153A" w:rsidP="0073159B">
            <w:pPr>
              <w:spacing w:line="480" w:lineRule="auto"/>
              <w:ind w:left="60" w:right="60"/>
              <w:jc w:val="both"/>
              <w:rPr>
                <w:rFonts w:ascii="Times New Roman" w:hAnsi="Times New Roman" w:cs="Times New Roman"/>
                <w:sz w:val="24"/>
                <w:szCs w:val="24"/>
              </w:rPr>
            </w:pPr>
            <w:r w:rsidRPr="00026EDB">
              <w:rPr>
                <w:rFonts w:ascii="Times New Roman" w:hAnsi="Times New Roman" w:cs="Times New Roman"/>
                <w:sz w:val="24"/>
                <w:szCs w:val="24"/>
              </w:rPr>
              <w:t>2</w:t>
            </w:r>
          </w:p>
        </w:tc>
        <w:tc>
          <w:tcPr>
            <w:tcW w:w="1137" w:type="dxa"/>
            <w:vAlign w:val="center"/>
          </w:tcPr>
          <w:p w:rsidR="0004153A" w:rsidRPr="00026EDB" w:rsidRDefault="0004153A" w:rsidP="0073159B">
            <w:pPr>
              <w:spacing w:line="480" w:lineRule="auto"/>
              <w:ind w:left="60" w:right="60"/>
              <w:jc w:val="both"/>
              <w:rPr>
                <w:rFonts w:ascii="Times New Roman" w:hAnsi="Times New Roman" w:cs="Times New Roman"/>
                <w:sz w:val="24"/>
                <w:szCs w:val="24"/>
              </w:rPr>
            </w:pPr>
            <w:r w:rsidRPr="00026EDB">
              <w:rPr>
                <w:rFonts w:ascii="Times New Roman" w:hAnsi="Times New Roman" w:cs="Times New Roman"/>
                <w:sz w:val="24"/>
                <w:szCs w:val="24"/>
              </w:rPr>
              <w:t>2.1</w:t>
            </w:r>
          </w:p>
        </w:tc>
      </w:tr>
    </w:tbl>
    <w:p w:rsidR="0004153A" w:rsidRPr="00026EDB" w:rsidRDefault="0004153A" w:rsidP="0004153A">
      <w:pPr>
        <w:spacing w:line="480" w:lineRule="auto"/>
        <w:jc w:val="both"/>
        <w:rPr>
          <w:rFonts w:ascii="Times New Roman" w:hAnsi="Times New Roman" w:cs="Times New Roman"/>
          <w:b/>
          <w:bCs/>
          <w:sz w:val="24"/>
          <w:szCs w:val="24"/>
        </w:rPr>
      </w:pPr>
    </w:p>
    <w:p w:rsidR="0004153A" w:rsidRPr="00026EDB" w:rsidRDefault="0004153A" w:rsidP="0004153A">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br w:type="page"/>
      </w:r>
    </w:p>
    <w:p w:rsidR="0004153A" w:rsidRPr="00D4201D" w:rsidRDefault="0004153A" w:rsidP="0004153A">
      <w:pPr>
        <w:pStyle w:val="ListParagraph"/>
        <w:numPr>
          <w:ilvl w:val="1"/>
          <w:numId w:val="2"/>
        </w:numPr>
        <w:spacing w:line="480" w:lineRule="auto"/>
        <w:jc w:val="both"/>
        <w:rPr>
          <w:rFonts w:ascii="Times New Roman" w:hAnsi="Times New Roman" w:cs="Times New Roman"/>
          <w:b/>
          <w:bCs/>
          <w:sz w:val="24"/>
          <w:szCs w:val="24"/>
        </w:rPr>
      </w:pPr>
      <w:r w:rsidRPr="00D4201D">
        <w:rPr>
          <w:rFonts w:ascii="Times New Roman" w:hAnsi="Times New Roman" w:cs="Times New Roman"/>
          <w:b/>
          <w:bCs/>
          <w:sz w:val="24"/>
          <w:szCs w:val="24"/>
        </w:rPr>
        <w:lastRenderedPageBreak/>
        <w:t>Association between socio-demographic, clinical characteristics and cervical cancer screening</w:t>
      </w:r>
    </w:p>
    <w:p w:rsidR="0004153A" w:rsidRPr="00D4201D" w:rsidRDefault="0004153A" w:rsidP="0004153A">
      <w:pPr>
        <w:spacing w:line="480" w:lineRule="auto"/>
        <w:ind w:left="360"/>
        <w:jc w:val="both"/>
        <w:rPr>
          <w:rFonts w:ascii="Times New Roman" w:hAnsi="Times New Roman" w:cs="Times New Roman"/>
          <w:sz w:val="24"/>
          <w:szCs w:val="24"/>
        </w:rPr>
      </w:pPr>
      <w:r w:rsidRPr="00D4201D">
        <w:rPr>
          <w:rFonts w:ascii="Times New Roman" w:hAnsi="Times New Roman" w:cs="Times New Roman"/>
          <w:sz w:val="24"/>
          <w:szCs w:val="24"/>
        </w:rPr>
        <w:t>Table 5 and 6 shows association between socio-demographic, clinical characteristics and cervical cancer screening. Cervical cancer was prevalent among those who were age &gt;50 years (n=8, 57.1%), while the least was observed among those who were age 31-40 years (n=17, 25.8%). This was statistically significant (p=0.017).</w:t>
      </w:r>
    </w:p>
    <w:p w:rsidR="0004153A" w:rsidRPr="00D4201D" w:rsidRDefault="0004153A" w:rsidP="0004153A">
      <w:pPr>
        <w:spacing w:after="0" w:line="480" w:lineRule="auto"/>
        <w:ind w:left="360"/>
        <w:jc w:val="both"/>
        <w:rPr>
          <w:rFonts w:ascii="Times New Roman" w:hAnsi="Times New Roman" w:cs="Times New Roman"/>
          <w:sz w:val="24"/>
          <w:szCs w:val="24"/>
        </w:rPr>
      </w:pPr>
      <w:r w:rsidRPr="00D4201D">
        <w:rPr>
          <w:rFonts w:ascii="Times New Roman" w:hAnsi="Times New Roman" w:cs="Times New Roman"/>
          <w:sz w:val="24"/>
          <w:szCs w:val="24"/>
        </w:rPr>
        <w:t>Marital status showed that widow participants had the highest prevalence of cervical cancer screening (n=8, 61.5%), while the least prevalence was observed in those who were Cohabiting (n=3, 33.3%). This was not statistically significant (p=0.312).</w:t>
      </w:r>
    </w:p>
    <w:p w:rsidR="0004153A" w:rsidRPr="00D4201D" w:rsidRDefault="0004153A" w:rsidP="0004153A">
      <w:pPr>
        <w:spacing w:after="0" w:line="480" w:lineRule="auto"/>
        <w:ind w:left="360"/>
        <w:jc w:val="both"/>
        <w:rPr>
          <w:rFonts w:ascii="Times New Roman" w:hAnsi="Times New Roman" w:cs="Times New Roman"/>
          <w:sz w:val="24"/>
          <w:szCs w:val="24"/>
        </w:rPr>
      </w:pPr>
      <w:r w:rsidRPr="00D4201D">
        <w:rPr>
          <w:rFonts w:ascii="Times New Roman" w:hAnsi="Times New Roman" w:cs="Times New Roman"/>
          <w:sz w:val="24"/>
          <w:szCs w:val="24"/>
        </w:rPr>
        <w:t>Concerning tribe, Idoma, Igede and Igbo participants had the highest prevalence of cervical cancer screening (n=5, 100%), (n=2, 100%) and (n=1, 100%) respectively. This was statistically significant. (p=0.001).</w:t>
      </w:r>
    </w:p>
    <w:p w:rsidR="0004153A" w:rsidRPr="00D4201D" w:rsidRDefault="0004153A" w:rsidP="0004153A">
      <w:pPr>
        <w:spacing w:after="0" w:line="480" w:lineRule="auto"/>
        <w:ind w:left="360"/>
        <w:jc w:val="both"/>
        <w:rPr>
          <w:rFonts w:ascii="Times New Roman" w:hAnsi="Times New Roman" w:cs="Times New Roman"/>
          <w:sz w:val="24"/>
          <w:szCs w:val="24"/>
        </w:rPr>
      </w:pPr>
      <w:r w:rsidRPr="00D4201D">
        <w:rPr>
          <w:rFonts w:ascii="Times New Roman" w:hAnsi="Times New Roman" w:cs="Times New Roman"/>
          <w:sz w:val="24"/>
          <w:szCs w:val="24"/>
        </w:rPr>
        <w:t>According to level of education, participants with primary education had the highest prevalence cervical cancer (n=11, 57.9%), while the least prevalence was seen in those with never attended school (n=8, 25%). This was not statistically significant (p=0.083).</w:t>
      </w:r>
    </w:p>
    <w:p w:rsidR="0004153A" w:rsidRPr="00D4201D" w:rsidRDefault="0004153A" w:rsidP="0004153A">
      <w:pPr>
        <w:spacing w:after="0" w:line="480" w:lineRule="auto"/>
        <w:ind w:left="360"/>
        <w:jc w:val="both"/>
        <w:rPr>
          <w:rFonts w:ascii="Times New Roman" w:hAnsi="Times New Roman" w:cs="Times New Roman"/>
          <w:sz w:val="24"/>
          <w:szCs w:val="24"/>
        </w:rPr>
      </w:pPr>
      <w:r w:rsidRPr="00D4201D">
        <w:rPr>
          <w:rFonts w:ascii="Times New Roman" w:hAnsi="Times New Roman" w:cs="Times New Roman"/>
          <w:sz w:val="24"/>
          <w:szCs w:val="24"/>
        </w:rPr>
        <w:t>NGO participants had the highest prevalence of Cervical cancer (n=3, 75%) and the least was seen in those who were farmers (n=14, 26.9%) This was statistically significant (p=0.023).</w:t>
      </w:r>
    </w:p>
    <w:p w:rsidR="0004153A" w:rsidRPr="00D4201D" w:rsidRDefault="0004153A" w:rsidP="0004153A">
      <w:pPr>
        <w:spacing w:after="0" w:line="480" w:lineRule="auto"/>
        <w:ind w:left="360"/>
        <w:jc w:val="both"/>
        <w:rPr>
          <w:rFonts w:ascii="Times New Roman" w:hAnsi="Times New Roman" w:cs="Times New Roman"/>
          <w:sz w:val="24"/>
          <w:szCs w:val="24"/>
        </w:rPr>
      </w:pPr>
      <w:r w:rsidRPr="00D4201D">
        <w:rPr>
          <w:rFonts w:ascii="Times New Roman" w:hAnsi="Times New Roman" w:cs="Times New Roman"/>
          <w:sz w:val="24"/>
          <w:szCs w:val="24"/>
        </w:rPr>
        <w:t>Regarding level of income, participants without income (nothing at the moment) had the highest prevalence of cervical cancer screening (n=23, 57.5%), while the least prevalence was observed in those who had income 200,000 and above (n=1, 33.3%). This was statistically significant (p=0.019).</w:t>
      </w:r>
    </w:p>
    <w:p w:rsidR="0004153A" w:rsidRPr="00D4201D" w:rsidRDefault="0004153A" w:rsidP="0004153A">
      <w:pPr>
        <w:spacing w:after="0" w:line="480" w:lineRule="auto"/>
        <w:ind w:left="360"/>
        <w:jc w:val="both"/>
        <w:rPr>
          <w:rFonts w:ascii="Times New Roman" w:hAnsi="Times New Roman" w:cs="Times New Roman"/>
          <w:sz w:val="24"/>
          <w:szCs w:val="24"/>
        </w:rPr>
      </w:pPr>
      <w:r w:rsidRPr="00D4201D">
        <w:rPr>
          <w:rFonts w:ascii="Times New Roman" w:hAnsi="Times New Roman" w:cs="Times New Roman"/>
          <w:sz w:val="24"/>
          <w:szCs w:val="24"/>
        </w:rPr>
        <w:t>Participants who were on ART for 2 years and above had the highest prevalence of cervical cancer screening (n=62, 40.5%) This was not statistically significant (p=1.000).</w:t>
      </w:r>
    </w:p>
    <w:p w:rsidR="0004153A" w:rsidRPr="00D4201D" w:rsidRDefault="0004153A" w:rsidP="0004153A">
      <w:pPr>
        <w:spacing w:line="480" w:lineRule="auto"/>
        <w:ind w:left="360"/>
        <w:jc w:val="both"/>
        <w:rPr>
          <w:rFonts w:ascii="Times New Roman" w:hAnsi="Times New Roman" w:cs="Times New Roman"/>
          <w:sz w:val="24"/>
          <w:szCs w:val="24"/>
        </w:rPr>
      </w:pPr>
      <w:r w:rsidRPr="00D4201D">
        <w:rPr>
          <w:rFonts w:ascii="Times New Roman" w:hAnsi="Times New Roman" w:cs="Times New Roman"/>
          <w:sz w:val="24"/>
          <w:szCs w:val="24"/>
        </w:rPr>
        <w:lastRenderedPageBreak/>
        <w:t>Participants who were Muslim had the highest prevalence of cervical cancer screening when compared to those who were Christians and this was not statistically significant (100% vs 39.4%, p=0.217).</w:t>
      </w:r>
    </w:p>
    <w:p w:rsidR="0004153A" w:rsidRPr="00D4201D" w:rsidRDefault="0004153A" w:rsidP="0004153A">
      <w:pPr>
        <w:spacing w:line="480" w:lineRule="auto"/>
        <w:ind w:left="360"/>
        <w:jc w:val="both"/>
        <w:rPr>
          <w:rFonts w:ascii="Times New Roman" w:hAnsi="Times New Roman" w:cs="Times New Roman"/>
          <w:sz w:val="24"/>
          <w:szCs w:val="24"/>
        </w:rPr>
      </w:pPr>
      <w:r w:rsidRPr="00D4201D">
        <w:rPr>
          <w:rFonts w:ascii="Times New Roman" w:hAnsi="Times New Roman" w:cs="Times New Roman"/>
          <w:sz w:val="24"/>
          <w:szCs w:val="24"/>
        </w:rPr>
        <w:t>Concerning total number of pregnancies ever delivered, participants who had none deliveries had higher prevalence of cervical cancer (n=11, 57.9%) while the least prevalence was observed among those who delivered once (n=3, 23.1%). This was not statistically significant (p=0.202).</w:t>
      </w:r>
    </w:p>
    <w:p w:rsidR="0004153A" w:rsidRPr="00D4201D" w:rsidRDefault="0004153A" w:rsidP="0004153A">
      <w:pPr>
        <w:spacing w:line="480" w:lineRule="auto"/>
        <w:ind w:left="360"/>
        <w:jc w:val="both"/>
        <w:rPr>
          <w:rFonts w:ascii="Times New Roman" w:hAnsi="Times New Roman" w:cs="Times New Roman"/>
          <w:sz w:val="24"/>
          <w:szCs w:val="24"/>
        </w:rPr>
      </w:pPr>
      <w:r w:rsidRPr="00D4201D">
        <w:rPr>
          <w:rFonts w:ascii="Times New Roman" w:hAnsi="Times New Roman" w:cs="Times New Roman"/>
          <w:sz w:val="24"/>
          <w:szCs w:val="24"/>
        </w:rPr>
        <w:t xml:space="preserve">In terms of history of opportunistic infection, participants who did not have history of opportunistic </w:t>
      </w:r>
      <w:r w:rsidR="008927C1">
        <w:rPr>
          <w:rFonts w:ascii="Times New Roman" w:hAnsi="Times New Roman" w:cs="Times New Roman"/>
          <w:sz w:val="24"/>
          <w:szCs w:val="24"/>
        </w:rPr>
        <w:t xml:space="preserve">information </w:t>
      </w:r>
      <w:r w:rsidRPr="00D4201D">
        <w:rPr>
          <w:rFonts w:ascii="Times New Roman" w:hAnsi="Times New Roman" w:cs="Times New Roman"/>
          <w:sz w:val="24"/>
          <w:szCs w:val="24"/>
        </w:rPr>
        <w:t>had higher prevalence of cervical cancer screening when compared to those who had history of opportunistic infection and this was not statistically significant (44.4% vs 37.3%, p=0.383).</w:t>
      </w:r>
    </w:p>
    <w:p w:rsidR="0004153A" w:rsidRPr="00D4201D" w:rsidRDefault="0004153A" w:rsidP="0004153A">
      <w:pPr>
        <w:spacing w:line="480" w:lineRule="auto"/>
        <w:ind w:left="360"/>
        <w:jc w:val="both"/>
        <w:rPr>
          <w:rFonts w:ascii="Times New Roman" w:hAnsi="Times New Roman" w:cs="Times New Roman"/>
          <w:sz w:val="24"/>
          <w:szCs w:val="24"/>
        </w:rPr>
      </w:pPr>
      <w:r w:rsidRPr="00D4201D">
        <w:rPr>
          <w:rFonts w:ascii="Times New Roman" w:hAnsi="Times New Roman" w:cs="Times New Roman"/>
          <w:sz w:val="24"/>
          <w:szCs w:val="24"/>
        </w:rPr>
        <w:t>Regarding estimated time of participants to the health facility, participants who spent 1 hour and above had highest prevalence of cervical cancer screening (n=33, 41.3%), while the least was observed among participants who spent 10-30 mins (n=11, 34.40%). However, this was not statistically significant (p=0.748).</w:t>
      </w:r>
    </w:p>
    <w:p w:rsidR="0004153A" w:rsidRDefault="0004153A" w:rsidP="0004153A">
      <w:pPr>
        <w:spacing w:line="480" w:lineRule="auto"/>
        <w:jc w:val="both"/>
        <w:rPr>
          <w:rFonts w:ascii="Times New Roman" w:hAnsi="Times New Roman" w:cs="Times New Roman"/>
          <w:b/>
          <w:bCs/>
          <w:sz w:val="24"/>
          <w:szCs w:val="24"/>
        </w:rPr>
      </w:pPr>
    </w:p>
    <w:p w:rsidR="0004153A" w:rsidRDefault="0004153A" w:rsidP="0004153A">
      <w:pPr>
        <w:spacing w:line="480" w:lineRule="auto"/>
        <w:jc w:val="both"/>
        <w:rPr>
          <w:rFonts w:ascii="Times New Roman" w:hAnsi="Times New Roman" w:cs="Times New Roman"/>
          <w:b/>
          <w:bCs/>
          <w:sz w:val="24"/>
          <w:szCs w:val="24"/>
        </w:rPr>
      </w:pPr>
    </w:p>
    <w:p w:rsidR="0004153A" w:rsidRDefault="0004153A" w:rsidP="0004153A">
      <w:pPr>
        <w:spacing w:line="480" w:lineRule="auto"/>
        <w:jc w:val="both"/>
        <w:rPr>
          <w:rFonts w:ascii="Times New Roman" w:hAnsi="Times New Roman" w:cs="Times New Roman"/>
          <w:b/>
          <w:bCs/>
          <w:sz w:val="24"/>
          <w:szCs w:val="24"/>
        </w:rPr>
      </w:pPr>
    </w:p>
    <w:p w:rsidR="0004153A" w:rsidRDefault="0004153A" w:rsidP="0004153A">
      <w:pPr>
        <w:spacing w:line="480" w:lineRule="auto"/>
        <w:jc w:val="both"/>
        <w:rPr>
          <w:rFonts w:ascii="Times New Roman" w:hAnsi="Times New Roman" w:cs="Times New Roman"/>
          <w:b/>
          <w:bCs/>
          <w:sz w:val="24"/>
          <w:szCs w:val="24"/>
        </w:rPr>
      </w:pPr>
    </w:p>
    <w:p w:rsidR="0004153A" w:rsidRPr="00D4201D" w:rsidRDefault="0004153A" w:rsidP="0004153A">
      <w:pPr>
        <w:spacing w:line="480" w:lineRule="auto"/>
        <w:jc w:val="both"/>
        <w:rPr>
          <w:rFonts w:ascii="Times New Roman" w:hAnsi="Times New Roman" w:cs="Times New Roman"/>
          <w:b/>
          <w:bCs/>
          <w:sz w:val="24"/>
          <w:szCs w:val="24"/>
        </w:rPr>
      </w:pPr>
    </w:p>
    <w:p w:rsidR="0004153A" w:rsidRPr="00026EDB" w:rsidRDefault="0004153A" w:rsidP="0004153A">
      <w:pPr>
        <w:spacing w:line="24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lastRenderedPageBreak/>
        <w:t>Table 5: Association between socio-demographic, clinical characteristics and cervical cancer screening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7"/>
        <w:gridCol w:w="1411"/>
        <w:gridCol w:w="1244"/>
        <w:gridCol w:w="2446"/>
        <w:gridCol w:w="616"/>
        <w:gridCol w:w="1116"/>
      </w:tblGrid>
      <w:tr w:rsidR="0004153A" w:rsidRPr="00026EDB" w:rsidTr="0073159B">
        <w:tc>
          <w:tcPr>
            <w:tcW w:w="2605" w:type="dxa"/>
            <w:vMerge w:val="restart"/>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Variables</w:t>
            </w:r>
          </w:p>
        </w:tc>
        <w:tc>
          <w:tcPr>
            <w:tcW w:w="2700" w:type="dxa"/>
            <w:gridSpan w:val="2"/>
            <w:tcBorders>
              <w:top w:val="single" w:sz="4" w:space="0" w:color="auto"/>
              <w:bottom w:val="single" w:sz="4" w:space="0" w:color="auto"/>
            </w:tcBorders>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Cervical cancer screening</w:t>
            </w:r>
          </w:p>
        </w:tc>
        <w:tc>
          <w:tcPr>
            <w:tcW w:w="2526" w:type="dxa"/>
            <w:vMerge w:val="restart"/>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Test statistics</w:t>
            </w:r>
          </w:p>
        </w:tc>
        <w:tc>
          <w:tcPr>
            <w:tcW w:w="627" w:type="dxa"/>
            <w:vMerge w:val="restart"/>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Df</w:t>
            </w:r>
          </w:p>
        </w:tc>
        <w:tc>
          <w:tcPr>
            <w:tcW w:w="1134" w:type="dxa"/>
            <w:vMerge w:val="restart"/>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p-value</w:t>
            </w:r>
          </w:p>
        </w:tc>
      </w:tr>
      <w:tr w:rsidR="0004153A" w:rsidRPr="00026EDB" w:rsidTr="0073159B">
        <w:tc>
          <w:tcPr>
            <w:tcW w:w="2605" w:type="dxa"/>
            <w:vMerge/>
            <w:tcBorders>
              <w:bottom w:val="single" w:sz="4" w:space="0" w:color="auto"/>
            </w:tcBorders>
          </w:tcPr>
          <w:p w:rsidR="0004153A" w:rsidRPr="00026EDB" w:rsidRDefault="0004153A" w:rsidP="0073159B">
            <w:pPr>
              <w:spacing w:line="480" w:lineRule="auto"/>
              <w:jc w:val="both"/>
              <w:rPr>
                <w:rFonts w:ascii="Times New Roman" w:hAnsi="Times New Roman" w:cs="Times New Roman"/>
                <w:b/>
                <w:bCs/>
                <w:sz w:val="24"/>
                <w:szCs w:val="24"/>
              </w:rPr>
            </w:pPr>
          </w:p>
        </w:tc>
        <w:tc>
          <w:tcPr>
            <w:tcW w:w="1440" w:type="dxa"/>
            <w:tcBorders>
              <w:top w:val="single" w:sz="4" w:space="0" w:color="auto"/>
              <w:bottom w:val="single" w:sz="4" w:space="0" w:color="auto"/>
            </w:tcBorders>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Yes</w:t>
            </w:r>
          </w:p>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n(%)</w:t>
            </w:r>
          </w:p>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n=62</w:t>
            </w:r>
          </w:p>
        </w:tc>
        <w:tc>
          <w:tcPr>
            <w:tcW w:w="1260" w:type="dxa"/>
            <w:tcBorders>
              <w:top w:val="single" w:sz="4" w:space="0" w:color="auto"/>
              <w:bottom w:val="single" w:sz="4" w:space="0" w:color="auto"/>
            </w:tcBorders>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No</w:t>
            </w:r>
          </w:p>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n(%)</w:t>
            </w:r>
          </w:p>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n=94</w:t>
            </w:r>
          </w:p>
        </w:tc>
        <w:tc>
          <w:tcPr>
            <w:tcW w:w="2526" w:type="dxa"/>
            <w:vMerge/>
            <w:tcBorders>
              <w:bottom w:val="single" w:sz="4" w:space="0" w:color="auto"/>
            </w:tcBorders>
          </w:tcPr>
          <w:p w:rsidR="0004153A" w:rsidRPr="00026EDB" w:rsidRDefault="0004153A" w:rsidP="0073159B">
            <w:pPr>
              <w:spacing w:line="480" w:lineRule="auto"/>
              <w:jc w:val="both"/>
              <w:rPr>
                <w:rFonts w:ascii="Times New Roman" w:hAnsi="Times New Roman" w:cs="Times New Roman"/>
                <w:b/>
                <w:bCs/>
                <w:sz w:val="24"/>
                <w:szCs w:val="24"/>
              </w:rPr>
            </w:pPr>
          </w:p>
        </w:tc>
        <w:tc>
          <w:tcPr>
            <w:tcW w:w="627" w:type="dxa"/>
            <w:vMerge/>
            <w:tcBorders>
              <w:bottom w:val="single" w:sz="4" w:space="0" w:color="auto"/>
            </w:tcBorders>
          </w:tcPr>
          <w:p w:rsidR="0004153A" w:rsidRPr="00026EDB" w:rsidRDefault="0004153A" w:rsidP="0073159B">
            <w:pPr>
              <w:spacing w:line="480" w:lineRule="auto"/>
              <w:jc w:val="both"/>
              <w:rPr>
                <w:rFonts w:ascii="Times New Roman" w:hAnsi="Times New Roman" w:cs="Times New Roman"/>
                <w:b/>
                <w:bCs/>
                <w:sz w:val="24"/>
                <w:szCs w:val="24"/>
              </w:rPr>
            </w:pPr>
          </w:p>
        </w:tc>
        <w:tc>
          <w:tcPr>
            <w:tcW w:w="1134" w:type="dxa"/>
            <w:vMerge/>
            <w:tcBorders>
              <w:bottom w:val="single" w:sz="4" w:space="0" w:color="auto"/>
            </w:tcBorders>
          </w:tcPr>
          <w:p w:rsidR="0004153A" w:rsidRPr="00026EDB" w:rsidRDefault="0004153A" w:rsidP="0073159B">
            <w:pPr>
              <w:spacing w:line="480" w:lineRule="auto"/>
              <w:jc w:val="both"/>
              <w:rPr>
                <w:rFonts w:ascii="Times New Roman" w:hAnsi="Times New Roman" w:cs="Times New Roman"/>
                <w:b/>
                <w:bCs/>
                <w:sz w:val="24"/>
                <w:szCs w:val="24"/>
              </w:rPr>
            </w:pPr>
          </w:p>
        </w:tc>
      </w:tr>
      <w:tr w:rsidR="0004153A" w:rsidRPr="00026EDB" w:rsidTr="0073159B">
        <w:tc>
          <w:tcPr>
            <w:tcW w:w="2605" w:type="dxa"/>
            <w:tcBorders>
              <w:top w:val="single" w:sz="4" w:space="0" w:color="auto"/>
              <w:bottom w:val="nil"/>
            </w:tcBorders>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Age</w:t>
            </w:r>
          </w:p>
        </w:tc>
        <w:tc>
          <w:tcPr>
            <w:tcW w:w="1440" w:type="dxa"/>
            <w:tcBorders>
              <w:top w:val="single" w:sz="4" w:space="0" w:color="auto"/>
              <w:bottom w:val="nil"/>
            </w:tcBorders>
          </w:tcPr>
          <w:p w:rsidR="0004153A" w:rsidRPr="00026EDB" w:rsidRDefault="0004153A" w:rsidP="0073159B">
            <w:pPr>
              <w:spacing w:line="480" w:lineRule="auto"/>
              <w:jc w:val="both"/>
              <w:rPr>
                <w:rFonts w:ascii="Times New Roman" w:hAnsi="Times New Roman" w:cs="Times New Roman"/>
                <w:sz w:val="24"/>
                <w:szCs w:val="24"/>
              </w:rPr>
            </w:pPr>
          </w:p>
        </w:tc>
        <w:tc>
          <w:tcPr>
            <w:tcW w:w="1260" w:type="dxa"/>
            <w:tcBorders>
              <w:top w:val="single" w:sz="4" w:space="0" w:color="auto"/>
              <w:bottom w:val="nil"/>
            </w:tcBorders>
          </w:tcPr>
          <w:p w:rsidR="0004153A" w:rsidRPr="00026EDB" w:rsidRDefault="0004153A" w:rsidP="0073159B">
            <w:pPr>
              <w:spacing w:line="480" w:lineRule="auto"/>
              <w:jc w:val="both"/>
              <w:rPr>
                <w:rFonts w:ascii="Times New Roman" w:hAnsi="Times New Roman" w:cs="Times New Roman"/>
                <w:sz w:val="24"/>
                <w:szCs w:val="24"/>
              </w:rPr>
            </w:pPr>
          </w:p>
        </w:tc>
        <w:tc>
          <w:tcPr>
            <w:tcW w:w="2526" w:type="dxa"/>
            <w:tcBorders>
              <w:top w:val="single" w:sz="4" w:space="0" w:color="auto"/>
              <w:bottom w:val="nil"/>
            </w:tcBorders>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Fisher’s exact=10.03</w:t>
            </w:r>
          </w:p>
        </w:tc>
        <w:tc>
          <w:tcPr>
            <w:tcW w:w="627" w:type="dxa"/>
            <w:tcBorders>
              <w:top w:val="single" w:sz="4" w:space="0" w:color="auto"/>
              <w:bottom w:val="nil"/>
            </w:tcBorders>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Borders>
              <w:top w:val="single" w:sz="4" w:space="0" w:color="auto"/>
              <w:bottom w:val="nil"/>
            </w:tcBorders>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0.017*</w:t>
            </w:r>
          </w:p>
        </w:tc>
      </w:tr>
      <w:tr w:rsidR="0004153A" w:rsidRPr="00026EDB" w:rsidTr="0073159B">
        <w:tc>
          <w:tcPr>
            <w:tcW w:w="2605" w:type="dxa"/>
            <w:tcBorders>
              <w:top w:val="nil"/>
            </w:tcBorders>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21-30</w:t>
            </w:r>
          </w:p>
        </w:tc>
        <w:tc>
          <w:tcPr>
            <w:tcW w:w="1440" w:type="dxa"/>
            <w:tcBorders>
              <w:top w:val="nil"/>
            </w:tcBorders>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13(52.0)</w:t>
            </w:r>
          </w:p>
        </w:tc>
        <w:tc>
          <w:tcPr>
            <w:tcW w:w="1260" w:type="dxa"/>
            <w:tcBorders>
              <w:top w:val="nil"/>
            </w:tcBorders>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12(48.0)</w:t>
            </w:r>
          </w:p>
        </w:tc>
        <w:tc>
          <w:tcPr>
            <w:tcW w:w="2526" w:type="dxa"/>
            <w:tcBorders>
              <w:top w:val="nil"/>
            </w:tcBorders>
          </w:tcPr>
          <w:p w:rsidR="0004153A" w:rsidRPr="00026EDB" w:rsidRDefault="0004153A" w:rsidP="0073159B">
            <w:pPr>
              <w:spacing w:line="480" w:lineRule="auto"/>
              <w:jc w:val="both"/>
              <w:rPr>
                <w:rFonts w:ascii="Times New Roman" w:hAnsi="Times New Roman" w:cs="Times New Roman"/>
                <w:sz w:val="24"/>
                <w:szCs w:val="24"/>
              </w:rPr>
            </w:pPr>
          </w:p>
        </w:tc>
        <w:tc>
          <w:tcPr>
            <w:tcW w:w="627" w:type="dxa"/>
            <w:tcBorders>
              <w:top w:val="nil"/>
            </w:tcBorders>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Borders>
              <w:top w:val="nil"/>
            </w:tcBorders>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31-40</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17(25.8)</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49(74.2)</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41-50</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24(47.1)</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27(52.9)</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&gt;50</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8(57.1)</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6(42.9)</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b/>
                <w:bCs/>
                <w:sz w:val="24"/>
                <w:szCs w:val="24"/>
              </w:rPr>
            </w:pPr>
            <w:r w:rsidRPr="00026EDB">
              <w:rPr>
                <w:rFonts w:ascii="Times New Roman" w:hAnsi="Times New Roman" w:cs="Times New Roman"/>
                <w:b/>
                <w:bCs/>
                <w:sz w:val="24"/>
                <w:szCs w:val="24"/>
              </w:rPr>
              <w:t>Marital status</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p>
        </w:tc>
        <w:tc>
          <w:tcPr>
            <w:tcW w:w="1260" w:type="dxa"/>
          </w:tcPr>
          <w:p w:rsidR="0004153A" w:rsidRPr="00026EDB" w:rsidRDefault="0004153A" w:rsidP="0073159B">
            <w:pPr>
              <w:spacing w:line="480" w:lineRule="auto"/>
              <w:jc w:val="both"/>
              <w:rPr>
                <w:rFonts w:ascii="Times New Roman" w:hAnsi="Times New Roman" w:cs="Times New Roman"/>
                <w:sz w:val="24"/>
                <w:szCs w:val="24"/>
              </w:rPr>
            </w:pPr>
          </w:p>
        </w:tc>
        <w:tc>
          <w:tcPr>
            <w:tcW w:w="2526"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Fisher’s exact=4.74</w:t>
            </w: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0.312</w:t>
            </w: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Single</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10(45.5)</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12(54.5)</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Cohabiting</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3(33.3)</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6(66.7)</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Married</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38(35.5)</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69(64.5)</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Separated</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3(60.0)</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2(40.0)</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Widow</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8(61.5)</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5(38.5)</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b/>
                <w:bCs/>
                <w:sz w:val="24"/>
                <w:szCs w:val="24"/>
              </w:rPr>
            </w:pPr>
            <w:r w:rsidRPr="00026EDB">
              <w:rPr>
                <w:rFonts w:ascii="Times New Roman" w:hAnsi="Times New Roman" w:cs="Times New Roman"/>
                <w:b/>
                <w:bCs/>
                <w:sz w:val="24"/>
                <w:szCs w:val="24"/>
              </w:rPr>
              <w:t>Tribe</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p>
        </w:tc>
        <w:tc>
          <w:tcPr>
            <w:tcW w:w="1260" w:type="dxa"/>
          </w:tcPr>
          <w:p w:rsidR="0004153A" w:rsidRPr="00026EDB" w:rsidRDefault="0004153A" w:rsidP="0073159B">
            <w:pPr>
              <w:spacing w:line="480" w:lineRule="auto"/>
              <w:jc w:val="both"/>
              <w:rPr>
                <w:rFonts w:ascii="Times New Roman" w:hAnsi="Times New Roman" w:cs="Times New Roman"/>
                <w:sz w:val="24"/>
                <w:szCs w:val="24"/>
              </w:rPr>
            </w:pPr>
          </w:p>
        </w:tc>
        <w:tc>
          <w:tcPr>
            <w:tcW w:w="2526"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Fisher’s exact=12.37</w:t>
            </w: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0.001*</w:t>
            </w: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Tiv</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54(36.7)</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93(63.3)</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Idoma</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5(100.0)</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0(0.0)</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Igede</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2(100.0)</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0(0.0)</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Hausa</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0(0.0)</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1(100.0)</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Igbo</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1(100.0)</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0(0.0)</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b/>
                <w:bCs/>
                <w:sz w:val="24"/>
                <w:szCs w:val="24"/>
              </w:rPr>
            </w:pPr>
            <w:r w:rsidRPr="00026EDB">
              <w:rPr>
                <w:rFonts w:ascii="Times New Roman" w:hAnsi="Times New Roman" w:cs="Times New Roman"/>
                <w:b/>
                <w:bCs/>
                <w:sz w:val="24"/>
                <w:szCs w:val="24"/>
              </w:rPr>
              <w:lastRenderedPageBreak/>
              <w:t>Educational level</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p>
        </w:tc>
        <w:tc>
          <w:tcPr>
            <w:tcW w:w="1260" w:type="dxa"/>
          </w:tcPr>
          <w:p w:rsidR="0004153A" w:rsidRPr="00026EDB" w:rsidRDefault="0004153A" w:rsidP="0073159B">
            <w:pPr>
              <w:spacing w:line="480" w:lineRule="auto"/>
              <w:jc w:val="both"/>
              <w:rPr>
                <w:rFonts w:ascii="Times New Roman" w:hAnsi="Times New Roman" w:cs="Times New Roman"/>
                <w:sz w:val="24"/>
                <w:szCs w:val="24"/>
              </w:rPr>
            </w:pPr>
          </w:p>
        </w:tc>
        <w:tc>
          <w:tcPr>
            <w:tcW w:w="2526"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Fisher’s exact=6.63</w:t>
            </w: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0.083</w:t>
            </w: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Primary</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11(57.9)</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8(42.1)</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Secondary</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28(45.2)</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34(54.8)</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Tertiary</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15(34.9)</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28(65.1)</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Never attended school</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8(25.0)</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24(75.0)</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b/>
                <w:bCs/>
                <w:sz w:val="24"/>
                <w:szCs w:val="24"/>
              </w:rPr>
            </w:pPr>
            <w:r w:rsidRPr="00026EDB">
              <w:rPr>
                <w:rFonts w:ascii="Times New Roman" w:hAnsi="Times New Roman" w:cs="Times New Roman"/>
                <w:b/>
                <w:bCs/>
                <w:sz w:val="24"/>
                <w:szCs w:val="24"/>
              </w:rPr>
              <w:t>Occupation</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p>
        </w:tc>
        <w:tc>
          <w:tcPr>
            <w:tcW w:w="1260" w:type="dxa"/>
          </w:tcPr>
          <w:p w:rsidR="0004153A" w:rsidRPr="00026EDB" w:rsidRDefault="0004153A" w:rsidP="0073159B">
            <w:pPr>
              <w:spacing w:line="480" w:lineRule="auto"/>
              <w:jc w:val="both"/>
              <w:rPr>
                <w:rFonts w:ascii="Times New Roman" w:hAnsi="Times New Roman" w:cs="Times New Roman"/>
                <w:sz w:val="24"/>
                <w:szCs w:val="24"/>
              </w:rPr>
            </w:pPr>
          </w:p>
        </w:tc>
        <w:tc>
          <w:tcPr>
            <w:tcW w:w="2526"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Fisher’s exact=10.83</w:t>
            </w: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0.023*</w:t>
            </w: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Civil Servant</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7(43.8)</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9(56.3)</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NGO</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3(75.0)</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1(25.0)</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Business</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21(37.5)</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35(62.5)</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Farmers</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14(26.9)</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38(73.1)</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Nothing at the moment</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17(60.7)</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11(39.3)</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b/>
                <w:bCs/>
                <w:sz w:val="24"/>
                <w:szCs w:val="24"/>
              </w:rPr>
            </w:pPr>
            <w:r w:rsidRPr="00026EDB">
              <w:rPr>
                <w:rFonts w:ascii="Times New Roman" w:hAnsi="Times New Roman" w:cs="Times New Roman"/>
                <w:b/>
                <w:bCs/>
                <w:sz w:val="24"/>
                <w:szCs w:val="24"/>
              </w:rPr>
              <w:t>Level of income</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p>
        </w:tc>
        <w:tc>
          <w:tcPr>
            <w:tcW w:w="1260" w:type="dxa"/>
          </w:tcPr>
          <w:p w:rsidR="0004153A" w:rsidRPr="00026EDB" w:rsidRDefault="0004153A" w:rsidP="0073159B">
            <w:pPr>
              <w:spacing w:line="480" w:lineRule="auto"/>
              <w:jc w:val="both"/>
              <w:rPr>
                <w:rFonts w:ascii="Times New Roman" w:hAnsi="Times New Roman" w:cs="Times New Roman"/>
                <w:sz w:val="24"/>
                <w:szCs w:val="24"/>
              </w:rPr>
            </w:pPr>
          </w:p>
        </w:tc>
        <w:tc>
          <w:tcPr>
            <w:tcW w:w="2526"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Fisher’s exact=8.85</w:t>
            </w: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0.019*</w:t>
            </w: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50,000-100,000</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34(32.1)</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72(67.9)</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101,000-150,000</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4(57.1)</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3(42.9)</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200,000 and above</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1(33.3)</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2(66.7)</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Nothing at the moment</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23(57.5)</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17(42.5)</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b/>
                <w:bCs/>
                <w:sz w:val="24"/>
                <w:szCs w:val="24"/>
              </w:rPr>
            </w:pPr>
            <w:r w:rsidRPr="00026EDB">
              <w:rPr>
                <w:rFonts w:ascii="Times New Roman" w:hAnsi="Times New Roman" w:cs="Times New Roman"/>
                <w:b/>
                <w:bCs/>
                <w:sz w:val="24"/>
                <w:szCs w:val="24"/>
              </w:rPr>
              <w:t>Duration on ART</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p>
        </w:tc>
        <w:tc>
          <w:tcPr>
            <w:tcW w:w="1260" w:type="dxa"/>
          </w:tcPr>
          <w:p w:rsidR="0004153A" w:rsidRPr="00026EDB" w:rsidRDefault="0004153A" w:rsidP="0073159B">
            <w:pPr>
              <w:spacing w:line="480" w:lineRule="auto"/>
              <w:jc w:val="both"/>
              <w:rPr>
                <w:rFonts w:ascii="Times New Roman" w:hAnsi="Times New Roman" w:cs="Times New Roman"/>
                <w:sz w:val="24"/>
                <w:szCs w:val="24"/>
              </w:rPr>
            </w:pPr>
          </w:p>
        </w:tc>
        <w:tc>
          <w:tcPr>
            <w:tcW w:w="2526"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Fisher’s exact=1.85</w:t>
            </w: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1.000</w:t>
            </w: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1 month - 3 months</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0(0.0)</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1(100.0)</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4months - 6 months</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0(0.0)</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1(100.0)</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7 months - 1 year</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0(0.0)</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1(100.0)</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2605"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2 years and above</w:t>
            </w:r>
          </w:p>
        </w:tc>
        <w:tc>
          <w:tcPr>
            <w:tcW w:w="144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62(40.5)</w:t>
            </w:r>
          </w:p>
        </w:tc>
        <w:tc>
          <w:tcPr>
            <w:tcW w:w="126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91(59.5)</w:t>
            </w:r>
          </w:p>
        </w:tc>
        <w:tc>
          <w:tcPr>
            <w:tcW w:w="2526" w:type="dxa"/>
          </w:tcPr>
          <w:p w:rsidR="0004153A" w:rsidRPr="00026EDB" w:rsidRDefault="0004153A" w:rsidP="0073159B">
            <w:pPr>
              <w:spacing w:line="480" w:lineRule="auto"/>
              <w:jc w:val="both"/>
              <w:rPr>
                <w:rFonts w:ascii="Times New Roman" w:hAnsi="Times New Roman" w:cs="Times New Roman"/>
                <w:sz w:val="24"/>
                <w:szCs w:val="24"/>
              </w:rPr>
            </w:pPr>
          </w:p>
        </w:tc>
        <w:tc>
          <w:tcPr>
            <w:tcW w:w="627" w:type="dxa"/>
          </w:tcPr>
          <w:p w:rsidR="0004153A" w:rsidRPr="00026EDB" w:rsidRDefault="0004153A" w:rsidP="0073159B">
            <w:pPr>
              <w:spacing w:line="480" w:lineRule="auto"/>
              <w:jc w:val="both"/>
              <w:rPr>
                <w:rFonts w:ascii="Times New Roman" w:hAnsi="Times New Roman" w:cs="Times New Roman"/>
                <w:sz w:val="24"/>
                <w:szCs w:val="24"/>
              </w:rPr>
            </w:pPr>
          </w:p>
        </w:tc>
        <w:tc>
          <w:tcPr>
            <w:tcW w:w="1134" w:type="dxa"/>
          </w:tcPr>
          <w:p w:rsidR="0004153A" w:rsidRPr="00026EDB" w:rsidRDefault="0004153A" w:rsidP="0073159B">
            <w:pPr>
              <w:spacing w:line="480" w:lineRule="auto"/>
              <w:jc w:val="both"/>
              <w:rPr>
                <w:rFonts w:ascii="Times New Roman" w:hAnsi="Times New Roman" w:cs="Times New Roman"/>
                <w:sz w:val="24"/>
                <w:szCs w:val="24"/>
              </w:rPr>
            </w:pPr>
          </w:p>
        </w:tc>
      </w:tr>
    </w:tbl>
    <w:p w:rsidR="0004153A" w:rsidRPr="00026EDB" w:rsidRDefault="0004153A" w:rsidP="0004153A">
      <w:pPr>
        <w:spacing w:line="480" w:lineRule="auto"/>
        <w:jc w:val="both"/>
        <w:rPr>
          <w:rFonts w:ascii="Times New Roman" w:hAnsi="Times New Roman" w:cs="Times New Roman"/>
          <w:i/>
          <w:iCs/>
          <w:sz w:val="24"/>
          <w:szCs w:val="24"/>
        </w:rPr>
      </w:pPr>
      <w:r w:rsidRPr="00026EDB">
        <w:rPr>
          <w:rFonts w:ascii="Times New Roman" w:hAnsi="Times New Roman" w:cs="Times New Roman"/>
          <w:i/>
          <w:iCs/>
          <w:sz w:val="24"/>
          <w:szCs w:val="24"/>
        </w:rPr>
        <w:t xml:space="preserve">*= statistically significant </w:t>
      </w:r>
    </w:p>
    <w:p w:rsidR="0004153A" w:rsidRPr="00026EDB" w:rsidRDefault="0004153A" w:rsidP="0004153A">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br w:type="page"/>
      </w:r>
    </w:p>
    <w:p w:rsidR="0004153A" w:rsidRPr="00026EDB" w:rsidRDefault="0004153A" w:rsidP="0004153A">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lastRenderedPageBreak/>
        <w:t xml:space="preserve">Table 6: Association between socio-demographic, clinical characteristics and cervical cancer screening continued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9"/>
        <w:gridCol w:w="1411"/>
        <w:gridCol w:w="1240"/>
        <w:gridCol w:w="2446"/>
        <w:gridCol w:w="616"/>
        <w:gridCol w:w="1108"/>
      </w:tblGrid>
      <w:tr w:rsidR="0004153A" w:rsidRPr="00CC0E7B" w:rsidTr="0073159B">
        <w:tc>
          <w:tcPr>
            <w:tcW w:w="2605" w:type="dxa"/>
            <w:vMerge w:val="restart"/>
          </w:tcPr>
          <w:p w:rsidR="0004153A" w:rsidRPr="00CC0E7B" w:rsidRDefault="0004153A" w:rsidP="0073159B">
            <w:pPr>
              <w:spacing w:line="480" w:lineRule="auto"/>
              <w:jc w:val="both"/>
              <w:rPr>
                <w:rFonts w:ascii="Times New Roman" w:hAnsi="Times New Roman" w:cs="Times New Roman"/>
                <w:b/>
                <w:bCs/>
                <w:sz w:val="20"/>
                <w:szCs w:val="20"/>
              </w:rPr>
            </w:pPr>
            <w:r w:rsidRPr="00CC0E7B">
              <w:rPr>
                <w:rFonts w:ascii="Times New Roman" w:hAnsi="Times New Roman" w:cs="Times New Roman"/>
                <w:b/>
                <w:bCs/>
                <w:sz w:val="20"/>
                <w:szCs w:val="20"/>
              </w:rPr>
              <w:t>Variables</w:t>
            </w:r>
          </w:p>
        </w:tc>
        <w:tc>
          <w:tcPr>
            <w:tcW w:w="2700" w:type="dxa"/>
            <w:gridSpan w:val="2"/>
            <w:tcBorders>
              <w:top w:val="single" w:sz="4" w:space="0" w:color="auto"/>
              <w:bottom w:val="single" w:sz="4" w:space="0" w:color="auto"/>
            </w:tcBorders>
          </w:tcPr>
          <w:p w:rsidR="0004153A" w:rsidRPr="00CC0E7B" w:rsidRDefault="0004153A" w:rsidP="0073159B">
            <w:pPr>
              <w:spacing w:line="480" w:lineRule="auto"/>
              <w:jc w:val="both"/>
              <w:rPr>
                <w:rFonts w:ascii="Times New Roman" w:hAnsi="Times New Roman" w:cs="Times New Roman"/>
                <w:b/>
                <w:bCs/>
                <w:sz w:val="20"/>
                <w:szCs w:val="20"/>
              </w:rPr>
            </w:pPr>
            <w:r w:rsidRPr="00CC0E7B">
              <w:rPr>
                <w:rFonts w:ascii="Times New Roman" w:hAnsi="Times New Roman" w:cs="Times New Roman"/>
                <w:b/>
                <w:bCs/>
                <w:sz w:val="20"/>
                <w:szCs w:val="20"/>
              </w:rPr>
              <w:t>Cervical cancer screening</w:t>
            </w:r>
          </w:p>
        </w:tc>
        <w:tc>
          <w:tcPr>
            <w:tcW w:w="2526" w:type="dxa"/>
            <w:vMerge w:val="restart"/>
          </w:tcPr>
          <w:p w:rsidR="0004153A" w:rsidRPr="00CC0E7B" w:rsidRDefault="0004153A" w:rsidP="0073159B">
            <w:pPr>
              <w:spacing w:line="480" w:lineRule="auto"/>
              <w:jc w:val="both"/>
              <w:rPr>
                <w:rFonts w:ascii="Times New Roman" w:hAnsi="Times New Roman" w:cs="Times New Roman"/>
                <w:b/>
                <w:bCs/>
                <w:sz w:val="20"/>
                <w:szCs w:val="20"/>
              </w:rPr>
            </w:pPr>
            <w:r w:rsidRPr="00CC0E7B">
              <w:rPr>
                <w:rFonts w:ascii="Times New Roman" w:hAnsi="Times New Roman" w:cs="Times New Roman"/>
                <w:b/>
                <w:bCs/>
                <w:sz w:val="20"/>
                <w:szCs w:val="20"/>
              </w:rPr>
              <w:t>Test statistics</w:t>
            </w:r>
          </w:p>
        </w:tc>
        <w:tc>
          <w:tcPr>
            <w:tcW w:w="627" w:type="dxa"/>
            <w:vMerge w:val="restart"/>
          </w:tcPr>
          <w:p w:rsidR="0004153A" w:rsidRPr="00CC0E7B" w:rsidRDefault="0004153A" w:rsidP="0073159B">
            <w:pPr>
              <w:spacing w:line="480" w:lineRule="auto"/>
              <w:jc w:val="both"/>
              <w:rPr>
                <w:rFonts w:ascii="Times New Roman" w:hAnsi="Times New Roman" w:cs="Times New Roman"/>
                <w:b/>
                <w:bCs/>
                <w:sz w:val="20"/>
                <w:szCs w:val="20"/>
              </w:rPr>
            </w:pPr>
            <w:r w:rsidRPr="00CC0E7B">
              <w:rPr>
                <w:rFonts w:ascii="Times New Roman" w:hAnsi="Times New Roman" w:cs="Times New Roman"/>
                <w:b/>
                <w:bCs/>
                <w:sz w:val="20"/>
                <w:szCs w:val="20"/>
              </w:rPr>
              <w:t>Df</w:t>
            </w:r>
          </w:p>
        </w:tc>
        <w:tc>
          <w:tcPr>
            <w:tcW w:w="1134" w:type="dxa"/>
            <w:vMerge w:val="restart"/>
          </w:tcPr>
          <w:p w:rsidR="0004153A" w:rsidRPr="00CC0E7B" w:rsidRDefault="0004153A" w:rsidP="0073159B">
            <w:pPr>
              <w:spacing w:line="480" w:lineRule="auto"/>
              <w:jc w:val="both"/>
              <w:rPr>
                <w:rFonts w:ascii="Times New Roman" w:hAnsi="Times New Roman" w:cs="Times New Roman"/>
                <w:b/>
                <w:bCs/>
                <w:sz w:val="20"/>
                <w:szCs w:val="20"/>
              </w:rPr>
            </w:pPr>
            <w:r w:rsidRPr="00CC0E7B">
              <w:rPr>
                <w:rFonts w:ascii="Times New Roman" w:hAnsi="Times New Roman" w:cs="Times New Roman"/>
                <w:b/>
                <w:bCs/>
                <w:sz w:val="20"/>
                <w:szCs w:val="20"/>
              </w:rPr>
              <w:t>p-value</w:t>
            </w:r>
          </w:p>
        </w:tc>
      </w:tr>
      <w:tr w:rsidR="0004153A" w:rsidRPr="00CC0E7B" w:rsidTr="0073159B">
        <w:tc>
          <w:tcPr>
            <w:tcW w:w="2605" w:type="dxa"/>
            <w:vMerge/>
            <w:tcBorders>
              <w:bottom w:val="single" w:sz="4" w:space="0" w:color="auto"/>
            </w:tcBorders>
          </w:tcPr>
          <w:p w:rsidR="0004153A" w:rsidRPr="00CC0E7B" w:rsidRDefault="0004153A" w:rsidP="0073159B">
            <w:pPr>
              <w:spacing w:line="480" w:lineRule="auto"/>
              <w:jc w:val="both"/>
              <w:rPr>
                <w:rFonts w:ascii="Times New Roman" w:hAnsi="Times New Roman" w:cs="Times New Roman"/>
                <w:b/>
                <w:bCs/>
                <w:sz w:val="20"/>
                <w:szCs w:val="20"/>
              </w:rPr>
            </w:pPr>
          </w:p>
        </w:tc>
        <w:tc>
          <w:tcPr>
            <w:tcW w:w="1440" w:type="dxa"/>
            <w:tcBorders>
              <w:top w:val="single" w:sz="4" w:space="0" w:color="auto"/>
              <w:bottom w:val="single" w:sz="4" w:space="0" w:color="auto"/>
            </w:tcBorders>
          </w:tcPr>
          <w:p w:rsidR="0004153A" w:rsidRPr="00CC0E7B" w:rsidRDefault="0004153A" w:rsidP="0073159B">
            <w:pPr>
              <w:spacing w:line="480" w:lineRule="auto"/>
              <w:jc w:val="both"/>
              <w:rPr>
                <w:rFonts w:ascii="Times New Roman" w:hAnsi="Times New Roman" w:cs="Times New Roman"/>
                <w:b/>
                <w:bCs/>
                <w:sz w:val="20"/>
                <w:szCs w:val="20"/>
              </w:rPr>
            </w:pPr>
            <w:r w:rsidRPr="00CC0E7B">
              <w:rPr>
                <w:rFonts w:ascii="Times New Roman" w:hAnsi="Times New Roman" w:cs="Times New Roman"/>
                <w:b/>
                <w:bCs/>
                <w:sz w:val="20"/>
                <w:szCs w:val="20"/>
              </w:rPr>
              <w:t>Yes</w:t>
            </w:r>
          </w:p>
          <w:p w:rsidR="0004153A" w:rsidRPr="00CC0E7B" w:rsidRDefault="0004153A" w:rsidP="0073159B">
            <w:pPr>
              <w:spacing w:line="480" w:lineRule="auto"/>
              <w:jc w:val="both"/>
              <w:rPr>
                <w:rFonts w:ascii="Times New Roman" w:hAnsi="Times New Roman" w:cs="Times New Roman"/>
                <w:b/>
                <w:bCs/>
                <w:sz w:val="20"/>
                <w:szCs w:val="20"/>
              </w:rPr>
            </w:pPr>
            <w:r w:rsidRPr="00CC0E7B">
              <w:rPr>
                <w:rFonts w:ascii="Times New Roman" w:hAnsi="Times New Roman" w:cs="Times New Roman"/>
                <w:b/>
                <w:bCs/>
                <w:sz w:val="20"/>
                <w:szCs w:val="20"/>
              </w:rPr>
              <w:t>n(%)</w:t>
            </w:r>
          </w:p>
          <w:p w:rsidR="0004153A" w:rsidRPr="00CC0E7B" w:rsidRDefault="0004153A" w:rsidP="0073159B">
            <w:pPr>
              <w:spacing w:line="480" w:lineRule="auto"/>
              <w:jc w:val="both"/>
              <w:rPr>
                <w:rFonts w:ascii="Times New Roman" w:hAnsi="Times New Roman" w:cs="Times New Roman"/>
                <w:b/>
                <w:bCs/>
                <w:sz w:val="20"/>
                <w:szCs w:val="20"/>
              </w:rPr>
            </w:pPr>
            <w:r w:rsidRPr="00CC0E7B">
              <w:rPr>
                <w:rFonts w:ascii="Times New Roman" w:hAnsi="Times New Roman" w:cs="Times New Roman"/>
                <w:b/>
                <w:bCs/>
                <w:sz w:val="20"/>
                <w:szCs w:val="20"/>
              </w:rPr>
              <w:t>n=62</w:t>
            </w:r>
          </w:p>
        </w:tc>
        <w:tc>
          <w:tcPr>
            <w:tcW w:w="1260" w:type="dxa"/>
            <w:tcBorders>
              <w:top w:val="single" w:sz="4" w:space="0" w:color="auto"/>
              <w:bottom w:val="single" w:sz="4" w:space="0" w:color="auto"/>
            </w:tcBorders>
          </w:tcPr>
          <w:p w:rsidR="0004153A" w:rsidRPr="00CC0E7B" w:rsidRDefault="0004153A" w:rsidP="0073159B">
            <w:pPr>
              <w:spacing w:line="480" w:lineRule="auto"/>
              <w:jc w:val="both"/>
              <w:rPr>
                <w:rFonts w:ascii="Times New Roman" w:hAnsi="Times New Roman" w:cs="Times New Roman"/>
                <w:b/>
                <w:bCs/>
                <w:sz w:val="20"/>
                <w:szCs w:val="20"/>
              </w:rPr>
            </w:pPr>
            <w:r w:rsidRPr="00CC0E7B">
              <w:rPr>
                <w:rFonts w:ascii="Times New Roman" w:hAnsi="Times New Roman" w:cs="Times New Roman"/>
                <w:b/>
                <w:bCs/>
                <w:sz w:val="20"/>
                <w:szCs w:val="20"/>
              </w:rPr>
              <w:t>No</w:t>
            </w:r>
          </w:p>
          <w:p w:rsidR="0004153A" w:rsidRPr="00CC0E7B" w:rsidRDefault="0004153A" w:rsidP="0073159B">
            <w:pPr>
              <w:spacing w:line="480" w:lineRule="auto"/>
              <w:jc w:val="both"/>
              <w:rPr>
                <w:rFonts w:ascii="Times New Roman" w:hAnsi="Times New Roman" w:cs="Times New Roman"/>
                <w:b/>
                <w:bCs/>
                <w:sz w:val="20"/>
                <w:szCs w:val="20"/>
              </w:rPr>
            </w:pPr>
            <w:r w:rsidRPr="00CC0E7B">
              <w:rPr>
                <w:rFonts w:ascii="Times New Roman" w:hAnsi="Times New Roman" w:cs="Times New Roman"/>
                <w:b/>
                <w:bCs/>
                <w:sz w:val="20"/>
                <w:szCs w:val="20"/>
              </w:rPr>
              <w:t>n(%)</w:t>
            </w:r>
          </w:p>
          <w:p w:rsidR="0004153A" w:rsidRPr="00CC0E7B" w:rsidRDefault="0004153A" w:rsidP="0073159B">
            <w:pPr>
              <w:spacing w:line="480" w:lineRule="auto"/>
              <w:jc w:val="both"/>
              <w:rPr>
                <w:rFonts w:ascii="Times New Roman" w:hAnsi="Times New Roman" w:cs="Times New Roman"/>
                <w:b/>
                <w:bCs/>
                <w:sz w:val="20"/>
                <w:szCs w:val="20"/>
              </w:rPr>
            </w:pPr>
            <w:r w:rsidRPr="00CC0E7B">
              <w:rPr>
                <w:rFonts w:ascii="Times New Roman" w:hAnsi="Times New Roman" w:cs="Times New Roman"/>
                <w:b/>
                <w:bCs/>
                <w:sz w:val="20"/>
                <w:szCs w:val="20"/>
              </w:rPr>
              <w:t>n=94</w:t>
            </w:r>
          </w:p>
        </w:tc>
        <w:tc>
          <w:tcPr>
            <w:tcW w:w="2526" w:type="dxa"/>
            <w:vMerge/>
            <w:tcBorders>
              <w:bottom w:val="single" w:sz="4" w:space="0" w:color="auto"/>
            </w:tcBorders>
          </w:tcPr>
          <w:p w:rsidR="0004153A" w:rsidRPr="00CC0E7B" w:rsidRDefault="0004153A" w:rsidP="0073159B">
            <w:pPr>
              <w:spacing w:line="480" w:lineRule="auto"/>
              <w:jc w:val="both"/>
              <w:rPr>
                <w:rFonts w:ascii="Times New Roman" w:hAnsi="Times New Roman" w:cs="Times New Roman"/>
                <w:b/>
                <w:bCs/>
                <w:sz w:val="20"/>
                <w:szCs w:val="20"/>
              </w:rPr>
            </w:pPr>
          </w:p>
        </w:tc>
        <w:tc>
          <w:tcPr>
            <w:tcW w:w="627" w:type="dxa"/>
            <w:vMerge/>
            <w:tcBorders>
              <w:bottom w:val="single" w:sz="4" w:space="0" w:color="auto"/>
            </w:tcBorders>
          </w:tcPr>
          <w:p w:rsidR="0004153A" w:rsidRPr="00CC0E7B" w:rsidRDefault="0004153A" w:rsidP="0073159B">
            <w:pPr>
              <w:spacing w:line="480" w:lineRule="auto"/>
              <w:jc w:val="both"/>
              <w:rPr>
                <w:rFonts w:ascii="Times New Roman" w:hAnsi="Times New Roman" w:cs="Times New Roman"/>
                <w:b/>
                <w:bCs/>
                <w:sz w:val="20"/>
                <w:szCs w:val="20"/>
              </w:rPr>
            </w:pPr>
          </w:p>
        </w:tc>
        <w:tc>
          <w:tcPr>
            <w:tcW w:w="1134" w:type="dxa"/>
            <w:vMerge/>
            <w:tcBorders>
              <w:bottom w:val="single" w:sz="4" w:space="0" w:color="auto"/>
            </w:tcBorders>
          </w:tcPr>
          <w:p w:rsidR="0004153A" w:rsidRPr="00CC0E7B" w:rsidRDefault="0004153A" w:rsidP="0073159B">
            <w:pPr>
              <w:spacing w:line="480" w:lineRule="auto"/>
              <w:jc w:val="both"/>
              <w:rPr>
                <w:rFonts w:ascii="Times New Roman" w:hAnsi="Times New Roman" w:cs="Times New Roman"/>
                <w:b/>
                <w:bCs/>
                <w:sz w:val="20"/>
                <w:szCs w:val="20"/>
              </w:rPr>
            </w:pPr>
          </w:p>
        </w:tc>
      </w:tr>
      <w:tr w:rsidR="0004153A" w:rsidRPr="00CC0E7B" w:rsidTr="0073159B">
        <w:tc>
          <w:tcPr>
            <w:tcW w:w="2605" w:type="dxa"/>
            <w:tcBorders>
              <w:top w:val="single" w:sz="4" w:space="0" w:color="auto"/>
              <w:bottom w:val="nil"/>
            </w:tcBorders>
          </w:tcPr>
          <w:p w:rsidR="0004153A" w:rsidRPr="00CC0E7B" w:rsidRDefault="0004153A" w:rsidP="0073159B">
            <w:pPr>
              <w:spacing w:line="480" w:lineRule="auto"/>
              <w:ind w:right="60"/>
              <w:jc w:val="both"/>
              <w:rPr>
                <w:rFonts w:ascii="Times New Roman" w:hAnsi="Times New Roman" w:cs="Times New Roman"/>
                <w:b/>
                <w:bCs/>
                <w:sz w:val="20"/>
                <w:szCs w:val="20"/>
              </w:rPr>
            </w:pPr>
            <w:r w:rsidRPr="00CC0E7B">
              <w:rPr>
                <w:rFonts w:ascii="Times New Roman" w:hAnsi="Times New Roman" w:cs="Times New Roman"/>
                <w:b/>
                <w:bCs/>
                <w:sz w:val="20"/>
                <w:szCs w:val="20"/>
              </w:rPr>
              <w:t>Religion</w:t>
            </w:r>
          </w:p>
        </w:tc>
        <w:tc>
          <w:tcPr>
            <w:tcW w:w="1440" w:type="dxa"/>
            <w:tcBorders>
              <w:top w:val="single" w:sz="4" w:space="0" w:color="auto"/>
              <w:bottom w:val="nil"/>
            </w:tcBorders>
          </w:tcPr>
          <w:p w:rsidR="0004153A" w:rsidRPr="00CC0E7B" w:rsidRDefault="0004153A" w:rsidP="0073159B">
            <w:pPr>
              <w:spacing w:line="480" w:lineRule="auto"/>
              <w:jc w:val="both"/>
              <w:rPr>
                <w:rFonts w:ascii="Times New Roman" w:hAnsi="Times New Roman" w:cs="Times New Roman"/>
                <w:sz w:val="20"/>
                <w:szCs w:val="20"/>
              </w:rPr>
            </w:pPr>
          </w:p>
        </w:tc>
        <w:tc>
          <w:tcPr>
            <w:tcW w:w="1260" w:type="dxa"/>
            <w:tcBorders>
              <w:top w:val="single" w:sz="4" w:space="0" w:color="auto"/>
              <w:bottom w:val="nil"/>
            </w:tcBorders>
          </w:tcPr>
          <w:p w:rsidR="0004153A" w:rsidRPr="00CC0E7B" w:rsidRDefault="0004153A" w:rsidP="0073159B">
            <w:pPr>
              <w:spacing w:line="480" w:lineRule="auto"/>
              <w:jc w:val="both"/>
              <w:rPr>
                <w:rFonts w:ascii="Times New Roman" w:hAnsi="Times New Roman" w:cs="Times New Roman"/>
                <w:sz w:val="20"/>
                <w:szCs w:val="20"/>
              </w:rPr>
            </w:pPr>
          </w:p>
        </w:tc>
        <w:tc>
          <w:tcPr>
            <w:tcW w:w="2526" w:type="dxa"/>
            <w:tcBorders>
              <w:top w:val="single" w:sz="4" w:space="0" w:color="auto"/>
              <w:bottom w:val="nil"/>
            </w:tcBorders>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χ</w:t>
            </w:r>
            <w:r w:rsidRPr="00CC0E7B">
              <w:rPr>
                <w:rFonts w:ascii="Times New Roman" w:hAnsi="Times New Roman" w:cs="Times New Roman"/>
                <w:sz w:val="20"/>
                <w:szCs w:val="20"/>
                <w:vertAlign w:val="superscript"/>
              </w:rPr>
              <w:t>2</w:t>
            </w:r>
            <w:r w:rsidRPr="00CC0E7B">
              <w:rPr>
                <w:rFonts w:ascii="Times New Roman" w:hAnsi="Times New Roman" w:cs="Times New Roman"/>
                <w:sz w:val="20"/>
                <w:szCs w:val="20"/>
              </w:rPr>
              <w:t>=1.52</w:t>
            </w:r>
          </w:p>
        </w:tc>
        <w:tc>
          <w:tcPr>
            <w:tcW w:w="627" w:type="dxa"/>
            <w:tcBorders>
              <w:top w:val="single" w:sz="4" w:space="0" w:color="auto"/>
              <w:bottom w:val="nil"/>
            </w:tcBorders>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1</w:t>
            </w:r>
          </w:p>
        </w:tc>
        <w:tc>
          <w:tcPr>
            <w:tcW w:w="1134" w:type="dxa"/>
            <w:tcBorders>
              <w:top w:val="single" w:sz="4" w:space="0" w:color="auto"/>
              <w:bottom w:val="nil"/>
            </w:tcBorders>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0.217</w:t>
            </w:r>
          </w:p>
        </w:tc>
      </w:tr>
      <w:tr w:rsidR="0004153A" w:rsidRPr="00CC0E7B" w:rsidTr="0073159B">
        <w:tc>
          <w:tcPr>
            <w:tcW w:w="2605" w:type="dxa"/>
            <w:tcBorders>
              <w:top w:val="nil"/>
            </w:tcBorders>
          </w:tcPr>
          <w:p w:rsidR="0004153A" w:rsidRPr="00CC0E7B" w:rsidRDefault="0004153A" w:rsidP="0073159B">
            <w:pPr>
              <w:spacing w:line="480" w:lineRule="auto"/>
              <w:ind w:right="60"/>
              <w:jc w:val="both"/>
              <w:rPr>
                <w:rFonts w:ascii="Times New Roman" w:hAnsi="Times New Roman" w:cs="Times New Roman"/>
                <w:sz w:val="20"/>
                <w:szCs w:val="20"/>
              </w:rPr>
            </w:pPr>
            <w:r w:rsidRPr="00CC0E7B">
              <w:rPr>
                <w:rFonts w:ascii="Times New Roman" w:hAnsi="Times New Roman" w:cs="Times New Roman"/>
                <w:sz w:val="20"/>
                <w:szCs w:val="20"/>
              </w:rPr>
              <w:t>Christianity</w:t>
            </w:r>
          </w:p>
        </w:tc>
        <w:tc>
          <w:tcPr>
            <w:tcW w:w="1440" w:type="dxa"/>
            <w:tcBorders>
              <w:top w:val="nil"/>
            </w:tcBorders>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61(39.4)</w:t>
            </w:r>
          </w:p>
        </w:tc>
        <w:tc>
          <w:tcPr>
            <w:tcW w:w="1260" w:type="dxa"/>
            <w:tcBorders>
              <w:top w:val="nil"/>
            </w:tcBorders>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94(60.6)</w:t>
            </w:r>
          </w:p>
        </w:tc>
        <w:tc>
          <w:tcPr>
            <w:tcW w:w="2526" w:type="dxa"/>
            <w:tcBorders>
              <w:top w:val="nil"/>
            </w:tcBorders>
          </w:tcPr>
          <w:p w:rsidR="0004153A" w:rsidRPr="00CC0E7B" w:rsidRDefault="0004153A" w:rsidP="0073159B">
            <w:pPr>
              <w:spacing w:line="480" w:lineRule="auto"/>
              <w:jc w:val="both"/>
              <w:rPr>
                <w:rFonts w:ascii="Times New Roman" w:hAnsi="Times New Roman" w:cs="Times New Roman"/>
                <w:sz w:val="20"/>
                <w:szCs w:val="20"/>
              </w:rPr>
            </w:pPr>
          </w:p>
        </w:tc>
        <w:tc>
          <w:tcPr>
            <w:tcW w:w="627" w:type="dxa"/>
            <w:tcBorders>
              <w:top w:val="nil"/>
            </w:tcBorders>
          </w:tcPr>
          <w:p w:rsidR="0004153A" w:rsidRPr="00CC0E7B" w:rsidRDefault="0004153A" w:rsidP="0073159B">
            <w:pPr>
              <w:spacing w:line="480" w:lineRule="auto"/>
              <w:jc w:val="both"/>
              <w:rPr>
                <w:rFonts w:ascii="Times New Roman" w:hAnsi="Times New Roman" w:cs="Times New Roman"/>
                <w:sz w:val="20"/>
                <w:szCs w:val="20"/>
              </w:rPr>
            </w:pPr>
          </w:p>
        </w:tc>
        <w:tc>
          <w:tcPr>
            <w:tcW w:w="1134" w:type="dxa"/>
            <w:tcBorders>
              <w:top w:val="nil"/>
            </w:tcBorders>
          </w:tcPr>
          <w:p w:rsidR="0004153A" w:rsidRPr="00CC0E7B" w:rsidRDefault="0004153A" w:rsidP="0073159B">
            <w:pPr>
              <w:spacing w:line="480" w:lineRule="auto"/>
              <w:jc w:val="both"/>
              <w:rPr>
                <w:rFonts w:ascii="Times New Roman" w:hAnsi="Times New Roman" w:cs="Times New Roman"/>
                <w:sz w:val="20"/>
                <w:szCs w:val="20"/>
              </w:rPr>
            </w:pPr>
          </w:p>
        </w:tc>
      </w:tr>
      <w:tr w:rsidR="0004153A" w:rsidRPr="00CC0E7B" w:rsidTr="0073159B">
        <w:tc>
          <w:tcPr>
            <w:tcW w:w="2605" w:type="dxa"/>
          </w:tcPr>
          <w:p w:rsidR="0004153A" w:rsidRPr="00CC0E7B" w:rsidRDefault="0004153A" w:rsidP="0073159B">
            <w:pPr>
              <w:spacing w:line="480" w:lineRule="auto"/>
              <w:ind w:right="60"/>
              <w:jc w:val="both"/>
              <w:rPr>
                <w:rFonts w:ascii="Times New Roman" w:hAnsi="Times New Roman" w:cs="Times New Roman"/>
                <w:sz w:val="20"/>
                <w:szCs w:val="20"/>
              </w:rPr>
            </w:pPr>
            <w:r w:rsidRPr="00CC0E7B">
              <w:rPr>
                <w:rFonts w:ascii="Times New Roman" w:hAnsi="Times New Roman" w:cs="Times New Roman"/>
                <w:sz w:val="20"/>
                <w:szCs w:val="20"/>
              </w:rPr>
              <w:t>Muslim</w:t>
            </w:r>
          </w:p>
        </w:tc>
        <w:tc>
          <w:tcPr>
            <w:tcW w:w="1440"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1(100.0)</w:t>
            </w:r>
          </w:p>
        </w:tc>
        <w:tc>
          <w:tcPr>
            <w:tcW w:w="1260"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0(0.0)</w:t>
            </w:r>
          </w:p>
        </w:tc>
        <w:tc>
          <w:tcPr>
            <w:tcW w:w="2526" w:type="dxa"/>
          </w:tcPr>
          <w:p w:rsidR="0004153A" w:rsidRPr="00CC0E7B" w:rsidRDefault="0004153A" w:rsidP="0073159B">
            <w:pPr>
              <w:spacing w:line="480" w:lineRule="auto"/>
              <w:jc w:val="both"/>
              <w:rPr>
                <w:rFonts w:ascii="Times New Roman" w:hAnsi="Times New Roman" w:cs="Times New Roman"/>
                <w:sz w:val="20"/>
                <w:szCs w:val="20"/>
              </w:rPr>
            </w:pPr>
          </w:p>
        </w:tc>
        <w:tc>
          <w:tcPr>
            <w:tcW w:w="627" w:type="dxa"/>
          </w:tcPr>
          <w:p w:rsidR="0004153A" w:rsidRPr="00CC0E7B" w:rsidRDefault="0004153A" w:rsidP="0073159B">
            <w:pPr>
              <w:spacing w:line="480" w:lineRule="auto"/>
              <w:jc w:val="both"/>
              <w:rPr>
                <w:rFonts w:ascii="Times New Roman" w:hAnsi="Times New Roman" w:cs="Times New Roman"/>
                <w:sz w:val="20"/>
                <w:szCs w:val="20"/>
              </w:rPr>
            </w:pPr>
          </w:p>
        </w:tc>
        <w:tc>
          <w:tcPr>
            <w:tcW w:w="1134" w:type="dxa"/>
          </w:tcPr>
          <w:p w:rsidR="0004153A" w:rsidRPr="00CC0E7B" w:rsidRDefault="0004153A" w:rsidP="0073159B">
            <w:pPr>
              <w:spacing w:line="480" w:lineRule="auto"/>
              <w:jc w:val="both"/>
              <w:rPr>
                <w:rFonts w:ascii="Times New Roman" w:hAnsi="Times New Roman" w:cs="Times New Roman"/>
                <w:sz w:val="20"/>
                <w:szCs w:val="20"/>
              </w:rPr>
            </w:pPr>
          </w:p>
        </w:tc>
      </w:tr>
      <w:tr w:rsidR="0004153A" w:rsidRPr="00CC0E7B" w:rsidTr="0073159B">
        <w:tc>
          <w:tcPr>
            <w:tcW w:w="2605" w:type="dxa"/>
          </w:tcPr>
          <w:p w:rsidR="0004153A" w:rsidRPr="00CC0E7B" w:rsidRDefault="0004153A" w:rsidP="0073159B">
            <w:pPr>
              <w:spacing w:line="480" w:lineRule="auto"/>
              <w:ind w:right="60"/>
              <w:jc w:val="both"/>
              <w:rPr>
                <w:rFonts w:ascii="Times New Roman" w:hAnsi="Times New Roman" w:cs="Times New Roman"/>
                <w:b/>
                <w:bCs/>
                <w:sz w:val="20"/>
                <w:szCs w:val="20"/>
              </w:rPr>
            </w:pPr>
            <w:r w:rsidRPr="00CC0E7B">
              <w:rPr>
                <w:rFonts w:ascii="Times New Roman" w:hAnsi="Times New Roman" w:cs="Times New Roman"/>
                <w:b/>
                <w:bCs/>
                <w:sz w:val="20"/>
                <w:szCs w:val="20"/>
              </w:rPr>
              <w:t>Total number pregnancies ever delivered</w:t>
            </w:r>
          </w:p>
        </w:tc>
        <w:tc>
          <w:tcPr>
            <w:tcW w:w="1440" w:type="dxa"/>
          </w:tcPr>
          <w:p w:rsidR="0004153A" w:rsidRPr="00CC0E7B" w:rsidRDefault="0004153A" w:rsidP="0073159B">
            <w:pPr>
              <w:spacing w:line="480" w:lineRule="auto"/>
              <w:jc w:val="both"/>
              <w:rPr>
                <w:rFonts w:ascii="Times New Roman" w:hAnsi="Times New Roman" w:cs="Times New Roman"/>
                <w:b/>
                <w:bCs/>
                <w:sz w:val="20"/>
                <w:szCs w:val="20"/>
              </w:rPr>
            </w:pPr>
          </w:p>
        </w:tc>
        <w:tc>
          <w:tcPr>
            <w:tcW w:w="1260" w:type="dxa"/>
          </w:tcPr>
          <w:p w:rsidR="0004153A" w:rsidRPr="00CC0E7B" w:rsidRDefault="0004153A" w:rsidP="0073159B">
            <w:pPr>
              <w:spacing w:line="480" w:lineRule="auto"/>
              <w:jc w:val="both"/>
              <w:rPr>
                <w:rFonts w:ascii="Times New Roman" w:hAnsi="Times New Roman" w:cs="Times New Roman"/>
                <w:b/>
                <w:bCs/>
                <w:sz w:val="20"/>
                <w:szCs w:val="20"/>
              </w:rPr>
            </w:pPr>
          </w:p>
        </w:tc>
        <w:tc>
          <w:tcPr>
            <w:tcW w:w="2526"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Fisher’s exact=4.56</w:t>
            </w:r>
          </w:p>
        </w:tc>
        <w:tc>
          <w:tcPr>
            <w:tcW w:w="627" w:type="dxa"/>
          </w:tcPr>
          <w:p w:rsidR="0004153A" w:rsidRPr="00CC0E7B" w:rsidRDefault="0004153A" w:rsidP="0073159B">
            <w:pPr>
              <w:spacing w:line="480" w:lineRule="auto"/>
              <w:jc w:val="both"/>
              <w:rPr>
                <w:rFonts w:ascii="Times New Roman" w:hAnsi="Times New Roman" w:cs="Times New Roman"/>
                <w:sz w:val="20"/>
                <w:szCs w:val="20"/>
              </w:rPr>
            </w:pPr>
          </w:p>
        </w:tc>
        <w:tc>
          <w:tcPr>
            <w:tcW w:w="1134"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0.202</w:t>
            </w:r>
          </w:p>
        </w:tc>
      </w:tr>
      <w:tr w:rsidR="0004153A" w:rsidRPr="00CC0E7B" w:rsidTr="0073159B">
        <w:tc>
          <w:tcPr>
            <w:tcW w:w="2605" w:type="dxa"/>
          </w:tcPr>
          <w:p w:rsidR="0004153A" w:rsidRPr="00CC0E7B" w:rsidRDefault="0004153A" w:rsidP="0073159B">
            <w:pPr>
              <w:spacing w:line="480" w:lineRule="auto"/>
              <w:ind w:right="60"/>
              <w:jc w:val="both"/>
              <w:rPr>
                <w:rFonts w:ascii="Times New Roman" w:hAnsi="Times New Roman" w:cs="Times New Roman"/>
                <w:sz w:val="20"/>
                <w:szCs w:val="20"/>
              </w:rPr>
            </w:pPr>
            <w:r w:rsidRPr="00CC0E7B">
              <w:rPr>
                <w:rFonts w:ascii="Times New Roman" w:hAnsi="Times New Roman" w:cs="Times New Roman"/>
                <w:sz w:val="20"/>
                <w:szCs w:val="20"/>
              </w:rPr>
              <w:t>1</w:t>
            </w:r>
          </w:p>
        </w:tc>
        <w:tc>
          <w:tcPr>
            <w:tcW w:w="1440"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3(23.1)</w:t>
            </w:r>
          </w:p>
        </w:tc>
        <w:tc>
          <w:tcPr>
            <w:tcW w:w="1260"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10(76.9)</w:t>
            </w:r>
          </w:p>
        </w:tc>
        <w:tc>
          <w:tcPr>
            <w:tcW w:w="2526" w:type="dxa"/>
          </w:tcPr>
          <w:p w:rsidR="0004153A" w:rsidRPr="00CC0E7B" w:rsidRDefault="0004153A" w:rsidP="0073159B">
            <w:pPr>
              <w:spacing w:line="480" w:lineRule="auto"/>
              <w:jc w:val="both"/>
              <w:rPr>
                <w:rFonts w:ascii="Times New Roman" w:hAnsi="Times New Roman" w:cs="Times New Roman"/>
                <w:sz w:val="20"/>
                <w:szCs w:val="20"/>
              </w:rPr>
            </w:pPr>
          </w:p>
        </w:tc>
        <w:tc>
          <w:tcPr>
            <w:tcW w:w="627" w:type="dxa"/>
          </w:tcPr>
          <w:p w:rsidR="0004153A" w:rsidRPr="00CC0E7B" w:rsidRDefault="0004153A" w:rsidP="0073159B">
            <w:pPr>
              <w:spacing w:line="480" w:lineRule="auto"/>
              <w:jc w:val="both"/>
              <w:rPr>
                <w:rFonts w:ascii="Times New Roman" w:hAnsi="Times New Roman" w:cs="Times New Roman"/>
                <w:sz w:val="20"/>
                <w:szCs w:val="20"/>
              </w:rPr>
            </w:pPr>
          </w:p>
        </w:tc>
        <w:tc>
          <w:tcPr>
            <w:tcW w:w="1134" w:type="dxa"/>
          </w:tcPr>
          <w:p w:rsidR="0004153A" w:rsidRPr="00CC0E7B" w:rsidRDefault="0004153A" w:rsidP="0073159B">
            <w:pPr>
              <w:spacing w:line="480" w:lineRule="auto"/>
              <w:jc w:val="both"/>
              <w:rPr>
                <w:rFonts w:ascii="Times New Roman" w:hAnsi="Times New Roman" w:cs="Times New Roman"/>
                <w:sz w:val="20"/>
                <w:szCs w:val="20"/>
              </w:rPr>
            </w:pPr>
          </w:p>
        </w:tc>
      </w:tr>
      <w:tr w:rsidR="0004153A" w:rsidRPr="00CC0E7B" w:rsidTr="0073159B">
        <w:tc>
          <w:tcPr>
            <w:tcW w:w="2605" w:type="dxa"/>
          </w:tcPr>
          <w:p w:rsidR="0004153A" w:rsidRPr="00CC0E7B" w:rsidRDefault="0004153A" w:rsidP="0073159B">
            <w:pPr>
              <w:spacing w:line="480" w:lineRule="auto"/>
              <w:ind w:right="60"/>
              <w:jc w:val="both"/>
              <w:rPr>
                <w:rFonts w:ascii="Times New Roman" w:hAnsi="Times New Roman" w:cs="Times New Roman"/>
                <w:sz w:val="20"/>
                <w:szCs w:val="20"/>
              </w:rPr>
            </w:pPr>
            <w:r w:rsidRPr="00CC0E7B">
              <w:rPr>
                <w:rFonts w:ascii="Times New Roman" w:hAnsi="Times New Roman" w:cs="Times New Roman"/>
                <w:sz w:val="20"/>
                <w:szCs w:val="20"/>
              </w:rPr>
              <w:t>2</w:t>
            </w:r>
          </w:p>
        </w:tc>
        <w:tc>
          <w:tcPr>
            <w:tcW w:w="1440"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8(32.0)</w:t>
            </w:r>
          </w:p>
        </w:tc>
        <w:tc>
          <w:tcPr>
            <w:tcW w:w="1260"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17(68.0)</w:t>
            </w:r>
          </w:p>
        </w:tc>
        <w:tc>
          <w:tcPr>
            <w:tcW w:w="2526" w:type="dxa"/>
          </w:tcPr>
          <w:p w:rsidR="0004153A" w:rsidRPr="00CC0E7B" w:rsidRDefault="0004153A" w:rsidP="0073159B">
            <w:pPr>
              <w:spacing w:line="480" w:lineRule="auto"/>
              <w:jc w:val="both"/>
              <w:rPr>
                <w:rFonts w:ascii="Times New Roman" w:hAnsi="Times New Roman" w:cs="Times New Roman"/>
                <w:sz w:val="20"/>
                <w:szCs w:val="20"/>
              </w:rPr>
            </w:pPr>
          </w:p>
        </w:tc>
        <w:tc>
          <w:tcPr>
            <w:tcW w:w="627" w:type="dxa"/>
          </w:tcPr>
          <w:p w:rsidR="0004153A" w:rsidRPr="00CC0E7B" w:rsidRDefault="0004153A" w:rsidP="0073159B">
            <w:pPr>
              <w:spacing w:line="480" w:lineRule="auto"/>
              <w:jc w:val="both"/>
              <w:rPr>
                <w:rFonts w:ascii="Times New Roman" w:hAnsi="Times New Roman" w:cs="Times New Roman"/>
                <w:sz w:val="20"/>
                <w:szCs w:val="20"/>
              </w:rPr>
            </w:pPr>
          </w:p>
        </w:tc>
        <w:tc>
          <w:tcPr>
            <w:tcW w:w="1134" w:type="dxa"/>
          </w:tcPr>
          <w:p w:rsidR="0004153A" w:rsidRPr="00CC0E7B" w:rsidRDefault="0004153A" w:rsidP="0073159B">
            <w:pPr>
              <w:spacing w:line="480" w:lineRule="auto"/>
              <w:jc w:val="both"/>
              <w:rPr>
                <w:rFonts w:ascii="Times New Roman" w:hAnsi="Times New Roman" w:cs="Times New Roman"/>
                <w:sz w:val="20"/>
                <w:szCs w:val="20"/>
              </w:rPr>
            </w:pPr>
          </w:p>
        </w:tc>
      </w:tr>
      <w:tr w:rsidR="0004153A" w:rsidRPr="00CC0E7B" w:rsidTr="0073159B">
        <w:tc>
          <w:tcPr>
            <w:tcW w:w="2605" w:type="dxa"/>
          </w:tcPr>
          <w:p w:rsidR="0004153A" w:rsidRPr="00CC0E7B" w:rsidRDefault="0004153A" w:rsidP="0073159B">
            <w:pPr>
              <w:spacing w:line="480" w:lineRule="auto"/>
              <w:ind w:right="60"/>
              <w:jc w:val="both"/>
              <w:rPr>
                <w:rFonts w:ascii="Times New Roman" w:hAnsi="Times New Roman" w:cs="Times New Roman"/>
                <w:sz w:val="20"/>
                <w:szCs w:val="20"/>
              </w:rPr>
            </w:pPr>
            <w:r w:rsidRPr="00CC0E7B">
              <w:rPr>
                <w:rFonts w:ascii="Times New Roman" w:hAnsi="Times New Roman" w:cs="Times New Roman"/>
                <w:sz w:val="20"/>
                <w:szCs w:val="20"/>
              </w:rPr>
              <w:t>3 and above</w:t>
            </w:r>
          </w:p>
        </w:tc>
        <w:tc>
          <w:tcPr>
            <w:tcW w:w="1440"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40(40.4)</w:t>
            </w:r>
          </w:p>
        </w:tc>
        <w:tc>
          <w:tcPr>
            <w:tcW w:w="1260"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59(59.6)</w:t>
            </w:r>
          </w:p>
        </w:tc>
        <w:tc>
          <w:tcPr>
            <w:tcW w:w="2526" w:type="dxa"/>
          </w:tcPr>
          <w:p w:rsidR="0004153A" w:rsidRPr="00CC0E7B" w:rsidRDefault="0004153A" w:rsidP="0073159B">
            <w:pPr>
              <w:spacing w:line="480" w:lineRule="auto"/>
              <w:jc w:val="both"/>
              <w:rPr>
                <w:rFonts w:ascii="Times New Roman" w:hAnsi="Times New Roman" w:cs="Times New Roman"/>
                <w:sz w:val="20"/>
                <w:szCs w:val="20"/>
              </w:rPr>
            </w:pPr>
          </w:p>
        </w:tc>
        <w:tc>
          <w:tcPr>
            <w:tcW w:w="627" w:type="dxa"/>
          </w:tcPr>
          <w:p w:rsidR="0004153A" w:rsidRPr="00CC0E7B" w:rsidRDefault="0004153A" w:rsidP="0073159B">
            <w:pPr>
              <w:spacing w:line="480" w:lineRule="auto"/>
              <w:jc w:val="both"/>
              <w:rPr>
                <w:rFonts w:ascii="Times New Roman" w:hAnsi="Times New Roman" w:cs="Times New Roman"/>
                <w:sz w:val="20"/>
                <w:szCs w:val="20"/>
              </w:rPr>
            </w:pPr>
          </w:p>
        </w:tc>
        <w:tc>
          <w:tcPr>
            <w:tcW w:w="1134" w:type="dxa"/>
          </w:tcPr>
          <w:p w:rsidR="0004153A" w:rsidRPr="00CC0E7B" w:rsidRDefault="0004153A" w:rsidP="0073159B">
            <w:pPr>
              <w:spacing w:line="480" w:lineRule="auto"/>
              <w:jc w:val="both"/>
              <w:rPr>
                <w:rFonts w:ascii="Times New Roman" w:hAnsi="Times New Roman" w:cs="Times New Roman"/>
                <w:sz w:val="20"/>
                <w:szCs w:val="20"/>
              </w:rPr>
            </w:pPr>
          </w:p>
        </w:tc>
      </w:tr>
      <w:tr w:rsidR="0004153A" w:rsidRPr="00CC0E7B" w:rsidTr="0073159B">
        <w:tc>
          <w:tcPr>
            <w:tcW w:w="2605" w:type="dxa"/>
          </w:tcPr>
          <w:p w:rsidR="0004153A" w:rsidRPr="00CC0E7B" w:rsidRDefault="0004153A" w:rsidP="0073159B">
            <w:pPr>
              <w:spacing w:line="480" w:lineRule="auto"/>
              <w:ind w:right="60"/>
              <w:jc w:val="both"/>
              <w:rPr>
                <w:rFonts w:ascii="Times New Roman" w:hAnsi="Times New Roman" w:cs="Times New Roman"/>
                <w:sz w:val="20"/>
                <w:szCs w:val="20"/>
              </w:rPr>
            </w:pPr>
            <w:r w:rsidRPr="00CC0E7B">
              <w:rPr>
                <w:rFonts w:ascii="Times New Roman" w:hAnsi="Times New Roman" w:cs="Times New Roman"/>
                <w:sz w:val="20"/>
                <w:szCs w:val="20"/>
              </w:rPr>
              <w:t>None</w:t>
            </w:r>
          </w:p>
        </w:tc>
        <w:tc>
          <w:tcPr>
            <w:tcW w:w="1440"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11(57.9)</w:t>
            </w:r>
          </w:p>
        </w:tc>
        <w:tc>
          <w:tcPr>
            <w:tcW w:w="1260"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8(42.1)</w:t>
            </w:r>
          </w:p>
        </w:tc>
        <w:tc>
          <w:tcPr>
            <w:tcW w:w="2526" w:type="dxa"/>
          </w:tcPr>
          <w:p w:rsidR="0004153A" w:rsidRPr="00CC0E7B" w:rsidRDefault="0004153A" w:rsidP="0073159B">
            <w:pPr>
              <w:spacing w:line="480" w:lineRule="auto"/>
              <w:jc w:val="both"/>
              <w:rPr>
                <w:rFonts w:ascii="Times New Roman" w:hAnsi="Times New Roman" w:cs="Times New Roman"/>
                <w:sz w:val="20"/>
                <w:szCs w:val="20"/>
              </w:rPr>
            </w:pPr>
          </w:p>
        </w:tc>
        <w:tc>
          <w:tcPr>
            <w:tcW w:w="627" w:type="dxa"/>
          </w:tcPr>
          <w:p w:rsidR="0004153A" w:rsidRPr="00CC0E7B" w:rsidRDefault="0004153A" w:rsidP="0073159B">
            <w:pPr>
              <w:spacing w:line="480" w:lineRule="auto"/>
              <w:jc w:val="both"/>
              <w:rPr>
                <w:rFonts w:ascii="Times New Roman" w:hAnsi="Times New Roman" w:cs="Times New Roman"/>
                <w:sz w:val="20"/>
                <w:szCs w:val="20"/>
              </w:rPr>
            </w:pPr>
          </w:p>
        </w:tc>
        <w:tc>
          <w:tcPr>
            <w:tcW w:w="1134" w:type="dxa"/>
          </w:tcPr>
          <w:p w:rsidR="0004153A" w:rsidRPr="00CC0E7B" w:rsidRDefault="0004153A" w:rsidP="0073159B">
            <w:pPr>
              <w:spacing w:line="480" w:lineRule="auto"/>
              <w:jc w:val="both"/>
              <w:rPr>
                <w:rFonts w:ascii="Times New Roman" w:hAnsi="Times New Roman" w:cs="Times New Roman"/>
                <w:sz w:val="20"/>
                <w:szCs w:val="20"/>
              </w:rPr>
            </w:pPr>
          </w:p>
        </w:tc>
      </w:tr>
      <w:tr w:rsidR="0004153A" w:rsidRPr="00CC0E7B" w:rsidTr="0073159B">
        <w:tc>
          <w:tcPr>
            <w:tcW w:w="2605" w:type="dxa"/>
          </w:tcPr>
          <w:p w:rsidR="0004153A" w:rsidRPr="00CC0E7B" w:rsidRDefault="0004153A" w:rsidP="0073159B">
            <w:pPr>
              <w:spacing w:line="480" w:lineRule="auto"/>
              <w:ind w:right="60"/>
              <w:jc w:val="both"/>
              <w:rPr>
                <w:rFonts w:ascii="Times New Roman" w:hAnsi="Times New Roman" w:cs="Times New Roman"/>
                <w:b/>
                <w:bCs/>
                <w:sz w:val="20"/>
                <w:szCs w:val="20"/>
              </w:rPr>
            </w:pPr>
            <w:r w:rsidRPr="00CC0E7B">
              <w:rPr>
                <w:rFonts w:ascii="Times New Roman" w:hAnsi="Times New Roman" w:cs="Times New Roman"/>
                <w:b/>
                <w:bCs/>
                <w:sz w:val="20"/>
                <w:szCs w:val="20"/>
              </w:rPr>
              <w:t xml:space="preserve">History of opportunistic infection </w:t>
            </w:r>
          </w:p>
        </w:tc>
        <w:tc>
          <w:tcPr>
            <w:tcW w:w="1440" w:type="dxa"/>
          </w:tcPr>
          <w:p w:rsidR="0004153A" w:rsidRPr="00CC0E7B" w:rsidRDefault="0004153A" w:rsidP="0073159B">
            <w:pPr>
              <w:spacing w:line="480" w:lineRule="auto"/>
              <w:jc w:val="both"/>
              <w:rPr>
                <w:rFonts w:ascii="Times New Roman" w:hAnsi="Times New Roman" w:cs="Times New Roman"/>
                <w:sz w:val="20"/>
                <w:szCs w:val="20"/>
              </w:rPr>
            </w:pPr>
          </w:p>
        </w:tc>
        <w:tc>
          <w:tcPr>
            <w:tcW w:w="1260" w:type="dxa"/>
          </w:tcPr>
          <w:p w:rsidR="0004153A" w:rsidRPr="00CC0E7B" w:rsidRDefault="0004153A" w:rsidP="0073159B">
            <w:pPr>
              <w:spacing w:line="480" w:lineRule="auto"/>
              <w:jc w:val="both"/>
              <w:rPr>
                <w:rFonts w:ascii="Times New Roman" w:hAnsi="Times New Roman" w:cs="Times New Roman"/>
                <w:sz w:val="20"/>
                <w:szCs w:val="20"/>
              </w:rPr>
            </w:pPr>
          </w:p>
        </w:tc>
        <w:tc>
          <w:tcPr>
            <w:tcW w:w="2526"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χ</w:t>
            </w:r>
            <w:r w:rsidRPr="00CC0E7B">
              <w:rPr>
                <w:rFonts w:ascii="Times New Roman" w:hAnsi="Times New Roman" w:cs="Times New Roman"/>
                <w:sz w:val="20"/>
                <w:szCs w:val="20"/>
                <w:vertAlign w:val="superscript"/>
              </w:rPr>
              <w:t>2</w:t>
            </w:r>
            <w:r w:rsidRPr="00CC0E7B">
              <w:rPr>
                <w:rFonts w:ascii="Times New Roman" w:hAnsi="Times New Roman" w:cs="Times New Roman"/>
                <w:sz w:val="20"/>
                <w:szCs w:val="20"/>
              </w:rPr>
              <w:t>=0.76</w:t>
            </w:r>
          </w:p>
        </w:tc>
        <w:tc>
          <w:tcPr>
            <w:tcW w:w="627"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1</w:t>
            </w:r>
          </w:p>
        </w:tc>
        <w:tc>
          <w:tcPr>
            <w:tcW w:w="1134"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0.383</w:t>
            </w:r>
          </w:p>
        </w:tc>
      </w:tr>
      <w:tr w:rsidR="0004153A" w:rsidRPr="00CC0E7B" w:rsidTr="0073159B">
        <w:tc>
          <w:tcPr>
            <w:tcW w:w="2605" w:type="dxa"/>
          </w:tcPr>
          <w:p w:rsidR="0004153A" w:rsidRPr="00CC0E7B" w:rsidRDefault="0004153A" w:rsidP="0073159B">
            <w:pPr>
              <w:spacing w:line="480" w:lineRule="auto"/>
              <w:ind w:right="60"/>
              <w:jc w:val="both"/>
              <w:rPr>
                <w:rFonts w:ascii="Times New Roman" w:hAnsi="Times New Roman" w:cs="Times New Roman"/>
                <w:sz w:val="20"/>
                <w:szCs w:val="20"/>
              </w:rPr>
            </w:pPr>
            <w:r w:rsidRPr="00CC0E7B">
              <w:rPr>
                <w:rFonts w:ascii="Times New Roman" w:hAnsi="Times New Roman" w:cs="Times New Roman"/>
                <w:sz w:val="20"/>
                <w:szCs w:val="20"/>
              </w:rPr>
              <w:t>Yes</w:t>
            </w:r>
          </w:p>
        </w:tc>
        <w:tc>
          <w:tcPr>
            <w:tcW w:w="1440"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38(37.3)</w:t>
            </w:r>
          </w:p>
        </w:tc>
        <w:tc>
          <w:tcPr>
            <w:tcW w:w="1260"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64(62.7)</w:t>
            </w:r>
          </w:p>
        </w:tc>
        <w:tc>
          <w:tcPr>
            <w:tcW w:w="2526" w:type="dxa"/>
          </w:tcPr>
          <w:p w:rsidR="0004153A" w:rsidRPr="00CC0E7B" w:rsidRDefault="0004153A" w:rsidP="0073159B">
            <w:pPr>
              <w:spacing w:line="480" w:lineRule="auto"/>
              <w:jc w:val="both"/>
              <w:rPr>
                <w:rFonts w:ascii="Times New Roman" w:hAnsi="Times New Roman" w:cs="Times New Roman"/>
                <w:sz w:val="20"/>
                <w:szCs w:val="20"/>
              </w:rPr>
            </w:pPr>
          </w:p>
        </w:tc>
        <w:tc>
          <w:tcPr>
            <w:tcW w:w="627" w:type="dxa"/>
          </w:tcPr>
          <w:p w:rsidR="0004153A" w:rsidRPr="00CC0E7B" w:rsidRDefault="0004153A" w:rsidP="0073159B">
            <w:pPr>
              <w:spacing w:line="480" w:lineRule="auto"/>
              <w:jc w:val="both"/>
              <w:rPr>
                <w:rFonts w:ascii="Times New Roman" w:hAnsi="Times New Roman" w:cs="Times New Roman"/>
                <w:sz w:val="20"/>
                <w:szCs w:val="20"/>
              </w:rPr>
            </w:pPr>
          </w:p>
        </w:tc>
        <w:tc>
          <w:tcPr>
            <w:tcW w:w="1134" w:type="dxa"/>
          </w:tcPr>
          <w:p w:rsidR="0004153A" w:rsidRPr="00CC0E7B" w:rsidRDefault="0004153A" w:rsidP="0073159B">
            <w:pPr>
              <w:spacing w:line="480" w:lineRule="auto"/>
              <w:jc w:val="both"/>
              <w:rPr>
                <w:rFonts w:ascii="Times New Roman" w:hAnsi="Times New Roman" w:cs="Times New Roman"/>
                <w:sz w:val="20"/>
                <w:szCs w:val="20"/>
              </w:rPr>
            </w:pPr>
          </w:p>
        </w:tc>
      </w:tr>
      <w:tr w:rsidR="0004153A" w:rsidRPr="00CC0E7B" w:rsidTr="0073159B">
        <w:tc>
          <w:tcPr>
            <w:tcW w:w="2605" w:type="dxa"/>
          </w:tcPr>
          <w:p w:rsidR="0004153A" w:rsidRPr="00CC0E7B" w:rsidRDefault="0004153A" w:rsidP="0073159B">
            <w:pPr>
              <w:spacing w:line="480" w:lineRule="auto"/>
              <w:ind w:right="60"/>
              <w:jc w:val="both"/>
              <w:rPr>
                <w:rFonts w:ascii="Times New Roman" w:hAnsi="Times New Roman" w:cs="Times New Roman"/>
                <w:sz w:val="20"/>
                <w:szCs w:val="20"/>
              </w:rPr>
            </w:pPr>
            <w:r w:rsidRPr="00CC0E7B">
              <w:rPr>
                <w:rFonts w:ascii="Times New Roman" w:hAnsi="Times New Roman" w:cs="Times New Roman"/>
                <w:sz w:val="20"/>
                <w:szCs w:val="20"/>
              </w:rPr>
              <w:t>No</w:t>
            </w:r>
          </w:p>
        </w:tc>
        <w:tc>
          <w:tcPr>
            <w:tcW w:w="1440"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24(44.4)</w:t>
            </w:r>
          </w:p>
        </w:tc>
        <w:tc>
          <w:tcPr>
            <w:tcW w:w="1260"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30(55.6)</w:t>
            </w:r>
          </w:p>
        </w:tc>
        <w:tc>
          <w:tcPr>
            <w:tcW w:w="2526" w:type="dxa"/>
          </w:tcPr>
          <w:p w:rsidR="0004153A" w:rsidRPr="00CC0E7B" w:rsidRDefault="0004153A" w:rsidP="0073159B">
            <w:pPr>
              <w:spacing w:line="480" w:lineRule="auto"/>
              <w:jc w:val="both"/>
              <w:rPr>
                <w:rFonts w:ascii="Times New Roman" w:hAnsi="Times New Roman" w:cs="Times New Roman"/>
                <w:sz w:val="20"/>
                <w:szCs w:val="20"/>
              </w:rPr>
            </w:pPr>
          </w:p>
        </w:tc>
        <w:tc>
          <w:tcPr>
            <w:tcW w:w="627" w:type="dxa"/>
          </w:tcPr>
          <w:p w:rsidR="0004153A" w:rsidRPr="00CC0E7B" w:rsidRDefault="0004153A" w:rsidP="0073159B">
            <w:pPr>
              <w:spacing w:line="480" w:lineRule="auto"/>
              <w:jc w:val="both"/>
              <w:rPr>
                <w:rFonts w:ascii="Times New Roman" w:hAnsi="Times New Roman" w:cs="Times New Roman"/>
                <w:sz w:val="20"/>
                <w:szCs w:val="20"/>
              </w:rPr>
            </w:pPr>
          </w:p>
        </w:tc>
        <w:tc>
          <w:tcPr>
            <w:tcW w:w="1134" w:type="dxa"/>
          </w:tcPr>
          <w:p w:rsidR="0004153A" w:rsidRPr="00CC0E7B" w:rsidRDefault="0004153A" w:rsidP="0073159B">
            <w:pPr>
              <w:spacing w:line="480" w:lineRule="auto"/>
              <w:jc w:val="both"/>
              <w:rPr>
                <w:rFonts w:ascii="Times New Roman" w:hAnsi="Times New Roman" w:cs="Times New Roman"/>
                <w:sz w:val="20"/>
                <w:szCs w:val="20"/>
              </w:rPr>
            </w:pPr>
          </w:p>
        </w:tc>
      </w:tr>
      <w:tr w:rsidR="0004153A" w:rsidRPr="00CC0E7B" w:rsidTr="0073159B">
        <w:tc>
          <w:tcPr>
            <w:tcW w:w="2605" w:type="dxa"/>
          </w:tcPr>
          <w:p w:rsidR="0004153A" w:rsidRPr="00CC0E7B" w:rsidRDefault="0004153A" w:rsidP="0073159B">
            <w:pPr>
              <w:spacing w:line="480" w:lineRule="auto"/>
              <w:ind w:right="60"/>
              <w:jc w:val="both"/>
              <w:rPr>
                <w:rFonts w:ascii="Times New Roman" w:hAnsi="Times New Roman" w:cs="Times New Roman"/>
                <w:b/>
                <w:bCs/>
                <w:sz w:val="20"/>
                <w:szCs w:val="20"/>
              </w:rPr>
            </w:pPr>
            <w:r w:rsidRPr="00CC0E7B">
              <w:rPr>
                <w:rFonts w:ascii="Times New Roman" w:hAnsi="Times New Roman" w:cs="Times New Roman"/>
                <w:b/>
                <w:bCs/>
                <w:sz w:val="20"/>
                <w:szCs w:val="20"/>
              </w:rPr>
              <w:t>Estimated time to the health facility</w:t>
            </w:r>
          </w:p>
        </w:tc>
        <w:tc>
          <w:tcPr>
            <w:tcW w:w="1440" w:type="dxa"/>
          </w:tcPr>
          <w:p w:rsidR="0004153A" w:rsidRPr="00CC0E7B" w:rsidRDefault="0004153A" w:rsidP="0073159B">
            <w:pPr>
              <w:spacing w:line="480" w:lineRule="auto"/>
              <w:jc w:val="both"/>
              <w:rPr>
                <w:rFonts w:ascii="Times New Roman" w:hAnsi="Times New Roman" w:cs="Times New Roman"/>
                <w:sz w:val="20"/>
                <w:szCs w:val="20"/>
              </w:rPr>
            </w:pPr>
          </w:p>
        </w:tc>
        <w:tc>
          <w:tcPr>
            <w:tcW w:w="1260" w:type="dxa"/>
          </w:tcPr>
          <w:p w:rsidR="0004153A" w:rsidRPr="00CC0E7B" w:rsidRDefault="0004153A" w:rsidP="0073159B">
            <w:pPr>
              <w:spacing w:line="480" w:lineRule="auto"/>
              <w:jc w:val="both"/>
              <w:rPr>
                <w:rFonts w:ascii="Times New Roman" w:hAnsi="Times New Roman" w:cs="Times New Roman"/>
                <w:sz w:val="20"/>
                <w:szCs w:val="20"/>
              </w:rPr>
            </w:pPr>
          </w:p>
        </w:tc>
        <w:tc>
          <w:tcPr>
            <w:tcW w:w="2526"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Fisher’s exact=0.48</w:t>
            </w:r>
          </w:p>
        </w:tc>
        <w:tc>
          <w:tcPr>
            <w:tcW w:w="627" w:type="dxa"/>
          </w:tcPr>
          <w:p w:rsidR="0004153A" w:rsidRPr="00CC0E7B" w:rsidRDefault="0004153A" w:rsidP="0073159B">
            <w:pPr>
              <w:spacing w:line="480" w:lineRule="auto"/>
              <w:jc w:val="both"/>
              <w:rPr>
                <w:rFonts w:ascii="Times New Roman" w:hAnsi="Times New Roman" w:cs="Times New Roman"/>
                <w:sz w:val="20"/>
                <w:szCs w:val="20"/>
              </w:rPr>
            </w:pPr>
          </w:p>
        </w:tc>
        <w:tc>
          <w:tcPr>
            <w:tcW w:w="1134"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0.748</w:t>
            </w:r>
          </w:p>
        </w:tc>
      </w:tr>
      <w:tr w:rsidR="0004153A" w:rsidRPr="00CC0E7B" w:rsidTr="0073159B">
        <w:tc>
          <w:tcPr>
            <w:tcW w:w="2605" w:type="dxa"/>
          </w:tcPr>
          <w:p w:rsidR="0004153A" w:rsidRPr="00CC0E7B" w:rsidRDefault="0004153A" w:rsidP="0073159B">
            <w:pPr>
              <w:spacing w:line="480" w:lineRule="auto"/>
              <w:ind w:right="60"/>
              <w:jc w:val="both"/>
              <w:rPr>
                <w:rFonts w:ascii="Times New Roman" w:hAnsi="Times New Roman" w:cs="Times New Roman"/>
                <w:sz w:val="20"/>
                <w:szCs w:val="20"/>
              </w:rPr>
            </w:pPr>
            <w:r w:rsidRPr="00CC0E7B">
              <w:rPr>
                <w:rFonts w:ascii="Times New Roman" w:hAnsi="Times New Roman" w:cs="Times New Roman"/>
                <w:sz w:val="20"/>
                <w:szCs w:val="20"/>
              </w:rPr>
              <w:t>10-30min</w:t>
            </w:r>
          </w:p>
        </w:tc>
        <w:tc>
          <w:tcPr>
            <w:tcW w:w="1440"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11(34.40</w:t>
            </w:r>
          </w:p>
        </w:tc>
        <w:tc>
          <w:tcPr>
            <w:tcW w:w="1260"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21(65.6)</w:t>
            </w:r>
          </w:p>
        </w:tc>
        <w:tc>
          <w:tcPr>
            <w:tcW w:w="2526" w:type="dxa"/>
          </w:tcPr>
          <w:p w:rsidR="0004153A" w:rsidRPr="00CC0E7B" w:rsidRDefault="0004153A" w:rsidP="0073159B">
            <w:pPr>
              <w:spacing w:line="480" w:lineRule="auto"/>
              <w:jc w:val="both"/>
              <w:rPr>
                <w:rFonts w:ascii="Times New Roman" w:hAnsi="Times New Roman" w:cs="Times New Roman"/>
                <w:sz w:val="20"/>
                <w:szCs w:val="20"/>
              </w:rPr>
            </w:pPr>
          </w:p>
        </w:tc>
        <w:tc>
          <w:tcPr>
            <w:tcW w:w="627" w:type="dxa"/>
          </w:tcPr>
          <w:p w:rsidR="0004153A" w:rsidRPr="00CC0E7B" w:rsidRDefault="0004153A" w:rsidP="0073159B">
            <w:pPr>
              <w:spacing w:line="480" w:lineRule="auto"/>
              <w:jc w:val="both"/>
              <w:rPr>
                <w:rFonts w:ascii="Times New Roman" w:hAnsi="Times New Roman" w:cs="Times New Roman"/>
                <w:sz w:val="20"/>
                <w:szCs w:val="20"/>
              </w:rPr>
            </w:pPr>
          </w:p>
        </w:tc>
        <w:tc>
          <w:tcPr>
            <w:tcW w:w="1134" w:type="dxa"/>
          </w:tcPr>
          <w:p w:rsidR="0004153A" w:rsidRPr="00CC0E7B" w:rsidRDefault="0004153A" w:rsidP="0073159B">
            <w:pPr>
              <w:spacing w:line="480" w:lineRule="auto"/>
              <w:jc w:val="both"/>
              <w:rPr>
                <w:rFonts w:ascii="Times New Roman" w:hAnsi="Times New Roman" w:cs="Times New Roman"/>
                <w:sz w:val="20"/>
                <w:szCs w:val="20"/>
              </w:rPr>
            </w:pPr>
          </w:p>
        </w:tc>
      </w:tr>
      <w:tr w:rsidR="0004153A" w:rsidRPr="00CC0E7B" w:rsidTr="0073159B">
        <w:tc>
          <w:tcPr>
            <w:tcW w:w="2605" w:type="dxa"/>
          </w:tcPr>
          <w:p w:rsidR="0004153A" w:rsidRPr="00CC0E7B" w:rsidRDefault="0004153A" w:rsidP="0073159B">
            <w:pPr>
              <w:spacing w:line="480" w:lineRule="auto"/>
              <w:ind w:right="60"/>
              <w:jc w:val="both"/>
              <w:rPr>
                <w:rFonts w:ascii="Times New Roman" w:hAnsi="Times New Roman" w:cs="Times New Roman"/>
                <w:sz w:val="20"/>
                <w:szCs w:val="20"/>
              </w:rPr>
            </w:pPr>
            <w:r w:rsidRPr="00CC0E7B">
              <w:rPr>
                <w:rFonts w:ascii="Times New Roman" w:hAnsi="Times New Roman" w:cs="Times New Roman"/>
                <w:sz w:val="20"/>
                <w:szCs w:val="20"/>
              </w:rPr>
              <w:t>31min - 1hr</w:t>
            </w:r>
          </w:p>
        </w:tc>
        <w:tc>
          <w:tcPr>
            <w:tcW w:w="1440"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18(40.9)</w:t>
            </w:r>
          </w:p>
        </w:tc>
        <w:tc>
          <w:tcPr>
            <w:tcW w:w="1260"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26(59.1)</w:t>
            </w:r>
          </w:p>
        </w:tc>
        <w:tc>
          <w:tcPr>
            <w:tcW w:w="2526" w:type="dxa"/>
          </w:tcPr>
          <w:p w:rsidR="0004153A" w:rsidRPr="00CC0E7B" w:rsidRDefault="0004153A" w:rsidP="0073159B">
            <w:pPr>
              <w:spacing w:line="480" w:lineRule="auto"/>
              <w:jc w:val="both"/>
              <w:rPr>
                <w:rFonts w:ascii="Times New Roman" w:hAnsi="Times New Roman" w:cs="Times New Roman"/>
                <w:sz w:val="20"/>
                <w:szCs w:val="20"/>
              </w:rPr>
            </w:pPr>
          </w:p>
        </w:tc>
        <w:tc>
          <w:tcPr>
            <w:tcW w:w="627" w:type="dxa"/>
          </w:tcPr>
          <w:p w:rsidR="0004153A" w:rsidRPr="00CC0E7B" w:rsidRDefault="0004153A" w:rsidP="0073159B">
            <w:pPr>
              <w:spacing w:line="480" w:lineRule="auto"/>
              <w:jc w:val="both"/>
              <w:rPr>
                <w:rFonts w:ascii="Times New Roman" w:hAnsi="Times New Roman" w:cs="Times New Roman"/>
                <w:sz w:val="20"/>
                <w:szCs w:val="20"/>
              </w:rPr>
            </w:pPr>
          </w:p>
        </w:tc>
        <w:tc>
          <w:tcPr>
            <w:tcW w:w="1134" w:type="dxa"/>
          </w:tcPr>
          <w:p w:rsidR="0004153A" w:rsidRPr="00CC0E7B" w:rsidRDefault="0004153A" w:rsidP="0073159B">
            <w:pPr>
              <w:spacing w:line="480" w:lineRule="auto"/>
              <w:jc w:val="both"/>
              <w:rPr>
                <w:rFonts w:ascii="Times New Roman" w:hAnsi="Times New Roman" w:cs="Times New Roman"/>
                <w:sz w:val="20"/>
                <w:szCs w:val="20"/>
              </w:rPr>
            </w:pPr>
          </w:p>
        </w:tc>
      </w:tr>
      <w:tr w:rsidR="0004153A" w:rsidRPr="00CC0E7B" w:rsidTr="0073159B">
        <w:tc>
          <w:tcPr>
            <w:tcW w:w="2605" w:type="dxa"/>
          </w:tcPr>
          <w:p w:rsidR="0004153A" w:rsidRPr="00CC0E7B" w:rsidRDefault="0004153A" w:rsidP="0073159B">
            <w:pPr>
              <w:spacing w:line="480" w:lineRule="auto"/>
              <w:ind w:right="60"/>
              <w:jc w:val="both"/>
              <w:rPr>
                <w:rFonts w:ascii="Times New Roman" w:hAnsi="Times New Roman" w:cs="Times New Roman"/>
                <w:sz w:val="20"/>
                <w:szCs w:val="20"/>
              </w:rPr>
            </w:pPr>
            <w:r w:rsidRPr="00CC0E7B">
              <w:rPr>
                <w:rFonts w:ascii="Times New Roman" w:hAnsi="Times New Roman" w:cs="Times New Roman"/>
                <w:sz w:val="20"/>
                <w:szCs w:val="20"/>
              </w:rPr>
              <w:t>1hr and above</w:t>
            </w:r>
          </w:p>
        </w:tc>
        <w:tc>
          <w:tcPr>
            <w:tcW w:w="1440"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33(41.3)</w:t>
            </w:r>
          </w:p>
        </w:tc>
        <w:tc>
          <w:tcPr>
            <w:tcW w:w="1260" w:type="dxa"/>
          </w:tcPr>
          <w:p w:rsidR="0004153A" w:rsidRPr="00CC0E7B" w:rsidRDefault="0004153A" w:rsidP="0073159B">
            <w:pPr>
              <w:spacing w:line="480" w:lineRule="auto"/>
              <w:jc w:val="both"/>
              <w:rPr>
                <w:rFonts w:ascii="Times New Roman" w:hAnsi="Times New Roman" w:cs="Times New Roman"/>
                <w:sz w:val="20"/>
                <w:szCs w:val="20"/>
              </w:rPr>
            </w:pPr>
            <w:r w:rsidRPr="00CC0E7B">
              <w:rPr>
                <w:rFonts w:ascii="Times New Roman" w:hAnsi="Times New Roman" w:cs="Times New Roman"/>
                <w:sz w:val="20"/>
                <w:szCs w:val="20"/>
              </w:rPr>
              <w:t>47(58.8)</w:t>
            </w:r>
          </w:p>
        </w:tc>
        <w:tc>
          <w:tcPr>
            <w:tcW w:w="2526" w:type="dxa"/>
          </w:tcPr>
          <w:p w:rsidR="0004153A" w:rsidRPr="00CC0E7B" w:rsidRDefault="0004153A" w:rsidP="0073159B">
            <w:pPr>
              <w:spacing w:line="480" w:lineRule="auto"/>
              <w:jc w:val="both"/>
              <w:rPr>
                <w:rFonts w:ascii="Times New Roman" w:hAnsi="Times New Roman" w:cs="Times New Roman"/>
                <w:sz w:val="20"/>
                <w:szCs w:val="20"/>
              </w:rPr>
            </w:pPr>
          </w:p>
        </w:tc>
        <w:tc>
          <w:tcPr>
            <w:tcW w:w="627" w:type="dxa"/>
          </w:tcPr>
          <w:p w:rsidR="0004153A" w:rsidRPr="00CC0E7B" w:rsidRDefault="0004153A" w:rsidP="0073159B">
            <w:pPr>
              <w:spacing w:line="480" w:lineRule="auto"/>
              <w:jc w:val="both"/>
              <w:rPr>
                <w:rFonts w:ascii="Times New Roman" w:hAnsi="Times New Roman" w:cs="Times New Roman"/>
                <w:sz w:val="20"/>
                <w:szCs w:val="20"/>
              </w:rPr>
            </w:pPr>
          </w:p>
        </w:tc>
        <w:tc>
          <w:tcPr>
            <w:tcW w:w="1134" w:type="dxa"/>
          </w:tcPr>
          <w:p w:rsidR="0004153A" w:rsidRPr="00CC0E7B" w:rsidRDefault="0004153A" w:rsidP="0073159B">
            <w:pPr>
              <w:spacing w:line="480" w:lineRule="auto"/>
              <w:jc w:val="both"/>
              <w:rPr>
                <w:rFonts w:ascii="Times New Roman" w:hAnsi="Times New Roman" w:cs="Times New Roman"/>
                <w:sz w:val="20"/>
                <w:szCs w:val="20"/>
              </w:rPr>
            </w:pPr>
          </w:p>
        </w:tc>
      </w:tr>
    </w:tbl>
    <w:p w:rsidR="0004153A" w:rsidRPr="00026EDB" w:rsidRDefault="0004153A" w:rsidP="0004153A">
      <w:pPr>
        <w:spacing w:line="480" w:lineRule="auto"/>
        <w:jc w:val="both"/>
        <w:rPr>
          <w:rFonts w:ascii="Times New Roman" w:hAnsi="Times New Roman" w:cs="Times New Roman"/>
          <w:b/>
          <w:bCs/>
          <w:sz w:val="24"/>
          <w:szCs w:val="24"/>
        </w:rPr>
      </w:pPr>
    </w:p>
    <w:p w:rsidR="0004153A" w:rsidRPr="00026EDB" w:rsidRDefault="0004153A" w:rsidP="0004153A">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br w:type="page"/>
      </w:r>
    </w:p>
    <w:p w:rsidR="0004153A" w:rsidRPr="00CC0E7B" w:rsidRDefault="0004153A" w:rsidP="0004153A">
      <w:pPr>
        <w:pStyle w:val="ListParagraph"/>
        <w:numPr>
          <w:ilvl w:val="1"/>
          <w:numId w:val="2"/>
        </w:numPr>
        <w:spacing w:line="480" w:lineRule="auto"/>
        <w:jc w:val="both"/>
        <w:rPr>
          <w:rFonts w:ascii="Times New Roman" w:hAnsi="Times New Roman" w:cs="Times New Roman"/>
          <w:b/>
          <w:bCs/>
          <w:sz w:val="24"/>
          <w:szCs w:val="24"/>
        </w:rPr>
      </w:pPr>
      <w:r w:rsidRPr="00CC0E7B">
        <w:rPr>
          <w:rFonts w:ascii="Times New Roman" w:hAnsi="Times New Roman" w:cs="Times New Roman"/>
          <w:b/>
          <w:bCs/>
          <w:sz w:val="24"/>
          <w:szCs w:val="24"/>
        </w:rPr>
        <w:lastRenderedPageBreak/>
        <w:t>Association between knowledge, awareness and cervical cancer screening</w:t>
      </w:r>
    </w:p>
    <w:p w:rsidR="0004153A" w:rsidRPr="00CC0E7B" w:rsidRDefault="0004153A" w:rsidP="0004153A">
      <w:pPr>
        <w:spacing w:line="480" w:lineRule="auto"/>
        <w:ind w:left="360"/>
        <w:jc w:val="both"/>
        <w:rPr>
          <w:rFonts w:ascii="Times New Roman" w:hAnsi="Times New Roman" w:cs="Times New Roman"/>
          <w:sz w:val="24"/>
          <w:szCs w:val="24"/>
        </w:rPr>
      </w:pPr>
      <w:r w:rsidRPr="00CC0E7B">
        <w:rPr>
          <w:rFonts w:ascii="Times New Roman" w:hAnsi="Times New Roman" w:cs="Times New Roman"/>
          <w:sz w:val="24"/>
          <w:szCs w:val="24"/>
        </w:rPr>
        <w:t>Table 7 shows association between knowledge, awareness and cervical cancer screening. Participants who were very familiar with the term cervical cancer had the highest prevalence of cervical cancer (n=6, 85.7%), while the least was observed among participant who were not familiar with the term cervical cancer (n=56, 37.6%). This was statistically significant (p&lt;0.001).</w:t>
      </w:r>
    </w:p>
    <w:p w:rsidR="0004153A" w:rsidRPr="00CC0E7B" w:rsidRDefault="0004153A" w:rsidP="0004153A">
      <w:pPr>
        <w:spacing w:line="480" w:lineRule="auto"/>
        <w:ind w:left="360"/>
        <w:jc w:val="both"/>
        <w:rPr>
          <w:rFonts w:ascii="Times New Roman" w:hAnsi="Times New Roman" w:cs="Times New Roman"/>
          <w:sz w:val="24"/>
          <w:szCs w:val="24"/>
        </w:rPr>
      </w:pPr>
      <w:r w:rsidRPr="00CC0E7B">
        <w:rPr>
          <w:rFonts w:ascii="Times New Roman" w:hAnsi="Times New Roman" w:cs="Times New Roman"/>
          <w:sz w:val="24"/>
          <w:szCs w:val="24"/>
        </w:rPr>
        <w:t>Participants who were aware that women with HIV/AIDS are at a higher risk of developing cervical cancer had the highest prevalence when compared with those who were not aware and this was statistically significant (83.3% vs 34.1%) This was statistically significant (p&lt;0.001).</w:t>
      </w:r>
    </w:p>
    <w:p w:rsidR="0004153A" w:rsidRPr="00CC0E7B" w:rsidRDefault="0004153A" w:rsidP="0004153A">
      <w:pPr>
        <w:spacing w:line="480" w:lineRule="auto"/>
        <w:ind w:left="360"/>
        <w:jc w:val="both"/>
        <w:rPr>
          <w:rFonts w:ascii="Times New Roman" w:hAnsi="Times New Roman" w:cs="Times New Roman"/>
          <w:sz w:val="24"/>
          <w:szCs w:val="24"/>
        </w:rPr>
      </w:pPr>
      <w:r w:rsidRPr="00CC0E7B">
        <w:rPr>
          <w:rFonts w:ascii="Times New Roman" w:hAnsi="Times New Roman" w:cs="Times New Roman"/>
          <w:sz w:val="24"/>
          <w:szCs w:val="24"/>
        </w:rPr>
        <w:t>Participants who knew cervical cancer screening methods had the highest prevalence w</w:t>
      </w:r>
      <w:r w:rsidR="00AA0F8B">
        <w:rPr>
          <w:rFonts w:ascii="Times New Roman" w:hAnsi="Times New Roman" w:cs="Times New Roman"/>
          <w:sz w:val="24"/>
          <w:szCs w:val="24"/>
        </w:rPr>
        <w:t xml:space="preserve">hen compared with those who </w:t>
      </w:r>
      <w:r w:rsidR="00AA0F8B" w:rsidRPr="00AA0F8B">
        <w:rPr>
          <w:rFonts w:ascii="Times New Roman" w:hAnsi="Times New Roman" w:cs="Times New Roman"/>
          <w:sz w:val="24"/>
          <w:szCs w:val="24"/>
          <w:highlight w:val="yellow"/>
        </w:rPr>
        <w:t>did</w:t>
      </w:r>
      <w:r w:rsidRPr="00AA0F8B">
        <w:rPr>
          <w:rFonts w:ascii="Times New Roman" w:hAnsi="Times New Roman" w:cs="Times New Roman"/>
          <w:sz w:val="24"/>
          <w:szCs w:val="24"/>
          <w:highlight w:val="yellow"/>
        </w:rPr>
        <w:t xml:space="preserve"> n</w:t>
      </w:r>
      <w:r w:rsidRPr="00CC0E7B">
        <w:rPr>
          <w:rFonts w:ascii="Times New Roman" w:hAnsi="Times New Roman" w:cs="Times New Roman"/>
          <w:sz w:val="24"/>
          <w:szCs w:val="24"/>
        </w:rPr>
        <w:t>ot and this was statistically significant (100% vs 35.6%) This was statistically significant (p&lt;0.001).</w:t>
      </w:r>
    </w:p>
    <w:p w:rsidR="0004153A" w:rsidRPr="00CC0E7B" w:rsidRDefault="0004153A" w:rsidP="0004153A">
      <w:pPr>
        <w:spacing w:line="480" w:lineRule="auto"/>
        <w:ind w:left="360"/>
        <w:jc w:val="both"/>
        <w:rPr>
          <w:rFonts w:ascii="Times New Roman" w:hAnsi="Times New Roman" w:cs="Times New Roman"/>
          <w:sz w:val="24"/>
          <w:szCs w:val="24"/>
        </w:rPr>
      </w:pPr>
      <w:r w:rsidRPr="00CC0E7B">
        <w:rPr>
          <w:rFonts w:ascii="Times New Roman" w:hAnsi="Times New Roman" w:cs="Times New Roman"/>
          <w:sz w:val="24"/>
          <w:szCs w:val="24"/>
        </w:rPr>
        <w:t>Participants who ever received an abnormal screening result had a highest prevalence of cervical cancer screening when compared with those who did not (100% vs 39.0%). Though, this was not statistically significant (p=0.080).</w:t>
      </w:r>
    </w:p>
    <w:p w:rsidR="0004153A" w:rsidRPr="00CC0E7B" w:rsidRDefault="0004153A" w:rsidP="0004153A">
      <w:pPr>
        <w:spacing w:line="480" w:lineRule="auto"/>
        <w:ind w:left="360"/>
        <w:jc w:val="both"/>
        <w:rPr>
          <w:rFonts w:ascii="Times New Roman" w:hAnsi="Times New Roman" w:cs="Times New Roman"/>
          <w:sz w:val="24"/>
          <w:szCs w:val="24"/>
        </w:rPr>
      </w:pPr>
      <w:r w:rsidRPr="00CC0E7B">
        <w:rPr>
          <w:rFonts w:ascii="Times New Roman" w:hAnsi="Times New Roman" w:cs="Times New Roman"/>
          <w:sz w:val="24"/>
          <w:szCs w:val="24"/>
        </w:rPr>
        <w:t>Concerning HPV vaccination, participants who have not received HPV vaccine had highest prevalence when compared to those who have vaccinated (40% vs 0%). However, this was not statistically significant (p=0.415).</w:t>
      </w:r>
    </w:p>
    <w:p w:rsidR="0004153A" w:rsidRDefault="0004153A" w:rsidP="0004153A">
      <w:pPr>
        <w:spacing w:line="480" w:lineRule="auto"/>
        <w:jc w:val="both"/>
        <w:rPr>
          <w:rFonts w:ascii="Times New Roman" w:hAnsi="Times New Roman" w:cs="Times New Roman"/>
          <w:b/>
          <w:bCs/>
          <w:sz w:val="24"/>
          <w:szCs w:val="24"/>
        </w:rPr>
      </w:pPr>
    </w:p>
    <w:p w:rsidR="0004153A" w:rsidRDefault="0004153A" w:rsidP="0004153A">
      <w:pPr>
        <w:spacing w:line="480" w:lineRule="auto"/>
        <w:jc w:val="both"/>
        <w:rPr>
          <w:rFonts w:ascii="Times New Roman" w:hAnsi="Times New Roman" w:cs="Times New Roman"/>
          <w:b/>
          <w:bCs/>
          <w:sz w:val="24"/>
          <w:szCs w:val="24"/>
        </w:rPr>
      </w:pPr>
    </w:p>
    <w:p w:rsidR="0004153A" w:rsidRPr="00CC0E7B" w:rsidRDefault="0004153A" w:rsidP="0004153A">
      <w:pPr>
        <w:spacing w:line="480" w:lineRule="auto"/>
        <w:jc w:val="both"/>
        <w:rPr>
          <w:rFonts w:ascii="Times New Roman" w:hAnsi="Times New Roman" w:cs="Times New Roman"/>
          <w:b/>
          <w:bCs/>
          <w:sz w:val="24"/>
          <w:szCs w:val="24"/>
        </w:rPr>
      </w:pPr>
    </w:p>
    <w:p w:rsidR="0004153A" w:rsidRPr="00026EDB" w:rsidRDefault="0004153A" w:rsidP="0004153A">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lastRenderedPageBreak/>
        <w:t>Table 7: Association between knowledge, awareness and cervical cancer screening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4"/>
        <w:gridCol w:w="1156"/>
        <w:gridCol w:w="1152"/>
        <w:gridCol w:w="1533"/>
        <w:gridCol w:w="601"/>
        <w:gridCol w:w="1114"/>
      </w:tblGrid>
      <w:tr w:rsidR="0004153A" w:rsidRPr="00CC0E7B" w:rsidTr="0073159B">
        <w:tc>
          <w:tcPr>
            <w:tcW w:w="3804" w:type="dxa"/>
            <w:vMerge w:val="restart"/>
          </w:tcPr>
          <w:p w:rsidR="0004153A" w:rsidRPr="00CC0E7B" w:rsidRDefault="0004153A" w:rsidP="0073159B">
            <w:pPr>
              <w:spacing w:line="480" w:lineRule="auto"/>
              <w:jc w:val="both"/>
              <w:rPr>
                <w:rFonts w:ascii="Times New Roman" w:hAnsi="Times New Roman" w:cs="Times New Roman"/>
                <w:b/>
                <w:bCs/>
              </w:rPr>
            </w:pPr>
            <w:r w:rsidRPr="00CC0E7B">
              <w:rPr>
                <w:rFonts w:ascii="Times New Roman" w:hAnsi="Times New Roman" w:cs="Times New Roman"/>
                <w:b/>
                <w:bCs/>
              </w:rPr>
              <w:t>Variables</w:t>
            </w:r>
          </w:p>
        </w:tc>
        <w:tc>
          <w:tcPr>
            <w:tcW w:w="2308" w:type="dxa"/>
            <w:gridSpan w:val="2"/>
            <w:tcBorders>
              <w:top w:val="single" w:sz="4" w:space="0" w:color="auto"/>
              <w:bottom w:val="single" w:sz="4" w:space="0" w:color="auto"/>
            </w:tcBorders>
          </w:tcPr>
          <w:p w:rsidR="0004153A" w:rsidRPr="00CC0E7B" w:rsidRDefault="0004153A" w:rsidP="0073159B">
            <w:pPr>
              <w:spacing w:line="480" w:lineRule="auto"/>
              <w:jc w:val="both"/>
              <w:rPr>
                <w:rFonts w:ascii="Times New Roman" w:hAnsi="Times New Roman" w:cs="Times New Roman"/>
                <w:b/>
                <w:bCs/>
              </w:rPr>
            </w:pPr>
            <w:r w:rsidRPr="00CC0E7B">
              <w:rPr>
                <w:rFonts w:ascii="Times New Roman" w:hAnsi="Times New Roman" w:cs="Times New Roman"/>
                <w:b/>
                <w:bCs/>
              </w:rPr>
              <w:t>Cervical cancer screening</w:t>
            </w:r>
          </w:p>
        </w:tc>
        <w:tc>
          <w:tcPr>
            <w:tcW w:w="1533" w:type="dxa"/>
            <w:vMerge w:val="restart"/>
          </w:tcPr>
          <w:p w:rsidR="0004153A" w:rsidRPr="00CC0E7B" w:rsidRDefault="0004153A" w:rsidP="0073159B">
            <w:pPr>
              <w:spacing w:line="480" w:lineRule="auto"/>
              <w:jc w:val="both"/>
              <w:rPr>
                <w:rFonts w:ascii="Times New Roman" w:hAnsi="Times New Roman" w:cs="Times New Roman"/>
                <w:b/>
                <w:bCs/>
              </w:rPr>
            </w:pPr>
            <w:r w:rsidRPr="00CC0E7B">
              <w:rPr>
                <w:rFonts w:ascii="Times New Roman" w:hAnsi="Times New Roman" w:cs="Times New Roman"/>
                <w:b/>
                <w:bCs/>
              </w:rPr>
              <w:t>Test statistics</w:t>
            </w:r>
          </w:p>
        </w:tc>
        <w:tc>
          <w:tcPr>
            <w:tcW w:w="601" w:type="dxa"/>
            <w:vMerge w:val="restart"/>
          </w:tcPr>
          <w:p w:rsidR="0004153A" w:rsidRPr="00CC0E7B" w:rsidRDefault="0004153A" w:rsidP="0073159B">
            <w:pPr>
              <w:spacing w:line="480" w:lineRule="auto"/>
              <w:jc w:val="both"/>
              <w:rPr>
                <w:rFonts w:ascii="Times New Roman" w:hAnsi="Times New Roman" w:cs="Times New Roman"/>
                <w:b/>
                <w:bCs/>
              </w:rPr>
            </w:pPr>
            <w:r w:rsidRPr="00CC0E7B">
              <w:rPr>
                <w:rFonts w:ascii="Times New Roman" w:hAnsi="Times New Roman" w:cs="Times New Roman"/>
                <w:b/>
                <w:bCs/>
              </w:rPr>
              <w:t>df</w:t>
            </w:r>
          </w:p>
        </w:tc>
        <w:tc>
          <w:tcPr>
            <w:tcW w:w="1114" w:type="dxa"/>
            <w:vMerge w:val="restart"/>
          </w:tcPr>
          <w:p w:rsidR="0004153A" w:rsidRPr="00CC0E7B" w:rsidRDefault="0004153A" w:rsidP="0073159B">
            <w:pPr>
              <w:spacing w:line="480" w:lineRule="auto"/>
              <w:jc w:val="both"/>
              <w:rPr>
                <w:rFonts w:ascii="Times New Roman" w:hAnsi="Times New Roman" w:cs="Times New Roman"/>
                <w:b/>
                <w:bCs/>
              </w:rPr>
            </w:pPr>
            <w:r w:rsidRPr="00CC0E7B">
              <w:rPr>
                <w:rFonts w:ascii="Times New Roman" w:hAnsi="Times New Roman" w:cs="Times New Roman"/>
                <w:b/>
                <w:bCs/>
              </w:rPr>
              <w:t>p-value</w:t>
            </w:r>
          </w:p>
        </w:tc>
      </w:tr>
      <w:tr w:rsidR="0004153A" w:rsidRPr="00CC0E7B" w:rsidTr="0073159B">
        <w:tc>
          <w:tcPr>
            <w:tcW w:w="3804" w:type="dxa"/>
            <w:vMerge/>
            <w:tcBorders>
              <w:bottom w:val="single" w:sz="4" w:space="0" w:color="auto"/>
            </w:tcBorders>
          </w:tcPr>
          <w:p w:rsidR="0004153A" w:rsidRPr="00CC0E7B" w:rsidRDefault="0004153A" w:rsidP="0073159B">
            <w:pPr>
              <w:spacing w:line="480" w:lineRule="auto"/>
              <w:jc w:val="both"/>
              <w:rPr>
                <w:rFonts w:ascii="Times New Roman" w:hAnsi="Times New Roman" w:cs="Times New Roman"/>
                <w:b/>
                <w:bCs/>
              </w:rPr>
            </w:pPr>
          </w:p>
        </w:tc>
        <w:tc>
          <w:tcPr>
            <w:tcW w:w="1156" w:type="dxa"/>
            <w:tcBorders>
              <w:top w:val="single" w:sz="4" w:space="0" w:color="auto"/>
              <w:bottom w:val="single" w:sz="4" w:space="0" w:color="auto"/>
            </w:tcBorders>
          </w:tcPr>
          <w:p w:rsidR="0004153A" w:rsidRPr="00CC0E7B" w:rsidRDefault="0004153A" w:rsidP="0073159B">
            <w:pPr>
              <w:spacing w:line="480" w:lineRule="auto"/>
              <w:jc w:val="both"/>
              <w:rPr>
                <w:rFonts w:ascii="Times New Roman" w:hAnsi="Times New Roman" w:cs="Times New Roman"/>
                <w:b/>
                <w:bCs/>
              </w:rPr>
            </w:pPr>
            <w:r w:rsidRPr="00CC0E7B">
              <w:rPr>
                <w:rFonts w:ascii="Times New Roman" w:hAnsi="Times New Roman" w:cs="Times New Roman"/>
                <w:b/>
                <w:bCs/>
              </w:rPr>
              <w:t>Yes</w:t>
            </w:r>
          </w:p>
          <w:p w:rsidR="0004153A" w:rsidRPr="00CC0E7B" w:rsidRDefault="0004153A" w:rsidP="0073159B">
            <w:pPr>
              <w:spacing w:line="480" w:lineRule="auto"/>
              <w:jc w:val="both"/>
              <w:rPr>
                <w:rFonts w:ascii="Times New Roman" w:hAnsi="Times New Roman" w:cs="Times New Roman"/>
                <w:b/>
                <w:bCs/>
              </w:rPr>
            </w:pPr>
            <w:r w:rsidRPr="00CC0E7B">
              <w:rPr>
                <w:rFonts w:ascii="Times New Roman" w:hAnsi="Times New Roman" w:cs="Times New Roman"/>
                <w:b/>
                <w:bCs/>
              </w:rPr>
              <w:t>n(%)</w:t>
            </w:r>
          </w:p>
          <w:p w:rsidR="0004153A" w:rsidRPr="00CC0E7B" w:rsidRDefault="0004153A" w:rsidP="0073159B">
            <w:pPr>
              <w:spacing w:line="480" w:lineRule="auto"/>
              <w:jc w:val="both"/>
              <w:rPr>
                <w:rFonts w:ascii="Times New Roman" w:hAnsi="Times New Roman" w:cs="Times New Roman"/>
                <w:b/>
                <w:bCs/>
              </w:rPr>
            </w:pPr>
            <w:r w:rsidRPr="00CC0E7B">
              <w:rPr>
                <w:rFonts w:ascii="Times New Roman" w:hAnsi="Times New Roman" w:cs="Times New Roman"/>
                <w:b/>
                <w:bCs/>
              </w:rPr>
              <w:t>n=62</w:t>
            </w:r>
          </w:p>
        </w:tc>
        <w:tc>
          <w:tcPr>
            <w:tcW w:w="1152" w:type="dxa"/>
            <w:tcBorders>
              <w:top w:val="single" w:sz="4" w:space="0" w:color="auto"/>
              <w:bottom w:val="single" w:sz="4" w:space="0" w:color="auto"/>
            </w:tcBorders>
          </w:tcPr>
          <w:p w:rsidR="0004153A" w:rsidRPr="00CC0E7B" w:rsidRDefault="0004153A" w:rsidP="0073159B">
            <w:pPr>
              <w:spacing w:line="480" w:lineRule="auto"/>
              <w:jc w:val="both"/>
              <w:rPr>
                <w:rFonts w:ascii="Times New Roman" w:hAnsi="Times New Roman" w:cs="Times New Roman"/>
                <w:b/>
                <w:bCs/>
              </w:rPr>
            </w:pPr>
            <w:r w:rsidRPr="00CC0E7B">
              <w:rPr>
                <w:rFonts w:ascii="Times New Roman" w:hAnsi="Times New Roman" w:cs="Times New Roman"/>
                <w:b/>
                <w:bCs/>
              </w:rPr>
              <w:t>No</w:t>
            </w:r>
          </w:p>
          <w:p w:rsidR="0004153A" w:rsidRPr="00CC0E7B" w:rsidRDefault="0004153A" w:rsidP="0073159B">
            <w:pPr>
              <w:spacing w:line="480" w:lineRule="auto"/>
              <w:jc w:val="both"/>
              <w:rPr>
                <w:rFonts w:ascii="Times New Roman" w:hAnsi="Times New Roman" w:cs="Times New Roman"/>
                <w:b/>
                <w:bCs/>
              </w:rPr>
            </w:pPr>
            <w:r w:rsidRPr="00CC0E7B">
              <w:rPr>
                <w:rFonts w:ascii="Times New Roman" w:hAnsi="Times New Roman" w:cs="Times New Roman"/>
                <w:b/>
                <w:bCs/>
              </w:rPr>
              <w:t>n(%)</w:t>
            </w:r>
          </w:p>
          <w:p w:rsidR="0004153A" w:rsidRPr="00CC0E7B" w:rsidRDefault="0004153A" w:rsidP="0073159B">
            <w:pPr>
              <w:spacing w:line="480" w:lineRule="auto"/>
              <w:jc w:val="both"/>
              <w:rPr>
                <w:rFonts w:ascii="Times New Roman" w:hAnsi="Times New Roman" w:cs="Times New Roman"/>
                <w:b/>
                <w:bCs/>
              </w:rPr>
            </w:pPr>
            <w:r w:rsidRPr="00CC0E7B">
              <w:rPr>
                <w:rFonts w:ascii="Times New Roman" w:hAnsi="Times New Roman" w:cs="Times New Roman"/>
                <w:b/>
                <w:bCs/>
              </w:rPr>
              <w:t>n=94</w:t>
            </w:r>
          </w:p>
        </w:tc>
        <w:tc>
          <w:tcPr>
            <w:tcW w:w="1533" w:type="dxa"/>
            <w:vMerge/>
            <w:tcBorders>
              <w:bottom w:val="single" w:sz="4" w:space="0" w:color="auto"/>
            </w:tcBorders>
          </w:tcPr>
          <w:p w:rsidR="0004153A" w:rsidRPr="00CC0E7B" w:rsidRDefault="0004153A" w:rsidP="0073159B">
            <w:pPr>
              <w:spacing w:line="480" w:lineRule="auto"/>
              <w:jc w:val="both"/>
              <w:rPr>
                <w:rFonts w:ascii="Times New Roman" w:hAnsi="Times New Roman" w:cs="Times New Roman"/>
                <w:b/>
                <w:bCs/>
              </w:rPr>
            </w:pPr>
          </w:p>
        </w:tc>
        <w:tc>
          <w:tcPr>
            <w:tcW w:w="601" w:type="dxa"/>
            <w:vMerge/>
            <w:tcBorders>
              <w:bottom w:val="single" w:sz="4" w:space="0" w:color="auto"/>
            </w:tcBorders>
          </w:tcPr>
          <w:p w:rsidR="0004153A" w:rsidRPr="00CC0E7B" w:rsidRDefault="0004153A" w:rsidP="0073159B">
            <w:pPr>
              <w:spacing w:line="480" w:lineRule="auto"/>
              <w:jc w:val="both"/>
              <w:rPr>
                <w:rFonts w:ascii="Times New Roman" w:hAnsi="Times New Roman" w:cs="Times New Roman"/>
                <w:b/>
                <w:bCs/>
              </w:rPr>
            </w:pPr>
          </w:p>
        </w:tc>
        <w:tc>
          <w:tcPr>
            <w:tcW w:w="1114" w:type="dxa"/>
            <w:vMerge/>
            <w:tcBorders>
              <w:bottom w:val="single" w:sz="4" w:space="0" w:color="auto"/>
            </w:tcBorders>
          </w:tcPr>
          <w:p w:rsidR="0004153A" w:rsidRPr="00CC0E7B" w:rsidRDefault="0004153A" w:rsidP="0073159B">
            <w:pPr>
              <w:spacing w:line="480" w:lineRule="auto"/>
              <w:jc w:val="both"/>
              <w:rPr>
                <w:rFonts w:ascii="Times New Roman" w:hAnsi="Times New Roman" w:cs="Times New Roman"/>
                <w:b/>
                <w:bCs/>
              </w:rPr>
            </w:pPr>
          </w:p>
        </w:tc>
      </w:tr>
      <w:tr w:rsidR="0004153A" w:rsidRPr="00CC0E7B" w:rsidTr="0073159B">
        <w:tc>
          <w:tcPr>
            <w:tcW w:w="3804" w:type="dxa"/>
            <w:tcBorders>
              <w:top w:val="single" w:sz="4" w:space="0" w:color="auto"/>
              <w:bottom w:val="nil"/>
            </w:tcBorders>
          </w:tcPr>
          <w:p w:rsidR="0004153A" w:rsidRPr="00CC0E7B" w:rsidRDefault="0004153A" w:rsidP="0073159B">
            <w:pPr>
              <w:spacing w:line="480" w:lineRule="auto"/>
              <w:jc w:val="both"/>
              <w:rPr>
                <w:rFonts w:ascii="Times New Roman" w:eastAsia="Calibri" w:hAnsi="Times New Roman" w:cs="Times New Roman"/>
                <w:b/>
                <w:bCs/>
                <w:kern w:val="0"/>
                <w14:ligatures w14:val="none"/>
              </w:rPr>
            </w:pPr>
            <w:r w:rsidRPr="00CC0E7B">
              <w:rPr>
                <w:rFonts w:ascii="Times New Roman" w:eastAsia="Calibri" w:hAnsi="Times New Roman" w:cs="Times New Roman"/>
                <w:b/>
                <w:bCs/>
                <w:kern w:val="0"/>
                <w14:ligatures w14:val="none"/>
              </w:rPr>
              <w:t>How familiar are you with the term "cervical cancer"</w:t>
            </w:r>
          </w:p>
        </w:tc>
        <w:tc>
          <w:tcPr>
            <w:tcW w:w="1156" w:type="dxa"/>
            <w:tcBorders>
              <w:top w:val="single" w:sz="4" w:space="0" w:color="auto"/>
              <w:bottom w:val="nil"/>
            </w:tcBorders>
          </w:tcPr>
          <w:p w:rsidR="0004153A" w:rsidRPr="00CC0E7B" w:rsidRDefault="0004153A" w:rsidP="0073159B">
            <w:pPr>
              <w:spacing w:line="480" w:lineRule="auto"/>
              <w:jc w:val="both"/>
              <w:rPr>
                <w:rFonts w:ascii="Times New Roman" w:hAnsi="Times New Roman" w:cs="Times New Roman"/>
              </w:rPr>
            </w:pPr>
          </w:p>
        </w:tc>
        <w:tc>
          <w:tcPr>
            <w:tcW w:w="1152" w:type="dxa"/>
            <w:tcBorders>
              <w:top w:val="single" w:sz="4" w:space="0" w:color="auto"/>
              <w:bottom w:val="nil"/>
            </w:tcBorders>
          </w:tcPr>
          <w:p w:rsidR="0004153A" w:rsidRPr="00CC0E7B" w:rsidRDefault="0004153A" w:rsidP="0073159B">
            <w:pPr>
              <w:spacing w:line="480" w:lineRule="auto"/>
              <w:jc w:val="both"/>
              <w:rPr>
                <w:rFonts w:ascii="Times New Roman" w:hAnsi="Times New Roman" w:cs="Times New Roman"/>
              </w:rPr>
            </w:pPr>
          </w:p>
        </w:tc>
        <w:tc>
          <w:tcPr>
            <w:tcW w:w="1533" w:type="dxa"/>
            <w:tcBorders>
              <w:top w:val="single" w:sz="4" w:space="0" w:color="auto"/>
              <w:bottom w:val="nil"/>
            </w:tcBorders>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 xml:space="preserve"> χ</w:t>
            </w:r>
            <w:r w:rsidRPr="00CC0E7B">
              <w:rPr>
                <w:rFonts w:ascii="Times New Roman" w:hAnsi="Times New Roman" w:cs="Times New Roman"/>
                <w:vertAlign w:val="superscript"/>
              </w:rPr>
              <w:t>2</w:t>
            </w:r>
            <w:r w:rsidRPr="00CC0E7B">
              <w:rPr>
                <w:rFonts w:ascii="Times New Roman" w:hAnsi="Times New Roman" w:cs="Times New Roman"/>
              </w:rPr>
              <w:t>=16.14</w:t>
            </w:r>
          </w:p>
        </w:tc>
        <w:tc>
          <w:tcPr>
            <w:tcW w:w="601" w:type="dxa"/>
            <w:tcBorders>
              <w:top w:val="single" w:sz="4" w:space="0" w:color="auto"/>
              <w:bottom w:val="nil"/>
            </w:tcBorders>
          </w:tcPr>
          <w:p w:rsidR="0004153A" w:rsidRPr="00CC0E7B" w:rsidRDefault="0004153A" w:rsidP="0073159B">
            <w:pPr>
              <w:spacing w:line="480" w:lineRule="auto"/>
              <w:jc w:val="both"/>
              <w:rPr>
                <w:rFonts w:ascii="Times New Roman" w:hAnsi="Times New Roman" w:cs="Times New Roman"/>
              </w:rPr>
            </w:pPr>
          </w:p>
        </w:tc>
        <w:tc>
          <w:tcPr>
            <w:tcW w:w="1114" w:type="dxa"/>
            <w:tcBorders>
              <w:top w:val="single" w:sz="4" w:space="0" w:color="auto"/>
              <w:bottom w:val="nil"/>
            </w:tcBorders>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&lt;0.001*</w:t>
            </w:r>
          </w:p>
        </w:tc>
      </w:tr>
      <w:tr w:rsidR="0004153A" w:rsidRPr="00CC0E7B" w:rsidTr="0073159B">
        <w:tc>
          <w:tcPr>
            <w:tcW w:w="3804" w:type="dxa"/>
            <w:tcBorders>
              <w:top w:val="nil"/>
            </w:tcBorders>
          </w:tcPr>
          <w:p w:rsidR="0004153A" w:rsidRPr="00CC0E7B" w:rsidRDefault="0004153A" w:rsidP="0073159B">
            <w:pPr>
              <w:spacing w:line="480" w:lineRule="auto"/>
              <w:ind w:right="60"/>
              <w:jc w:val="both"/>
              <w:rPr>
                <w:rFonts w:ascii="Times New Roman" w:hAnsi="Times New Roman" w:cs="Times New Roman"/>
              </w:rPr>
            </w:pPr>
            <w:r w:rsidRPr="00CC0E7B">
              <w:rPr>
                <w:rFonts w:ascii="Times New Roman" w:hAnsi="Times New Roman" w:cs="Times New Roman"/>
              </w:rPr>
              <w:t>Very familiar</w:t>
            </w:r>
          </w:p>
        </w:tc>
        <w:tc>
          <w:tcPr>
            <w:tcW w:w="1156" w:type="dxa"/>
            <w:tcBorders>
              <w:top w:val="nil"/>
            </w:tcBorders>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6(85.7)</w:t>
            </w:r>
          </w:p>
        </w:tc>
        <w:tc>
          <w:tcPr>
            <w:tcW w:w="1152" w:type="dxa"/>
            <w:tcBorders>
              <w:top w:val="nil"/>
            </w:tcBorders>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1(14.3)</w:t>
            </w:r>
          </w:p>
        </w:tc>
        <w:tc>
          <w:tcPr>
            <w:tcW w:w="1533" w:type="dxa"/>
            <w:tcBorders>
              <w:top w:val="nil"/>
            </w:tcBorders>
          </w:tcPr>
          <w:p w:rsidR="0004153A" w:rsidRPr="00CC0E7B" w:rsidRDefault="0004153A" w:rsidP="0073159B">
            <w:pPr>
              <w:spacing w:line="480" w:lineRule="auto"/>
              <w:jc w:val="both"/>
              <w:rPr>
                <w:rFonts w:ascii="Times New Roman" w:hAnsi="Times New Roman" w:cs="Times New Roman"/>
              </w:rPr>
            </w:pPr>
          </w:p>
        </w:tc>
        <w:tc>
          <w:tcPr>
            <w:tcW w:w="601" w:type="dxa"/>
            <w:tcBorders>
              <w:top w:val="nil"/>
            </w:tcBorders>
          </w:tcPr>
          <w:p w:rsidR="0004153A" w:rsidRPr="00CC0E7B" w:rsidRDefault="0004153A" w:rsidP="0073159B">
            <w:pPr>
              <w:spacing w:line="480" w:lineRule="auto"/>
              <w:jc w:val="both"/>
              <w:rPr>
                <w:rFonts w:ascii="Times New Roman" w:hAnsi="Times New Roman" w:cs="Times New Roman"/>
              </w:rPr>
            </w:pPr>
          </w:p>
        </w:tc>
        <w:tc>
          <w:tcPr>
            <w:tcW w:w="1114" w:type="dxa"/>
            <w:tcBorders>
              <w:top w:val="nil"/>
            </w:tcBorders>
          </w:tcPr>
          <w:p w:rsidR="0004153A" w:rsidRPr="00CC0E7B" w:rsidRDefault="0004153A" w:rsidP="0073159B">
            <w:pPr>
              <w:spacing w:line="480" w:lineRule="auto"/>
              <w:jc w:val="both"/>
              <w:rPr>
                <w:rFonts w:ascii="Times New Roman" w:hAnsi="Times New Roman" w:cs="Times New Roman"/>
              </w:rPr>
            </w:pPr>
          </w:p>
        </w:tc>
      </w:tr>
      <w:tr w:rsidR="0004153A" w:rsidRPr="00CC0E7B" w:rsidTr="0073159B">
        <w:tc>
          <w:tcPr>
            <w:tcW w:w="3804" w:type="dxa"/>
          </w:tcPr>
          <w:p w:rsidR="0004153A" w:rsidRPr="00CC0E7B" w:rsidRDefault="0004153A" w:rsidP="0073159B">
            <w:pPr>
              <w:spacing w:line="480" w:lineRule="auto"/>
              <w:ind w:right="60"/>
              <w:jc w:val="both"/>
              <w:rPr>
                <w:rFonts w:ascii="Times New Roman" w:hAnsi="Times New Roman" w:cs="Times New Roman"/>
              </w:rPr>
            </w:pPr>
            <w:r w:rsidRPr="00CC0E7B">
              <w:rPr>
                <w:rFonts w:ascii="Times New Roman" w:hAnsi="Times New Roman" w:cs="Times New Roman"/>
              </w:rPr>
              <w:t>Not familiar at all</w:t>
            </w:r>
          </w:p>
        </w:tc>
        <w:tc>
          <w:tcPr>
            <w:tcW w:w="1156"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56(37.6)</w:t>
            </w:r>
          </w:p>
        </w:tc>
        <w:tc>
          <w:tcPr>
            <w:tcW w:w="1152"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93(62.4)</w:t>
            </w:r>
          </w:p>
        </w:tc>
        <w:tc>
          <w:tcPr>
            <w:tcW w:w="1533" w:type="dxa"/>
          </w:tcPr>
          <w:p w:rsidR="0004153A" w:rsidRPr="00CC0E7B" w:rsidRDefault="0004153A" w:rsidP="0073159B">
            <w:pPr>
              <w:spacing w:line="480" w:lineRule="auto"/>
              <w:jc w:val="both"/>
              <w:rPr>
                <w:rFonts w:ascii="Times New Roman" w:hAnsi="Times New Roman" w:cs="Times New Roman"/>
              </w:rPr>
            </w:pPr>
          </w:p>
        </w:tc>
        <w:tc>
          <w:tcPr>
            <w:tcW w:w="601" w:type="dxa"/>
          </w:tcPr>
          <w:p w:rsidR="0004153A" w:rsidRPr="00CC0E7B" w:rsidRDefault="0004153A" w:rsidP="0073159B">
            <w:pPr>
              <w:spacing w:line="480" w:lineRule="auto"/>
              <w:jc w:val="both"/>
              <w:rPr>
                <w:rFonts w:ascii="Times New Roman" w:hAnsi="Times New Roman" w:cs="Times New Roman"/>
              </w:rPr>
            </w:pPr>
          </w:p>
        </w:tc>
        <w:tc>
          <w:tcPr>
            <w:tcW w:w="1114" w:type="dxa"/>
          </w:tcPr>
          <w:p w:rsidR="0004153A" w:rsidRPr="00CC0E7B" w:rsidRDefault="0004153A" w:rsidP="0073159B">
            <w:pPr>
              <w:spacing w:line="480" w:lineRule="auto"/>
              <w:jc w:val="both"/>
              <w:rPr>
                <w:rFonts w:ascii="Times New Roman" w:hAnsi="Times New Roman" w:cs="Times New Roman"/>
              </w:rPr>
            </w:pPr>
          </w:p>
        </w:tc>
      </w:tr>
      <w:tr w:rsidR="0004153A" w:rsidRPr="00CC0E7B" w:rsidTr="0073159B">
        <w:tc>
          <w:tcPr>
            <w:tcW w:w="3804" w:type="dxa"/>
          </w:tcPr>
          <w:p w:rsidR="0004153A" w:rsidRPr="00CC0E7B" w:rsidRDefault="0004153A" w:rsidP="0073159B">
            <w:pPr>
              <w:spacing w:line="480" w:lineRule="auto"/>
              <w:jc w:val="both"/>
              <w:rPr>
                <w:rFonts w:ascii="Times New Roman" w:hAnsi="Times New Roman" w:cs="Times New Roman"/>
                <w:b/>
                <w:bCs/>
              </w:rPr>
            </w:pPr>
            <w:r w:rsidRPr="00CC0E7B">
              <w:rPr>
                <w:rFonts w:ascii="Times New Roman" w:hAnsi="Times New Roman" w:cs="Times New Roman"/>
                <w:b/>
                <w:bCs/>
              </w:rPr>
              <w:t>Are you aware that women with HIV/AIDS are at a higher risk of developing cervical cancer</w:t>
            </w:r>
          </w:p>
        </w:tc>
        <w:tc>
          <w:tcPr>
            <w:tcW w:w="1156" w:type="dxa"/>
          </w:tcPr>
          <w:p w:rsidR="0004153A" w:rsidRPr="00CC0E7B" w:rsidRDefault="0004153A" w:rsidP="0073159B">
            <w:pPr>
              <w:spacing w:line="480" w:lineRule="auto"/>
              <w:jc w:val="both"/>
              <w:rPr>
                <w:rFonts w:ascii="Times New Roman" w:hAnsi="Times New Roman" w:cs="Times New Roman"/>
              </w:rPr>
            </w:pPr>
          </w:p>
        </w:tc>
        <w:tc>
          <w:tcPr>
            <w:tcW w:w="1152" w:type="dxa"/>
          </w:tcPr>
          <w:p w:rsidR="0004153A" w:rsidRPr="00CC0E7B" w:rsidRDefault="0004153A" w:rsidP="0073159B">
            <w:pPr>
              <w:spacing w:line="480" w:lineRule="auto"/>
              <w:jc w:val="both"/>
              <w:rPr>
                <w:rFonts w:ascii="Times New Roman" w:hAnsi="Times New Roman" w:cs="Times New Roman"/>
              </w:rPr>
            </w:pPr>
          </w:p>
        </w:tc>
        <w:tc>
          <w:tcPr>
            <w:tcW w:w="1533"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χ</w:t>
            </w:r>
            <w:r w:rsidRPr="00CC0E7B">
              <w:rPr>
                <w:rFonts w:ascii="Times New Roman" w:hAnsi="Times New Roman" w:cs="Times New Roman"/>
                <w:vertAlign w:val="superscript"/>
              </w:rPr>
              <w:t>2</w:t>
            </w:r>
            <w:r w:rsidRPr="00CC0E7B">
              <w:rPr>
                <w:rFonts w:ascii="Times New Roman" w:hAnsi="Times New Roman" w:cs="Times New Roman"/>
              </w:rPr>
              <w:t>=16.14</w:t>
            </w:r>
          </w:p>
        </w:tc>
        <w:tc>
          <w:tcPr>
            <w:tcW w:w="601"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1</w:t>
            </w:r>
          </w:p>
        </w:tc>
        <w:tc>
          <w:tcPr>
            <w:tcW w:w="1114"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&lt;0.001*</w:t>
            </w:r>
          </w:p>
        </w:tc>
      </w:tr>
      <w:tr w:rsidR="0004153A" w:rsidRPr="00CC0E7B" w:rsidTr="0073159B">
        <w:tc>
          <w:tcPr>
            <w:tcW w:w="3804" w:type="dxa"/>
          </w:tcPr>
          <w:p w:rsidR="0004153A" w:rsidRPr="00CC0E7B" w:rsidRDefault="0004153A" w:rsidP="0073159B">
            <w:pPr>
              <w:spacing w:line="480" w:lineRule="auto"/>
              <w:ind w:right="60"/>
              <w:jc w:val="both"/>
              <w:rPr>
                <w:rFonts w:ascii="Times New Roman" w:hAnsi="Times New Roman" w:cs="Times New Roman"/>
              </w:rPr>
            </w:pPr>
            <w:r w:rsidRPr="00CC0E7B">
              <w:rPr>
                <w:rFonts w:ascii="Times New Roman" w:hAnsi="Times New Roman" w:cs="Times New Roman"/>
              </w:rPr>
              <w:t>Yes</w:t>
            </w:r>
            <w:r w:rsidRPr="00CC0E7B">
              <w:rPr>
                <w:rFonts w:ascii="Times New Roman" w:hAnsi="Times New Roman" w:cs="Times New Roman"/>
                <w:lang w:bidi="he-IL"/>
              </w:rPr>
              <w:t>‎</w:t>
            </w:r>
          </w:p>
        </w:tc>
        <w:tc>
          <w:tcPr>
            <w:tcW w:w="1156"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15(83.3)</w:t>
            </w:r>
          </w:p>
        </w:tc>
        <w:tc>
          <w:tcPr>
            <w:tcW w:w="1152"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3(16.7)</w:t>
            </w:r>
          </w:p>
        </w:tc>
        <w:tc>
          <w:tcPr>
            <w:tcW w:w="1533" w:type="dxa"/>
          </w:tcPr>
          <w:p w:rsidR="0004153A" w:rsidRPr="00CC0E7B" w:rsidRDefault="0004153A" w:rsidP="0073159B">
            <w:pPr>
              <w:spacing w:line="480" w:lineRule="auto"/>
              <w:jc w:val="both"/>
              <w:rPr>
                <w:rFonts w:ascii="Times New Roman" w:hAnsi="Times New Roman" w:cs="Times New Roman"/>
              </w:rPr>
            </w:pPr>
          </w:p>
        </w:tc>
        <w:tc>
          <w:tcPr>
            <w:tcW w:w="601" w:type="dxa"/>
          </w:tcPr>
          <w:p w:rsidR="0004153A" w:rsidRPr="00CC0E7B" w:rsidRDefault="0004153A" w:rsidP="0073159B">
            <w:pPr>
              <w:spacing w:line="480" w:lineRule="auto"/>
              <w:jc w:val="both"/>
              <w:rPr>
                <w:rFonts w:ascii="Times New Roman" w:hAnsi="Times New Roman" w:cs="Times New Roman"/>
              </w:rPr>
            </w:pPr>
          </w:p>
        </w:tc>
        <w:tc>
          <w:tcPr>
            <w:tcW w:w="1114" w:type="dxa"/>
          </w:tcPr>
          <w:p w:rsidR="0004153A" w:rsidRPr="00CC0E7B" w:rsidRDefault="0004153A" w:rsidP="0073159B">
            <w:pPr>
              <w:spacing w:line="480" w:lineRule="auto"/>
              <w:jc w:val="both"/>
              <w:rPr>
                <w:rFonts w:ascii="Times New Roman" w:hAnsi="Times New Roman" w:cs="Times New Roman"/>
              </w:rPr>
            </w:pPr>
          </w:p>
        </w:tc>
      </w:tr>
      <w:tr w:rsidR="0004153A" w:rsidRPr="00CC0E7B" w:rsidTr="0073159B">
        <w:tc>
          <w:tcPr>
            <w:tcW w:w="3804" w:type="dxa"/>
          </w:tcPr>
          <w:p w:rsidR="0004153A" w:rsidRPr="00CC0E7B" w:rsidRDefault="0004153A" w:rsidP="0073159B">
            <w:pPr>
              <w:spacing w:line="480" w:lineRule="auto"/>
              <w:ind w:right="60"/>
              <w:jc w:val="both"/>
              <w:rPr>
                <w:rFonts w:ascii="Times New Roman" w:hAnsi="Times New Roman" w:cs="Times New Roman"/>
              </w:rPr>
            </w:pPr>
            <w:r w:rsidRPr="00CC0E7B">
              <w:rPr>
                <w:rFonts w:ascii="Times New Roman" w:hAnsi="Times New Roman" w:cs="Times New Roman"/>
              </w:rPr>
              <w:t>No</w:t>
            </w:r>
          </w:p>
        </w:tc>
        <w:tc>
          <w:tcPr>
            <w:tcW w:w="1156"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47(34.1)</w:t>
            </w:r>
          </w:p>
        </w:tc>
        <w:tc>
          <w:tcPr>
            <w:tcW w:w="1152"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91(65.9)</w:t>
            </w:r>
          </w:p>
        </w:tc>
        <w:tc>
          <w:tcPr>
            <w:tcW w:w="1533" w:type="dxa"/>
          </w:tcPr>
          <w:p w:rsidR="0004153A" w:rsidRPr="00CC0E7B" w:rsidRDefault="0004153A" w:rsidP="0073159B">
            <w:pPr>
              <w:spacing w:line="480" w:lineRule="auto"/>
              <w:jc w:val="both"/>
              <w:rPr>
                <w:rFonts w:ascii="Times New Roman" w:hAnsi="Times New Roman" w:cs="Times New Roman"/>
              </w:rPr>
            </w:pPr>
          </w:p>
        </w:tc>
        <w:tc>
          <w:tcPr>
            <w:tcW w:w="601" w:type="dxa"/>
          </w:tcPr>
          <w:p w:rsidR="0004153A" w:rsidRPr="00CC0E7B" w:rsidRDefault="0004153A" w:rsidP="0073159B">
            <w:pPr>
              <w:spacing w:line="480" w:lineRule="auto"/>
              <w:jc w:val="both"/>
              <w:rPr>
                <w:rFonts w:ascii="Times New Roman" w:hAnsi="Times New Roman" w:cs="Times New Roman"/>
              </w:rPr>
            </w:pPr>
          </w:p>
        </w:tc>
        <w:tc>
          <w:tcPr>
            <w:tcW w:w="1114" w:type="dxa"/>
          </w:tcPr>
          <w:p w:rsidR="0004153A" w:rsidRPr="00CC0E7B" w:rsidRDefault="0004153A" w:rsidP="0073159B">
            <w:pPr>
              <w:spacing w:line="480" w:lineRule="auto"/>
              <w:jc w:val="both"/>
              <w:rPr>
                <w:rFonts w:ascii="Times New Roman" w:hAnsi="Times New Roman" w:cs="Times New Roman"/>
              </w:rPr>
            </w:pPr>
          </w:p>
        </w:tc>
      </w:tr>
      <w:tr w:rsidR="0004153A" w:rsidRPr="00CC0E7B" w:rsidTr="0073159B">
        <w:tc>
          <w:tcPr>
            <w:tcW w:w="3804" w:type="dxa"/>
          </w:tcPr>
          <w:p w:rsidR="0004153A" w:rsidRPr="00CC0E7B" w:rsidRDefault="0004153A" w:rsidP="0073159B">
            <w:pPr>
              <w:spacing w:line="480" w:lineRule="auto"/>
              <w:jc w:val="both"/>
              <w:rPr>
                <w:rFonts w:ascii="Times New Roman" w:hAnsi="Times New Roman" w:cs="Times New Roman"/>
                <w:b/>
                <w:bCs/>
              </w:rPr>
            </w:pPr>
            <w:r w:rsidRPr="00CC0E7B">
              <w:rPr>
                <w:rFonts w:ascii="Times New Roman" w:hAnsi="Times New Roman" w:cs="Times New Roman"/>
                <w:b/>
                <w:bCs/>
              </w:rPr>
              <w:t>Do you know any screening methods</w:t>
            </w:r>
          </w:p>
        </w:tc>
        <w:tc>
          <w:tcPr>
            <w:tcW w:w="1156" w:type="dxa"/>
          </w:tcPr>
          <w:p w:rsidR="0004153A" w:rsidRPr="00CC0E7B" w:rsidRDefault="0004153A" w:rsidP="0073159B">
            <w:pPr>
              <w:spacing w:line="480" w:lineRule="auto"/>
              <w:jc w:val="both"/>
              <w:rPr>
                <w:rFonts w:ascii="Times New Roman" w:hAnsi="Times New Roman" w:cs="Times New Roman"/>
              </w:rPr>
            </w:pPr>
          </w:p>
        </w:tc>
        <w:tc>
          <w:tcPr>
            <w:tcW w:w="1152" w:type="dxa"/>
          </w:tcPr>
          <w:p w:rsidR="0004153A" w:rsidRPr="00CC0E7B" w:rsidRDefault="0004153A" w:rsidP="0073159B">
            <w:pPr>
              <w:spacing w:line="480" w:lineRule="auto"/>
              <w:jc w:val="both"/>
              <w:rPr>
                <w:rFonts w:ascii="Times New Roman" w:hAnsi="Times New Roman" w:cs="Times New Roman"/>
              </w:rPr>
            </w:pPr>
          </w:p>
        </w:tc>
        <w:tc>
          <w:tcPr>
            <w:tcW w:w="1533"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χ</w:t>
            </w:r>
            <w:r w:rsidRPr="00CC0E7B">
              <w:rPr>
                <w:rFonts w:ascii="Times New Roman" w:hAnsi="Times New Roman" w:cs="Times New Roman"/>
                <w:vertAlign w:val="superscript"/>
              </w:rPr>
              <w:t>2</w:t>
            </w:r>
            <w:r w:rsidRPr="00CC0E7B">
              <w:rPr>
                <w:rFonts w:ascii="Times New Roman" w:hAnsi="Times New Roman" w:cs="Times New Roman"/>
              </w:rPr>
              <w:t>=16.20</w:t>
            </w:r>
          </w:p>
        </w:tc>
        <w:tc>
          <w:tcPr>
            <w:tcW w:w="601"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1</w:t>
            </w:r>
          </w:p>
        </w:tc>
        <w:tc>
          <w:tcPr>
            <w:tcW w:w="1114"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&lt;0.001*</w:t>
            </w:r>
          </w:p>
        </w:tc>
      </w:tr>
      <w:tr w:rsidR="0004153A" w:rsidRPr="00CC0E7B" w:rsidTr="0073159B">
        <w:tc>
          <w:tcPr>
            <w:tcW w:w="3804" w:type="dxa"/>
          </w:tcPr>
          <w:p w:rsidR="0004153A" w:rsidRPr="00CC0E7B" w:rsidRDefault="0004153A" w:rsidP="0073159B">
            <w:pPr>
              <w:spacing w:line="480" w:lineRule="auto"/>
              <w:ind w:right="60"/>
              <w:jc w:val="both"/>
              <w:rPr>
                <w:rFonts w:ascii="Times New Roman" w:hAnsi="Times New Roman" w:cs="Times New Roman"/>
              </w:rPr>
            </w:pPr>
            <w:r w:rsidRPr="00CC0E7B">
              <w:rPr>
                <w:rFonts w:ascii="Times New Roman" w:hAnsi="Times New Roman" w:cs="Times New Roman"/>
              </w:rPr>
              <w:t>Yes</w:t>
            </w:r>
            <w:r w:rsidRPr="00CC0E7B">
              <w:rPr>
                <w:rFonts w:ascii="Times New Roman" w:hAnsi="Times New Roman" w:cs="Times New Roman"/>
                <w:lang w:bidi="he-IL"/>
              </w:rPr>
              <w:t>‎</w:t>
            </w:r>
          </w:p>
        </w:tc>
        <w:tc>
          <w:tcPr>
            <w:tcW w:w="1156"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10(100.0)</w:t>
            </w:r>
          </w:p>
        </w:tc>
        <w:tc>
          <w:tcPr>
            <w:tcW w:w="1152"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0(0.0)</w:t>
            </w:r>
          </w:p>
        </w:tc>
        <w:tc>
          <w:tcPr>
            <w:tcW w:w="1533" w:type="dxa"/>
          </w:tcPr>
          <w:p w:rsidR="0004153A" w:rsidRPr="00CC0E7B" w:rsidRDefault="0004153A" w:rsidP="0073159B">
            <w:pPr>
              <w:spacing w:line="480" w:lineRule="auto"/>
              <w:jc w:val="both"/>
              <w:rPr>
                <w:rFonts w:ascii="Times New Roman" w:hAnsi="Times New Roman" w:cs="Times New Roman"/>
              </w:rPr>
            </w:pPr>
          </w:p>
        </w:tc>
        <w:tc>
          <w:tcPr>
            <w:tcW w:w="601" w:type="dxa"/>
          </w:tcPr>
          <w:p w:rsidR="0004153A" w:rsidRPr="00CC0E7B" w:rsidRDefault="0004153A" w:rsidP="0073159B">
            <w:pPr>
              <w:spacing w:line="480" w:lineRule="auto"/>
              <w:jc w:val="both"/>
              <w:rPr>
                <w:rFonts w:ascii="Times New Roman" w:hAnsi="Times New Roman" w:cs="Times New Roman"/>
              </w:rPr>
            </w:pPr>
          </w:p>
        </w:tc>
        <w:tc>
          <w:tcPr>
            <w:tcW w:w="1114" w:type="dxa"/>
          </w:tcPr>
          <w:p w:rsidR="0004153A" w:rsidRPr="00CC0E7B" w:rsidRDefault="0004153A" w:rsidP="0073159B">
            <w:pPr>
              <w:spacing w:line="480" w:lineRule="auto"/>
              <w:jc w:val="both"/>
              <w:rPr>
                <w:rFonts w:ascii="Times New Roman" w:hAnsi="Times New Roman" w:cs="Times New Roman"/>
              </w:rPr>
            </w:pPr>
          </w:p>
        </w:tc>
      </w:tr>
      <w:tr w:rsidR="0004153A" w:rsidRPr="00CC0E7B" w:rsidTr="0073159B">
        <w:tc>
          <w:tcPr>
            <w:tcW w:w="3804" w:type="dxa"/>
          </w:tcPr>
          <w:p w:rsidR="0004153A" w:rsidRPr="00CC0E7B" w:rsidRDefault="0004153A" w:rsidP="0073159B">
            <w:pPr>
              <w:spacing w:line="480" w:lineRule="auto"/>
              <w:ind w:right="60"/>
              <w:jc w:val="both"/>
              <w:rPr>
                <w:rFonts w:ascii="Times New Roman" w:hAnsi="Times New Roman" w:cs="Times New Roman"/>
              </w:rPr>
            </w:pPr>
            <w:r w:rsidRPr="00CC0E7B">
              <w:rPr>
                <w:rFonts w:ascii="Times New Roman" w:hAnsi="Times New Roman" w:cs="Times New Roman"/>
              </w:rPr>
              <w:t>No</w:t>
            </w:r>
          </w:p>
        </w:tc>
        <w:tc>
          <w:tcPr>
            <w:tcW w:w="1156"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52(35.6)</w:t>
            </w:r>
          </w:p>
        </w:tc>
        <w:tc>
          <w:tcPr>
            <w:tcW w:w="1152"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94(64.4)</w:t>
            </w:r>
          </w:p>
        </w:tc>
        <w:tc>
          <w:tcPr>
            <w:tcW w:w="1533" w:type="dxa"/>
          </w:tcPr>
          <w:p w:rsidR="0004153A" w:rsidRPr="00CC0E7B" w:rsidRDefault="0004153A" w:rsidP="0073159B">
            <w:pPr>
              <w:spacing w:line="480" w:lineRule="auto"/>
              <w:jc w:val="both"/>
              <w:rPr>
                <w:rFonts w:ascii="Times New Roman" w:hAnsi="Times New Roman" w:cs="Times New Roman"/>
              </w:rPr>
            </w:pPr>
          </w:p>
        </w:tc>
        <w:tc>
          <w:tcPr>
            <w:tcW w:w="601" w:type="dxa"/>
          </w:tcPr>
          <w:p w:rsidR="0004153A" w:rsidRPr="00CC0E7B" w:rsidRDefault="0004153A" w:rsidP="0073159B">
            <w:pPr>
              <w:spacing w:line="480" w:lineRule="auto"/>
              <w:jc w:val="both"/>
              <w:rPr>
                <w:rFonts w:ascii="Times New Roman" w:hAnsi="Times New Roman" w:cs="Times New Roman"/>
              </w:rPr>
            </w:pPr>
          </w:p>
        </w:tc>
        <w:tc>
          <w:tcPr>
            <w:tcW w:w="1114" w:type="dxa"/>
          </w:tcPr>
          <w:p w:rsidR="0004153A" w:rsidRPr="00CC0E7B" w:rsidRDefault="0004153A" w:rsidP="0073159B">
            <w:pPr>
              <w:spacing w:line="480" w:lineRule="auto"/>
              <w:jc w:val="both"/>
              <w:rPr>
                <w:rFonts w:ascii="Times New Roman" w:hAnsi="Times New Roman" w:cs="Times New Roman"/>
              </w:rPr>
            </w:pPr>
          </w:p>
        </w:tc>
      </w:tr>
      <w:tr w:rsidR="0004153A" w:rsidRPr="00CC0E7B" w:rsidTr="0073159B">
        <w:tc>
          <w:tcPr>
            <w:tcW w:w="3804" w:type="dxa"/>
          </w:tcPr>
          <w:p w:rsidR="0004153A" w:rsidRPr="00CC0E7B" w:rsidRDefault="0004153A" w:rsidP="0073159B">
            <w:pPr>
              <w:spacing w:line="480" w:lineRule="auto"/>
              <w:jc w:val="both"/>
              <w:rPr>
                <w:rFonts w:ascii="Times New Roman" w:hAnsi="Times New Roman" w:cs="Times New Roman"/>
                <w:b/>
                <w:bCs/>
              </w:rPr>
            </w:pPr>
            <w:r w:rsidRPr="00CC0E7B">
              <w:rPr>
                <w:rFonts w:ascii="Times New Roman" w:hAnsi="Times New Roman" w:cs="Times New Roman"/>
                <w:b/>
                <w:bCs/>
              </w:rPr>
              <w:t>Have you ever received an abnormal screening result</w:t>
            </w:r>
          </w:p>
        </w:tc>
        <w:tc>
          <w:tcPr>
            <w:tcW w:w="1156" w:type="dxa"/>
          </w:tcPr>
          <w:p w:rsidR="0004153A" w:rsidRPr="00CC0E7B" w:rsidRDefault="0004153A" w:rsidP="0073159B">
            <w:pPr>
              <w:spacing w:line="480" w:lineRule="auto"/>
              <w:jc w:val="both"/>
              <w:rPr>
                <w:rFonts w:ascii="Times New Roman" w:hAnsi="Times New Roman" w:cs="Times New Roman"/>
              </w:rPr>
            </w:pPr>
          </w:p>
        </w:tc>
        <w:tc>
          <w:tcPr>
            <w:tcW w:w="1152" w:type="dxa"/>
          </w:tcPr>
          <w:p w:rsidR="0004153A" w:rsidRPr="00CC0E7B" w:rsidRDefault="0004153A" w:rsidP="0073159B">
            <w:pPr>
              <w:spacing w:line="480" w:lineRule="auto"/>
              <w:jc w:val="both"/>
              <w:rPr>
                <w:rFonts w:ascii="Times New Roman" w:hAnsi="Times New Roman" w:cs="Times New Roman"/>
              </w:rPr>
            </w:pPr>
          </w:p>
        </w:tc>
        <w:tc>
          <w:tcPr>
            <w:tcW w:w="1533"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χ</w:t>
            </w:r>
            <w:r w:rsidRPr="00CC0E7B">
              <w:rPr>
                <w:rFonts w:ascii="Times New Roman" w:hAnsi="Times New Roman" w:cs="Times New Roman"/>
                <w:vertAlign w:val="superscript"/>
              </w:rPr>
              <w:t>2</w:t>
            </w:r>
            <w:r w:rsidRPr="00CC0E7B">
              <w:rPr>
                <w:rFonts w:ascii="Times New Roman" w:hAnsi="Times New Roman" w:cs="Times New Roman"/>
              </w:rPr>
              <w:t>=3.07</w:t>
            </w:r>
          </w:p>
        </w:tc>
        <w:tc>
          <w:tcPr>
            <w:tcW w:w="601"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1</w:t>
            </w:r>
          </w:p>
        </w:tc>
        <w:tc>
          <w:tcPr>
            <w:tcW w:w="1114"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0.080</w:t>
            </w:r>
          </w:p>
        </w:tc>
      </w:tr>
      <w:tr w:rsidR="0004153A" w:rsidRPr="00CC0E7B" w:rsidTr="0073159B">
        <w:tc>
          <w:tcPr>
            <w:tcW w:w="3804" w:type="dxa"/>
          </w:tcPr>
          <w:p w:rsidR="0004153A" w:rsidRPr="00CC0E7B" w:rsidRDefault="0004153A" w:rsidP="0073159B">
            <w:pPr>
              <w:spacing w:line="480" w:lineRule="auto"/>
              <w:ind w:right="60"/>
              <w:jc w:val="both"/>
              <w:rPr>
                <w:rFonts w:ascii="Times New Roman" w:hAnsi="Times New Roman" w:cs="Times New Roman"/>
              </w:rPr>
            </w:pPr>
            <w:r w:rsidRPr="00CC0E7B">
              <w:rPr>
                <w:rFonts w:ascii="Times New Roman" w:hAnsi="Times New Roman" w:cs="Times New Roman"/>
              </w:rPr>
              <w:t>Yes</w:t>
            </w:r>
          </w:p>
        </w:tc>
        <w:tc>
          <w:tcPr>
            <w:tcW w:w="1156"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2(100.0)</w:t>
            </w:r>
          </w:p>
        </w:tc>
        <w:tc>
          <w:tcPr>
            <w:tcW w:w="1152"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0(0.0)</w:t>
            </w:r>
          </w:p>
        </w:tc>
        <w:tc>
          <w:tcPr>
            <w:tcW w:w="1533" w:type="dxa"/>
          </w:tcPr>
          <w:p w:rsidR="0004153A" w:rsidRPr="00CC0E7B" w:rsidRDefault="0004153A" w:rsidP="0073159B">
            <w:pPr>
              <w:spacing w:line="480" w:lineRule="auto"/>
              <w:jc w:val="both"/>
              <w:rPr>
                <w:rFonts w:ascii="Times New Roman" w:hAnsi="Times New Roman" w:cs="Times New Roman"/>
              </w:rPr>
            </w:pPr>
          </w:p>
        </w:tc>
        <w:tc>
          <w:tcPr>
            <w:tcW w:w="601" w:type="dxa"/>
          </w:tcPr>
          <w:p w:rsidR="0004153A" w:rsidRPr="00CC0E7B" w:rsidRDefault="0004153A" w:rsidP="0073159B">
            <w:pPr>
              <w:spacing w:line="480" w:lineRule="auto"/>
              <w:jc w:val="both"/>
              <w:rPr>
                <w:rFonts w:ascii="Times New Roman" w:hAnsi="Times New Roman" w:cs="Times New Roman"/>
              </w:rPr>
            </w:pPr>
          </w:p>
        </w:tc>
        <w:tc>
          <w:tcPr>
            <w:tcW w:w="1114" w:type="dxa"/>
          </w:tcPr>
          <w:p w:rsidR="0004153A" w:rsidRPr="00CC0E7B" w:rsidRDefault="0004153A" w:rsidP="0073159B">
            <w:pPr>
              <w:spacing w:line="480" w:lineRule="auto"/>
              <w:jc w:val="both"/>
              <w:rPr>
                <w:rFonts w:ascii="Times New Roman" w:hAnsi="Times New Roman" w:cs="Times New Roman"/>
              </w:rPr>
            </w:pPr>
          </w:p>
        </w:tc>
      </w:tr>
      <w:tr w:rsidR="0004153A" w:rsidRPr="00CC0E7B" w:rsidTr="0073159B">
        <w:tc>
          <w:tcPr>
            <w:tcW w:w="3804" w:type="dxa"/>
          </w:tcPr>
          <w:p w:rsidR="0004153A" w:rsidRPr="00CC0E7B" w:rsidRDefault="0004153A" w:rsidP="0073159B">
            <w:pPr>
              <w:tabs>
                <w:tab w:val="left" w:pos="2242"/>
              </w:tabs>
              <w:spacing w:line="480" w:lineRule="auto"/>
              <w:ind w:right="60"/>
              <w:jc w:val="both"/>
              <w:rPr>
                <w:rFonts w:ascii="Times New Roman" w:hAnsi="Times New Roman" w:cs="Times New Roman"/>
              </w:rPr>
            </w:pPr>
            <w:r w:rsidRPr="00CC0E7B">
              <w:rPr>
                <w:rFonts w:ascii="Times New Roman" w:hAnsi="Times New Roman" w:cs="Times New Roman"/>
              </w:rPr>
              <w:t>No</w:t>
            </w:r>
            <w:r w:rsidRPr="00CC0E7B">
              <w:rPr>
                <w:rFonts w:ascii="Times New Roman" w:hAnsi="Times New Roman" w:cs="Times New Roman"/>
              </w:rPr>
              <w:tab/>
            </w:r>
          </w:p>
        </w:tc>
        <w:tc>
          <w:tcPr>
            <w:tcW w:w="1156"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60(39.0)</w:t>
            </w:r>
          </w:p>
        </w:tc>
        <w:tc>
          <w:tcPr>
            <w:tcW w:w="1152"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94(61.0)</w:t>
            </w:r>
          </w:p>
        </w:tc>
        <w:tc>
          <w:tcPr>
            <w:tcW w:w="1533" w:type="dxa"/>
          </w:tcPr>
          <w:p w:rsidR="0004153A" w:rsidRPr="00CC0E7B" w:rsidRDefault="0004153A" w:rsidP="0073159B">
            <w:pPr>
              <w:spacing w:line="480" w:lineRule="auto"/>
              <w:jc w:val="both"/>
              <w:rPr>
                <w:rFonts w:ascii="Times New Roman" w:hAnsi="Times New Roman" w:cs="Times New Roman"/>
              </w:rPr>
            </w:pPr>
          </w:p>
        </w:tc>
        <w:tc>
          <w:tcPr>
            <w:tcW w:w="601" w:type="dxa"/>
          </w:tcPr>
          <w:p w:rsidR="0004153A" w:rsidRPr="00CC0E7B" w:rsidRDefault="0004153A" w:rsidP="0073159B">
            <w:pPr>
              <w:spacing w:line="480" w:lineRule="auto"/>
              <w:jc w:val="both"/>
              <w:rPr>
                <w:rFonts w:ascii="Times New Roman" w:hAnsi="Times New Roman" w:cs="Times New Roman"/>
              </w:rPr>
            </w:pPr>
          </w:p>
        </w:tc>
        <w:tc>
          <w:tcPr>
            <w:tcW w:w="1114" w:type="dxa"/>
          </w:tcPr>
          <w:p w:rsidR="0004153A" w:rsidRPr="00CC0E7B" w:rsidRDefault="0004153A" w:rsidP="0073159B">
            <w:pPr>
              <w:spacing w:line="480" w:lineRule="auto"/>
              <w:jc w:val="both"/>
              <w:rPr>
                <w:rFonts w:ascii="Times New Roman" w:hAnsi="Times New Roman" w:cs="Times New Roman"/>
              </w:rPr>
            </w:pPr>
          </w:p>
        </w:tc>
      </w:tr>
      <w:tr w:rsidR="0004153A" w:rsidRPr="00CC0E7B" w:rsidTr="0073159B">
        <w:tc>
          <w:tcPr>
            <w:tcW w:w="3804" w:type="dxa"/>
          </w:tcPr>
          <w:p w:rsidR="0004153A" w:rsidRPr="00CC0E7B" w:rsidRDefault="0004153A" w:rsidP="0073159B">
            <w:pPr>
              <w:spacing w:line="480" w:lineRule="auto"/>
              <w:jc w:val="both"/>
              <w:rPr>
                <w:rFonts w:ascii="Times New Roman" w:eastAsia="Calibri" w:hAnsi="Times New Roman" w:cs="Times New Roman"/>
                <w:b/>
                <w:bCs/>
                <w:kern w:val="0"/>
                <w14:ligatures w14:val="none"/>
              </w:rPr>
            </w:pPr>
            <w:r w:rsidRPr="00CC0E7B">
              <w:rPr>
                <w:rFonts w:ascii="Times New Roman" w:hAnsi="Times New Roman" w:cs="Times New Roman"/>
                <w:b/>
                <w:bCs/>
              </w:rPr>
              <w:t>Have you received the HPV vaccine</w:t>
            </w:r>
          </w:p>
        </w:tc>
        <w:tc>
          <w:tcPr>
            <w:tcW w:w="1156" w:type="dxa"/>
          </w:tcPr>
          <w:p w:rsidR="0004153A" w:rsidRPr="00CC0E7B" w:rsidRDefault="0004153A" w:rsidP="0073159B">
            <w:pPr>
              <w:spacing w:line="480" w:lineRule="auto"/>
              <w:jc w:val="both"/>
              <w:rPr>
                <w:rFonts w:ascii="Times New Roman" w:hAnsi="Times New Roman" w:cs="Times New Roman"/>
              </w:rPr>
            </w:pPr>
          </w:p>
        </w:tc>
        <w:tc>
          <w:tcPr>
            <w:tcW w:w="1152" w:type="dxa"/>
          </w:tcPr>
          <w:p w:rsidR="0004153A" w:rsidRPr="00CC0E7B" w:rsidRDefault="0004153A" w:rsidP="0073159B">
            <w:pPr>
              <w:spacing w:line="480" w:lineRule="auto"/>
              <w:jc w:val="both"/>
              <w:rPr>
                <w:rFonts w:ascii="Times New Roman" w:hAnsi="Times New Roman" w:cs="Times New Roman"/>
              </w:rPr>
            </w:pPr>
          </w:p>
        </w:tc>
        <w:tc>
          <w:tcPr>
            <w:tcW w:w="1533"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χ</w:t>
            </w:r>
            <w:r w:rsidRPr="00CC0E7B">
              <w:rPr>
                <w:rFonts w:ascii="Times New Roman" w:hAnsi="Times New Roman" w:cs="Times New Roman"/>
                <w:vertAlign w:val="superscript"/>
              </w:rPr>
              <w:t>2</w:t>
            </w:r>
            <w:r w:rsidRPr="00CC0E7B">
              <w:rPr>
                <w:rFonts w:ascii="Times New Roman" w:hAnsi="Times New Roman" w:cs="Times New Roman"/>
              </w:rPr>
              <w:t>=0.66</w:t>
            </w:r>
          </w:p>
        </w:tc>
        <w:tc>
          <w:tcPr>
            <w:tcW w:w="601"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1</w:t>
            </w:r>
          </w:p>
        </w:tc>
        <w:tc>
          <w:tcPr>
            <w:tcW w:w="1114"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0.415</w:t>
            </w:r>
          </w:p>
        </w:tc>
      </w:tr>
      <w:tr w:rsidR="0004153A" w:rsidRPr="00CC0E7B" w:rsidTr="0073159B">
        <w:tc>
          <w:tcPr>
            <w:tcW w:w="3804" w:type="dxa"/>
          </w:tcPr>
          <w:p w:rsidR="0004153A" w:rsidRPr="00CC0E7B" w:rsidRDefault="0004153A" w:rsidP="0073159B">
            <w:pPr>
              <w:spacing w:line="480" w:lineRule="auto"/>
              <w:ind w:right="60"/>
              <w:jc w:val="both"/>
              <w:rPr>
                <w:rFonts w:ascii="Times New Roman" w:hAnsi="Times New Roman" w:cs="Times New Roman"/>
              </w:rPr>
            </w:pPr>
            <w:r w:rsidRPr="00CC0E7B">
              <w:rPr>
                <w:rFonts w:ascii="Times New Roman" w:hAnsi="Times New Roman" w:cs="Times New Roman"/>
              </w:rPr>
              <w:t>Yes</w:t>
            </w:r>
          </w:p>
        </w:tc>
        <w:tc>
          <w:tcPr>
            <w:tcW w:w="1156"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0(0.0)</w:t>
            </w:r>
          </w:p>
        </w:tc>
        <w:tc>
          <w:tcPr>
            <w:tcW w:w="1152"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1(100.0)</w:t>
            </w:r>
          </w:p>
        </w:tc>
        <w:tc>
          <w:tcPr>
            <w:tcW w:w="1533" w:type="dxa"/>
          </w:tcPr>
          <w:p w:rsidR="0004153A" w:rsidRPr="00CC0E7B" w:rsidRDefault="0004153A" w:rsidP="0073159B">
            <w:pPr>
              <w:spacing w:line="480" w:lineRule="auto"/>
              <w:jc w:val="both"/>
              <w:rPr>
                <w:rFonts w:ascii="Times New Roman" w:hAnsi="Times New Roman" w:cs="Times New Roman"/>
              </w:rPr>
            </w:pPr>
          </w:p>
        </w:tc>
        <w:tc>
          <w:tcPr>
            <w:tcW w:w="601" w:type="dxa"/>
          </w:tcPr>
          <w:p w:rsidR="0004153A" w:rsidRPr="00CC0E7B" w:rsidRDefault="0004153A" w:rsidP="0073159B">
            <w:pPr>
              <w:spacing w:line="480" w:lineRule="auto"/>
              <w:jc w:val="both"/>
              <w:rPr>
                <w:rFonts w:ascii="Times New Roman" w:hAnsi="Times New Roman" w:cs="Times New Roman"/>
              </w:rPr>
            </w:pPr>
          </w:p>
        </w:tc>
        <w:tc>
          <w:tcPr>
            <w:tcW w:w="1114" w:type="dxa"/>
          </w:tcPr>
          <w:p w:rsidR="0004153A" w:rsidRPr="00CC0E7B" w:rsidRDefault="0004153A" w:rsidP="0073159B">
            <w:pPr>
              <w:spacing w:line="480" w:lineRule="auto"/>
              <w:jc w:val="both"/>
              <w:rPr>
                <w:rFonts w:ascii="Times New Roman" w:hAnsi="Times New Roman" w:cs="Times New Roman"/>
              </w:rPr>
            </w:pPr>
          </w:p>
        </w:tc>
      </w:tr>
      <w:tr w:rsidR="0004153A" w:rsidRPr="00CC0E7B" w:rsidTr="0073159B">
        <w:tc>
          <w:tcPr>
            <w:tcW w:w="3804" w:type="dxa"/>
          </w:tcPr>
          <w:p w:rsidR="0004153A" w:rsidRPr="00CC0E7B" w:rsidRDefault="0004153A" w:rsidP="0073159B">
            <w:pPr>
              <w:spacing w:line="480" w:lineRule="auto"/>
              <w:ind w:right="60"/>
              <w:jc w:val="both"/>
              <w:rPr>
                <w:rFonts w:ascii="Times New Roman" w:hAnsi="Times New Roman" w:cs="Times New Roman"/>
              </w:rPr>
            </w:pPr>
            <w:r w:rsidRPr="00CC0E7B">
              <w:rPr>
                <w:rFonts w:ascii="Times New Roman" w:hAnsi="Times New Roman" w:cs="Times New Roman"/>
              </w:rPr>
              <w:t>No</w:t>
            </w:r>
          </w:p>
        </w:tc>
        <w:tc>
          <w:tcPr>
            <w:tcW w:w="1156"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62(40.0)</w:t>
            </w:r>
          </w:p>
        </w:tc>
        <w:tc>
          <w:tcPr>
            <w:tcW w:w="1152" w:type="dxa"/>
          </w:tcPr>
          <w:p w:rsidR="0004153A" w:rsidRPr="00CC0E7B" w:rsidRDefault="0004153A" w:rsidP="0073159B">
            <w:pPr>
              <w:spacing w:line="480" w:lineRule="auto"/>
              <w:jc w:val="both"/>
              <w:rPr>
                <w:rFonts w:ascii="Times New Roman" w:hAnsi="Times New Roman" w:cs="Times New Roman"/>
              </w:rPr>
            </w:pPr>
            <w:r w:rsidRPr="00CC0E7B">
              <w:rPr>
                <w:rFonts w:ascii="Times New Roman" w:hAnsi="Times New Roman" w:cs="Times New Roman"/>
              </w:rPr>
              <w:t>93(60.0)</w:t>
            </w:r>
          </w:p>
        </w:tc>
        <w:tc>
          <w:tcPr>
            <w:tcW w:w="1533" w:type="dxa"/>
          </w:tcPr>
          <w:p w:rsidR="0004153A" w:rsidRPr="00CC0E7B" w:rsidRDefault="0004153A" w:rsidP="0073159B">
            <w:pPr>
              <w:spacing w:line="480" w:lineRule="auto"/>
              <w:jc w:val="both"/>
              <w:rPr>
                <w:rFonts w:ascii="Times New Roman" w:hAnsi="Times New Roman" w:cs="Times New Roman"/>
              </w:rPr>
            </w:pPr>
          </w:p>
        </w:tc>
        <w:tc>
          <w:tcPr>
            <w:tcW w:w="601" w:type="dxa"/>
          </w:tcPr>
          <w:p w:rsidR="0004153A" w:rsidRPr="00CC0E7B" w:rsidRDefault="0004153A" w:rsidP="0073159B">
            <w:pPr>
              <w:spacing w:line="480" w:lineRule="auto"/>
              <w:jc w:val="both"/>
              <w:rPr>
                <w:rFonts w:ascii="Times New Roman" w:hAnsi="Times New Roman" w:cs="Times New Roman"/>
              </w:rPr>
            </w:pPr>
          </w:p>
        </w:tc>
        <w:tc>
          <w:tcPr>
            <w:tcW w:w="1114" w:type="dxa"/>
          </w:tcPr>
          <w:p w:rsidR="0004153A" w:rsidRPr="00CC0E7B" w:rsidRDefault="0004153A" w:rsidP="0073159B">
            <w:pPr>
              <w:spacing w:line="480" w:lineRule="auto"/>
              <w:jc w:val="both"/>
              <w:rPr>
                <w:rFonts w:ascii="Times New Roman" w:hAnsi="Times New Roman" w:cs="Times New Roman"/>
              </w:rPr>
            </w:pPr>
          </w:p>
        </w:tc>
      </w:tr>
    </w:tbl>
    <w:p w:rsidR="0004153A" w:rsidRPr="00CC0E7B" w:rsidRDefault="0004153A" w:rsidP="0004153A">
      <w:pPr>
        <w:spacing w:line="480" w:lineRule="auto"/>
        <w:jc w:val="both"/>
        <w:rPr>
          <w:rFonts w:ascii="Times New Roman" w:hAnsi="Times New Roman" w:cs="Times New Roman"/>
          <w:b/>
          <w:bCs/>
        </w:rPr>
      </w:pPr>
    </w:p>
    <w:p w:rsidR="0004153A" w:rsidRPr="00026EDB" w:rsidRDefault="0004153A" w:rsidP="0004153A">
      <w:pPr>
        <w:spacing w:line="480" w:lineRule="auto"/>
        <w:jc w:val="both"/>
        <w:rPr>
          <w:rFonts w:ascii="Times New Roman" w:hAnsi="Times New Roman" w:cs="Times New Roman"/>
          <w:sz w:val="24"/>
          <w:szCs w:val="24"/>
        </w:rPr>
      </w:pPr>
    </w:p>
    <w:p w:rsidR="0004153A" w:rsidRPr="00026EDB" w:rsidRDefault="0004153A" w:rsidP="0004153A">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br w:type="page"/>
      </w:r>
    </w:p>
    <w:p w:rsidR="0004153A" w:rsidRPr="00CC0E7B" w:rsidRDefault="0004153A" w:rsidP="0004153A">
      <w:pPr>
        <w:pStyle w:val="ListParagraph"/>
        <w:numPr>
          <w:ilvl w:val="1"/>
          <w:numId w:val="2"/>
        </w:numPr>
        <w:spacing w:line="480" w:lineRule="auto"/>
        <w:jc w:val="both"/>
        <w:rPr>
          <w:rFonts w:ascii="Times New Roman" w:hAnsi="Times New Roman" w:cs="Times New Roman"/>
          <w:b/>
          <w:bCs/>
          <w:sz w:val="24"/>
          <w:szCs w:val="24"/>
        </w:rPr>
      </w:pPr>
      <w:r w:rsidRPr="00CC0E7B">
        <w:rPr>
          <w:rFonts w:ascii="Times New Roman" w:hAnsi="Times New Roman" w:cs="Times New Roman"/>
          <w:b/>
          <w:bCs/>
          <w:sz w:val="24"/>
          <w:szCs w:val="24"/>
        </w:rPr>
        <w:lastRenderedPageBreak/>
        <w:t>Logistic regression model of independent variables predicting cervical cancer screening</w:t>
      </w:r>
    </w:p>
    <w:p w:rsidR="0004153A" w:rsidRPr="00CC0E7B" w:rsidRDefault="0004153A" w:rsidP="0004153A">
      <w:pPr>
        <w:spacing w:line="480" w:lineRule="auto"/>
        <w:ind w:left="360"/>
        <w:jc w:val="both"/>
        <w:rPr>
          <w:rFonts w:ascii="Times New Roman" w:hAnsi="Times New Roman" w:cs="Times New Roman"/>
          <w:sz w:val="24"/>
          <w:szCs w:val="24"/>
          <w:lang w:val="en-GB"/>
        </w:rPr>
      </w:pPr>
      <w:r w:rsidRPr="00CC0E7B">
        <w:rPr>
          <w:rFonts w:ascii="Times New Roman" w:hAnsi="Times New Roman" w:cs="Times New Roman"/>
          <w:sz w:val="24"/>
          <w:szCs w:val="24"/>
          <w:lang w:val="en-GB"/>
        </w:rPr>
        <w:t xml:space="preserve">A logistic regression was performed to ascertain the effects of </w:t>
      </w:r>
      <w:r w:rsidRPr="00CC0E7B">
        <w:rPr>
          <w:rFonts w:ascii="Times New Roman" w:hAnsi="Times New Roman" w:cs="Times New Roman"/>
          <w:sz w:val="24"/>
          <w:szCs w:val="24"/>
        </w:rPr>
        <w:t>age, edu</w:t>
      </w:r>
      <w:r w:rsidR="00B26E5B">
        <w:rPr>
          <w:rFonts w:ascii="Times New Roman" w:hAnsi="Times New Roman" w:cs="Times New Roman"/>
          <w:sz w:val="24"/>
          <w:szCs w:val="24"/>
        </w:rPr>
        <w:t xml:space="preserve">cational level, occupation, </w:t>
      </w:r>
      <w:r w:rsidR="000823EC" w:rsidRPr="00CC0E7B">
        <w:rPr>
          <w:rFonts w:ascii="Times New Roman" w:hAnsi="Times New Roman" w:cs="Times New Roman"/>
          <w:sz w:val="24"/>
          <w:szCs w:val="24"/>
        </w:rPr>
        <w:t>and level</w:t>
      </w:r>
      <w:r w:rsidRPr="00CC0E7B">
        <w:rPr>
          <w:rFonts w:ascii="Times New Roman" w:hAnsi="Times New Roman" w:cs="Times New Roman"/>
          <w:sz w:val="24"/>
          <w:szCs w:val="24"/>
        </w:rPr>
        <w:t xml:space="preserve"> of income, familiarity with the term cervical cancer, being aware that HIV/AIDS is a risk factor for cervical cancer among women</w:t>
      </w:r>
      <w:r w:rsidR="006913C1">
        <w:rPr>
          <w:rFonts w:ascii="Times New Roman" w:hAnsi="Times New Roman" w:cs="Times New Roman"/>
          <w:sz w:val="24"/>
          <w:szCs w:val="24"/>
        </w:rPr>
        <w:t xml:space="preserve"> with HIV</w:t>
      </w:r>
      <w:r w:rsidRPr="00CC0E7B">
        <w:rPr>
          <w:rFonts w:ascii="Times New Roman" w:hAnsi="Times New Roman" w:cs="Times New Roman"/>
          <w:sz w:val="24"/>
          <w:szCs w:val="24"/>
        </w:rPr>
        <w:t>, knowing methods of cervical cancer screening and abnormal cervical cancer results on</w:t>
      </w:r>
      <w:r w:rsidRPr="00CC0E7B">
        <w:rPr>
          <w:rFonts w:ascii="Times New Roman" w:hAnsi="Times New Roman" w:cs="Times New Roman"/>
          <w:sz w:val="24"/>
          <w:szCs w:val="24"/>
          <w:lang w:val="en-GB"/>
        </w:rPr>
        <w:t xml:space="preserve"> the likelihood that participants </w:t>
      </w:r>
      <w:r w:rsidRPr="00CC0E7B">
        <w:rPr>
          <w:rFonts w:ascii="Times New Roman" w:hAnsi="Times New Roman" w:cs="Times New Roman"/>
          <w:sz w:val="24"/>
          <w:szCs w:val="24"/>
        </w:rPr>
        <w:t>would screen for cervical cancer</w:t>
      </w:r>
      <w:r w:rsidRPr="00CC0E7B">
        <w:rPr>
          <w:rFonts w:ascii="Times New Roman" w:hAnsi="Times New Roman" w:cs="Times New Roman"/>
          <w:sz w:val="24"/>
          <w:szCs w:val="24"/>
          <w:lang w:val="en-GB"/>
        </w:rPr>
        <w:t>.</w:t>
      </w:r>
      <w:r w:rsidRPr="00CC0E7B">
        <w:rPr>
          <w:rFonts w:ascii="Times New Roman" w:hAnsi="Times New Roman" w:cs="Times New Roman"/>
          <w:sz w:val="24"/>
          <w:szCs w:val="24"/>
        </w:rPr>
        <w:t xml:space="preserve"> Variables that were eligible to be entered into the logistic regression model were those that were significant at 0.1% on bivariate analysis. Other variables that were eligible for logistic regression but had contributed to the model not to be good were excluded. </w:t>
      </w:r>
      <w:r w:rsidRPr="00CC0E7B">
        <w:rPr>
          <w:rFonts w:ascii="Times New Roman" w:hAnsi="Times New Roman" w:cs="Times New Roman"/>
          <w:sz w:val="24"/>
          <w:szCs w:val="24"/>
          <w:lang w:val="en-GB"/>
        </w:rPr>
        <w:t xml:space="preserve"> The logistic regression model was statistically significant,</w:t>
      </w:r>
      <w:r w:rsidRPr="00CC0E7B">
        <w:rPr>
          <w:rFonts w:ascii="Times New Roman" w:hAnsi="Times New Roman" w:cs="Times New Roman"/>
          <w:sz w:val="24"/>
          <w:szCs w:val="24"/>
        </w:rPr>
        <w:t xml:space="preserve"> (</w:t>
      </w:r>
      <w:r w:rsidRPr="00CC0E7B">
        <w:rPr>
          <w:rFonts w:ascii="Times New Roman" w:hAnsi="Times New Roman" w:cs="Times New Roman"/>
          <w:sz w:val="24"/>
          <w:szCs w:val="24"/>
          <w:lang w:val="en-GB"/>
        </w:rPr>
        <w:t>χ</w:t>
      </w:r>
      <w:r w:rsidRPr="00CC0E7B">
        <w:rPr>
          <w:rFonts w:ascii="Times New Roman" w:hAnsi="Times New Roman" w:cs="Times New Roman"/>
          <w:sz w:val="24"/>
          <w:szCs w:val="24"/>
          <w:vertAlign w:val="superscript"/>
          <w:lang w:val="en-GB"/>
        </w:rPr>
        <w:t>2</w:t>
      </w:r>
      <w:r w:rsidRPr="00CC0E7B">
        <w:rPr>
          <w:rFonts w:ascii="Times New Roman" w:hAnsi="Times New Roman" w:cs="Times New Roman"/>
          <w:sz w:val="24"/>
          <w:szCs w:val="24"/>
          <w:vertAlign w:val="subscript"/>
          <w:lang w:val="en-GB"/>
        </w:rPr>
        <w:t>(</w:t>
      </w:r>
      <w:r w:rsidRPr="00CC0E7B">
        <w:rPr>
          <w:rFonts w:ascii="Times New Roman" w:hAnsi="Times New Roman" w:cs="Times New Roman"/>
          <w:sz w:val="24"/>
          <w:szCs w:val="24"/>
          <w:vertAlign w:val="subscript"/>
        </w:rPr>
        <w:t>18</w:t>
      </w:r>
      <w:r w:rsidRPr="00CC0E7B">
        <w:rPr>
          <w:rFonts w:ascii="Times New Roman" w:hAnsi="Times New Roman" w:cs="Times New Roman"/>
          <w:sz w:val="24"/>
          <w:szCs w:val="24"/>
          <w:vertAlign w:val="subscript"/>
          <w:lang w:val="en-GB"/>
        </w:rPr>
        <w:t>)</w:t>
      </w:r>
      <w:r w:rsidRPr="00CC0E7B">
        <w:rPr>
          <w:rFonts w:ascii="Times New Roman" w:hAnsi="Times New Roman" w:cs="Times New Roman"/>
          <w:sz w:val="24"/>
          <w:szCs w:val="24"/>
          <w:lang w:val="en-GB"/>
        </w:rPr>
        <w:t xml:space="preserve">= </w:t>
      </w:r>
      <w:r w:rsidRPr="00CC0E7B">
        <w:rPr>
          <w:rFonts w:ascii="Times New Roman" w:hAnsi="Times New Roman" w:cs="Times New Roman"/>
          <w:sz w:val="24"/>
          <w:szCs w:val="24"/>
        </w:rPr>
        <w:t>53.702</w:t>
      </w:r>
      <w:r w:rsidRPr="00CC0E7B">
        <w:rPr>
          <w:rFonts w:ascii="Times New Roman" w:hAnsi="Times New Roman" w:cs="Times New Roman"/>
          <w:sz w:val="24"/>
          <w:szCs w:val="24"/>
          <w:lang w:val="en-GB"/>
        </w:rPr>
        <w:t>, </w:t>
      </w:r>
      <w:r w:rsidRPr="00CC0E7B">
        <w:rPr>
          <w:rFonts w:ascii="Times New Roman" w:hAnsi="Times New Roman" w:cs="Times New Roman"/>
          <w:i/>
          <w:iCs/>
          <w:sz w:val="24"/>
          <w:szCs w:val="24"/>
          <w:lang w:val="en-GB"/>
        </w:rPr>
        <w:t>p</w:t>
      </w:r>
      <w:r w:rsidRPr="00CC0E7B">
        <w:rPr>
          <w:rFonts w:ascii="Times New Roman" w:hAnsi="Times New Roman" w:cs="Times New Roman"/>
          <w:sz w:val="24"/>
          <w:szCs w:val="24"/>
          <w:lang w:val="en-GB"/>
        </w:rPr>
        <w:t> &lt;</w:t>
      </w:r>
      <w:r w:rsidRPr="00CC0E7B">
        <w:rPr>
          <w:rFonts w:ascii="Times New Roman" w:hAnsi="Times New Roman" w:cs="Times New Roman"/>
          <w:sz w:val="24"/>
          <w:szCs w:val="24"/>
        </w:rPr>
        <w:t>0</w:t>
      </w:r>
      <w:r w:rsidRPr="00CC0E7B">
        <w:rPr>
          <w:rFonts w:ascii="Times New Roman" w:hAnsi="Times New Roman" w:cs="Times New Roman"/>
          <w:sz w:val="24"/>
          <w:szCs w:val="24"/>
          <w:lang w:val="en-GB"/>
        </w:rPr>
        <w:t>.00</w:t>
      </w:r>
      <w:r w:rsidRPr="00CC0E7B">
        <w:rPr>
          <w:rFonts w:ascii="Times New Roman" w:hAnsi="Times New Roman" w:cs="Times New Roman"/>
          <w:sz w:val="24"/>
          <w:szCs w:val="24"/>
        </w:rPr>
        <w:t>1)</w:t>
      </w:r>
      <w:r w:rsidRPr="00CC0E7B">
        <w:rPr>
          <w:rFonts w:ascii="Times New Roman" w:hAnsi="Times New Roman" w:cs="Times New Roman"/>
          <w:sz w:val="24"/>
          <w:szCs w:val="24"/>
          <w:lang w:val="en-GB"/>
        </w:rPr>
        <w:t xml:space="preserve"> (Omnibus test). The model explained </w:t>
      </w:r>
      <w:r w:rsidRPr="00CC0E7B">
        <w:rPr>
          <w:rFonts w:ascii="Times New Roman" w:hAnsi="Times New Roman" w:cs="Times New Roman"/>
          <w:sz w:val="24"/>
          <w:szCs w:val="24"/>
        </w:rPr>
        <w:t>3.94</w:t>
      </w:r>
      <w:r w:rsidRPr="00CC0E7B">
        <w:rPr>
          <w:rFonts w:ascii="Times New Roman" w:hAnsi="Times New Roman" w:cs="Times New Roman"/>
          <w:sz w:val="24"/>
          <w:szCs w:val="24"/>
          <w:lang w:val="en-GB"/>
        </w:rPr>
        <w:t>% (Nagelkerke </w:t>
      </w:r>
      <w:r w:rsidRPr="00CC0E7B">
        <w:rPr>
          <w:rFonts w:ascii="Times New Roman" w:hAnsi="Times New Roman" w:cs="Times New Roman"/>
          <w:i/>
          <w:iCs/>
          <w:sz w:val="24"/>
          <w:szCs w:val="24"/>
          <w:lang w:val="en-GB"/>
        </w:rPr>
        <w:t>R</w:t>
      </w:r>
      <w:r w:rsidRPr="00CC0E7B">
        <w:rPr>
          <w:rFonts w:ascii="Times New Roman" w:hAnsi="Times New Roman" w:cs="Times New Roman"/>
          <w:i/>
          <w:iCs/>
          <w:sz w:val="24"/>
          <w:szCs w:val="24"/>
          <w:vertAlign w:val="superscript"/>
          <w:lang w:val="en-GB"/>
        </w:rPr>
        <w:t>2</w:t>
      </w:r>
      <w:r w:rsidRPr="00CC0E7B">
        <w:rPr>
          <w:rFonts w:ascii="Times New Roman" w:hAnsi="Times New Roman" w:cs="Times New Roman"/>
          <w:sz w:val="24"/>
          <w:szCs w:val="24"/>
          <w:lang w:val="en-GB"/>
        </w:rPr>
        <w:t xml:space="preserve">) of the variance in </w:t>
      </w:r>
      <w:r w:rsidRPr="00CC0E7B">
        <w:rPr>
          <w:rFonts w:ascii="Times New Roman" w:hAnsi="Times New Roman" w:cs="Times New Roman"/>
          <w:sz w:val="24"/>
          <w:szCs w:val="24"/>
        </w:rPr>
        <w:t xml:space="preserve">cervical cancer screening </w:t>
      </w:r>
      <w:r w:rsidRPr="00CC0E7B">
        <w:rPr>
          <w:rFonts w:ascii="Times New Roman" w:hAnsi="Times New Roman" w:cs="Times New Roman"/>
          <w:sz w:val="24"/>
          <w:szCs w:val="24"/>
          <w:lang w:val="en-GB"/>
        </w:rPr>
        <w:t xml:space="preserve">and correctly classified </w:t>
      </w:r>
      <w:r w:rsidRPr="00CC0E7B">
        <w:rPr>
          <w:rFonts w:ascii="Times New Roman" w:hAnsi="Times New Roman" w:cs="Times New Roman"/>
          <w:sz w:val="24"/>
          <w:szCs w:val="24"/>
        </w:rPr>
        <w:t>78.2</w:t>
      </w:r>
      <w:r w:rsidRPr="00CC0E7B">
        <w:rPr>
          <w:rFonts w:ascii="Times New Roman" w:hAnsi="Times New Roman" w:cs="Times New Roman"/>
          <w:sz w:val="24"/>
          <w:szCs w:val="24"/>
          <w:lang w:val="en-GB"/>
        </w:rPr>
        <w:t xml:space="preserve">% of cases. </w:t>
      </w:r>
    </w:p>
    <w:p w:rsidR="0004153A" w:rsidRPr="00CC0E7B" w:rsidRDefault="0004153A" w:rsidP="0004153A">
      <w:pPr>
        <w:spacing w:line="480" w:lineRule="auto"/>
        <w:ind w:left="360"/>
        <w:jc w:val="both"/>
        <w:rPr>
          <w:rFonts w:ascii="Times New Roman" w:hAnsi="Times New Roman" w:cs="Times New Roman"/>
          <w:sz w:val="24"/>
          <w:szCs w:val="24"/>
        </w:rPr>
      </w:pPr>
      <w:r w:rsidRPr="00CC0E7B">
        <w:rPr>
          <w:rFonts w:ascii="Times New Roman" w:eastAsia="Calibri" w:hAnsi="Times New Roman" w:cs="Times New Roman"/>
          <w:sz w:val="24"/>
          <w:szCs w:val="24"/>
          <w:lang w:val="en-GB"/>
        </w:rPr>
        <w:t xml:space="preserve">Participants </w:t>
      </w:r>
      <w:r w:rsidRPr="00CC0E7B">
        <w:rPr>
          <w:rFonts w:ascii="Times New Roman" w:hAnsi="Times New Roman" w:cs="Times New Roman"/>
          <w:sz w:val="24"/>
          <w:szCs w:val="24"/>
        </w:rPr>
        <w:t>who were age 31-40,  &gt;50 years, level of income between 101,000-150,000, those who were aware that women with HIV/AIDS are at a higher risk of developing cervical cancer and those who knew cervical cancer screening methods were 2.20, 3.84, 3.12, 1.61, 2.80, 3.62, 1.40, 13.26, 4.85 and 516469144392289.500 times more likely to screen for cervical cancer. However, these were not statistically significant (p&gt;0.05) respectively.</w:t>
      </w:r>
    </w:p>
    <w:p w:rsidR="0004153A" w:rsidRPr="00CC0E7B" w:rsidRDefault="0004153A" w:rsidP="0004153A">
      <w:pPr>
        <w:spacing w:line="480" w:lineRule="auto"/>
        <w:ind w:left="360"/>
        <w:jc w:val="both"/>
        <w:rPr>
          <w:rFonts w:ascii="Times New Roman" w:eastAsia="Calibri" w:hAnsi="Times New Roman" w:cs="Times New Roman"/>
          <w:sz w:val="24"/>
          <w:szCs w:val="24"/>
          <w:lang w:val="en-GB"/>
        </w:rPr>
      </w:pPr>
      <w:r w:rsidRPr="00CC0E7B">
        <w:rPr>
          <w:rFonts w:ascii="Times New Roman" w:eastAsia="Calibri" w:hAnsi="Times New Roman" w:cs="Times New Roman"/>
          <w:sz w:val="24"/>
          <w:szCs w:val="24"/>
          <w:lang w:val="en-GB"/>
        </w:rPr>
        <w:t xml:space="preserve">Conversely, participants who </w:t>
      </w:r>
      <w:r w:rsidRPr="00CC0E7B">
        <w:rPr>
          <w:rFonts w:ascii="Times New Roman" w:hAnsi="Times New Roman" w:cs="Times New Roman"/>
          <w:sz w:val="24"/>
          <w:szCs w:val="24"/>
        </w:rPr>
        <w:t xml:space="preserve">were age 31-40 educational level: primary, secondary, Tertiary; occupation: Civil servant, NGO, Business, Farmers; income 50,000-100,000, 200,000 and above and received abnormal results were 0.98, 0.26, 0.54, 0.18, 0.83, 0.00 and 0.00 </w:t>
      </w:r>
      <w:r w:rsidRPr="00CC0E7B">
        <w:rPr>
          <w:rFonts w:ascii="Times New Roman" w:eastAsia="Calibri" w:hAnsi="Times New Roman" w:cs="Times New Roman"/>
          <w:sz w:val="24"/>
          <w:szCs w:val="24"/>
          <w:lang w:val="en-GB"/>
        </w:rPr>
        <w:t xml:space="preserve">times less likely to have </w:t>
      </w:r>
      <w:r w:rsidRPr="00CC0E7B">
        <w:rPr>
          <w:rFonts w:ascii="Times New Roman" w:hAnsi="Times New Roman" w:cs="Times New Roman"/>
          <w:sz w:val="24"/>
          <w:szCs w:val="24"/>
        </w:rPr>
        <w:t>cervical cancer screening</w:t>
      </w:r>
      <w:r w:rsidRPr="00CC0E7B">
        <w:rPr>
          <w:rFonts w:ascii="Times New Roman" w:eastAsia="Calibri" w:hAnsi="Times New Roman" w:cs="Times New Roman"/>
          <w:sz w:val="24"/>
          <w:szCs w:val="24"/>
          <w:lang w:val="en-GB"/>
        </w:rPr>
        <w:t>. Though, these were not statistically significant (p&gt;0.05) respectively.</w:t>
      </w:r>
    </w:p>
    <w:p w:rsidR="0004153A" w:rsidRPr="00026EDB" w:rsidRDefault="0004153A" w:rsidP="0004153A">
      <w:pPr>
        <w:spacing w:line="24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lastRenderedPageBreak/>
        <w:t>Table 8: Logistic regression showing independent prediction of cervical cancer screening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4"/>
        <w:gridCol w:w="2436"/>
        <w:gridCol w:w="2406"/>
        <w:gridCol w:w="1024"/>
      </w:tblGrid>
      <w:tr w:rsidR="0004153A" w:rsidRPr="00026EDB" w:rsidTr="0073159B">
        <w:tc>
          <w:tcPr>
            <w:tcW w:w="3624" w:type="dxa"/>
            <w:tcBorders>
              <w:bottom w:val="single" w:sz="4" w:space="0" w:color="auto"/>
            </w:tcBorders>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Variables</w:t>
            </w:r>
          </w:p>
        </w:tc>
        <w:tc>
          <w:tcPr>
            <w:tcW w:w="2169" w:type="dxa"/>
            <w:tcBorders>
              <w:bottom w:val="single" w:sz="4" w:space="0" w:color="auto"/>
            </w:tcBorders>
          </w:tcPr>
          <w:p w:rsidR="0004153A" w:rsidRPr="00026EDB" w:rsidRDefault="0004153A" w:rsidP="0073159B">
            <w:pPr>
              <w:autoSpaceDE w:val="0"/>
              <w:autoSpaceDN w:val="0"/>
              <w:adjustRightInd w:val="0"/>
              <w:spacing w:line="480" w:lineRule="auto"/>
              <w:jc w:val="both"/>
              <w:rPr>
                <w:rFonts w:ascii="Times New Roman" w:hAnsi="Times New Roman" w:cs="Times New Roman"/>
                <w:b/>
                <w:sz w:val="24"/>
                <w:szCs w:val="24"/>
              </w:rPr>
            </w:pPr>
            <w:r w:rsidRPr="00026EDB">
              <w:rPr>
                <w:rFonts w:ascii="Times New Roman" w:hAnsi="Times New Roman" w:cs="Times New Roman"/>
                <w:b/>
                <w:sz w:val="24"/>
                <w:szCs w:val="24"/>
              </w:rPr>
              <w:t>Adjusted odds ratio</w:t>
            </w:r>
          </w:p>
          <w:p w:rsidR="0004153A" w:rsidRPr="00026EDB" w:rsidRDefault="0004153A" w:rsidP="0073159B">
            <w:pPr>
              <w:autoSpaceDE w:val="0"/>
              <w:autoSpaceDN w:val="0"/>
              <w:adjustRightInd w:val="0"/>
              <w:spacing w:line="480" w:lineRule="auto"/>
              <w:jc w:val="both"/>
              <w:rPr>
                <w:rFonts w:ascii="Times New Roman" w:hAnsi="Times New Roman" w:cs="Times New Roman"/>
                <w:b/>
                <w:sz w:val="24"/>
                <w:szCs w:val="24"/>
              </w:rPr>
            </w:pPr>
            <w:r w:rsidRPr="00026EDB">
              <w:rPr>
                <w:rFonts w:ascii="Times New Roman" w:hAnsi="Times New Roman" w:cs="Times New Roman"/>
                <w:b/>
                <w:sz w:val="24"/>
                <w:szCs w:val="24"/>
              </w:rPr>
              <w:t>(aOR)</w:t>
            </w:r>
          </w:p>
        </w:tc>
        <w:tc>
          <w:tcPr>
            <w:tcW w:w="2517" w:type="dxa"/>
            <w:tcBorders>
              <w:bottom w:val="single" w:sz="4" w:space="0" w:color="auto"/>
            </w:tcBorders>
          </w:tcPr>
          <w:p w:rsidR="0004153A" w:rsidRPr="00026EDB" w:rsidRDefault="0004153A" w:rsidP="0073159B">
            <w:pPr>
              <w:autoSpaceDE w:val="0"/>
              <w:autoSpaceDN w:val="0"/>
              <w:adjustRightInd w:val="0"/>
              <w:spacing w:line="480" w:lineRule="auto"/>
              <w:jc w:val="both"/>
              <w:rPr>
                <w:rFonts w:ascii="Times New Roman" w:hAnsi="Times New Roman" w:cs="Times New Roman"/>
                <w:b/>
                <w:sz w:val="24"/>
                <w:szCs w:val="24"/>
              </w:rPr>
            </w:pPr>
            <w:r w:rsidRPr="00026EDB">
              <w:rPr>
                <w:rFonts w:ascii="Times New Roman" w:hAnsi="Times New Roman" w:cs="Times New Roman"/>
                <w:b/>
                <w:sz w:val="24"/>
                <w:szCs w:val="24"/>
              </w:rPr>
              <w:t>95% confidence interval</w:t>
            </w:r>
          </w:p>
          <w:p w:rsidR="0004153A" w:rsidRPr="00026EDB" w:rsidRDefault="0004153A" w:rsidP="0073159B">
            <w:pPr>
              <w:autoSpaceDE w:val="0"/>
              <w:autoSpaceDN w:val="0"/>
              <w:adjustRightInd w:val="0"/>
              <w:spacing w:line="480" w:lineRule="auto"/>
              <w:jc w:val="both"/>
              <w:rPr>
                <w:rFonts w:ascii="Times New Roman" w:hAnsi="Times New Roman" w:cs="Times New Roman"/>
                <w:b/>
                <w:sz w:val="24"/>
                <w:szCs w:val="24"/>
              </w:rPr>
            </w:pPr>
            <w:r w:rsidRPr="00026EDB">
              <w:rPr>
                <w:rFonts w:ascii="Times New Roman" w:hAnsi="Times New Roman" w:cs="Times New Roman"/>
                <w:b/>
                <w:sz w:val="24"/>
                <w:szCs w:val="24"/>
              </w:rPr>
              <w:t>(CI)</w:t>
            </w:r>
          </w:p>
        </w:tc>
        <w:tc>
          <w:tcPr>
            <w:tcW w:w="1050" w:type="dxa"/>
            <w:tcBorders>
              <w:bottom w:val="single" w:sz="4" w:space="0" w:color="auto"/>
            </w:tcBorders>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p-value</w:t>
            </w:r>
          </w:p>
        </w:tc>
      </w:tr>
      <w:tr w:rsidR="0004153A" w:rsidRPr="00026EDB" w:rsidTr="0073159B">
        <w:tc>
          <w:tcPr>
            <w:tcW w:w="3624" w:type="dxa"/>
            <w:tcBorders>
              <w:top w:val="single" w:sz="4" w:space="0" w:color="auto"/>
              <w:bottom w:val="nil"/>
            </w:tcBorders>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Age</w:t>
            </w:r>
          </w:p>
        </w:tc>
        <w:tc>
          <w:tcPr>
            <w:tcW w:w="2169" w:type="dxa"/>
            <w:tcBorders>
              <w:top w:val="single" w:sz="4" w:space="0" w:color="auto"/>
              <w:bottom w:val="nil"/>
            </w:tcBorders>
          </w:tcPr>
          <w:p w:rsidR="0004153A" w:rsidRPr="00026EDB" w:rsidRDefault="0004153A" w:rsidP="0073159B">
            <w:pPr>
              <w:spacing w:line="480" w:lineRule="auto"/>
              <w:jc w:val="both"/>
              <w:rPr>
                <w:rFonts w:ascii="Times New Roman" w:hAnsi="Times New Roman" w:cs="Times New Roman"/>
                <w:b/>
                <w:bCs/>
                <w:sz w:val="24"/>
                <w:szCs w:val="24"/>
              </w:rPr>
            </w:pPr>
          </w:p>
        </w:tc>
        <w:tc>
          <w:tcPr>
            <w:tcW w:w="2517" w:type="dxa"/>
            <w:tcBorders>
              <w:top w:val="single" w:sz="4" w:space="0" w:color="auto"/>
              <w:bottom w:val="nil"/>
            </w:tcBorders>
          </w:tcPr>
          <w:p w:rsidR="0004153A" w:rsidRPr="00026EDB" w:rsidRDefault="0004153A" w:rsidP="0073159B">
            <w:pPr>
              <w:spacing w:line="480" w:lineRule="auto"/>
              <w:jc w:val="both"/>
              <w:rPr>
                <w:rFonts w:ascii="Times New Roman" w:hAnsi="Times New Roman" w:cs="Times New Roman"/>
                <w:b/>
                <w:bCs/>
                <w:sz w:val="24"/>
                <w:szCs w:val="24"/>
              </w:rPr>
            </w:pPr>
          </w:p>
        </w:tc>
        <w:tc>
          <w:tcPr>
            <w:tcW w:w="1050" w:type="dxa"/>
            <w:tcBorders>
              <w:top w:val="single" w:sz="4" w:space="0" w:color="auto"/>
              <w:bottom w:val="nil"/>
            </w:tcBorders>
          </w:tcPr>
          <w:p w:rsidR="0004153A" w:rsidRPr="00026EDB" w:rsidRDefault="0004153A" w:rsidP="0073159B">
            <w:pPr>
              <w:spacing w:line="480" w:lineRule="auto"/>
              <w:jc w:val="both"/>
              <w:rPr>
                <w:rFonts w:ascii="Times New Roman" w:hAnsi="Times New Roman" w:cs="Times New Roman"/>
                <w:b/>
                <w:bCs/>
                <w:sz w:val="24"/>
                <w:szCs w:val="24"/>
              </w:rPr>
            </w:pPr>
          </w:p>
        </w:tc>
      </w:tr>
      <w:tr w:rsidR="0004153A" w:rsidRPr="00026EDB" w:rsidTr="0073159B">
        <w:tc>
          <w:tcPr>
            <w:tcW w:w="3624" w:type="dxa"/>
            <w:tcBorders>
              <w:top w:val="nil"/>
            </w:tcBorders>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21-30</w:t>
            </w:r>
          </w:p>
        </w:tc>
        <w:tc>
          <w:tcPr>
            <w:tcW w:w="2169" w:type="dxa"/>
            <w:tcBorders>
              <w:top w:val="nil"/>
            </w:tcBorders>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 xml:space="preserve">Reference </w:t>
            </w:r>
          </w:p>
        </w:tc>
        <w:tc>
          <w:tcPr>
            <w:tcW w:w="2517" w:type="dxa"/>
            <w:tcBorders>
              <w:top w:val="nil"/>
            </w:tcBorders>
          </w:tcPr>
          <w:p w:rsidR="0004153A" w:rsidRPr="00026EDB" w:rsidRDefault="0004153A" w:rsidP="0073159B">
            <w:pPr>
              <w:spacing w:line="480" w:lineRule="auto"/>
              <w:jc w:val="both"/>
              <w:rPr>
                <w:rFonts w:ascii="Times New Roman" w:hAnsi="Times New Roman" w:cs="Times New Roman"/>
                <w:b/>
                <w:bCs/>
                <w:sz w:val="24"/>
                <w:szCs w:val="24"/>
              </w:rPr>
            </w:pPr>
          </w:p>
        </w:tc>
        <w:tc>
          <w:tcPr>
            <w:tcW w:w="1050" w:type="dxa"/>
            <w:tcBorders>
              <w:top w:val="nil"/>
            </w:tcBorders>
          </w:tcPr>
          <w:p w:rsidR="0004153A" w:rsidRPr="00026EDB" w:rsidRDefault="0004153A" w:rsidP="0073159B">
            <w:pPr>
              <w:spacing w:line="480" w:lineRule="auto"/>
              <w:jc w:val="both"/>
              <w:rPr>
                <w:rFonts w:ascii="Times New Roman" w:hAnsi="Times New Roman" w:cs="Times New Roman"/>
                <w:b/>
                <w:bCs/>
                <w:sz w:val="24"/>
                <w:szCs w:val="24"/>
              </w:rPr>
            </w:pP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31-40</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0.98</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0.25 – 3.92</w:t>
            </w:r>
          </w:p>
        </w:tc>
        <w:tc>
          <w:tcPr>
            <w:tcW w:w="105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0.981</w:t>
            </w: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41-50</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2.20</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0.56 – 8.57</w:t>
            </w:r>
          </w:p>
        </w:tc>
        <w:tc>
          <w:tcPr>
            <w:tcW w:w="105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0.256</w:t>
            </w: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&gt;50</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3.84</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0.07 – 19.17</w:t>
            </w:r>
          </w:p>
        </w:tc>
        <w:tc>
          <w:tcPr>
            <w:tcW w:w="105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0.101</w:t>
            </w: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b/>
                <w:bCs/>
                <w:sz w:val="24"/>
                <w:szCs w:val="24"/>
              </w:rPr>
            </w:pPr>
            <w:r w:rsidRPr="00026EDB">
              <w:rPr>
                <w:rFonts w:ascii="Times New Roman" w:hAnsi="Times New Roman" w:cs="Times New Roman"/>
                <w:b/>
                <w:bCs/>
                <w:sz w:val="24"/>
                <w:szCs w:val="24"/>
              </w:rPr>
              <w:t>Educational level</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p>
        </w:tc>
        <w:tc>
          <w:tcPr>
            <w:tcW w:w="2517" w:type="dxa"/>
          </w:tcPr>
          <w:p w:rsidR="0004153A" w:rsidRPr="00026EDB" w:rsidRDefault="0004153A" w:rsidP="0073159B">
            <w:pPr>
              <w:spacing w:line="480" w:lineRule="auto"/>
              <w:jc w:val="both"/>
              <w:rPr>
                <w:rFonts w:ascii="Times New Roman" w:hAnsi="Times New Roman" w:cs="Times New Roman"/>
                <w:sz w:val="24"/>
                <w:szCs w:val="24"/>
              </w:rPr>
            </w:pPr>
          </w:p>
        </w:tc>
        <w:tc>
          <w:tcPr>
            <w:tcW w:w="1050"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Primary</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3.12</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0.78 – 12.45</w:t>
            </w:r>
          </w:p>
        </w:tc>
        <w:tc>
          <w:tcPr>
            <w:tcW w:w="105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0.108</w:t>
            </w: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Secondary</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1.61</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0.55 – 4.66</w:t>
            </w:r>
          </w:p>
        </w:tc>
        <w:tc>
          <w:tcPr>
            <w:tcW w:w="105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0.382</w:t>
            </w: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Tertiary</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0.26</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0.06 – 1.17</w:t>
            </w:r>
          </w:p>
        </w:tc>
        <w:tc>
          <w:tcPr>
            <w:tcW w:w="105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0.080</w:t>
            </w: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Never attended school</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Reference</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p>
        </w:tc>
        <w:tc>
          <w:tcPr>
            <w:tcW w:w="1050"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b/>
                <w:bCs/>
                <w:sz w:val="24"/>
                <w:szCs w:val="24"/>
              </w:rPr>
            </w:pPr>
            <w:r w:rsidRPr="00026EDB">
              <w:rPr>
                <w:rFonts w:ascii="Times New Roman" w:hAnsi="Times New Roman" w:cs="Times New Roman"/>
                <w:b/>
                <w:bCs/>
                <w:sz w:val="24"/>
                <w:szCs w:val="24"/>
              </w:rPr>
              <w:t>Occupation</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p>
        </w:tc>
        <w:tc>
          <w:tcPr>
            <w:tcW w:w="2517" w:type="dxa"/>
          </w:tcPr>
          <w:p w:rsidR="0004153A" w:rsidRPr="00026EDB" w:rsidRDefault="0004153A" w:rsidP="0073159B">
            <w:pPr>
              <w:spacing w:line="480" w:lineRule="auto"/>
              <w:jc w:val="both"/>
              <w:rPr>
                <w:rFonts w:ascii="Times New Roman" w:hAnsi="Times New Roman" w:cs="Times New Roman"/>
                <w:sz w:val="24"/>
                <w:szCs w:val="24"/>
              </w:rPr>
            </w:pPr>
          </w:p>
        </w:tc>
        <w:tc>
          <w:tcPr>
            <w:tcW w:w="1050"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Civil Servant</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0.54</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0.06 – 4.79</w:t>
            </w:r>
          </w:p>
        </w:tc>
        <w:tc>
          <w:tcPr>
            <w:tcW w:w="105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0.540</w:t>
            </w: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NGO</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2.80</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0.12 – 64.05</w:t>
            </w:r>
          </w:p>
        </w:tc>
        <w:tc>
          <w:tcPr>
            <w:tcW w:w="105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2.803</w:t>
            </w: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Business</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3.62</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0.58 – 2.24</w:t>
            </w:r>
          </w:p>
        </w:tc>
        <w:tc>
          <w:tcPr>
            <w:tcW w:w="105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0362</w:t>
            </w: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Farmers</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0.18</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0.03 – 1.12</w:t>
            </w:r>
          </w:p>
        </w:tc>
        <w:tc>
          <w:tcPr>
            <w:tcW w:w="105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0.180</w:t>
            </w: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Nothing at the moment</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Reference</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p>
        </w:tc>
        <w:tc>
          <w:tcPr>
            <w:tcW w:w="1050"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b/>
                <w:bCs/>
                <w:sz w:val="24"/>
                <w:szCs w:val="24"/>
              </w:rPr>
            </w:pPr>
            <w:r w:rsidRPr="00026EDB">
              <w:rPr>
                <w:rFonts w:ascii="Times New Roman" w:hAnsi="Times New Roman" w:cs="Times New Roman"/>
                <w:b/>
                <w:bCs/>
                <w:sz w:val="24"/>
                <w:szCs w:val="24"/>
              </w:rPr>
              <w:t>Level of income</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p>
        </w:tc>
        <w:tc>
          <w:tcPr>
            <w:tcW w:w="2517" w:type="dxa"/>
          </w:tcPr>
          <w:p w:rsidR="0004153A" w:rsidRPr="00026EDB" w:rsidRDefault="0004153A" w:rsidP="0073159B">
            <w:pPr>
              <w:spacing w:line="480" w:lineRule="auto"/>
              <w:jc w:val="both"/>
              <w:rPr>
                <w:rFonts w:ascii="Times New Roman" w:hAnsi="Times New Roman" w:cs="Times New Roman"/>
                <w:sz w:val="24"/>
                <w:szCs w:val="24"/>
              </w:rPr>
            </w:pPr>
          </w:p>
        </w:tc>
        <w:tc>
          <w:tcPr>
            <w:tcW w:w="1050"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50,000-100,000</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0.83</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 19– 3.65</w:t>
            </w:r>
          </w:p>
        </w:tc>
        <w:tc>
          <w:tcPr>
            <w:tcW w:w="105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0.802</w:t>
            </w: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101,000-150,000</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1.40</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0.13 – 14.60</w:t>
            </w:r>
          </w:p>
        </w:tc>
        <w:tc>
          <w:tcPr>
            <w:tcW w:w="105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0.778</w:t>
            </w: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lastRenderedPageBreak/>
              <w:t>200,000 and above</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0.00</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w:t>
            </w:r>
          </w:p>
        </w:tc>
        <w:tc>
          <w:tcPr>
            <w:tcW w:w="105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0.999</w:t>
            </w: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Nothing at the moment</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Reference</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p>
        </w:tc>
        <w:tc>
          <w:tcPr>
            <w:tcW w:w="1050"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3624" w:type="dxa"/>
          </w:tcPr>
          <w:p w:rsidR="0004153A" w:rsidRPr="00026EDB" w:rsidRDefault="0004153A" w:rsidP="0073159B">
            <w:pPr>
              <w:spacing w:line="480" w:lineRule="auto"/>
              <w:jc w:val="both"/>
              <w:rPr>
                <w:rFonts w:ascii="Times New Roman" w:eastAsia="Calibri" w:hAnsi="Times New Roman" w:cs="Times New Roman"/>
                <w:b/>
                <w:bCs/>
                <w:kern w:val="0"/>
                <w:sz w:val="24"/>
                <w:szCs w:val="24"/>
                <w14:ligatures w14:val="none"/>
              </w:rPr>
            </w:pPr>
            <w:r w:rsidRPr="00026EDB">
              <w:rPr>
                <w:rFonts w:ascii="Times New Roman" w:eastAsia="Calibri" w:hAnsi="Times New Roman" w:cs="Times New Roman"/>
                <w:b/>
                <w:bCs/>
                <w:kern w:val="0"/>
                <w:sz w:val="24"/>
                <w:szCs w:val="24"/>
                <w14:ligatures w14:val="none"/>
              </w:rPr>
              <w:t>How familiar are you with the term "cervical cancer"</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p>
        </w:tc>
        <w:tc>
          <w:tcPr>
            <w:tcW w:w="2517" w:type="dxa"/>
          </w:tcPr>
          <w:p w:rsidR="0004153A" w:rsidRPr="00026EDB" w:rsidRDefault="0004153A" w:rsidP="0073159B">
            <w:pPr>
              <w:spacing w:line="480" w:lineRule="auto"/>
              <w:jc w:val="both"/>
              <w:rPr>
                <w:rFonts w:ascii="Times New Roman" w:hAnsi="Times New Roman" w:cs="Times New Roman"/>
                <w:sz w:val="24"/>
                <w:szCs w:val="24"/>
              </w:rPr>
            </w:pPr>
          </w:p>
        </w:tc>
        <w:tc>
          <w:tcPr>
            <w:tcW w:w="1050"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72006C" w:rsidTr="0073159B">
        <w:tc>
          <w:tcPr>
            <w:tcW w:w="3624" w:type="dxa"/>
          </w:tcPr>
          <w:p w:rsidR="0004153A" w:rsidRPr="0072006C" w:rsidRDefault="0004153A" w:rsidP="0073159B">
            <w:pPr>
              <w:spacing w:line="480" w:lineRule="auto"/>
              <w:ind w:right="60"/>
              <w:jc w:val="both"/>
              <w:rPr>
                <w:rFonts w:ascii="Times New Roman" w:hAnsi="Times New Roman" w:cs="Times New Roman"/>
                <w:sz w:val="24"/>
                <w:szCs w:val="24"/>
              </w:rPr>
            </w:pPr>
            <w:r w:rsidRPr="0072006C">
              <w:rPr>
                <w:rFonts w:ascii="Times New Roman" w:hAnsi="Times New Roman" w:cs="Times New Roman"/>
                <w:sz w:val="24"/>
                <w:szCs w:val="24"/>
              </w:rPr>
              <w:t>Very familiar</w:t>
            </w:r>
          </w:p>
        </w:tc>
        <w:tc>
          <w:tcPr>
            <w:tcW w:w="2169" w:type="dxa"/>
          </w:tcPr>
          <w:p w:rsidR="0004153A" w:rsidRPr="0072006C" w:rsidRDefault="0004153A" w:rsidP="0073159B">
            <w:pPr>
              <w:spacing w:line="480" w:lineRule="auto"/>
              <w:jc w:val="both"/>
              <w:rPr>
                <w:rFonts w:ascii="Times New Roman" w:hAnsi="Times New Roman" w:cs="Times New Roman"/>
                <w:sz w:val="24"/>
                <w:szCs w:val="24"/>
              </w:rPr>
            </w:pPr>
            <w:r w:rsidRPr="0072006C">
              <w:rPr>
                <w:rFonts w:ascii="Times New Roman" w:hAnsi="Times New Roman" w:cs="Times New Roman"/>
                <w:sz w:val="24"/>
                <w:szCs w:val="24"/>
              </w:rPr>
              <w:t>13.26</w:t>
            </w:r>
          </w:p>
        </w:tc>
        <w:tc>
          <w:tcPr>
            <w:tcW w:w="2517" w:type="dxa"/>
          </w:tcPr>
          <w:p w:rsidR="0004153A" w:rsidRPr="0072006C" w:rsidRDefault="0004153A" w:rsidP="0073159B">
            <w:pPr>
              <w:spacing w:line="480" w:lineRule="auto"/>
              <w:jc w:val="both"/>
              <w:rPr>
                <w:rFonts w:ascii="Times New Roman" w:hAnsi="Times New Roman" w:cs="Times New Roman"/>
                <w:sz w:val="24"/>
                <w:szCs w:val="24"/>
              </w:rPr>
            </w:pPr>
            <w:r w:rsidRPr="0072006C">
              <w:rPr>
                <w:rFonts w:ascii="Times New Roman" w:hAnsi="Times New Roman" w:cs="Times New Roman"/>
                <w:sz w:val="24"/>
                <w:szCs w:val="24"/>
              </w:rPr>
              <w:t>0.40 – 441.17</w:t>
            </w:r>
          </w:p>
        </w:tc>
        <w:tc>
          <w:tcPr>
            <w:tcW w:w="1050" w:type="dxa"/>
          </w:tcPr>
          <w:p w:rsidR="0004153A" w:rsidRPr="0072006C" w:rsidRDefault="0004153A" w:rsidP="0073159B">
            <w:pPr>
              <w:spacing w:line="480" w:lineRule="auto"/>
              <w:jc w:val="both"/>
              <w:rPr>
                <w:rFonts w:ascii="Times New Roman" w:hAnsi="Times New Roman" w:cs="Times New Roman"/>
                <w:sz w:val="24"/>
                <w:szCs w:val="24"/>
              </w:rPr>
            </w:pPr>
            <w:r w:rsidRPr="0072006C">
              <w:rPr>
                <w:rFonts w:ascii="Times New Roman" w:hAnsi="Times New Roman" w:cs="Times New Roman"/>
                <w:sz w:val="24"/>
                <w:szCs w:val="24"/>
              </w:rPr>
              <w:t>0.148</w:t>
            </w:r>
          </w:p>
        </w:tc>
      </w:tr>
      <w:tr w:rsidR="0004153A" w:rsidRPr="00026EDB" w:rsidTr="0073159B">
        <w:tc>
          <w:tcPr>
            <w:tcW w:w="3624" w:type="dxa"/>
          </w:tcPr>
          <w:p w:rsidR="0004153A" w:rsidRPr="0072006C" w:rsidRDefault="0004153A" w:rsidP="0073159B">
            <w:pPr>
              <w:spacing w:line="480" w:lineRule="auto"/>
              <w:ind w:right="60"/>
              <w:jc w:val="both"/>
              <w:rPr>
                <w:rFonts w:ascii="Times New Roman" w:hAnsi="Times New Roman" w:cs="Times New Roman"/>
                <w:sz w:val="24"/>
                <w:szCs w:val="24"/>
              </w:rPr>
            </w:pPr>
            <w:r w:rsidRPr="0072006C">
              <w:rPr>
                <w:rFonts w:ascii="Times New Roman" w:hAnsi="Times New Roman" w:cs="Times New Roman"/>
                <w:sz w:val="24"/>
                <w:szCs w:val="24"/>
              </w:rPr>
              <w:t>Not familiar at all</w:t>
            </w:r>
          </w:p>
        </w:tc>
        <w:tc>
          <w:tcPr>
            <w:tcW w:w="2169" w:type="dxa"/>
          </w:tcPr>
          <w:p w:rsidR="0004153A" w:rsidRPr="0072006C" w:rsidRDefault="0004153A" w:rsidP="0073159B">
            <w:pPr>
              <w:spacing w:line="480" w:lineRule="auto"/>
              <w:jc w:val="both"/>
              <w:rPr>
                <w:rFonts w:ascii="Times New Roman" w:hAnsi="Times New Roman" w:cs="Times New Roman"/>
                <w:sz w:val="24"/>
                <w:szCs w:val="24"/>
              </w:rPr>
            </w:pPr>
            <w:r w:rsidRPr="0072006C">
              <w:rPr>
                <w:rFonts w:ascii="Times New Roman" w:hAnsi="Times New Roman" w:cs="Times New Roman"/>
                <w:sz w:val="24"/>
                <w:szCs w:val="24"/>
              </w:rPr>
              <w:t>Reference</w:t>
            </w:r>
          </w:p>
        </w:tc>
        <w:tc>
          <w:tcPr>
            <w:tcW w:w="2517" w:type="dxa"/>
          </w:tcPr>
          <w:p w:rsidR="0004153A" w:rsidRPr="00026EDB" w:rsidRDefault="0004153A" w:rsidP="0073159B">
            <w:pPr>
              <w:spacing w:line="480" w:lineRule="auto"/>
              <w:jc w:val="both"/>
              <w:rPr>
                <w:rFonts w:ascii="Times New Roman" w:hAnsi="Times New Roman" w:cs="Times New Roman"/>
                <w:sz w:val="24"/>
                <w:szCs w:val="24"/>
                <w:highlight w:val="yellow"/>
              </w:rPr>
            </w:pPr>
          </w:p>
        </w:tc>
        <w:tc>
          <w:tcPr>
            <w:tcW w:w="1050" w:type="dxa"/>
          </w:tcPr>
          <w:p w:rsidR="0004153A" w:rsidRPr="00026EDB" w:rsidRDefault="0004153A" w:rsidP="0073159B">
            <w:pPr>
              <w:spacing w:line="480" w:lineRule="auto"/>
              <w:jc w:val="both"/>
              <w:rPr>
                <w:rFonts w:ascii="Times New Roman" w:hAnsi="Times New Roman" w:cs="Times New Roman"/>
                <w:sz w:val="24"/>
                <w:szCs w:val="24"/>
                <w:highlight w:val="yellow"/>
              </w:rPr>
            </w:pPr>
          </w:p>
        </w:tc>
      </w:tr>
      <w:tr w:rsidR="0004153A" w:rsidRPr="00026EDB" w:rsidTr="0073159B">
        <w:tc>
          <w:tcPr>
            <w:tcW w:w="3624" w:type="dxa"/>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Are you aware that women with HIV/AIDS are at a higher risk of developing cervical cancer</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p>
        </w:tc>
        <w:tc>
          <w:tcPr>
            <w:tcW w:w="2517" w:type="dxa"/>
          </w:tcPr>
          <w:p w:rsidR="0004153A" w:rsidRPr="00026EDB" w:rsidRDefault="0004153A" w:rsidP="0073159B">
            <w:pPr>
              <w:spacing w:line="480" w:lineRule="auto"/>
              <w:jc w:val="both"/>
              <w:rPr>
                <w:rFonts w:ascii="Times New Roman" w:hAnsi="Times New Roman" w:cs="Times New Roman"/>
                <w:sz w:val="24"/>
                <w:szCs w:val="24"/>
              </w:rPr>
            </w:pPr>
          </w:p>
        </w:tc>
        <w:tc>
          <w:tcPr>
            <w:tcW w:w="1050"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Yes</w:t>
            </w:r>
            <w:r w:rsidRPr="00026EDB">
              <w:rPr>
                <w:rFonts w:ascii="Times New Roman" w:hAnsi="Times New Roman" w:cs="Times New Roman"/>
                <w:sz w:val="24"/>
                <w:szCs w:val="24"/>
                <w:lang w:bidi="he-IL"/>
              </w:rPr>
              <w:t>‎</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4.85</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0.86 – 27.33</w:t>
            </w:r>
          </w:p>
        </w:tc>
        <w:tc>
          <w:tcPr>
            <w:tcW w:w="105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0.074</w:t>
            </w: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No</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Reference</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w:t>
            </w:r>
          </w:p>
        </w:tc>
        <w:tc>
          <w:tcPr>
            <w:tcW w:w="1050"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3624" w:type="dxa"/>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Do you know any screening methods</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p>
        </w:tc>
        <w:tc>
          <w:tcPr>
            <w:tcW w:w="2517" w:type="dxa"/>
          </w:tcPr>
          <w:p w:rsidR="0004153A" w:rsidRPr="00026EDB" w:rsidRDefault="0004153A" w:rsidP="0073159B">
            <w:pPr>
              <w:spacing w:line="480" w:lineRule="auto"/>
              <w:jc w:val="both"/>
              <w:rPr>
                <w:rFonts w:ascii="Times New Roman" w:hAnsi="Times New Roman" w:cs="Times New Roman"/>
                <w:sz w:val="24"/>
                <w:szCs w:val="24"/>
              </w:rPr>
            </w:pPr>
          </w:p>
        </w:tc>
        <w:tc>
          <w:tcPr>
            <w:tcW w:w="1050"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Yes</w:t>
            </w:r>
            <w:r w:rsidRPr="00026EDB">
              <w:rPr>
                <w:rFonts w:ascii="Times New Roman" w:hAnsi="Times New Roman" w:cs="Times New Roman"/>
                <w:sz w:val="24"/>
                <w:szCs w:val="24"/>
                <w:lang w:bidi="he-IL"/>
              </w:rPr>
              <w:t>‎</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516469144392289.500</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w:t>
            </w:r>
          </w:p>
        </w:tc>
        <w:tc>
          <w:tcPr>
            <w:tcW w:w="105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0.998</w:t>
            </w: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No</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Reference</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p>
        </w:tc>
        <w:tc>
          <w:tcPr>
            <w:tcW w:w="1050"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3624" w:type="dxa"/>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b/>
                <w:bCs/>
                <w:sz w:val="24"/>
                <w:szCs w:val="24"/>
              </w:rPr>
              <w:t>Have you ever received an abnormal screening result</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p>
        </w:tc>
        <w:tc>
          <w:tcPr>
            <w:tcW w:w="2517" w:type="dxa"/>
          </w:tcPr>
          <w:p w:rsidR="0004153A" w:rsidRPr="00026EDB" w:rsidRDefault="0004153A" w:rsidP="0073159B">
            <w:pPr>
              <w:spacing w:line="480" w:lineRule="auto"/>
              <w:jc w:val="both"/>
              <w:rPr>
                <w:rFonts w:ascii="Times New Roman" w:hAnsi="Times New Roman" w:cs="Times New Roman"/>
                <w:sz w:val="24"/>
                <w:szCs w:val="24"/>
              </w:rPr>
            </w:pPr>
          </w:p>
        </w:tc>
        <w:tc>
          <w:tcPr>
            <w:tcW w:w="1050" w:type="dxa"/>
          </w:tcPr>
          <w:p w:rsidR="0004153A" w:rsidRPr="00026EDB" w:rsidRDefault="0004153A" w:rsidP="0073159B">
            <w:pPr>
              <w:spacing w:line="480" w:lineRule="auto"/>
              <w:jc w:val="both"/>
              <w:rPr>
                <w:rFonts w:ascii="Times New Roman" w:hAnsi="Times New Roman" w:cs="Times New Roman"/>
                <w:sz w:val="24"/>
                <w:szCs w:val="24"/>
              </w:rPr>
            </w:pPr>
          </w:p>
        </w:tc>
      </w:tr>
      <w:tr w:rsidR="0004153A" w:rsidRPr="00026EDB" w:rsidTr="0073159B">
        <w:tc>
          <w:tcPr>
            <w:tcW w:w="3624" w:type="dxa"/>
          </w:tcPr>
          <w:p w:rsidR="0004153A" w:rsidRPr="00026EDB" w:rsidRDefault="0004153A" w:rsidP="0073159B">
            <w:pPr>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Yes</w:t>
            </w:r>
          </w:p>
        </w:tc>
        <w:tc>
          <w:tcPr>
            <w:tcW w:w="2169"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0.00</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w:t>
            </w:r>
          </w:p>
        </w:tc>
        <w:tc>
          <w:tcPr>
            <w:tcW w:w="1050" w:type="dxa"/>
          </w:tcPr>
          <w:p w:rsidR="0004153A" w:rsidRPr="00026EDB" w:rsidRDefault="0004153A" w:rsidP="0073159B">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1.000</w:t>
            </w:r>
          </w:p>
        </w:tc>
      </w:tr>
      <w:tr w:rsidR="0004153A" w:rsidRPr="00026EDB" w:rsidTr="0073159B">
        <w:tc>
          <w:tcPr>
            <w:tcW w:w="3624" w:type="dxa"/>
          </w:tcPr>
          <w:p w:rsidR="0004153A" w:rsidRPr="00026EDB" w:rsidRDefault="0004153A" w:rsidP="0073159B">
            <w:pPr>
              <w:tabs>
                <w:tab w:val="left" w:pos="2242"/>
              </w:tabs>
              <w:spacing w:line="480" w:lineRule="auto"/>
              <w:ind w:right="60"/>
              <w:jc w:val="both"/>
              <w:rPr>
                <w:rFonts w:ascii="Times New Roman" w:hAnsi="Times New Roman" w:cs="Times New Roman"/>
                <w:sz w:val="24"/>
                <w:szCs w:val="24"/>
              </w:rPr>
            </w:pPr>
            <w:r w:rsidRPr="00026EDB">
              <w:rPr>
                <w:rFonts w:ascii="Times New Roman" w:hAnsi="Times New Roman" w:cs="Times New Roman"/>
                <w:sz w:val="24"/>
                <w:szCs w:val="24"/>
              </w:rPr>
              <w:t>No</w:t>
            </w:r>
            <w:r w:rsidRPr="00026EDB">
              <w:rPr>
                <w:rFonts w:ascii="Times New Roman" w:hAnsi="Times New Roman" w:cs="Times New Roman"/>
                <w:sz w:val="24"/>
                <w:szCs w:val="24"/>
              </w:rPr>
              <w:tab/>
            </w:r>
          </w:p>
        </w:tc>
        <w:tc>
          <w:tcPr>
            <w:tcW w:w="2169" w:type="dxa"/>
          </w:tcPr>
          <w:p w:rsidR="0004153A" w:rsidRPr="00026EDB" w:rsidRDefault="0004153A" w:rsidP="0073159B">
            <w:pPr>
              <w:spacing w:line="480" w:lineRule="auto"/>
              <w:jc w:val="both"/>
              <w:rPr>
                <w:rFonts w:ascii="Times New Roman" w:hAnsi="Times New Roman" w:cs="Times New Roman"/>
                <w:b/>
                <w:bCs/>
                <w:sz w:val="24"/>
                <w:szCs w:val="24"/>
              </w:rPr>
            </w:pPr>
            <w:r w:rsidRPr="00026EDB">
              <w:rPr>
                <w:rFonts w:ascii="Times New Roman" w:hAnsi="Times New Roman" w:cs="Times New Roman"/>
                <w:sz w:val="24"/>
                <w:szCs w:val="24"/>
              </w:rPr>
              <w:t>Reference</w:t>
            </w:r>
          </w:p>
        </w:tc>
        <w:tc>
          <w:tcPr>
            <w:tcW w:w="2517" w:type="dxa"/>
          </w:tcPr>
          <w:p w:rsidR="0004153A" w:rsidRPr="00026EDB" w:rsidRDefault="0004153A" w:rsidP="0073159B">
            <w:pPr>
              <w:spacing w:line="480" w:lineRule="auto"/>
              <w:jc w:val="both"/>
              <w:rPr>
                <w:rFonts w:ascii="Times New Roman" w:hAnsi="Times New Roman" w:cs="Times New Roman"/>
                <w:sz w:val="24"/>
                <w:szCs w:val="24"/>
              </w:rPr>
            </w:pPr>
          </w:p>
        </w:tc>
        <w:tc>
          <w:tcPr>
            <w:tcW w:w="1050" w:type="dxa"/>
          </w:tcPr>
          <w:p w:rsidR="0004153A" w:rsidRPr="00026EDB" w:rsidRDefault="0004153A" w:rsidP="0073159B">
            <w:pPr>
              <w:spacing w:line="480" w:lineRule="auto"/>
              <w:jc w:val="both"/>
              <w:rPr>
                <w:rFonts w:ascii="Times New Roman" w:hAnsi="Times New Roman" w:cs="Times New Roman"/>
                <w:sz w:val="24"/>
                <w:szCs w:val="24"/>
              </w:rPr>
            </w:pPr>
          </w:p>
        </w:tc>
      </w:tr>
    </w:tbl>
    <w:p w:rsidR="0004153A" w:rsidRPr="00026EDB" w:rsidRDefault="0004153A" w:rsidP="0004153A">
      <w:pPr>
        <w:spacing w:after="0" w:line="480" w:lineRule="auto"/>
        <w:jc w:val="both"/>
        <w:rPr>
          <w:rFonts w:ascii="Times New Roman" w:hAnsi="Times New Roman" w:cs="Times New Roman"/>
          <w:sz w:val="24"/>
          <w:szCs w:val="24"/>
          <w:vertAlign w:val="subscript"/>
        </w:rPr>
      </w:pPr>
      <w:r w:rsidRPr="00026EDB">
        <w:rPr>
          <w:rFonts w:ascii="Times New Roman" w:hAnsi="Times New Roman" w:cs="Times New Roman"/>
          <w:b/>
          <w:sz w:val="24"/>
          <w:szCs w:val="24"/>
        </w:rPr>
        <w:t xml:space="preserve">Note: </w:t>
      </w:r>
      <w:r w:rsidRPr="00026EDB">
        <w:rPr>
          <w:rFonts w:ascii="Times New Roman" w:hAnsi="Times New Roman" w:cs="Times New Roman"/>
          <w:sz w:val="24"/>
          <w:szCs w:val="24"/>
        </w:rPr>
        <w:t>*p&lt;0.05, Omnibus test=53.702, P&lt;0.001; Hosmer-Lemeshow goodness of fit test: χ</w:t>
      </w:r>
      <w:r w:rsidRPr="00026EDB">
        <w:rPr>
          <w:rFonts w:ascii="Times New Roman" w:hAnsi="Times New Roman" w:cs="Times New Roman"/>
          <w:sz w:val="24"/>
          <w:szCs w:val="24"/>
          <w:vertAlign w:val="superscript"/>
        </w:rPr>
        <w:t xml:space="preserve">2 </w:t>
      </w:r>
      <w:r w:rsidRPr="00026EDB">
        <w:rPr>
          <w:rFonts w:ascii="Times New Roman" w:hAnsi="Times New Roman" w:cs="Times New Roman"/>
          <w:sz w:val="24"/>
          <w:szCs w:val="24"/>
        </w:rPr>
        <w:t>= 8.792, df = 7, p =0.268, Nagelkerke R</w:t>
      </w:r>
      <w:r w:rsidRPr="00026EDB">
        <w:rPr>
          <w:rFonts w:ascii="Times New Roman" w:hAnsi="Times New Roman" w:cs="Times New Roman"/>
          <w:sz w:val="24"/>
          <w:szCs w:val="24"/>
          <w:vertAlign w:val="superscript"/>
        </w:rPr>
        <w:t>2</w:t>
      </w:r>
      <w:r w:rsidRPr="00026EDB">
        <w:rPr>
          <w:rFonts w:ascii="Times New Roman" w:hAnsi="Times New Roman" w:cs="Times New Roman"/>
          <w:sz w:val="24"/>
          <w:szCs w:val="24"/>
        </w:rPr>
        <w:t>=0.394</w:t>
      </w:r>
    </w:p>
    <w:p w:rsidR="0004153A" w:rsidRDefault="0004153A" w:rsidP="0004153A">
      <w:pPr>
        <w:spacing w:line="480" w:lineRule="auto"/>
        <w:jc w:val="both"/>
        <w:rPr>
          <w:rFonts w:ascii="Times New Roman" w:hAnsi="Times New Roman" w:cs="Times New Roman"/>
          <w:b/>
          <w:bCs/>
          <w:sz w:val="24"/>
          <w:szCs w:val="24"/>
        </w:rPr>
      </w:pPr>
    </w:p>
    <w:p w:rsidR="0004153A" w:rsidRPr="00026EDB" w:rsidRDefault="0004153A" w:rsidP="0004153A">
      <w:pPr>
        <w:spacing w:line="480" w:lineRule="auto"/>
        <w:jc w:val="both"/>
        <w:rPr>
          <w:rFonts w:ascii="Times New Roman" w:hAnsi="Times New Roman" w:cs="Times New Roman"/>
          <w:b/>
          <w:bCs/>
          <w:sz w:val="24"/>
          <w:szCs w:val="24"/>
        </w:rPr>
      </w:pPr>
    </w:p>
    <w:p w:rsidR="0004153A" w:rsidRPr="00792D4C" w:rsidRDefault="0004153A" w:rsidP="0004153A">
      <w:pPr>
        <w:spacing w:line="480" w:lineRule="auto"/>
        <w:jc w:val="both"/>
        <w:rPr>
          <w:rFonts w:ascii="Times New Roman" w:eastAsia="Calibri" w:hAnsi="Times New Roman" w:cs="Times New Roman"/>
          <w:sz w:val="24"/>
          <w:szCs w:val="24"/>
          <w:lang w:val="en-GB"/>
        </w:rPr>
      </w:pPr>
      <w:r w:rsidRPr="00026EDB">
        <w:rPr>
          <w:rFonts w:ascii="Times New Roman" w:eastAsia="Times New Roman" w:hAnsi="Times New Roman" w:cs="Times New Roman"/>
          <w:b/>
          <w:bCs/>
          <w:color w:val="1B3051"/>
          <w:sz w:val="24"/>
          <w:szCs w:val="24"/>
        </w:rPr>
        <w:lastRenderedPageBreak/>
        <w:t>DISCUSSION</w:t>
      </w:r>
    </w:p>
    <w:p w:rsidR="0004153A" w:rsidRPr="00026EDB"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 xml:space="preserve"> This index study assessed the knowledge, awareness and utilization of cervical </w:t>
      </w:r>
      <w:r>
        <w:rPr>
          <w:rFonts w:ascii="Times New Roman" w:hAnsi="Times New Roman" w:cs="Times New Roman"/>
          <w:sz w:val="24"/>
          <w:szCs w:val="24"/>
        </w:rPr>
        <w:t xml:space="preserve">cancer </w:t>
      </w:r>
      <w:r w:rsidR="001A2C40">
        <w:rPr>
          <w:rFonts w:ascii="Times New Roman" w:hAnsi="Times New Roman" w:cs="Times New Roman"/>
          <w:sz w:val="24"/>
          <w:szCs w:val="24"/>
        </w:rPr>
        <w:t>screening among women</w:t>
      </w:r>
      <w:r w:rsidRPr="00026EDB">
        <w:rPr>
          <w:rFonts w:ascii="Times New Roman" w:hAnsi="Times New Roman" w:cs="Times New Roman"/>
          <w:sz w:val="24"/>
          <w:szCs w:val="24"/>
        </w:rPr>
        <w:t xml:space="preserve"> living with HIV/AIDS. Only 4.5% of the study participants were familiar with the term cervical cancer (CC) and majority (88.5%) of the study participants w</w:t>
      </w:r>
      <w:r>
        <w:rPr>
          <w:rFonts w:ascii="Times New Roman" w:hAnsi="Times New Roman" w:cs="Times New Roman"/>
          <w:sz w:val="24"/>
          <w:szCs w:val="24"/>
        </w:rPr>
        <w:t>ere not aware that HIV/AIDS is</w:t>
      </w:r>
      <w:r w:rsidRPr="00026EDB">
        <w:rPr>
          <w:rFonts w:ascii="Times New Roman" w:hAnsi="Times New Roman" w:cs="Times New Roman"/>
          <w:sz w:val="24"/>
          <w:szCs w:val="24"/>
        </w:rPr>
        <w:t xml:space="preserve"> a risk factor for cervical cancer. This was similar to the quasi-experimental community study by Wright et al in Lagos who similar</w:t>
      </w:r>
      <w:r>
        <w:rPr>
          <w:rFonts w:ascii="Times New Roman" w:hAnsi="Times New Roman" w:cs="Times New Roman"/>
          <w:sz w:val="24"/>
          <w:szCs w:val="24"/>
        </w:rPr>
        <w:t>ly</w:t>
      </w:r>
      <w:r w:rsidRPr="00026EDB">
        <w:rPr>
          <w:rFonts w:ascii="Times New Roman" w:hAnsi="Times New Roman" w:cs="Times New Roman"/>
          <w:sz w:val="24"/>
          <w:szCs w:val="24"/>
        </w:rPr>
        <w:t xml:space="preserve"> found low level of knowledge of 15% and 6.9% among the intervention and control group respectively </w:t>
      </w:r>
      <w:r w:rsidRPr="00026EDB">
        <w:rPr>
          <w:rFonts w:ascii="Times New Roman" w:hAnsi="Times New Roman" w:cs="Times New Roman"/>
          <w:sz w:val="24"/>
          <w:szCs w:val="24"/>
          <w:vertAlign w:val="superscript"/>
        </w:rPr>
        <w:t>15</w:t>
      </w:r>
      <w:r w:rsidRPr="00026EDB">
        <w:rPr>
          <w:rFonts w:ascii="Times New Roman" w:hAnsi="Times New Roman" w:cs="Times New Roman"/>
          <w:sz w:val="24"/>
          <w:szCs w:val="24"/>
        </w:rPr>
        <w:t>. Although their study was a population base study comprising of women from two markets. Similar Dim et al in their study found about 22% of the study population living with HIV/AID</w:t>
      </w:r>
      <w:r>
        <w:rPr>
          <w:rFonts w:ascii="Times New Roman" w:hAnsi="Times New Roman" w:cs="Times New Roman"/>
          <w:sz w:val="24"/>
          <w:szCs w:val="24"/>
        </w:rPr>
        <w:t>S</w:t>
      </w:r>
      <w:r w:rsidRPr="00026EDB">
        <w:rPr>
          <w:rFonts w:ascii="Times New Roman" w:hAnsi="Times New Roman" w:cs="Times New Roman"/>
          <w:sz w:val="24"/>
          <w:szCs w:val="24"/>
        </w:rPr>
        <w:t xml:space="preserve"> who were aware of cervical cancer</w:t>
      </w:r>
      <w:r w:rsidRPr="00026EDB">
        <w:rPr>
          <w:rFonts w:ascii="Times New Roman" w:hAnsi="Times New Roman" w:cs="Times New Roman"/>
          <w:sz w:val="24"/>
          <w:szCs w:val="24"/>
          <w:vertAlign w:val="superscript"/>
        </w:rPr>
        <w:t>11</w:t>
      </w:r>
      <w:r w:rsidRPr="00026EDB">
        <w:rPr>
          <w:rFonts w:ascii="Times New Roman" w:hAnsi="Times New Roman" w:cs="Times New Roman"/>
          <w:sz w:val="24"/>
          <w:szCs w:val="24"/>
        </w:rPr>
        <w:t>. This low level of knowledge of cervical cancer was similarly found in studies co</w:t>
      </w:r>
      <w:r w:rsidR="006D234C">
        <w:rPr>
          <w:rFonts w:ascii="Times New Roman" w:hAnsi="Times New Roman" w:cs="Times New Roman"/>
          <w:sz w:val="24"/>
          <w:szCs w:val="24"/>
        </w:rPr>
        <w:t xml:space="preserve">nducted in Ethiopia among </w:t>
      </w:r>
      <w:r w:rsidR="006D234C" w:rsidRPr="006D234C">
        <w:rPr>
          <w:rFonts w:ascii="Times New Roman" w:hAnsi="Times New Roman" w:cs="Times New Roman"/>
          <w:sz w:val="24"/>
          <w:szCs w:val="24"/>
          <w:highlight w:val="yellow"/>
        </w:rPr>
        <w:t>women</w:t>
      </w:r>
      <w:r w:rsidRPr="00026EDB">
        <w:rPr>
          <w:rFonts w:ascii="Times New Roman" w:hAnsi="Times New Roman" w:cs="Times New Roman"/>
          <w:sz w:val="24"/>
          <w:szCs w:val="24"/>
        </w:rPr>
        <w:t xml:space="preserve"> living with HIV/AIDS by Ekru et al and Belete et al who reported a level of knowledge of 21.5% and 34.2% respectively</w:t>
      </w:r>
      <w:r w:rsidRPr="00026EDB">
        <w:rPr>
          <w:rFonts w:ascii="Times New Roman" w:hAnsi="Times New Roman" w:cs="Times New Roman"/>
          <w:sz w:val="24"/>
          <w:szCs w:val="24"/>
          <w:vertAlign w:val="superscript"/>
        </w:rPr>
        <w:t>22, 23</w:t>
      </w:r>
      <w:r w:rsidRPr="00026EDB">
        <w:rPr>
          <w:rFonts w:ascii="Times New Roman" w:hAnsi="Times New Roman" w:cs="Times New Roman"/>
          <w:sz w:val="24"/>
          <w:szCs w:val="24"/>
        </w:rPr>
        <w:t>.  However, Ezechi et al report</w:t>
      </w:r>
      <w:r>
        <w:rPr>
          <w:rFonts w:ascii="Times New Roman" w:hAnsi="Times New Roman" w:cs="Times New Roman"/>
          <w:sz w:val="24"/>
          <w:szCs w:val="24"/>
        </w:rPr>
        <w:t>ed</w:t>
      </w:r>
      <w:r w:rsidRPr="00026EDB">
        <w:rPr>
          <w:rFonts w:ascii="Times New Roman" w:hAnsi="Times New Roman" w:cs="Times New Roman"/>
          <w:sz w:val="24"/>
          <w:szCs w:val="24"/>
        </w:rPr>
        <w:t xml:space="preserve"> a moderate level of knowledge of cervical cancer (56.2%) in their study among HIV positive Nigerian women compared to this index study </w:t>
      </w:r>
      <w:r w:rsidRPr="00026EDB">
        <w:rPr>
          <w:rFonts w:ascii="Times New Roman" w:hAnsi="Times New Roman" w:cs="Times New Roman"/>
          <w:sz w:val="24"/>
          <w:szCs w:val="24"/>
          <w:vertAlign w:val="superscript"/>
        </w:rPr>
        <w:t>24</w:t>
      </w:r>
      <w:r w:rsidRPr="00026EDB">
        <w:rPr>
          <w:rFonts w:ascii="Times New Roman" w:hAnsi="Times New Roman" w:cs="Times New Roman"/>
          <w:sz w:val="24"/>
          <w:szCs w:val="24"/>
        </w:rPr>
        <w:t>. This difference may be due to the metropolitan nature of Lagos their study location with high level of education and public health enlight</w:t>
      </w:r>
      <w:r>
        <w:rPr>
          <w:rFonts w:ascii="Times New Roman" w:hAnsi="Times New Roman" w:cs="Times New Roman"/>
          <w:sz w:val="24"/>
          <w:szCs w:val="24"/>
        </w:rPr>
        <w:t>en</w:t>
      </w:r>
      <w:r w:rsidRPr="00026EDB">
        <w:rPr>
          <w:rFonts w:ascii="Times New Roman" w:hAnsi="Times New Roman" w:cs="Times New Roman"/>
          <w:sz w:val="24"/>
          <w:szCs w:val="24"/>
        </w:rPr>
        <w:t>ment with resultant better health seeki</w:t>
      </w:r>
      <w:r w:rsidR="006F33D5">
        <w:rPr>
          <w:rFonts w:ascii="Times New Roman" w:hAnsi="Times New Roman" w:cs="Times New Roman"/>
          <w:sz w:val="24"/>
          <w:szCs w:val="24"/>
        </w:rPr>
        <w:t xml:space="preserve">ng behavior compared to Makurdi, Benue State, </w:t>
      </w:r>
      <w:r w:rsidR="006F33D5" w:rsidRPr="00026EDB">
        <w:rPr>
          <w:rFonts w:ascii="Times New Roman" w:hAnsi="Times New Roman" w:cs="Times New Roman"/>
          <w:sz w:val="24"/>
          <w:szCs w:val="24"/>
        </w:rPr>
        <w:t>and North</w:t>
      </w:r>
      <w:r w:rsidRPr="00026EDB">
        <w:rPr>
          <w:rFonts w:ascii="Times New Roman" w:hAnsi="Times New Roman" w:cs="Times New Roman"/>
          <w:sz w:val="24"/>
          <w:szCs w:val="24"/>
        </w:rPr>
        <w:t xml:space="preserve"> Central Nigeria. In addition, the sample size was 1517 respondents which was larger than this index study. Also, previous study by Utoo et al reported a high awareness of cervical</w:t>
      </w:r>
      <w:r>
        <w:rPr>
          <w:rFonts w:ascii="Times New Roman" w:hAnsi="Times New Roman" w:cs="Times New Roman"/>
          <w:sz w:val="24"/>
          <w:szCs w:val="24"/>
        </w:rPr>
        <w:t xml:space="preserve"> cancer</w:t>
      </w:r>
      <w:r w:rsidR="004159A7">
        <w:rPr>
          <w:rFonts w:ascii="Times New Roman" w:hAnsi="Times New Roman" w:cs="Times New Roman"/>
          <w:sz w:val="24"/>
          <w:szCs w:val="24"/>
        </w:rPr>
        <w:t xml:space="preserve"> at</w:t>
      </w:r>
      <w:r w:rsidRPr="00026EDB">
        <w:rPr>
          <w:rFonts w:ascii="Times New Roman" w:hAnsi="Times New Roman" w:cs="Times New Roman"/>
          <w:sz w:val="24"/>
          <w:szCs w:val="24"/>
        </w:rPr>
        <w:t xml:space="preserve"> 65% </w:t>
      </w:r>
      <w:r w:rsidRPr="00026EDB">
        <w:rPr>
          <w:rFonts w:ascii="Times New Roman" w:hAnsi="Times New Roman" w:cs="Times New Roman"/>
          <w:sz w:val="24"/>
          <w:szCs w:val="24"/>
          <w:vertAlign w:val="superscript"/>
        </w:rPr>
        <w:t>25</w:t>
      </w:r>
      <w:r w:rsidRPr="00026EDB">
        <w:rPr>
          <w:rFonts w:ascii="Times New Roman" w:hAnsi="Times New Roman" w:cs="Times New Roman"/>
          <w:sz w:val="24"/>
          <w:szCs w:val="24"/>
        </w:rPr>
        <w:t xml:space="preserve">. This high level of awareness may due to the high level of education among the study participants (post-secondary, 64.5%) and it was among </w:t>
      </w:r>
      <w:r w:rsidR="003A05D2" w:rsidRPr="00026EDB">
        <w:rPr>
          <w:rFonts w:ascii="Times New Roman" w:hAnsi="Times New Roman" w:cs="Times New Roman"/>
          <w:sz w:val="24"/>
          <w:szCs w:val="24"/>
        </w:rPr>
        <w:t>women attending</w:t>
      </w:r>
      <w:r w:rsidRPr="00026EDB">
        <w:rPr>
          <w:rFonts w:ascii="Times New Roman" w:hAnsi="Times New Roman" w:cs="Times New Roman"/>
          <w:sz w:val="24"/>
          <w:szCs w:val="24"/>
        </w:rPr>
        <w:t xml:space="preserve"> outpatient gynecological clinic in tertiary institution on this current study</w:t>
      </w:r>
      <w:r>
        <w:rPr>
          <w:rFonts w:ascii="Times New Roman" w:hAnsi="Times New Roman" w:cs="Times New Roman"/>
          <w:sz w:val="24"/>
          <w:szCs w:val="24"/>
        </w:rPr>
        <w:t>,</w:t>
      </w:r>
      <w:r w:rsidRPr="00026EDB">
        <w:rPr>
          <w:rFonts w:ascii="Times New Roman" w:hAnsi="Times New Roman" w:cs="Times New Roman"/>
          <w:sz w:val="24"/>
          <w:szCs w:val="24"/>
        </w:rPr>
        <w:t xml:space="preserve"> in the study was among women attending ART Clinic and majority had only secondary education (39.7%).</w:t>
      </w:r>
      <w:r w:rsidR="003A05D2">
        <w:rPr>
          <w:rFonts w:ascii="Times New Roman" w:hAnsi="Times New Roman" w:cs="Times New Roman"/>
          <w:sz w:val="24"/>
          <w:szCs w:val="24"/>
        </w:rPr>
        <w:t xml:space="preserve"> </w:t>
      </w:r>
      <w:r w:rsidRPr="00026EDB">
        <w:rPr>
          <w:rFonts w:ascii="Times New Roman" w:hAnsi="Times New Roman" w:cs="Times New Roman"/>
          <w:sz w:val="24"/>
          <w:szCs w:val="24"/>
        </w:rPr>
        <w:t>However, there is generally a poor knowledge of cervical cancer and its risk</w:t>
      </w:r>
      <w:r w:rsidR="00061D96">
        <w:rPr>
          <w:rFonts w:ascii="Times New Roman" w:hAnsi="Times New Roman" w:cs="Times New Roman"/>
          <w:sz w:val="24"/>
          <w:szCs w:val="24"/>
        </w:rPr>
        <w:t xml:space="preserve"> factors especially among women</w:t>
      </w:r>
      <w:r w:rsidRPr="00026EDB">
        <w:rPr>
          <w:rFonts w:ascii="Times New Roman" w:hAnsi="Times New Roman" w:cs="Times New Roman"/>
          <w:sz w:val="24"/>
          <w:szCs w:val="24"/>
        </w:rPr>
        <w:t xml:space="preserve"> living with HIV/AIDS and generally among </w:t>
      </w:r>
      <w:r w:rsidRPr="00026EDB">
        <w:rPr>
          <w:rFonts w:ascii="Times New Roman" w:hAnsi="Times New Roman" w:cs="Times New Roman"/>
          <w:sz w:val="24"/>
          <w:szCs w:val="24"/>
        </w:rPr>
        <w:lastRenderedPageBreak/>
        <w:t>the populace in Nigeria and Sub-Saharan Africa.  Therefore, a lot nee</w:t>
      </w:r>
      <w:r w:rsidR="00703626">
        <w:rPr>
          <w:rFonts w:ascii="Times New Roman" w:hAnsi="Times New Roman" w:cs="Times New Roman"/>
          <w:sz w:val="24"/>
          <w:szCs w:val="24"/>
        </w:rPr>
        <w:t>ds to be done among the stakeholders in</w:t>
      </w:r>
      <w:r w:rsidRPr="00026EDB">
        <w:rPr>
          <w:rFonts w:ascii="Times New Roman" w:hAnsi="Times New Roman" w:cs="Times New Roman"/>
          <w:sz w:val="24"/>
          <w:szCs w:val="24"/>
        </w:rPr>
        <w:t xml:space="preserve"> various communities in Nigeria to create public health education on cervical cancer and its risk factors, educating the people livi</w:t>
      </w:r>
      <w:r>
        <w:rPr>
          <w:rFonts w:ascii="Times New Roman" w:hAnsi="Times New Roman" w:cs="Times New Roman"/>
          <w:sz w:val="24"/>
          <w:szCs w:val="24"/>
        </w:rPr>
        <w:t>ng with HIV/AIDS especially</w:t>
      </w:r>
      <w:r w:rsidRPr="00026EDB">
        <w:rPr>
          <w:rFonts w:ascii="Times New Roman" w:hAnsi="Times New Roman" w:cs="Times New Roman"/>
          <w:sz w:val="24"/>
          <w:szCs w:val="24"/>
        </w:rPr>
        <w:t xml:space="preserve"> been </w:t>
      </w:r>
      <w:r>
        <w:rPr>
          <w:rFonts w:ascii="Times New Roman" w:hAnsi="Times New Roman" w:cs="Times New Roman"/>
          <w:sz w:val="24"/>
          <w:szCs w:val="24"/>
        </w:rPr>
        <w:t xml:space="preserve">that </w:t>
      </w:r>
      <w:r w:rsidR="00703626">
        <w:rPr>
          <w:rFonts w:ascii="Times New Roman" w:hAnsi="Times New Roman" w:cs="Times New Roman"/>
          <w:sz w:val="24"/>
          <w:szCs w:val="24"/>
        </w:rPr>
        <w:t xml:space="preserve">women with </w:t>
      </w:r>
      <w:r w:rsidRPr="00026EDB">
        <w:rPr>
          <w:rFonts w:ascii="Times New Roman" w:hAnsi="Times New Roman" w:cs="Times New Roman"/>
          <w:sz w:val="24"/>
          <w:szCs w:val="24"/>
        </w:rPr>
        <w:t>HIV positive</w:t>
      </w:r>
      <w:r w:rsidR="00703626">
        <w:rPr>
          <w:rFonts w:ascii="Times New Roman" w:hAnsi="Times New Roman" w:cs="Times New Roman"/>
          <w:sz w:val="24"/>
          <w:szCs w:val="24"/>
        </w:rPr>
        <w:t xml:space="preserve"> </w:t>
      </w:r>
      <w:r w:rsidRPr="00026EDB">
        <w:rPr>
          <w:rFonts w:ascii="Times New Roman" w:hAnsi="Times New Roman" w:cs="Times New Roman"/>
          <w:sz w:val="24"/>
          <w:szCs w:val="24"/>
        </w:rPr>
        <w:t>a</w:t>
      </w:r>
      <w:r w:rsidR="00703626">
        <w:rPr>
          <w:rFonts w:ascii="Times New Roman" w:hAnsi="Times New Roman" w:cs="Times New Roman"/>
          <w:sz w:val="24"/>
          <w:szCs w:val="24"/>
        </w:rPr>
        <w:t>re at a risk</w:t>
      </w:r>
      <w:r w:rsidRPr="00026EDB">
        <w:rPr>
          <w:rFonts w:ascii="Times New Roman" w:hAnsi="Times New Roman" w:cs="Times New Roman"/>
          <w:sz w:val="24"/>
          <w:szCs w:val="24"/>
        </w:rPr>
        <w:t xml:space="preserve"> for cervical cancer among others.</w:t>
      </w:r>
    </w:p>
    <w:p w:rsidR="0004153A" w:rsidRPr="00026EDB"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 xml:space="preserve"> More (93.6%</w:t>
      </w:r>
      <w:r w:rsidR="00FA461C">
        <w:rPr>
          <w:rFonts w:ascii="Times New Roman" w:hAnsi="Times New Roman" w:cs="Times New Roman"/>
          <w:sz w:val="24"/>
          <w:szCs w:val="24"/>
        </w:rPr>
        <w:t>) of the study participants had</w:t>
      </w:r>
      <w:r w:rsidRPr="00026EDB">
        <w:rPr>
          <w:rFonts w:ascii="Times New Roman" w:hAnsi="Times New Roman" w:cs="Times New Roman"/>
          <w:sz w:val="24"/>
          <w:szCs w:val="24"/>
        </w:rPr>
        <w:t xml:space="preserve"> no knowledge of any screening method in this study. This finding was different from the study conducted by Utoo et al who reported modest level of awareness (51%) of cervical cancer screening </w:t>
      </w:r>
      <w:r w:rsidRPr="00026EDB">
        <w:rPr>
          <w:rFonts w:ascii="Times New Roman" w:hAnsi="Times New Roman" w:cs="Times New Roman"/>
          <w:sz w:val="24"/>
          <w:szCs w:val="24"/>
          <w:vertAlign w:val="superscript"/>
        </w:rPr>
        <w:t>25</w:t>
      </w:r>
      <w:r w:rsidRPr="00026EDB">
        <w:rPr>
          <w:rFonts w:ascii="Times New Roman" w:hAnsi="Times New Roman" w:cs="Times New Roman"/>
          <w:sz w:val="24"/>
          <w:szCs w:val="24"/>
        </w:rPr>
        <w:t xml:space="preserve">. This difference may probably </w:t>
      </w:r>
      <w:r>
        <w:rPr>
          <w:rFonts w:ascii="Times New Roman" w:hAnsi="Times New Roman" w:cs="Times New Roman"/>
          <w:sz w:val="24"/>
          <w:szCs w:val="24"/>
        </w:rPr>
        <w:t xml:space="preserve">be </w:t>
      </w:r>
      <w:r w:rsidRPr="00026EDB">
        <w:rPr>
          <w:rFonts w:ascii="Times New Roman" w:hAnsi="Times New Roman" w:cs="Times New Roman"/>
          <w:sz w:val="24"/>
          <w:szCs w:val="24"/>
        </w:rPr>
        <w:t>due to the differences in the study population and educational level of the study participants.</w:t>
      </w:r>
    </w:p>
    <w:p w:rsidR="0004153A" w:rsidRPr="00026EDB"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 xml:space="preserve"> Sixty two of the stu</w:t>
      </w:r>
      <w:r w:rsidR="001A72EC">
        <w:rPr>
          <w:rFonts w:ascii="Times New Roman" w:hAnsi="Times New Roman" w:cs="Times New Roman"/>
          <w:sz w:val="24"/>
          <w:szCs w:val="24"/>
        </w:rPr>
        <w:t>dy participants (39.7%) had</w:t>
      </w:r>
      <w:r w:rsidRPr="00026EDB">
        <w:rPr>
          <w:rFonts w:ascii="Times New Roman" w:hAnsi="Times New Roman" w:cs="Times New Roman"/>
          <w:sz w:val="24"/>
          <w:szCs w:val="24"/>
        </w:rPr>
        <w:t xml:space="preserve"> undergone cervical cancer scre</w:t>
      </w:r>
      <w:r>
        <w:rPr>
          <w:rFonts w:ascii="Times New Roman" w:hAnsi="Times New Roman" w:cs="Times New Roman"/>
          <w:sz w:val="24"/>
          <w:szCs w:val="24"/>
        </w:rPr>
        <w:t>ening, of which most of them</w:t>
      </w:r>
      <w:r w:rsidRPr="00026EDB">
        <w:rPr>
          <w:rFonts w:ascii="Times New Roman" w:hAnsi="Times New Roman" w:cs="Times New Roman"/>
          <w:sz w:val="24"/>
          <w:szCs w:val="24"/>
        </w:rPr>
        <w:t xml:space="preserve"> between the age 40 yea</w:t>
      </w:r>
      <w:r>
        <w:rPr>
          <w:rFonts w:ascii="Times New Roman" w:hAnsi="Times New Roman" w:cs="Times New Roman"/>
          <w:sz w:val="24"/>
          <w:szCs w:val="24"/>
        </w:rPr>
        <w:t>rs and above (50%) and majority</w:t>
      </w:r>
      <w:r w:rsidR="006C55DC">
        <w:rPr>
          <w:rFonts w:ascii="Times New Roman" w:hAnsi="Times New Roman" w:cs="Times New Roman"/>
          <w:sz w:val="24"/>
          <w:szCs w:val="24"/>
        </w:rPr>
        <w:t xml:space="preserve"> of the study participants didn</w:t>
      </w:r>
      <w:r w:rsidRPr="00026EDB">
        <w:rPr>
          <w:rFonts w:ascii="Times New Roman" w:hAnsi="Times New Roman" w:cs="Times New Roman"/>
          <w:sz w:val="24"/>
          <w:szCs w:val="24"/>
        </w:rPr>
        <w:t xml:space="preserve">’t know the type of cervical </w:t>
      </w:r>
      <w:r>
        <w:rPr>
          <w:rFonts w:ascii="Times New Roman" w:hAnsi="Times New Roman" w:cs="Times New Roman"/>
          <w:sz w:val="24"/>
          <w:szCs w:val="24"/>
        </w:rPr>
        <w:t xml:space="preserve">cancer </w:t>
      </w:r>
      <w:r w:rsidRPr="00026EDB">
        <w:rPr>
          <w:rFonts w:ascii="Times New Roman" w:hAnsi="Times New Roman" w:cs="Times New Roman"/>
          <w:sz w:val="24"/>
          <w:szCs w:val="24"/>
        </w:rPr>
        <w:t>screening method that was done for them (74.2%). Most (74.2%) were not sure of how often they undergo cervical screening. Only 2(1.3%) of the study participan</w:t>
      </w:r>
      <w:r>
        <w:rPr>
          <w:rFonts w:ascii="Times New Roman" w:hAnsi="Times New Roman" w:cs="Times New Roman"/>
          <w:sz w:val="24"/>
          <w:szCs w:val="24"/>
        </w:rPr>
        <w:t>ts had abnormal Pap smear and follow-</w:t>
      </w:r>
      <w:r w:rsidRPr="00026EDB">
        <w:rPr>
          <w:rFonts w:ascii="Times New Roman" w:hAnsi="Times New Roman" w:cs="Times New Roman"/>
          <w:sz w:val="24"/>
          <w:szCs w:val="24"/>
        </w:rPr>
        <w:t>up</w:t>
      </w:r>
      <w:r>
        <w:rPr>
          <w:rFonts w:ascii="Times New Roman" w:hAnsi="Times New Roman" w:cs="Times New Roman"/>
          <w:sz w:val="24"/>
          <w:szCs w:val="24"/>
        </w:rPr>
        <w:t xml:space="preserve"> was done by the healthcare </w:t>
      </w:r>
      <w:r w:rsidR="00E92A60">
        <w:rPr>
          <w:rFonts w:ascii="Times New Roman" w:hAnsi="Times New Roman" w:cs="Times New Roman"/>
          <w:sz w:val="24"/>
          <w:szCs w:val="24"/>
        </w:rPr>
        <w:t>provider</w:t>
      </w:r>
      <w:r w:rsidRPr="00026EDB">
        <w:rPr>
          <w:rFonts w:ascii="Times New Roman" w:hAnsi="Times New Roman" w:cs="Times New Roman"/>
          <w:sz w:val="24"/>
          <w:szCs w:val="24"/>
        </w:rPr>
        <w:t xml:space="preserve">. This differ from other similar study by Ezechi et al who reported 9.4% of previous screening </w:t>
      </w:r>
      <w:r w:rsidRPr="00026EDB">
        <w:rPr>
          <w:rFonts w:ascii="Times New Roman" w:hAnsi="Times New Roman" w:cs="Times New Roman"/>
          <w:sz w:val="24"/>
          <w:szCs w:val="24"/>
          <w:vertAlign w:val="superscript"/>
        </w:rPr>
        <w:t>24</w:t>
      </w:r>
      <w:r w:rsidRPr="00026EDB">
        <w:rPr>
          <w:rFonts w:ascii="Times New Roman" w:hAnsi="Times New Roman" w:cs="Times New Roman"/>
          <w:sz w:val="24"/>
          <w:szCs w:val="24"/>
        </w:rPr>
        <w:t xml:space="preserve">. This difference may be due to the recent integration of cervical </w:t>
      </w:r>
      <w:r>
        <w:rPr>
          <w:rFonts w:ascii="Times New Roman" w:hAnsi="Times New Roman" w:cs="Times New Roman"/>
          <w:sz w:val="24"/>
          <w:szCs w:val="24"/>
        </w:rPr>
        <w:t xml:space="preserve">cancer </w:t>
      </w:r>
      <w:r w:rsidRPr="00026EDB">
        <w:rPr>
          <w:rFonts w:ascii="Times New Roman" w:hAnsi="Times New Roman" w:cs="Times New Roman"/>
          <w:sz w:val="24"/>
          <w:szCs w:val="24"/>
        </w:rPr>
        <w:t>screening and treatment into the HIV/AIDS program in Nigeria</w:t>
      </w:r>
      <w:r w:rsidRPr="00026EDB">
        <w:rPr>
          <w:rFonts w:ascii="Times New Roman" w:hAnsi="Times New Roman" w:cs="Times New Roman"/>
          <w:sz w:val="24"/>
          <w:szCs w:val="24"/>
          <w:vertAlign w:val="superscript"/>
        </w:rPr>
        <w:t xml:space="preserve"> 25</w:t>
      </w:r>
      <w:r w:rsidRPr="00026EDB">
        <w:rPr>
          <w:rFonts w:ascii="Times New Roman" w:hAnsi="Times New Roman" w:cs="Times New Roman"/>
          <w:sz w:val="24"/>
          <w:szCs w:val="24"/>
        </w:rPr>
        <w:t xml:space="preserve">. This also differs from the study by Utoo et al who reported a low proportion (13.6%) of utilization of cervical cancer screening </w:t>
      </w:r>
      <w:r w:rsidRPr="00026EDB">
        <w:rPr>
          <w:rFonts w:ascii="Times New Roman" w:hAnsi="Times New Roman" w:cs="Times New Roman"/>
          <w:sz w:val="24"/>
          <w:szCs w:val="24"/>
          <w:vertAlign w:val="superscript"/>
        </w:rPr>
        <w:t>26</w:t>
      </w:r>
      <w:r w:rsidRPr="00026EDB">
        <w:rPr>
          <w:rFonts w:ascii="Times New Roman" w:hAnsi="Times New Roman" w:cs="Times New Roman"/>
          <w:sz w:val="24"/>
          <w:szCs w:val="24"/>
        </w:rPr>
        <w:t>.</w:t>
      </w:r>
    </w:p>
    <w:p w:rsidR="0004153A" w:rsidRPr="00026EDB"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 xml:space="preserve"> Among the study participants only 1(0.6%) within the age group 40 years and above received the HPV vaccine. This poor uptake of HPV vaccines was similarly reported by Ezeanochie et al (0.5%) and Rabiu et al (0%)</w:t>
      </w:r>
      <w:r w:rsidRPr="00026EDB">
        <w:rPr>
          <w:rFonts w:ascii="Times New Roman" w:hAnsi="Times New Roman" w:cs="Times New Roman"/>
          <w:sz w:val="24"/>
          <w:szCs w:val="24"/>
          <w:vertAlign w:val="superscript"/>
        </w:rPr>
        <w:t xml:space="preserve"> 27, 28</w:t>
      </w:r>
      <w:r w:rsidRPr="00026EDB">
        <w:rPr>
          <w:rFonts w:ascii="Times New Roman" w:hAnsi="Times New Roman" w:cs="Times New Roman"/>
          <w:sz w:val="24"/>
          <w:szCs w:val="24"/>
        </w:rPr>
        <w:t>. among female secondary school students in Benin City, South South Nigeria and Kano, North west Nigeria respectively. This poor uptake of HPV was att</w:t>
      </w:r>
      <w:r w:rsidR="00BC7EC5">
        <w:rPr>
          <w:rFonts w:ascii="Times New Roman" w:hAnsi="Times New Roman" w:cs="Times New Roman"/>
          <w:sz w:val="24"/>
          <w:szCs w:val="24"/>
        </w:rPr>
        <w:t xml:space="preserve">ributed to poor knowledge, </w:t>
      </w:r>
      <w:r w:rsidR="00BC7EC5" w:rsidRPr="00026EDB">
        <w:rPr>
          <w:rFonts w:ascii="Times New Roman" w:hAnsi="Times New Roman" w:cs="Times New Roman"/>
          <w:sz w:val="24"/>
          <w:szCs w:val="24"/>
        </w:rPr>
        <w:t>awareness</w:t>
      </w:r>
      <w:r w:rsidRPr="00026EDB">
        <w:rPr>
          <w:rFonts w:ascii="Times New Roman" w:hAnsi="Times New Roman" w:cs="Times New Roman"/>
          <w:sz w:val="24"/>
          <w:szCs w:val="24"/>
        </w:rPr>
        <w:t>,</w:t>
      </w:r>
      <w:r w:rsidR="00BC7EC5">
        <w:rPr>
          <w:rFonts w:ascii="Times New Roman" w:hAnsi="Times New Roman" w:cs="Times New Roman"/>
          <w:sz w:val="24"/>
          <w:szCs w:val="24"/>
        </w:rPr>
        <w:t xml:space="preserve"> acceptance,</w:t>
      </w:r>
      <w:r w:rsidRPr="00026EDB">
        <w:rPr>
          <w:rFonts w:ascii="Times New Roman" w:hAnsi="Times New Roman" w:cs="Times New Roman"/>
          <w:sz w:val="24"/>
          <w:szCs w:val="24"/>
        </w:rPr>
        <w:t xml:space="preserve"> availability, accessibility as well as cost of the vaccines in Nigeria as reported from several studies </w:t>
      </w:r>
      <w:r w:rsidRPr="00026EDB">
        <w:rPr>
          <w:rFonts w:ascii="Times New Roman" w:hAnsi="Times New Roman" w:cs="Times New Roman"/>
          <w:sz w:val="24"/>
          <w:szCs w:val="24"/>
          <w:vertAlign w:val="superscript"/>
        </w:rPr>
        <w:t>27-30</w:t>
      </w:r>
      <w:r w:rsidRPr="00026EDB">
        <w:rPr>
          <w:rFonts w:ascii="Times New Roman" w:hAnsi="Times New Roman" w:cs="Times New Roman"/>
          <w:sz w:val="24"/>
          <w:szCs w:val="24"/>
        </w:rPr>
        <w:t xml:space="preserve">. Therefore, there is need for public advocacy, </w:t>
      </w:r>
      <w:r w:rsidRPr="00026EDB">
        <w:rPr>
          <w:rFonts w:ascii="Times New Roman" w:hAnsi="Times New Roman" w:cs="Times New Roman"/>
          <w:sz w:val="24"/>
          <w:szCs w:val="24"/>
        </w:rPr>
        <w:lastRenderedPageBreak/>
        <w:t>awareness and education among stakeholders</w:t>
      </w:r>
      <w:r>
        <w:rPr>
          <w:rFonts w:ascii="Times New Roman" w:hAnsi="Times New Roman" w:cs="Times New Roman"/>
          <w:sz w:val="24"/>
          <w:szCs w:val="24"/>
        </w:rPr>
        <w:t xml:space="preserve"> and members</w:t>
      </w:r>
      <w:r w:rsidRPr="00026EDB">
        <w:rPr>
          <w:rFonts w:ascii="Times New Roman" w:hAnsi="Times New Roman" w:cs="Times New Roman"/>
          <w:sz w:val="24"/>
          <w:szCs w:val="24"/>
        </w:rPr>
        <w:t xml:space="preserve"> </w:t>
      </w:r>
      <w:r>
        <w:rPr>
          <w:rFonts w:ascii="Times New Roman" w:hAnsi="Times New Roman" w:cs="Times New Roman"/>
          <w:sz w:val="24"/>
          <w:szCs w:val="24"/>
        </w:rPr>
        <w:t>of</w:t>
      </w:r>
      <w:r w:rsidRPr="00026EDB">
        <w:rPr>
          <w:rFonts w:ascii="Times New Roman" w:hAnsi="Times New Roman" w:cs="Times New Roman"/>
          <w:sz w:val="24"/>
          <w:szCs w:val="24"/>
        </w:rPr>
        <w:t xml:space="preserve"> various communities across Nigeria. HPV vaccination should be integrated into the HIV/AIDS programme and into the National programme for immunization for adolescent of both sexes and those adults who screen negative for premalignant lesions of the cervix. There should be a screening and vaccination schedule for all women of reproductive age for cervical cance</w:t>
      </w:r>
      <w:r w:rsidR="00133886">
        <w:rPr>
          <w:rFonts w:ascii="Times New Roman" w:hAnsi="Times New Roman" w:cs="Times New Roman"/>
          <w:sz w:val="24"/>
          <w:szCs w:val="24"/>
        </w:rPr>
        <w:t>r and HPV vaccination</w:t>
      </w:r>
      <w:r w:rsidRPr="00026EDB">
        <w:rPr>
          <w:rFonts w:ascii="Times New Roman" w:hAnsi="Times New Roman" w:cs="Times New Roman"/>
          <w:sz w:val="24"/>
          <w:szCs w:val="24"/>
        </w:rPr>
        <w:t xml:space="preserve"> as a national policy.</w:t>
      </w:r>
    </w:p>
    <w:p w:rsidR="0004153A"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 xml:space="preserve">On assessment of factors affecting the uptake of </w:t>
      </w:r>
      <w:bookmarkStart w:id="1" w:name="_GoBack"/>
      <w:bookmarkEnd w:id="1"/>
      <w:r w:rsidRPr="00026EDB">
        <w:rPr>
          <w:rFonts w:ascii="Times New Roman" w:hAnsi="Times New Roman" w:cs="Times New Roman"/>
          <w:sz w:val="24"/>
          <w:szCs w:val="24"/>
        </w:rPr>
        <w:t>cervical cancer screening among HIV positive women, bivariate analysis using socio-demographic and clinical factors, knowledge and awareness of the study participants. Only age, tribe, occupation, level of income, knowledge of cervical cancer, awareness of HIV/AIDS as risk for cervical cancer, knowledge of cervical cancer screening method was statistically significant (p&lt;0.05). However, on further analysis using logistic model none of these variables were significant</w:t>
      </w:r>
      <w:r>
        <w:rPr>
          <w:rFonts w:ascii="Times New Roman" w:hAnsi="Times New Roman" w:cs="Times New Roman"/>
          <w:sz w:val="24"/>
          <w:szCs w:val="24"/>
        </w:rPr>
        <w:t>ly</w:t>
      </w:r>
      <w:r w:rsidRPr="00026EDB">
        <w:rPr>
          <w:rFonts w:ascii="Times New Roman" w:hAnsi="Times New Roman" w:cs="Times New Roman"/>
          <w:sz w:val="24"/>
          <w:szCs w:val="24"/>
        </w:rPr>
        <w:t xml:space="preserve"> associated with cervical screening uptake. This finding </w:t>
      </w:r>
      <w:r>
        <w:rPr>
          <w:rFonts w:ascii="Times New Roman" w:hAnsi="Times New Roman" w:cs="Times New Roman"/>
          <w:sz w:val="24"/>
          <w:szCs w:val="24"/>
        </w:rPr>
        <w:t>was</w:t>
      </w:r>
      <w:r w:rsidRPr="00026EDB">
        <w:rPr>
          <w:rFonts w:ascii="Times New Roman" w:hAnsi="Times New Roman" w:cs="Times New Roman"/>
          <w:sz w:val="24"/>
          <w:szCs w:val="24"/>
        </w:rPr>
        <w:t xml:space="preserve"> not in keeping with other studies. Ezechi et al in their study found tertiary education, no living child, and recent HIV diagnosis and b</w:t>
      </w:r>
      <w:r>
        <w:rPr>
          <w:rFonts w:ascii="Times New Roman" w:hAnsi="Times New Roman" w:cs="Times New Roman"/>
          <w:sz w:val="24"/>
          <w:szCs w:val="24"/>
        </w:rPr>
        <w:t>eing aware of cervical cancer as</w:t>
      </w:r>
      <w:r w:rsidRPr="00026EDB">
        <w:rPr>
          <w:rFonts w:ascii="Times New Roman" w:hAnsi="Times New Roman" w:cs="Times New Roman"/>
          <w:sz w:val="24"/>
          <w:szCs w:val="24"/>
        </w:rPr>
        <w:t xml:space="preserve"> the factors associated with acceptance to screening </w:t>
      </w:r>
      <w:r w:rsidRPr="00026EDB">
        <w:rPr>
          <w:rFonts w:ascii="Times New Roman" w:hAnsi="Times New Roman" w:cs="Times New Roman"/>
          <w:sz w:val="24"/>
          <w:szCs w:val="24"/>
          <w:vertAlign w:val="superscript"/>
        </w:rPr>
        <w:t>24</w:t>
      </w:r>
      <w:r w:rsidRPr="00026EDB">
        <w:rPr>
          <w:rFonts w:ascii="Times New Roman" w:hAnsi="Times New Roman" w:cs="Times New Roman"/>
          <w:sz w:val="24"/>
          <w:szCs w:val="24"/>
        </w:rPr>
        <w:t>. In another similar study, Erku et al identified age between 21-29 years old, perceived susceptibility to develop cervical cancer and comprehensi</w:t>
      </w:r>
      <w:r>
        <w:rPr>
          <w:rFonts w:ascii="Times New Roman" w:hAnsi="Times New Roman" w:cs="Times New Roman"/>
          <w:sz w:val="24"/>
          <w:szCs w:val="24"/>
        </w:rPr>
        <w:t>ve knowledge of cervical cancer</w:t>
      </w:r>
      <w:r w:rsidRPr="00026EDB">
        <w:rPr>
          <w:rFonts w:ascii="Times New Roman" w:hAnsi="Times New Roman" w:cs="Times New Roman"/>
          <w:sz w:val="24"/>
          <w:szCs w:val="24"/>
        </w:rPr>
        <w:t xml:space="preserve"> as strong predictors of cervical cancer screening up take among HIV positive women </w:t>
      </w:r>
      <w:r w:rsidRPr="00026EDB">
        <w:rPr>
          <w:rFonts w:ascii="Times New Roman" w:hAnsi="Times New Roman" w:cs="Times New Roman"/>
          <w:sz w:val="24"/>
          <w:szCs w:val="24"/>
          <w:vertAlign w:val="superscript"/>
        </w:rPr>
        <w:t>22</w:t>
      </w:r>
      <w:r w:rsidRPr="00026EDB">
        <w:rPr>
          <w:rFonts w:ascii="Times New Roman" w:hAnsi="Times New Roman" w:cs="Times New Roman"/>
          <w:sz w:val="24"/>
          <w:szCs w:val="24"/>
        </w:rPr>
        <w:t xml:space="preserve">. Also, Belete et al found educational level, source of information, awareness for the test and preventability of the disease as factor significantly associated with cervical cancer screening acceptance </w:t>
      </w:r>
      <w:r w:rsidRPr="00026EDB">
        <w:rPr>
          <w:rFonts w:ascii="Times New Roman" w:hAnsi="Times New Roman" w:cs="Times New Roman"/>
          <w:sz w:val="24"/>
          <w:szCs w:val="24"/>
          <w:vertAlign w:val="superscript"/>
        </w:rPr>
        <w:t>23</w:t>
      </w:r>
      <w:r w:rsidRPr="00026EDB">
        <w:rPr>
          <w:rFonts w:ascii="Times New Roman" w:hAnsi="Times New Roman" w:cs="Times New Roman"/>
          <w:sz w:val="24"/>
          <w:szCs w:val="24"/>
        </w:rPr>
        <w:t>. This difference may be probably due to the larger sample used in these studies as compare</w:t>
      </w:r>
      <w:r>
        <w:rPr>
          <w:rFonts w:ascii="Times New Roman" w:hAnsi="Times New Roman" w:cs="Times New Roman"/>
          <w:sz w:val="24"/>
          <w:szCs w:val="24"/>
        </w:rPr>
        <w:t>d to this</w:t>
      </w:r>
      <w:r w:rsidRPr="00026EDB">
        <w:rPr>
          <w:rFonts w:ascii="Times New Roman" w:hAnsi="Times New Roman" w:cs="Times New Roman"/>
          <w:sz w:val="24"/>
          <w:szCs w:val="24"/>
        </w:rPr>
        <w:t xml:space="preserve"> </w:t>
      </w:r>
      <w:r>
        <w:rPr>
          <w:rFonts w:ascii="Times New Roman" w:hAnsi="Times New Roman" w:cs="Times New Roman"/>
          <w:sz w:val="24"/>
          <w:szCs w:val="24"/>
        </w:rPr>
        <w:t xml:space="preserve">current </w:t>
      </w:r>
      <w:r w:rsidRPr="00026EDB">
        <w:rPr>
          <w:rFonts w:ascii="Times New Roman" w:hAnsi="Times New Roman" w:cs="Times New Roman"/>
          <w:sz w:val="24"/>
          <w:szCs w:val="24"/>
        </w:rPr>
        <w:t>study. From this analysis, there should be more advocacy visits by public health stakeholders to communit</w:t>
      </w:r>
      <w:r>
        <w:rPr>
          <w:rFonts w:ascii="Times New Roman" w:hAnsi="Times New Roman" w:cs="Times New Roman"/>
          <w:sz w:val="24"/>
          <w:szCs w:val="24"/>
        </w:rPr>
        <w:t>y leaders</w:t>
      </w:r>
      <w:r w:rsidRPr="00026EDB">
        <w:rPr>
          <w:rFonts w:ascii="Times New Roman" w:hAnsi="Times New Roman" w:cs="Times New Roman"/>
          <w:sz w:val="24"/>
          <w:szCs w:val="24"/>
        </w:rPr>
        <w:t xml:space="preserve"> and communit</w:t>
      </w:r>
      <w:r>
        <w:rPr>
          <w:rFonts w:ascii="Times New Roman" w:hAnsi="Times New Roman" w:cs="Times New Roman"/>
          <w:sz w:val="24"/>
          <w:szCs w:val="24"/>
        </w:rPr>
        <w:t>ies</w:t>
      </w:r>
      <w:r w:rsidR="00E753EB">
        <w:rPr>
          <w:rFonts w:ascii="Times New Roman" w:hAnsi="Times New Roman" w:cs="Times New Roman"/>
          <w:sz w:val="24"/>
          <w:szCs w:val="24"/>
        </w:rPr>
        <w:t xml:space="preserve"> as well.</w:t>
      </w:r>
      <w:r w:rsidRPr="00026EDB">
        <w:rPr>
          <w:rFonts w:ascii="Times New Roman" w:hAnsi="Times New Roman" w:cs="Times New Roman"/>
          <w:sz w:val="24"/>
          <w:szCs w:val="24"/>
        </w:rPr>
        <w:t xml:space="preserve"> </w:t>
      </w:r>
      <w:r>
        <w:rPr>
          <w:rFonts w:ascii="Times New Roman" w:hAnsi="Times New Roman" w:cs="Times New Roman"/>
          <w:sz w:val="24"/>
          <w:szCs w:val="24"/>
        </w:rPr>
        <w:t xml:space="preserve"> </w:t>
      </w:r>
      <w:r w:rsidR="00E753EB">
        <w:rPr>
          <w:rFonts w:ascii="Times New Roman" w:hAnsi="Times New Roman" w:cs="Times New Roman"/>
          <w:sz w:val="24"/>
          <w:szCs w:val="24"/>
        </w:rPr>
        <w:t>P</w:t>
      </w:r>
      <w:r w:rsidRPr="00026EDB">
        <w:rPr>
          <w:rFonts w:ascii="Times New Roman" w:hAnsi="Times New Roman" w:cs="Times New Roman"/>
          <w:sz w:val="24"/>
          <w:szCs w:val="24"/>
        </w:rPr>
        <w:t xml:space="preserve">olicy makers to create public </w:t>
      </w:r>
      <w:r w:rsidRPr="00026EDB">
        <w:rPr>
          <w:rFonts w:ascii="Times New Roman" w:hAnsi="Times New Roman" w:cs="Times New Roman"/>
          <w:sz w:val="24"/>
          <w:szCs w:val="24"/>
        </w:rPr>
        <w:lastRenderedPageBreak/>
        <w:t xml:space="preserve">awareness </w:t>
      </w:r>
      <w:r>
        <w:rPr>
          <w:rFonts w:ascii="Times New Roman" w:hAnsi="Times New Roman" w:cs="Times New Roman"/>
          <w:sz w:val="24"/>
          <w:szCs w:val="24"/>
        </w:rPr>
        <w:t xml:space="preserve">on </w:t>
      </w:r>
      <w:r w:rsidRPr="00026EDB">
        <w:rPr>
          <w:rFonts w:ascii="Times New Roman" w:hAnsi="Times New Roman" w:cs="Times New Roman"/>
          <w:sz w:val="24"/>
          <w:szCs w:val="24"/>
        </w:rPr>
        <w:t>the availability</w:t>
      </w:r>
      <w:r>
        <w:rPr>
          <w:rFonts w:ascii="Times New Roman" w:hAnsi="Times New Roman" w:cs="Times New Roman"/>
          <w:sz w:val="24"/>
          <w:szCs w:val="24"/>
        </w:rPr>
        <w:t xml:space="preserve"> and accessibility</w:t>
      </w:r>
      <w:r w:rsidRPr="00026EDB">
        <w:rPr>
          <w:rFonts w:ascii="Times New Roman" w:hAnsi="Times New Roman" w:cs="Times New Roman"/>
          <w:sz w:val="24"/>
          <w:szCs w:val="24"/>
        </w:rPr>
        <w:t xml:space="preserve"> of </w:t>
      </w:r>
      <w:r>
        <w:rPr>
          <w:rFonts w:ascii="Times New Roman" w:hAnsi="Times New Roman" w:cs="Times New Roman"/>
          <w:sz w:val="24"/>
          <w:szCs w:val="24"/>
        </w:rPr>
        <w:t xml:space="preserve">cervical cancer </w:t>
      </w:r>
      <w:r w:rsidRPr="00026EDB">
        <w:rPr>
          <w:rFonts w:ascii="Times New Roman" w:hAnsi="Times New Roman" w:cs="Times New Roman"/>
          <w:sz w:val="24"/>
          <w:szCs w:val="24"/>
        </w:rPr>
        <w:t>screening methods in both public and private health facilities in the communities to help curb cervical cancer.</w:t>
      </w:r>
    </w:p>
    <w:p w:rsidR="000D7DDE" w:rsidRDefault="000D7DDE" w:rsidP="0004153A">
      <w:pPr>
        <w:spacing w:line="480" w:lineRule="auto"/>
        <w:jc w:val="both"/>
        <w:rPr>
          <w:rFonts w:ascii="Times New Roman" w:hAnsi="Times New Roman" w:cs="Times New Roman"/>
          <w:sz w:val="24"/>
          <w:szCs w:val="24"/>
        </w:rPr>
      </w:pPr>
    </w:p>
    <w:p w:rsidR="000D7DDE" w:rsidRDefault="000D7DDE" w:rsidP="0004153A">
      <w:pPr>
        <w:spacing w:line="480" w:lineRule="auto"/>
        <w:jc w:val="both"/>
        <w:rPr>
          <w:rFonts w:ascii="Times New Roman" w:hAnsi="Times New Roman" w:cs="Times New Roman"/>
          <w:sz w:val="24"/>
          <w:szCs w:val="24"/>
        </w:rPr>
      </w:pPr>
    </w:p>
    <w:p w:rsidR="000D7DDE" w:rsidRDefault="000D7DDE" w:rsidP="0004153A">
      <w:pPr>
        <w:spacing w:line="480" w:lineRule="auto"/>
        <w:jc w:val="both"/>
        <w:rPr>
          <w:rFonts w:ascii="Times New Roman" w:hAnsi="Times New Roman" w:cs="Times New Roman"/>
          <w:sz w:val="24"/>
          <w:szCs w:val="24"/>
        </w:rPr>
      </w:pPr>
    </w:p>
    <w:p w:rsidR="000D7DDE" w:rsidRDefault="000D7DDE" w:rsidP="0004153A">
      <w:pPr>
        <w:spacing w:line="480" w:lineRule="auto"/>
        <w:jc w:val="both"/>
        <w:rPr>
          <w:rFonts w:ascii="Times New Roman" w:hAnsi="Times New Roman" w:cs="Times New Roman"/>
          <w:sz w:val="24"/>
          <w:szCs w:val="24"/>
        </w:rPr>
      </w:pPr>
    </w:p>
    <w:p w:rsidR="000D7DDE" w:rsidRDefault="000D7DDE" w:rsidP="0004153A">
      <w:pPr>
        <w:spacing w:line="480" w:lineRule="auto"/>
        <w:jc w:val="both"/>
        <w:rPr>
          <w:rFonts w:ascii="Times New Roman" w:hAnsi="Times New Roman" w:cs="Times New Roman"/>
          <w:sz w:val="24"/>
          <w:szCs w:val="24"/>
        </w:rPr>
      </w:pPr>
    </w:p>
    <w:p w:rsidR="000D7DDE" w:rsidRDefault="000D7DDE" w:rsidP="0004153A">
      <w:pPr>
        <w:spacing w:line="480" w:lineRule="auto"/>
        <w:jc w:val="both"/>
        <w:rPr>
          <w:rFonts w:ascii="Times New Roman" w:hAnsi="Times New Roman" w:cs="Times New Roman"/>
          <w:sz w:val="24"/>
          <w:szCs w:val="24"/>
        </w:rPr>
      </w:pPr>
    </w:p>
    <w:p w:rsidR="000D7DDE" w:rsidRDefault="000D7DDE" w:rsidP="0004153A">
      <w:pPr>
        <w:spacing w:line="480" w:lineRule="auto"/>
        <w:jc w:val="both"/>
        <w:rPr>
          <w:rFonts w:ascii="Times New Roman" w:hAnsi="Times New Roman" w:cs="Times New Roman"/>
          <w:sz w:val="24"/>
          <w:szCs w:val="24"/>
        </w:rPr>
      </w:pPr>
    </w:p>
    <w:p w:rsidR="000D7DDE" w:rsidRDefault="000D7DDE" w:rsidP="0004153A">
      <w:pPr>
        <w:spacing w:line="480" w:lineRule="auto"/>
        <w:jc w:val="both"/>
        <w:rPr>
          <w:rFonts w:ascii="Times New Roman" w:hAnsi="Times New Roman" w:cs="Times New Roman"/>
          <w:sz w:val="24"/>
          <w:szCs w:val="24"/>
        </w:rPr>
      </w:pPr>
    </w:p>
    <w:p w:rsidR="000D7DDE" w:rsidRDefault="000D7DDE" w:rsidP="0004153A">
      <w:pPr>
        <w:spacing w:line="480" w:lineRule="auto"/>
        <w:jc w:val="both"/>
        <w:rPr>
          <w:rFonts w:ascii="Times New Roman" w:hAnsi="Times New Roman" w:cs="Times New Roman"/>
          <w:sz w:val="24"/>
          <w:szCs w:val="24"/>
        </w:rPr>
      </w:pPr>
    </w:p>
    <w:p w:rsidR="000D7DDE" w:rsidRDefault="000D7DDE" w:rsidP="0004153A">
      <w:pPr>
        <w:spacing w:line="480" w:lineRule="auto"/>
        <w:jc w:val="both"/>
        <w:rPr>
          <w:rFonts w:ascii="Times New Roman" w:hAnsi="Times New Roman" w:cs="Times New Roman"/>
          <w:sz w:val="24"/>
          <w:szCs w:val="24"/>
        </w:rPr>
      </w:pPr>
    </w:p>
    <w:p w:rsidR="000D7DDE" w:rsidRDefault="000D7DDE" w:rsidP="0004153A">
      <w:pPr>
        <w:spacing w:line="480" w:lineRule="auto"/>
        <w:jc w:val="both"/>
        <w:rPr>
          <w:rFonts w:ascii="Times New Roman" w:hAnsi="Times New Roman" w:cs="Times New Roman"/>
          <w:sz w:val="24"/>
          <w:szCs w:val="24"/>
        </w:rPr>
      </w:pPr>
    </w:p>
    <w:p w:rsidR="000D7DDE" w:rsidRDefault="000D7DDE" w:rsidP="0004153A">
      <w:pPr>
        <w:spacing w:line="480" w:lineRule="auto"/>
        <w:jc w:val="both"/>
        <w:rPr>
          <w:rFonts w:ascii="Times New Roman" w:hAnsi="Times New Roman" w:cs="Times New Roman"/>
          <w:sz w:val="24"/>
          <w:szCs w:val="24"/>
        </w:rPr>
      </w:pPr>
    </w:p>
    <w:p w:rsidR="000D7DDE" w:rsidRDefault="000D7DDE" w:rsidP="0004153A">
      <w:pPr>
        <w:spacing w:line="480" w:lineRule="auto"/>
        <w:jc w:val="both"/>
        <w:rPr>
          <w:rFonts w:ascii="Times New Roman" w:hAnsi="Times New Roman" w:cs="Times New Roman"/>
          <w:sz w:val="24"/>
          <w:szCs w:val="24"/>
        </w:rPr>
      </w:pPr>
    </w:p>
    <w:p w:rsidR="000D7DDE" w:rsidRDefault="000D7DDE" w:rsidP="0004153A">
      <w:pPr>
        <w:spacing w:line="480" w:lineRule="auto"/>
        <w:jc w:val="both"/>
        <w:rPr>
          <w:rFonts w:ascii="Times New Roman" w:hAnsi="Times New Roman" w:cs="Times New Roman"/>
          <w:sz w:val="24"/>
          <w:szCs w:val="24"/>
        </w:rPr>
      </w:pPr>
    </w:p>
    <w:p w:rsidR="000D7DDE" w:rsidRDefault="000D7DDE" w:rsidP="0004153A">
      <w:pPr>
        <w:spacing w:line="480" w:lineRule="auto"/>
        <w:jc w:val="both"/>
        <w:rPr>
          <w:rFonts w:ascii="Times New Roman" w:hAnsi="Times New Roman" w:cs="Times New Roman"/>
          <w:sz w:val="24"/>
          <w:szCs w:val="24"/>
        </w:rPr>
      </w:pPr>
    </w:p>
    <w:p w:rsidR="000D7DDE" w:rsidRDefault="000D7DDE" w:rsidP="0004153A">
      <w:pPr>
        <w:spacing w:line="480" w:lineRule="auto"/>
        <w:jc w:val="both"/>
        <w:rPr>
          <w:rFonts w:ascii="Times New Roman" w:hAnsi="Times New Roman" w:cs="Times New Roman"/>
          <w:sz w:val="24"/>
          <w:szCs w:val="24"/>
        </w:rPr>
      </w:pPr>
    </w:p>
    <w:p w:rsidR="000D7DDE" w:rsidRDefault="000D7DDE" w:rsidP="0004153A">
      <w:pPr>
        <w:spacing w:line="480" w:lineRule="auto"/>
        <w:jc w:val="both"/>
        <w:rPr>
          <w:rFonts w:ascii="Times New Roman" w:hAnsi="Times New Roman" w:cs="Times New Roman"/>
          <w:sz w:val="24"/>
          <w:szCs w:val="24"/>
        </w:rPr>
      </w:pPr>
    </w:p>
    <w:p w:rsidR="0004153A" w:rsidRPr="00026EDB"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lastRenderedPageBreak/>
        <w:t>Conclusion</w:t>
      </w:r>
    </w:p>
    <w:p w:rsidR="0004153A" w:rsidRPr="00026EDB"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 xml:space="preserve"> This current study found</w:t>
      </w:r>
      <w:r>
        <w:rPr>
          <w:rFonts w:ascii="Times New Roman" w:hAnsi="Times New Roman" w:cs="Times New Roman"/>
          <w:sz w:val="24"/>
          <w:szCs w:val="24"/>
        </w:rPr>
        <w:t xml:space="preserve"> that there is</w:t>
      </w:r>
      <w:r w:rsidRPr="00026EDB">
        <w:rPr>
          <w:rFonts w:ascii="Times New Roman" w:hAnsi="Times New Roman" w:cs="Times New Roman"/>
          <w:sz w:val="24"/>
          <w:szCs w:val="24"/>
        </w:rPr>
        <w:t xml:space="preserve"> poor knowledge of cervical cancer and awareness of HIV/AIDS as a risk factor for cervical cancer</w:t>
      </w:r>
      <w:r>
        <w:rPr>
          <w:rFonts w:ascii="Times New Roman" w:hAnsi="Times New Roman" w:cs="Times New Roman"/>
          <w:sz w:val="24"/>
          <w:szCs w:val="24"/>
        </w:rPr>
        <w:t xml:space="preserve"> among HIV positive women</w:t>
      </w:r>
      <w:r w:rsidRPr="00026EDB">
        <w:rPr>
          <w:rFonts w:ascii="Times New Roman" w:hAnsi="Times New Roman" w:cs="Times New Roman"/>
          <w:sz w:val="24"/>
          <w:szCs w:val="24"/>
        </w:rPr>
        <w:t>. Majority</w:t>
      </w:r>
      <w:r>
        <w:rPr>
          <w:rFonts w:ascii="Times New Roman" w:hAnsi="Times New Roman" w:cs="Times New Roman"/>
          <w:sz w:val="24"/>
          <w:szCs w:val="24"/>
        </w:rPr>
        <w:t xml:space="preserve"> (93.6%)</w:t>
      </w:r>
      <w:r w:rsidRPr="00026EDB">
        <w:rPr>
          <w:rFonts w:ascii="Times New Roman" w:hAnsi="Times New Roman" w:cs="Times New Roman"/>
          <w:sz w:val="24"/>
          <w:szCs w:val="24"/>
        </w:rPr>
        <w:t xml:space="preserve"> do not have knowledge of the different types of cervical c</w:t>
      </w:r>
      <w:r w:rsidR="00A75F61">
        <w:rPr>
          <w:rFonts w:ascii="Times New Roman" w:hAnsi="Times New Roman" w:cs="Times New Roman"/>
          <w:sz w:val="24"/>
          <w:szCs w:val="24"/>
        </w:rPr>
        <w:t>ancer screening methods. Only 39.7</w:t>
      </w:r>
      <w:r w:rsidRPr="00026EDB">
        <w:rPr>
          <w:rFonts w:ascii="Times New Roman" w:hAnsi="Times New Roman" w:cs="Times New Roman"/>
          <w:sz w:val="24"/>
          <w:szCs w:val="24"/>
        </w:rPr>
        <w:t>% have ever had cervical cancer screening and 0.6 % of the study participants received HPV vaccine. However, this study found no associated factors affecting the uptake of cervical cancer</w:t>
      </w:r>
      <w:r>
        <w:rPr>
          <w:rFonts w:ascii="Times New Roman" w:hAnsi="Times New Roman" w:cs="Times New Roman"/>
          <w:sz w:val="24"/>
          <w:szCs w:val="24"/>
        </w:rPr>
        <w:t xml:space="preserve"> screening </w:t>
      </w:r>
      <w:r w:rsidRPr="00026EDB">
        <w:rPr>
          <w:rFonts w:ascii="Times New Roman" w:hAnsi="Times New Roman" w:cs="Times New Roman"/>
          <w:sz w:val="24"/>
          <w:szCs w:val="24"/>
        </w:rPr>
        <w:t>among HIV positive women unlike previous studies, this may be due to smaller sample size used in this</w:t>
      </w:r>
      <w:r>
        <w:rPr>
          <w:rFonts w:ascii="Times New Roman" w:hAnsi="Times New Roman" w:cs="Times New Roman"/>
          <w:sz w:val="24"/>
          <w:szCs w:val="24"/>
        </w:rPr>
        <w:t xml:space="preserve"> index</w:t>
      </w:r>
      <w:r w:rsidRPr="00026EDB">
        <w:rPr>
          <w:rFonts w:ascii="Times New Roman" w:hAnsi="Times New Roman" w:cs="Times New Roman"/>
          <w:sz w:val="24"/>
          <w:szCs w:val="24"/>
        </w:rPr>
        <w:t xml:space="preserve"> study.</w:t>
      </w:r>
    </w:p>
    <w:p w:rsidR="0004153A" w:rsidRPr="00026EDB"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sz w:val="24"/>
          <w:szCs w:val="24"/>
        </w:rPr>
        <w:t>The study recommends more awareness creation on the availability and accessibility of various screening modalities especially among HIV positive women</w:t>
      </w:r>
      <w:r>
        <w:rPr>
          <w:rFonts w:ascii="Times New Roman" w:hAnsi="Times New Roman" w:cs="Times New Roman"/>
          <w:sz w:val="24"/>
          <w:szCs w:val="24"/>
        </w:rPr>
        <w:t xml:space="preserve"> and advocates the integration of HPV vaccination as part of treatment for HIV positive women. </w:t>
      </w:r>
      <w:r w:rsidRPr="00026EDB">
        <w:rPr>
          <w:rFonts w:ascii="Times New Roman" w:hAnsi="Times New Roman" w:cs="Times New Roman"/>
          <w:sz w:val="24"/>
          <w:szCs w:val="24"/>
        </w:rPr>
        <w:t xml:space="preserve"> </w:t>
      </w:r>
      <w:r>
        <w:rPr>
          <w:rFonts w:ascii="Times New Roman" w:hAnsi="Times New Roman" w:cs="Times New Roman"/>
          <w:sz w:val="24"/>
          <w:szCs w:val="24"/>
        </w:rPr>
        <w:t>Secondly, the need for</w:t>
      </w:r>
      <w:r w:rsidRPr="00026EDB">
        <w:rPr>
          <w:rFonts w:ascii="Times New Roman" w:hAnsi="Times New Roman" w:cs="Times New Roman"/>
          <w:sz w:val="24"/>
          <w:szCs w:val="24"/>
        </w:rPr>
        <w:t xml:space="preserve"> further studies using a larger population size and multiple centers</w:t>
      </w:r>
      <w:r>
        <w:rPr>
          <w:rFonts w:ascii="Times New Roman" w:hAnsi="Times New Roman" w:cs="Times New Roman"/>
          <w:sz w:val="24"/>
          <w:szCs w:val="24"/>
        </w:rPr>
        <w:t>.</w:t>
      </w:r>
    </w:p>
    <w:p w:rsidR="0004153A" w:rsidRPr="00026EDB" w:rsidRDefault="0004153A" w:rsidP="0004153A">
      <w:pPr>
        <w:pBdr>
          <w:bottom w:val="single" w:sz="12" w:space="6" w:color="D5D5D5"/>
        </w:pBdr>
        <w:shd w:val="clear" w:color="auto" w:fill="FFFFFF"/>
        <w:spacing w:after="0" w:line="480" w:lineRule="auto"/>
        <w:jc w:val="both"/>
        <w:outlineLvl w:val="1"/>
        <w:rPr>
          <w:rFonts w:ascii="Times New Roman" w:eastAsia="Times New Roman" w:hAnsi="Times New Roman" w:cs="Times New Roman"/>
          <w:b/>
          <w:bCs/>
          <w:color w:val="1B3051"/>
          <w:sz w:val="24"/>
          <w:szCs w:val="24"/>
        </w:rPr>
      </w:pPr>
    </w:p>
    <w:p w:rsidR="0004153A" w:rsidRPr="00026EDB" w:rsidRDefault="0004153A" w:rsidP="0004153A">
      <w:pPr>
        <w:pBdr>
          <w:bottom w:val="single" w:sz="12" w:space="6" w:color="D5D5D5"/>
        </w:pBdr>
        <w:shd w:val="clear" w:color="auto" w:fill="FFFFFF"/>
        <w:spacing w:after="0" w:line="480" w:lineRule="auto"/>
        <w:jc w:val="both"/>
        <w:outlineLvl w:val="1"/>
        <w:rPr>
          <w:rFonts w:ascii="Times New Roman" w:eastAsia="Times New Roman" w:hAnsi="Times New Roman" w:cs="Times New Roman"/>
          <w:b/>
          <w:bCs/>
          <w:color w:val="1B3051"/>
          <w:sz w:val="24"/>
          <w:szCs w:val="24"/>
        </w:rPr>
      </w:pPr>
    </w:p>
    <w:p w:rsidR="0004153A" w:rsidRPr="00026EDB" w:rsidRDefault="0004153A" w:rsidP="0004153A">
      <w:pPr>
        <w:pBdr>
          <w:bottom w:val="single" w:sz="12" w:space="6" w:color="D5D5D5"/>
        </w:pBdr>
        <w:shd w:val="clear" w:color="auto" w:fill="FFFFFF"/>
        <w:spacing w:after="0" w:line="480" w:lineRule="auto"/>
        <w:jc w:val="both"/>
        <w:outlineLvl w:val="1"/>
        <w:rPr>
          <w:rFonts w:ascii="Times New Roman" w:eastAsia="Times New Roman" w:hAnsi="Times New Roman" w:cs="Times New Roman"/>
          <w:b/>
          <w:bCs/>
          <w:color w:val="1B3051"/>
          <w:sz w:val="24"/>
          <w:szCs w:val="24"/>
        </w:rPr>
      </w:pPr>
    </w:p>
    <w:p w:rsidR="0004153A" w:rsidRPr="00026EDB" w:rsidRDefault="0004153A" w:rsidP="0004153A">
      <w:pPr>
        <w:pBdr>
          <w:bottom w:val="single" w:sz="12" w:space="6" w:color="D5D5D5"/>
        </w:pBdr>
        <w:shd w:val="clear" w:color="auto" w:fill="FFFFFF"/>
        <w:spacing w:after="0" w:line="480" w:lineRule="auto"/>
        <w:jc w:val="both"/>
        <w:outlineLvl w:val="1"/>
        <w:rPr>
          <w:rFonts w:ascii="Times New Roman" w:eastAsia="Times New Roman" w:hAnsi="Times New Roman" w:cs="Times New Roman"/>
          <w:b/>
          <w:bCs/>
          <w:color w:val="1B3051"/>
          <w:sz w:val="24"/>
          <w:szCs w:val="24"/>
        </w:rPr>
      </w:pPr>
    </w:p>
    <w:p w:rsidR="0004153A" w:rsidRPr="00026EDB" w:rsidRDefault="0004153A" w:rsidP="0004153A">
      <w:pPr>
        <w:pBdr>
          <w:bottom w:val="single" w:sz="12" w:space="6" w:color="D5D5D5"/>
        </w:pBdr>
        <w:shd w:val="clear" w:color="auto" w:fill="FFFFFF"/>
        <w:spacing w:after="0" w:line="480" w:lineRule="auto"/>
        <w:jc w:val="both"/>
        <w:outlineLvl w:val="1"/>
        <w:rPr>
          <w:rFonts w:ascii="Times New Roman" w:eastAsia="Times New Roman" w:hAnsi="Times New Roman" w:cs="Times New Roman"/>
          <w:b/>
          <w:bCs/>
          <w:color w:val="1B3051"/>
          <w:sz w:val="24"/>
          <w:szCs w:val="24"/>
        </w:rPr>
      </w:pPr>
    </w:p>
    <w:p w:rsidR="0004153A" w:rsidRPr="00026EDB" w:rsidRDefault="0004153A" w:rsidP="0004153A">
      <w:pPr>
        <w:pBdr>
          <w:bottom w:val="single" w:sz="12" w:space="6" w:color="D5D5D5"/>
        </w:pBdr>
        <w:shd w:val="clear" w:color="auto" w:fill="FFFFFF"/>
        <w:spacing w:after="0" w:line="480" w:lineRule="auto"/>
        <w:jc w:val="both"/>
        <w:outlineLvl w:val="1"/>
        <w:rPr>
          <w:rFonts w:ascii="Times New Roman" w:eastAsia="Times New Roman" w:hAnsi="Times New Roman" w:cs="Times New Roman"/>
          <w:b/>
          <w:bCs/>
          <w:color w:val="1B3051"/>
          <w:sz w:val="24"/>
          <w:szCs w:val="24"/>
        </w:rPr>
      </w:pPr>
    </w:p>
    <w:p w:rsidR="0004153A" w:rsidRDefault="0004153A" w:rsidP="0004153A">
      <w:pPr>
        <w:tabs>
          <w:tab w:val="left" w:pos="3246"/>
        </w:tabs>
        <w:spacing w:line="480" w:lineRule="auto"/>
        <w:jc w:val="both"/>
        <w:rPr>
          <w:rFonts w:ascii="Times New Roman" w:eastAsia="Times New Roman" w:hAnsi="Times New Roman" w:cs="Times New Roman"/>
          <w:b/>
          <w:bCs/>
          <w:color w:val="1B3051"/>
          <w:sz w:val="24"/>
          <w:szCs w:val="24"/>
        </w:rPr>
      </w:pPr>
    </w:p>
    <w:p w:rsidR="0004153A" w:rsidRDefault="0004153A" w:rsidP="0004153A">
      <w:pPr>
        <w:tabs>
          <w:tab w:val="left" w:pos="3246"/>
        </w:tabs>
        <w:spacing w:line="480" w:lineRule="auto"/>
        <w:jc w:val="both"/>
        <w:rPr>
          <w:rFonts w:ascii="Times New Roman" w:eastAsia="Times New Roman" w:hAnsi="Times New Roman" w:cs="Times New Roman"/>
          <w:b/>
          <w:bCs/>
          <w:color w:val="1B3051"/>
          <w:sz w:val="24"/>
          <w:szCs w:val="24"/>
        </w:rPr>
      </w:pPr>
    </w:p>
    <w:p w:rsidR="000D7DDE" w:rsidRDefault="000D7DDE" w:rsidP="0004153A">
      <w:pPr>
        <w:tabs>
          <w:tab w:val="left" w:pos="3246"/>
        </w:tabs>
        <w:spacing w:line="480" w:lineRule="auto"/>
        <w:jc w:val="both"/>
        <w:rPr>
          <w:rFonts w:ascii="Times New Roman" w:eastAsia="Times New Roman" w:hAnsi="Times New Roman" w:cs="Times New Roman"/>
          <w:b/>
          <w:bCs/>
          <w:color w:val="0D0D0D" w:themeColor="text1" w:themeTint="F2"/>
          <w:sz w:val="24"/>
          <w:szCs w:val="24"/>
        </w:rPr>
      </w:pPr>
    </w:p>
    <w:p w:rsidR="0004153A" w:rsidRPr="00F94949" w:rsidRDefault="0004153A" w:rsidP="0004153A">
      <w:pPr>
        <w:tabs>
          <w:tab w:val="left" w:pos="3246"/>
        </w:tabs>
        <w:spacing w:line="480" w:lineRule="auto"/>
        <w:jc w:val="both"/>
        <w:rPr>
          <w:rFonts w:ascii="Times New Roman" w:eastAsia="Times New Roman" w:hAnsi="Times New Roman" w:cs="Times New Roman"/>
          <w:bCs/>
          <w:color w:val="0D0D0D" w:themeColor="text1" w:themeTint="F2"/>
          <w:sz w:val="24"/>
          <w:szCs w:val="24"/>
        </w:rPr>
      </w:pPr>
      <w:r w:rsidRPr="00026EDB">
        <w:rPr>
          <w:rFonts w:ascii="Times New Roman" w:eastAsia="Times New Roman" w:hAnsi="Times New Roman" w:cs="Times New Roman"/>
          <w:b/>
          <w:bCs/>
          <w:color w:val="0D0D0D" w:themeColor="text1" w:themeTint="F2"/>
          <w:sz w:val="24"/>
          <w:szCs w:val="24"/>
        </w:rPr>
        <w:lastRenderedPageBreak/>
        <w:t>REFEREES</w:t>
      </w:r>
    </w:p>
    <w:p w:rsidR="0004153A" w:rsidRPr="00026EDB" w:rsidRDefault="0004153A" w:rsidP="0004153A">
      <w:pPr>
        <w:spacing w:line="480" w:lineRule="auto"/>
        <w:jc w:val="both"/>
        <w:rPr>
          <w:rFonts w:ascii="Times New Roman" w:eastAsia="Times New Roman" w:hAnsi="Times New Roman" w:cs="Times New Roman"/>
          <w:bCs/>
          <w:color w:val="0D0D0D" w:themeColor="text1" w:themeTint="F2"/>
          <w:sz w:val="24"/>
          <w:szCs w:val="24"/>
        </w:rPr>
      </w:pPr>
      <w:r w:rsidRPr="00026EDB">
        <w:rPr>
          <w:rFonts w:ascii="Times New Roman" w:eastAsia="Times New Roman" w:hAnsi="Times New Roman" w:cs="Times New Roman"/>
          <w:bCs/>
          <w:color w:val="0D0D0D" w:themeColor="text1" w:themeTint="F2"/>
          <w:sz w:val="24"/>
          <w:szCs w:val="24"/>
        </w:rPr>
        <w:t>1. Anorlu RI. Cervical cancer: the sub-Saharan African perspective. Reprod Health Matters. 2008, 16 (32): 41-49. 10.1016/S0968-8080(08)32415-X.</w:t>
      </w:r>
    </w:p>
    <w:p w:rsidR="0004153A" w:rsidRPr="00026EDB" w:rsidRDefault="0004153A" w:rsidP="0004153A">
      <w:pPr>
        <w:tabs>
          <w:tab w:val="left" w:pos="4118"/>
          <w:tab w:val="left" w:pos="4851"/>
        </w:tabs>
        <w:spacing w:line="480" w:lineRule="auto"/>
        <w:jc w:val="both"/>
        <w:rPr>
          <w:rFonts w:ascii="Times New Roman" w:eastAsia="Times New Roman" w:hAnsi="Times New Roman" w:cs="Times New Roman"/>
          <w:bCs/>
          <w:color w:val="0D0D0D" w:themeColor="text1" w:themeTint="F2"/>
          <w:sz w:val="24"/>
          <w:szCs w:val="24"/>
        </w:rPr>
      </w:pPr>
      <w:r w:rsidRPr="00026EDB">
        <w:rPr>
          <w:rFonts w:ascii="Times New Roman" w:eastAsia="Times New Roman" w:hAnsi="Times New Roman" w:cs="Times New Roman"/>
          <w:bCs/>
          <w:color w:val="0D0D0D" w:themeColor="text1" w:themeTint="F2"/>
          <w:sz w:val="24"/>
          <w:szCs w:val="24"/>
        </w:rPr>
        <w:t>2. Okonofua F. HPV vaccines and prevention of cervical cancer in Africa. Afr J Reprod Health. 2007, 11: 7-9.</w:t>
      </w:r>
    </w:p>
    <w:p w:rsidR="0004153A" w:rsidRPr="00026EDB" w:rsidRDefault="0004153A" w:rsidP="0004153A">
      <w:pPr>
        <w:spacing w:line="480" w:lineRule="auto"/>
        <w:jc w:val="both"/>
        <w:rPr>
          <w:rFonts w:ascii="Times New Roman" w:eastAsia="Times New Roman" w:hAnsi="Times New Roman" w:cs="Times New Roman"/>
          <w:bCs/>
          <w:color w:val="0D0D0D" w:themeColor="text1" w:themeTint="F2"/>
          <w:sz w:val="24"/>
          <w:szCs w:val="24"/>
        </w:rPr>
      </w:pPr>
      <w:r w:rsidRPr="00026EDB">
        <w:rPr>
          <w:rFonts w:ascii="Times New Roman" w:eastAsia="Times New Roman" w:hAnsi="Times New Roman" w:cs="Times New Roman"/>
          <w:bCs/>
          <w:color w:val="0D0D0D" w:themeColor="text1" w:themeTint="F2"/>
          <w:sz w:val="24"/>
          <w:szCs w:val="24"/>
        </w:rPr>
        <w:t>3. Parkin DM, Ferlay J, Hamdi-Cherif M, Sitas F, Thomas JO, Wabinga H, et al: Cancer in Africa: epidemiology and prevention. 2003, IARC Press Publication No. 153, Lyon, 23-25.</w:t>
      </w:r>
    </w:p>
    <w:p w:rsidR="0004153A" w:rsidRPr="00026EDB" w:rsidRDefault="0004153A" w:rsidP="0004153A">
      <w:pPr>
        <w:spacing w:line="480" w:lineRule="auto"/>
        <w:jc w:val="both"/>
        <w:rPr>
          <w:rFonts w:ascii="Times New Roman" w:eastAsia="Times New Roman" w:hAnsi="Times New Roman" w:cs="Times New Roman"/>
          <w:bCs/>
          <w:color w:val="0D0D0D" w:themeColor="text1" w:themeTint="F2"/>
          <w:sz w:val="24"/>
          <w:szCs w:val="24"/>
        </w:rPr>
      </w:pPr>
      <w:r w:rsidRPr="00026EDB">
        <w:rPr>
          <w:rFonts w:ascii="Times New Roman" w:eastAsia="Times New Roman" w:hAnsi="Times New Roman" w:cs="Times New Roman"/>
          <w:bCs/>
          <w:color w:val="0D0D0D" w:themeColor="text1" w:themeTint="F2"/>
          <w:sz w:val="24"/>
          <w:szCs w:val="24"/>
        </w:rPr>
        <w:t>4. Akinola OI, Fabamwo AO, Oshodi YA, Banjo AA, Odusanya O, Gbadegesin A, et al: Efficacy of visual inspection of the cervix using acetic acid in cervical cancer screening: a comparison with cervical cytology. J Obstet Gynaecol. 2007, 27: 703-705. 10.1080/01443610701614421.</w:t>
      </w:r>
    </w:p>
    <w:p w:rsidR="0004153A" w:rsidRPr="00026EDB" w:rsidRDefault="0004153A" w:rsidP="0004153A">
      <w:pPr>
        <w:spacing w:line="480" w:lineRule="auto"/>
        <w:jc w:val="both"/>
        <w:rPr>
          <w:rFonts w:ascii="Times New Roman" w:eastAsia="Times New Roman" w:hAnsi="Times New Roman" w:cs="Times New Roman"/>
          <w:bCs/>
          <w:color w:val="0D0D0D" w:themeColor="text1" w:themeTint="F2"/>
          <w:sz w:val="24"/>
          <w:szCs w:val="24"/>
        </w:rPr>
      </w:pPr>
      <w:r w:rsidRPr="00026EDB">
        <w:rPr>
          <w:rFonts w:ascii="Times New Roman" w:eastAsia="Times New Roman" w:hAnsi="Times New Roman" w:cs="Times New Roman"/>
          <w:bCs/>
          <w:color w:val="0D0D0D" w:themeColor="text1" w:themeTint="F2"/>
          <w:sz w:val="24"/>
          <w:szCs w:val="24"/>
        </w:rPr>
        <w:t>5. Adu RA, Ezechi OC, Onwujekwe DI, Odunukwe NN, David AN, Kalejaiye OO, et al: The changing pattern of HIV related deaths in south western Nigeria. 2010, Abuja: 5th National Conference on HIV/AIDS, 2-5th May 2010. Abstract number WeOrB03,04</w:t>
      </w:r>
    </w:p>
    <w:p w:rsidR="0004153A" w:rsidRPr="00026EDB" w:rsidRDefault="0004153A" w:rsidP="0004153A">
      <w:pPr>
        <w:spacing w:line="480" w:lineRule="auto"/>
        <w:jc w:val="both"/>
        <w:rPr>
          <w:rFonts w:ascii="Times New Roman" w:eastAsia="Times New Roman" w:hAnsi="Times New Roman" w:cs="Times New Roman"/>
          <w:bCs/>
          <w:color w:val="0D0D0D" w:themeColor="text1" w:themeTint="F2"/>
          <w:sz w:val="24"/>
          <w:szCs w:val="24"/>
        </w:rPr>
      </w:pPr>
      <w:r w:rsidRPr="00026EDB">
        <w:rPr>
          <w:rFonts w:ascii="Times New Roman" w:eastAsia="Times New Roman" w:hAnsi="Times New Roman" w:cs="Times New Roman"/>
          <w:bCs/>
          <w:color w:val="0D0D0D" w:themeColor="text1" w:themeTint="F2"/>
          <w:sz w:val="24"/>
          <w:szCs w:val="24"/>
        </w:rPr>
        <w:t>6. Ezechi OC, Odberg Pettersson K, Byamugisha J. HIV/AIDS, Tuberculosis, and Malaria in Pregnancy. Journal of Pregnancy. 2012, 2012: 3-10.1155/2012/140826.</w:t>
      </w:r>
    </w:p>
    <w:p w:rsidR="0004153A" w:rsidRPr="001D5F92" w:rsidRDefault="0004153A" w:rsidP="0004153A">
      <w:pPr>
        <w:spacing w:line="480" w:lineRule="auto"/>
        <w:jc w:val="both"/>
        <w:rPr>
          <w:rFonts w:ascii="Times New Roman" w:hAnsi="Times New Roman" w:cs="Times New Roman"/>
          <w:sz w:val="24"/>
          <w:szCs w:val="24"/>
        </w:rPr>
      </w:pPr>
      <w:r w:rsidRPr="00026EDB">
        <w:rPr>
          <w:rFonts w:ascii="Times New Roman" w:eastAsia="Times New Roman" w:hAnsi="Times New Roman" w:cs="Times New Roman"/>
          <w:bCs/>
          <w:color w:val="0D0D0D" w:themeColor="text1" w:themeTint="F2"/>
          <w:sz w:val="24"/>
          <w:szCs w:val="24"/>
        </w:rPr>
        <w:t xml:space="preserve">7. </w:t>
      </w:r>
      <w:r w:rsidRPr="001D5F92">
        <w:rPr>
          <w:rFonts w:ascii="Times New Roman" w:hAnsi="Times New Roman" w:cs="Times New Roman"/>
          <w:sz w:val="24"/>
          <w:szCs w:val="24"/>
        </w:rPr>
        <w:t>Lusti-Narasimham M, Say L, Mbizo MT: Linking HIV and sexual and reproductive health services to enhance program outcomes. Int J Gynecol Obstet. 2010, 110: S7-S9.</w:t>
      </w:r>
    </w:p>
    <w:p w:rsidR="0004153A" w:rsidRDefault="0004153A" w:rsidP="0004153A">
      <w:pPr>
        <w:spacing w:line="480" w:lineRule="auto"/>
        <w:jc w:val="both"/>
        <w:rPr>
          <w:rFonts w:ascii="Times New Roman" w:eastAsia="Times New Roman" w:hAnsi="Times New Roman" w:cs="Times New Roman"/>
          <w:bCs/>
          <w:color w:val="0D0D0D" w:themeColor="text1" w:themeTint="F2"/>
          <w:sz w:val="24"/>
          <w:szCs w:val="24"/>
        </w:rPr>
      </w:pPr>
      <w:r w:rsidRPr="00026EDB">
        <w:rPr>
          <w:rFonts w:ascii="Times New Roman" w:eastAsia="Times New Roman" w:hAnsi="Times New Roman" w:cs="Times New Roman"/>
          <w:bCs/>
          <w:color w:val="0D0D0D" w:themeColor="text1" w:themeTint="F2"/>
          <w:sz w:val="24"/>
          <w:szCs w:val="24"/>
        </w:rPr>
        <w:t xml:space="preserve">8. </w:t>
      </w:r>
      <w:r w:rsidRPr="008B418D">
        <w:rPr>
          <w:rFonts w:ascii="Times New Roman" w:hAnsi="Times New Roman" w:cs="Times New Roman"/>
          <w:sz w:val="24"/>
          <w:szCs w:val="24"/>
        </w:rPr>
        <w:t>Federal Ministry of Health, Nigeria (FMoH): National guidelines for HIV and AIDs treatment and care in adolescents and ad</w:t>
      </w:r>
      <w:r>
        <w:rPr>
          <w:rFonts w:ascii="Times New Roman" w:hAnsi="Times New Roman" w:cs="Times New Roman"/>
          <w:sz w:val="24"/>
          <w:szCs w:val="24"/>
        </w:rPr>
        <w:t>ults. 2010, Abuja Nigeria: FMoH</w:t>
      </w:r>
    </w:p>
    <w:p w:rsidR="0004153A" w:rsidRPr="00026EDB" w:rsidRDefault="0004153A" w:rsidP="0004153A">
      <w:pPr>
        <w:spacing w:line="480" w:lineRule="auto"/>
        <w:jc w:val="both"/>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 xml:space="preserve">9. </w:t>
      </w:r>
      <w:r w:rsidRPr="00026EDB">
        <w:rPr>
          <w:rFonts w:ascii="Times New Roman" w:eastAsia="Times New Roman" w:hAnsi="Times New Roman" w:cs="Times New Roman"/>
          <w:bCs/>
          <w:color w:val="0D0D0D" w:themeColor="text1" w:themeTint="F2"/>
          <w:sz w:val="24"/>
          <w:szCs w:val="24"/>
        </w:rPr>
        <w:t>Agaba PA, Thacher TD, Ekwempu CC, Idoko JA. Cervical dysplasia in Nigerian women Infected with HIV. Int J Gynecol Obstet. 2009, 107: 99-102. 10.1016/j.ijgo.2009.06.006.</w:t>
      </w:r>
    </w:p>
    <w:p w:rsidR="0004153A" w:rsidRPr="00026EDB" w:rsidRDefault="0004153A" w:rsidP="0004153A">
      <w:pPr>
        <w:spacing w:line="480" w:lineRule="auto"/>
        <w:jc w:val="both"/>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lastRenderedPageBreak/>
        <w:t>10</w:t>
      </w:r>
      <w:r w:rsidRPr="00026EDB">
        <w:rPr>
          <w:rFonts w:ascii="Times New Roman" w:eastAsia="Times New Roman" w:hAnsi="Times New Roman" w:cs="Times New Roman"/>
          <w:bCs/>
          <w:color w:val="0D0D0D" w:themeColor="text1" w:themeTint="F2"/>
          <w:sz w:val="24"/>
          <w:szCs w:val="24"/>
        </w:rPr>
        <w:t>. Chama CM, Nggada H, Gaushau W. Cervical dysplasia in HIV infected women in Maiduguri. Nigerian Journal of Obstetrics and Gynaecology. 2005, 25 (3): 286-288. 10.1080/01443610500107601.</w:t>
      </w:r>
    </w:p>
    <w:p w:rsidR="0004153A" w:rsidRPr="00026EDB" w:rsidRDefault="0004153A" w:rsidP="0004153A">
      <w:pPr>
        <w:spacing w:line="480" w:lineRule="auto"/>
        <w:jc w:val="both"/>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11</w:t>
      </w:r>
      <w:r w:rsidRPr="00026EDB">
        <w:rPr>
          <w:rFonts w:ascii="Times New Roman" w:eastAsia="Times New Roman" w:hAnsi="Times New Roman" w:cs="Times New Roman"/>
          <w:bCs/>
          <w:color w:val="0D0D0D" w:themeColor="text1" w:themeTint="F2"/>
          <w:sz w:val="24"/>
          <w:szCs w:val="24"/>
        </w:rPr>
        <w:t>. Nnodu O, Erinosho L, Jamda M, Olaniya O, Adelaiye R, Lawson L, et al. Knowledge and Attitudes towards Cervical Cancer and Human Papillomavirus. A Nigerian Pilot Study. Afr J Reprod Health. 2010, 14 (1): 95-108.</w:t>
      </w:r>
    </w:p>
    <w:p w:rsidR="0004153A" w:rsidRDefault="0004153A" w:rsidP="0004153A">
      <w:pPr>
        <w:shd w:val="clear" w:color="auto" w:fill="FFFFFF"/>
        <w:spacing w:after="0" w:line="48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Cs/>
          <w:color w:val="0D0D0D" w:themeColor="text1" w:themeTint="F2"/>
          <w:sz w:val="24"/>
          <w:szCs w:val="24"/>
        </w:rPr>
        <w:t>12</w:t>
      </w:r>
      <w:r w:rsidRPr="00026EDB">
        <w:rPr>
          <w:rFonts w:ascii="Times New Roman" w:eastAsia="Times New Roman" w:hAnsi="Times New Roman" w:cs="Times New Roman"/>
          <w:bCs/>
          <w:color w:val="0D0D0D" w:themeColor="text1" w:themeTint="F2"/>
          <w:sz w:val="24"/>
          <w:szCs w:val="24"/>
        </w:rPr>
        <w:t>.</w:t>
      </w:r>
      <w:r w:rsidRPr="00026EDB">
        <w:rPr>
          <w:rFonts w:ascii="Times New Roman" w:eastAsia="Times New Roman" w:hAnsi="Times New Roman" w:cs="Times New Roman"/>
          <w:color w:val="212121"/>
          <w:sz w:val="24"/>
          <w:szCs w:val="24"/>
        </w:rPr>
        <w:t xml:space="preserve"> Dim CC, Dim NR, Ezegwui HU, Ikeme AC. An unmet cancer screening need of HIV-positive women in southeastern Nigeria. Medscape J Med. 2009; 11(1):19. Epub 2009 Jan 20. PMID: 19295940; PMCID: PMC2654687.</w:t>
      </w:r>
    </w:p>
    <w:p w:rsidR="0004153A" w:rsidRPr="00026EDB" w:rsidRDefault="0004153A" w:rsidP="0004153A">
      <w:pPr>
        <w:shd w:val="clear" w:color="auto" w:fill="FFFFFF"/>
        <w:spacing w:after="0" w:line="48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13. </w:t>
      </w:r>
      <w:r w:rsidRPr="00026EDB">
        <w:rPr>
          <w:rFonts w:ascii="Times New Roman" w:eastAsia="Times New Roman" w:hAnsi="Times New Roman" w:cs="Times New Roman"/>
          <w:color w:val="212121"/>
          <w:sz w:val="24"/>
          <w:szCs w:val="24"/>
        </w:rPr>
        <w:t>Dim CC, Dim NR, Ezegwui HU, Ikeme AC. An unmet cancer screening need of HIV-positive women in southeastern Nigeria. Medscape J Med. 2009; 11(1):19. Epub 2009 Jan 20. PMID: 19295940; PMCID: PMC2654687.</w:t>
      </w:r>
    </w:p>
    <w:p w:rsidR="0004153A" w:rsidRPr="00026EDB" w:rsidRDefault="0004153A" w:rsidP="0004153A">
      <w:pPr>
        <w:spacing w:line="480" w:lineRule="auto"/>
        <w:jc w:val="both"/>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14.</w:t>
      </w:r>
      <w:r w:rsidRPr="00026EDB">
        <w:rPr>
          <w:rFonts w:ascii="Times New Roman" w:eastAsia="Times New Roman" w:hAnsi="Times New Roman" w:cs="Times New Roman"/>
          <w:bCs/>
          <w:color w:val="0D0D0D" w:themeColor="text1" w:themeTint="F2"/>
          <w:sz w:val="24"/>
          <w:szCs w:val="24"/>
        </w:rPr>
        <w:t xml:space="preserve"> Batra P, Kuhn L, Denny L. Utilization and outcome of cervical prevention services among HIV infected women in Cape Town. South African Medical Journal. 2010, 100 (1): 39-44.</w:t>
      </w:r>
    </w:p>
    <w:p w:rsidR="0004153A" w:rsidRPr="00026EDB" w:rsidRDefault="0004153A" w:rsidP="0004153A">
      <w:pPr>
        <w:spacing w:line="480" w:lineRule="auto"/>
        <w:jc w:val="both"/>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15</w:t>
      </w:r>
      <w:r w:rsidRPr="00026EDB">
        <w:rPr>
          <w:rFonts w:ascii="Times New Roman" w:eastAsia="Times New Roman" w:hAnsi="Times New Roman" w:cs="Times New Roman"/>
          <w:bCs/>
          <w:color w:val="0D0D0D" w:themeColor="text1" w:themeTint="F2"/>
          <w:sz w:val="24"/>
          <w:szCs w:val="24"/>
        </w:rPr>
        <w:t>. Abotchie PN, Shokar NK. Cervical cancer screening among college students in Ghana. Knowledge and health beliefs. Int J Gynecol Cancer. 2009, 19 (3): 412-416. 10.1111/IGC.0b013e3181a1d6de.</w:t>
      </w:r>
    </w:p>
    <w:p w:rsidR="0004153A" w:rsidRPr="00026EDB" w:rsidRDefault="0004153A" w:rsidP="0004153A">
      <w:pPr>
        <w:spacing w:line="480" w:lineRule="auto"/>
        <w:jc w:val="both"/>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16</w:t>
      </w:r>
      <w:r w:rsidRPr="00026EDB">
        <w:rPr>
          <w:rFonts w:ascii="Times New Roman" w:eastAsia="Times New Roman" w:hAnsi="Times New Roman" w:cs="Times New Roman"/>
          <w:bCs/>
          <w:color w:val="0D0D0D" w:themeColor="text1" w:themeTint="F2"/>
          <w:sz w:val="24"/>
          <w:szCs w:val="24"/>
        </w:rPr>
        <w:t>. Were E, Nyaberi Z, Buziba N. Perceptions of risk and barriers to cervical cancer screening at Moi Teaching and Referral Hospital, Eldoret, Kenya. Afr Health Sci. 2011, 11 (1): 58-64.</w:t>
      </w:r>
    </w:p>
    <w:p w:rsidR="0004153A" w:rsidRPr="00026EDB" w:rsidRDefault="0004153A" w:rsidP="0004153A">
      <w:pPr>
        <w:spacing w:line="480" w:lineRule="auto"/>
        <w:jc w:val="both"/>
        <w:rPr>
          <w:rFonts w:ascii="Times New Roman" w:hAnsi="Times New Roman" w:cs="Times New Roman"/>
          <w:b/>
          <w:color w:val="000000" w:themeColor="text1"/>
          <w:sz w:val="24"/>
          <w:szCs w:val="24"/>
        </w:rPr>
      </w:pPr>
      <w:r>
        <w:rPr>
          <w:rFonts w:ascii="Times New Roman" w:eastAsia="Times New Roman" w:hAnsi="Times New Roman" w:cs="Times New Roman"/>
          <w:bCs/>
          <w:color w:val="0D0D0D" w:themeColor="text1" w:themeTint="F2"/>
          <w:sz w:val="24"/>
          <w:szCs w:val="24"/>
        </w:rPr>
        <w:t>17</w:t>
      </w:r>
      <w:r w:rsidRPr="00026EDB">
        <w:rPr>
          <w:rFonts w:ascii="Times New Roman" w:eastAsia="Times New Roman" w:hAnsi="Times New Roman" w:cs="Times New Roman"/>
          <w:bCs/>
          <w:color w:val="0D0D0D" w:themeColor="text1" w:themeTint="F2"/>
          <w:sz w:val="24"/>
          <w:szCs w:val="24"/>
        </w:rPr>
        <w:t xml:space="preserve">. </w:t>
      </w:r>
      <w:r w:rsidRPr="00026EDB">
        <w:rPr>
          <w:rFonts w:ascii="Times New Roman" w:hAnsi="Times New Roman" w:cs="Times New Roman"/>
          <w:color w:val="212121"/>
          <w:sz w:val="24"/>
          <w:szCs w:val="24"/>
          <w:shd w:val="clear" w:color="auto" w:fill="FFFFFF"/>
        </w:rPr>
        <w:t>Wright KO, Kuyinu YA, Faduyile FA. Community education on cervical cancer amongst market women in an urban area of Lagos, Nigeria. Asian Pac J Cancer Prev. 2010; 11(1):137-40. PMID: 20593944.</w:t>
      </w:r>
    </w:p>
    <w:p w:rsidR="0004153A" w:rsidRPr="00026EDB" w:rsidRDefault="0004153A" w:rsidP="0004153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18</w:t>
      </w:r>
      <w:r w:rsidRPr="00026EDB">
        <w:rPr>
          <w:rFonts w:ascii="Times New Roman" w:hAnsi="Times New Roman" w:cs="Times New Roman"/>
          <w:color w:val="000000" w:themeColor="text1"/>
          <w:sz w:val="24"/>
          <w:szCs w:val="24"/>
        </w:rPr>
        <w:t>. Smith AB, Johnson MC, Williams DE. Cervical Cancer Screening Among Women Living with HIV/AIDS: A Neglected Health Disparity. Journal of Global Public Health. 2023 8(2), 123-135.Problem Statement:</w:t>
      </w:r>
    </w:p>
    <w:p w:rsidR="0004153A" w:rsidRPr="00026EDB" w:rsidRDefault="0004153A" w:rsidP="0004153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r w:rsidRPr="00026EDB">
        <w:rPr>
          <w:rFonts w:ascii="Times New Roman" w:hAnsi="Times New Roman" w:cs="Times New Roman"/>
          <w:color w:val="000000" w:themeColor="text1"/>
          <w:sz w:val="24"/>
          <w:szCs w:val="24"/>
        </w:rPr>
        <w:t>. Brown EF, Anderson RW, Davis SG. Disparities in Cervical Cancer Screening Rates among HIV-Positive Women: Identifying the Critical Gaps. 2021 AIDS Care, 33(6), 789-798.</w:t>
      </w:r>
    </w:p>
    <w:p w:rsidR="0004153A" w:rsidRPr="00026EDB" w:rsidRDefault="0004153A" w:rsidP="0004153A">
      <w:pPr>
        <w:spacing w:line="480" w:lineRule="auto"/>
        <w:jc w:val="both"/>
        <w:rPr>
          <w:rFonts w:ascii="Times New Roman" w:hAnsi="Times New Roman" w:cs="Times New Roman"/>
          <w:color w:val="000000" w:themeColor="text1"/>
          <w:sz w:val="24"/>
          <w:szCs w:val="24"/>
        </w:rPr>
      </w:pPr>
      <w:r w:rsidRPr="00026EDB">
        <w:rPr>
          <w:rFonts w:ascii="Times New Roman" w:hAnsi="Times New Roman" w:cs="Times New Roman"/>
          <w:b/>
          <w:color w:val="000000" w:themeColor="text1"/>
          <w:sz w:val="24"/>
          <w:szCs w:val="24"/>
        </w:rPr>
        <w:t xml:space="preserve">20. </w:t>
      </w:r>
      <w:r w:rsidRPr="00026EDB">
        <w:rPr>
          <w:rFonts w:ascii="Times New Roman" w:hAnsi="Times New Roman" w:cs="Times New Roman"/>
          <w:color w:val="000000" w:themeColor="text1"/>
          <w:sz w:val="24"/>
          <w:szCs w:val="24"/>
        </w:rPr>
        <w:t>Johnson L K, White MJ, Martinez PR. Cervical Cancer Screening Practices among Women with HIV: A Systematic Review of the Literature. Journal of Women's Health. 2020 29(4), 567-578.</w:t>
      </w:r>
    </w:p>
    <w:p w:rsidR="0004153A" w:rsidRPr="00E35F0D" w:rsidRDefault="0004153A" w:rsidP="0004153A">
      <w:pPr>
        <w:spacing w:line="480" w:lineRule="auto"/>
        <w:jc w:val="both"/>
        <w:rPr>
          <w:rFonts w:ascii="Times New Roman" w:hAnsi="Times New Roman" w:cs="Times New Roman"/>
          <w:color w:val="000000" w:themeColor="text1"/>
          <w:sz w:val="24"/>
          <w:szCs w:val="24"/>
        </w:rPr>
      </w:pPr>
      <w:r w:rsidRPr="00026EDB">
        <w:rPr>
          <w:rFonts w:ascii="Times New Roman" w:hAnsi="Times New Roman" w:cs="Times New Roman"/>
          <w:color w:val="000000" w:themeColor="text1"/>
          <w:sz w:val="24"/>
          <w:szCs w:val="24"/>
        </w:rPr>
        <w:t xml:space="preserve">21. Adams CJ, Taylor K S, Thomas LP. Integrating Cervical Cancer Screening into HIV Care Programs: A Pragmatic Approach to Improving Women's Health. AIDS Patient Care and STDs, 2019 </w:t>
      </w:r>
      <w:r>
        <w:rPr>
          <w:rFonts w:ascii="Times New Roman" w:hAnsi="Times New Roman" w:cs="Times New Roman"/>
          <w:color w:val="000000" w:themeColor="text1"/>
          <w:sz w:val="24"/>
          <w:szCs w:val="24"/>
        </w:rPr>
        <w:t>33(10), 445-452.</w:t>
      </w:r>
    </w:p>
    <w:p w:rsidR="0004153A" w:rsidRPr="00026EDB" w:rsidRDefault="0004153A" w:rsidP="0004153A">
      <w:pPr>
        <w:spacing w:line="480" w:lineRule="auto"/>
        <w:jc w:val="both"/>
        <w:rPr>
          <w:rFonts w:ascii="Times New Roman" w:hAnsi="Times New Roman" w:cs="Times New Roman"/>
          <w:color w:val="000000" w:themeColor="text1"/>
          <w:sz w:val="24"/>
          <w:szCs w:val="24"/>
        </w:rPr>
      </w:pPr>
      <w:r w:rsidRPr="00026EDB">
        <w:rPr>
          <w:rFonts w:ascii="Times New Roman" w:hAnsi="Times New Roman" w:cs="Times New Roman"/>
          <w:color w:val="212121"/>
          <w:sz w:val="24"/>
          <w:szCs w:val="24"/>
          <w:shd w:val="clear" w:color="auto" w:fill="FFFFFF"/>
        </w:rPr>
        <w:t>22. Erku DA, Netere AK, Mersha AG, Abebe SA, Mekuria AB, Belachew SA. Comprehensive knowledge and uptake of cervical cancer screening is low among women living with HIV/AIDS in Northwest Ethiopia. Gynecol Oncol Res Pract. 2017 Dec 19; 4:20. doi: 10.1186/s40661-017-0057-6. PMID: 29276611; PMCID: PMC5738137.</w:t>
      </w:r>
    </w:p>
    <w:p w:rsidR="0004153A" w:rsidRPr="00026EDB" w:rsidRDefault="0004153A" w:rsidP="0004153A">
      <w:pPr>
        <w:spacing w:line="480" w:lineRule="auto"/>
        <w:jc w:val="both"/>
        <w:rPr>
          <w:rFonts w:ascii="Times New Roman" w:hAnsi="Times New Roman" w:cs="Times New Roman"/>
          <w:color w:val="212121"/>
          <w:sz w:val="24"/>
          <w:szCs w:val="24"/>
          <w:shd w:val="clear" w:color="auto" w:fill="FFFFFF"/>
        </w:rPr>
      </w:pPr>
      <w:r w:rsidRPr="00026EDB">
        <w:rPr>
          <w:rFonts w:ascii="Times New Roman" w:hAnsi="Times New Roman" w:cs="Times New Roman"/>
          <w:color w:val="212121"/>
          <w:sz w:val="24"/>
          <w:szCs w:val="24"/>
          <w:shd w:val="clear" w:color="auto" w:fill="FFFFFF"/>
        </w:rPr>
        <w:t>23. Belete N, Tsige Y, Mellie H. Willingness and acceptability of cervical cancer screening among women living with HIV/AIDS in Addis Ababa, Ethiopia: a cross sectional study. Gynecol Oncol Res Pract. 2015 Sep 18; 2:6. doi: 10.1186/s40661-015-0012-3. PMID: 27231566; PMCID: PMC4881166.</w:t>
      </w:r>
    </w:p>
    <w:p w:rsidR="0004153A" w:rsidRPr="00026EDB" w:rsidRDefault="0004153A" w:rsidP="0004153A">
      <w:pPr>
        <w:spacing w:line="480" w:lineRule="auto"/>
        <w:jc w:val="both"/>
        <w:rPr>
          <w:rFonts w:ascii="Times New Roman" w:hAnsi="Times New Roman" w:cs="Times New Roman"/>
          <w:color w:val="333333"/>
          <w:sz w:val="24"/>
          <w:szCs w:val="24"/>
          <w:shd w:val="clear" w:color="auto" w:fill="FFFFFF"/>
        </w:rPr>
      </w:pPr>
      <w:r w:rsidRPr="00026EDB">
        <w:rPr>
          <w:rFonts w:ascii="Times New Roman" w:hAnsi="Times New Roman" w:cs="Times New Roman"/>
          <w:color w:val="333333"/>
          <w:sz w:val="24"/>
          <w:szCs w:val="24"/>
          <w:shd w:val="clear" w:color="auto" w:fill="FFFFFF"/>
        </w:rPr>
        <w:t>24. Ezechi OC, Gab-Okafor CV, Ostergren PO. Willingness and acceptability of cervical cancer screening among HIV positive Nigerian women. </w:t>
      </w:r>
      <w:r w:rsidRPr="00026EDB">
        <w:rPr>
          <w:rFonts w:ascii="Times New Roman" w:hAnsi="Times New Roman" w:cs="Times New Roman"/>
          <w:i/>
          <w:iCs/>
          <w:color w:val="333333"/>
          <w:sz w:val="24"/>
          <w:szCs w:val="24"/>
          <w:shd w:val="clear" w:color="auto" w:fill="FFFFFF"/>
        </w:rPr>
        <w:t>BMC Public Health.</w:t>
      </w:r>
      <w:r w:rsidRPr="00026EDB">
        <w:rPr>
          <w:rFonts w:ascii="Times New Roman" w:hAnsi="Times New Roman" w:cs="Times New Roman"/>
          <w:color w:val="333333"/>
          <w:sz w:val="24"/>
          <w:szCs w:val="24"/>
          <w:shd w:val="clear" w:color="auto" w:fill="FFFFFF"/>
        </w:rPr>
        <w:t xml:space="preserve"> 2013 </w:t>
      </w:r>
      <w:r w:rsidRPr="00026EDB">
        <w:rPr>
          <w:rFonts w:ascii="Times New Roman" w:hAnsi="Times New Roman" w:cs="Times New Roman"/>
          <w:b/>
          <w:bCs/>
          <w:color w:val="333333"/>
          <w:sz w:val="24"/>
          <w:szCs w:val="24"/>
          <w:shd w:val="clear" w:color="auto" w:fill="FFFFFF"/>
        </w:rPr>
        <w:t>13</w:t>
      </w:r>
      <w:r w:rsidRPr="00026EDB">
        <w:rPr>
          <w:rFonts w:ascii="Times New Roman" w:hAnsi="Times New Roman" w:cs="Times New Roman"/>
          <w:color w:val="333333"/>
          <w:sz w:val="24"/>
          <w:szCs w:val="24"/>
          <w:shd w:val="clear" w:color="auto" w:fill="FFFFFF"/>
        </w:rPr>
        <w:t xml:space="preserve">, 46 </w:t>
      </w:r>
      <w:hyperlink r:id="rId7" w:history="1">
        <w:r w:rsidRPr="00026EDB">
          <w:rPr>
            <w:rStyle w:val="Hyperlink"/>
            <w:rFonts w:ascii="Times New Roman" w:hAnsi="Times New Roman" w:cs="Times New Roman"/>
            <w:sz w:val="24"/>
            <w:szCs w:val="24"/>
            <w:shd w:val="clear" w:color="auto" w:fill="FFFFFF"/>
          </w:rPr>
          <w:t>https://doi.org/10.1186/1471-2458-13-46</w:t>
        </w:r>
      </w:hyperlink>
    </w:p>
    <w:p w:rsidR="0004153A" w:rsidRPr="00026EDB" w:rsidRDefault="0004153A" w:rsidP="0004153A">
      <w:pPr>
        <w:shd w:val="clear" w:color="auto" w:fill="FFFFFF"/>
        <w:spacing w:after="0" w:line="480" w:lineRule="auto"/>
        <w:jc w:val="both"/>
        <w:rPr>
          <w:rFonts w:ascii="Times New Roman" w:eastAsia="Times New Roman" w:hAnsi="Times New Roman" w:cs="Times New Roman"/>
          <w:color w:val="212121"/>
          <w:sz w:val="24"/>
          <w:szCs w:val="24"/>
        </w:rPr>
      </w:pPr>
      <w:r w:rsidRPr="00026EDB">
        <w:rPr>
          <w:rFonts w:ascii="Times New Roman" w:eastAsia="Times New Roman" w:hAnsi="Times New Roman" w:cs="Times New Roman"/>
          <w:color w:val="212121"/>
          <w:sz w:val="24"/>
          <w:szCs w:val="24"/>
        </w:rPr>
        <w:lastRenderedPageBreak/>
        <w:t>25. Odafe S, Torpey K, Khamofu H, Oladele E, Adedokun O, Chabikuli O, Mukaddas H, Usman Y, Aiyenigba B, Okoye M. Integrating cervical cancer screening with HIV care in a district hospital in Abuja, Nigeria. Niger Med J. 2013 May;54(3):176-84. doi: 10.4103/0300-1652.114590. PMID: 23901180; PMCID: PMC3719244.</w:t>
      </w:r>
    </w:p>
    <w:p w:rsidR="0004153A" w:rsidRPr="00026EDB" w:rsidRDefault="0004153A" w:rsidP="0004153A">
      <w:pPr>
        <w:spacing w:line="480" w:lineRule="auto"/>
        <w:jc w:val="both"/>
        <w:rPr>
          <w:rFonts w:ascii="Times New Roman" w:hAnsi="Times New Roman" w:cs="Times New Roman"/>
          <w:sz w:val="24"/>
          <w:szCs w:val="24"/>
        </w:rPr>
      </w:pPr>
      <w:r w:rsidRPr="00026EDB">
        <w:rPr>
          <w:rFonts w:ascii="Times New Roman" w:hAnsi="Times New Roman" w:cs="Times New Roman"/>
          <w:color w:val="333333"/>
          <w:sz w:val="24"/>
          <w:szCs w:val="24"/>
          <w:shd w:val="clear" w:color="auto" w:fill="FFFFFF"/>
        </w:rPr>
        <w:t>26. Utoo B, Stephen N, Ajen A. Utilization of screening services for the cancer of the cervix in Makurdi, Nigeria.</w:t>
      </w:r>
      <w:r w:rsidRPr="00026EDB">
        <w:rPr>
          <w:rFonts w:ascii="Times New Roman" w:hAnsi="Times New Roman" w:cs="Times New Roman"/>
          <w:sz w:val="24"/>
          <w:szCs w:val="24"/>
        </w:rPr>
        <w:t xml:space="preserve"> Journal of Reproductive Biology and Health. 2013 Jan 1; 10.7243/2054-0841-1-2</w:t>
      </w:r>
    </w:p>
    <w:p w:rsidR="0004153A" w:rsidRPr="00026EDB" w:rsidRDefault="0004153A" w:rsidP="0004153A">
      <w:pPr>
        <w:shd w:val="clear" w:color="auto" w:fill="FFFFFF"/>
        <w:spacing w:line="480" w:lineRule="auto"/>
        <w:jc w:val="both"/>
        <w:rPr>
          <w:rFonts w:ascii="Times New Roman" w:eastAsia="Times New Roman" w:hAnsi="Times New Roman" w:cs="Times New Roman"/>
          <w:color w:val="212121"/>
          <w:sz w:val="24"/>
          <w:szCs w:val="24"/>
        </w:rPr>
      </w:pPr>
      <w:r w:rsidRPr="00026EDB">
        <w:rPr>
          <w:rFonts w:ascii="Times New Roman" w:hAnsi="Times New Roman" w:cs="Times New Roman"/>
          <w:sz w:val="24"/>
          <w:szCs w:val="24"/>
        </w:rPr>
        <w:t xml:space="preserve">27. </w:t>
      </w:r>
      <w:r w:rsidRPr="00026EDB">
        <w:rPr>
          <w:rFonts w:ascii="Times New Roman" w:eastAsia="Times New Roman" w:hAnsi="Times New Roman" w:cs="Times New Roman"/>
          <w:color w:val="212121"/>
          <w:sz w:val="24"/>
          <w:szCs w:val="24"/>
        </w:rPr>
        <w:t>Ezeanochie M, Olasimbo P. Awareness and uptake of human papilloma virus vaccines among female secondary school students in Benin City, Nigeria. Afr Health Sci. 2020 Mar; 20(1):45-50. doi: 10.4314/ahs.v20i1.8. PMID: 33402891; PMCID: PMC7750089.</w:t>
      </w:r>
    </w:p>
    <w:p w:rsidR="0004153A" w:rsidRPr="00026EDB" w:rsidRDefault="0004153A" w:rsidP="0004153A">
      <w:pPr>
        <w:shd w:val="clear" w:color="auto" w:fill="FFFFFF"/>
        <w:spacing w:line="480" w:lineRule="auto"/>
        <w:jc w:val="both"/>
        <w:rPr>
          <w:rFonts w:ascii="Times New Roman" w:hAnsi="Times New Roman" w:cs="Times New Roman"/>
          <w:color w:val="212121"/>
          <w:sz w:val="24"/>
          <w:szCs w:val="24"/>
          <w:shd w:val="clear" w:color="auto" w:fill="FFFFFF"/>
        </w:rPr>
      </w:pPr>
      <w:r w:rsidRPr="00026EDB">
        <w:rPr>
          <w:rFonts w:ascii="Times New Roman" w:hAnsi="Times New Roman" w:cs="Times New Roman"/>
          <w:color w:val="212121"/>
          <w:sz w:val="24"/>
          <w:szCs w:val="24"/>
          <w:shd w:val="clear" w:color="auto" w:fill="FFFFFF"/>
        </w:rPr>
        <w:t>28. Rabiu I, Yahuza Z. Knowledge and Attitude towards Human Papilloma Virus Infection, Vaccines, and Cervical Cancer Prevention among School Students in Kano, Nigeria. Adv Virol. 2023 Jan 4; 2023:2803420. doi: 10.1155/2023/2803420. PMID: 36643823; PMCID: PMC9833909.</w:t>
      </w:r>
    </w:p>
    <w:p w:rsidR="0004153A" w:rsidRPr="00026EDB" w:rsidRDefault="0004153A" w:rsidP="0004153A">
      <w:pPr>
        <w:shd w:val="clear" w:color="auto" w:fill="FFFFFF"/>
        <w:spacing w:line="480" w:lineRule="auto"/>
        <w:jc w:val="both"/>
        <w:rPr>
          <w:rFonts w:ascii="Times New Roman" w:hAnsi="Times New Roman" w:cs="Times New Roman"/>
          <w:color w:val="222222"/>
          <w:sz w:val="24"/>
          <w:szCs w:val="24"/>
          <w:shd w:val="clear" w:color="auto" w:fill="FFFFFF"/>
        </w:rPr>
      </w:pPr>
      <w:r w:rsidRPr="00026EDB">
        <w:rPr>
          <w:rFonts w:ascii="Times New Roman" w:hAnsi="Times New Roman" w:cs="Times New Roman"/>
          <w:color w:val="212121"/>
          <w:sz w:val="24"/>
          <w:szCs w:val="24"/>
          <w:shd w:val="clear" w:color="auto" w:fill="FFFFFF"/>
        </w:rPr>
        <w:t xml:space="preserve">29. </w:t>
      </w:r>
      <w:r w:rsidRPr="00026EDB">
        <w:rPr>
          <w:rFonts w:ascii="Times New Roman" w:hAnsi="Times New Roman" w:cs="Times New Roman"/>
          <w:color w:val="222222"/>
          <w:sz w:val="24"/>
          <w:szCs w:val="24"/>
          <w:shd w:val="clear" w:color="auto" w:fill="FFFFFF"/>
        </w:rPr>
        <w:t>Akinsolu FT, Abodunrin O, Adewole IE, Olagunju M, Gambari AO, Raji DO, et al. Willingness to Pay for HPV Vaccine among Women Living with HIV in Nigeria. </w:t>
      </w:r>
      <w:r w:rsidRPr="00026EDB">
        <w:rPr>
          <w:rStyle w:val="Emphasis"/>
          <w:rFonts w:ascii="Times New Roman" w:hAnsi="Times New Roman" w:cs="Times New Roman"/>
          <w:color w:val="222222"/>
          <w:sz w:val="24"/>
          <w:szCs w:val="24"/>
          <w:shd w:val="clear" w:color="auto" w:fill="FFFFFF"/>
        </w:rPr>
        <w:t>Vaccines</w:t>
      </w:r>
      <w:r w:rsidRPr="00026EDB">
        <w:rPr>
          <w:rFonts w:ascii="Times New Roman" w:hAnsi="Times New Roman" w:cs="Times New Roman"/>
          <w:color w:val="222222"/>
          <w:sz w:val="24"/>
          <w:szCs w:val="24"/>
          <w:shd w:val="clear" w:color="auto" w:fill="FFFFFF"/>
        </w:rPr>
        <w:t> </w:t>
      </w:r>
      <w:r w:rsidRPr="00026EDB">
        <w:rPr>
          <w:rFonts w:ascii="Times New Roman" w:hAnsi="Times New Roman" w:cs="Times New Roman"/>
          <w:b/>
          <w:bCs/>
          <w:color w:val="222222"/>
          <w:sz w:val="24"/>
          <w:szCs w:val="24"/>
          <w:shd w:val="clear" w:color="auto" w:fill="FFFFFF"/>
        </w:rPr>
        <w:t>2023</w:t>
      </w:r>
      <w:r w:rsidRPr="00026EDB">
        <w:rPr>
          <w:rFonts w:ascii="Times New Roman" w:hAnsi="Times New Roman" w:cs="Times New Roman"/>
          <w:color w:val="222222"/>
          <w:sz w:val="24"/>
          <w:szCs w:val="24"/>
          <w:shd w:val="clear" w:color="auto" w:fill="FFFFFF"/>
        </w:rPr>
        <w:t>, </w:t>
      </w:r>
      <w:r w:rsidRPr="00026EDB">
        <w:rPr>
          <w:rStyle w:val="Emphasis"/>
          <w:rFonts w:ascii="Times New Roman" w:hAnsi="Times New Roman" w:cs="Times New Roman"/>
          <w:color w:val="222222"/>
          <w:sz w:val="24"/>
          <w:szCs w:val="24"/>
          <w:shd w:val="clear" w:color="auto" w:fill="FFFFFF"/>
        </w:rPr>
        <w:t>11</w:t>
      </w:r>
      <w:r w:rsidRPr="00026EDB">
        <w:rPr>
          <w:rFonts w:ascii="Times New Roman" w:hAnsi="Times New Roman" w:cs="Times New Roman"/>
          <w:color w:val="222222"/>
          <w:sz w:val="24"/>
          <w:szCs w:val="24"/>
          <w:shd w:val="clear" w:color="auto" w:fill="FFFFFF"/>
        </w:rPr>
        <w:t xml:space="preserve">, 928. </w:t>
      </w:r>
      <w:hyperlink r:id="rId8" w:history="1">
        <w:r w:rsidRPr="00026EDB">
          <w:rPr>
            <w:rStyle w:val="Hyperlink"/>
            <w:rFonts w:ascii="Times New Roman" w:hAnsi="Times New Roman" w:cs="Times New Roman"/>
            <w:sz w:val="24"/>
            <w:szCs w:val="24"/>
            <w:shd w:val="clear" w:color="auto" w:fill="FFFFFF"/>
          </w:rPr>
          <w:t>https://doi.org/10.3390/vaccines11050928</w:t>
        </w:r>
      </w:hyperlink>
    </w:p>
    <w:p w:rsidR="0004153A" w:rsidRPr="00026EDB" w:rsidRDefault="0004153A" w:rsidP="0004153A">
      <w:pPr>
        <w:shd w:val="clear" w:color="auto" w:fill="FFFFFF"/>
        <w:spacing w:line="480" w:lineRule="auto"/>
        <w:jc w:val="both"/>
        <w:rPr>
          <w:rFonts w:ascii="Times New Roman" w:eastAsia="Times New Roman" w:hAnsi="Times New Roman" w:cs="Times New Roman"/>
          <w:color w:val="212121"/>
          <w:sz w:val="24"/>
          <w:szCs w:val="24"/>
        </w:rPr>
      </w:pPr>
      <w:r w:rsidRPr="00026EDB">
        <w:rPr>
          <w:rFonts w:ascii="Times New Roman" w:hAnsi="Times New Roman" w:cs="Times New Roman"/>
          <w:color w:val="212121"/>
          <w:sz w:val="24"/>
          <w:szCs w:val="24"/>
          <w:shd w:val="clear" w:color="auto" w:fill="FFFFFF"/>
        </w:rPr>
        <w:t>30. Rabiu KA, Alausa TG, Akinlusi FM, Davies NO, Shittu KA, Akinola OI. Parental acceptance of human papillomavirus vaccination for adolescent girls in Lagos, Nigeria. J Family Med Prim Care. 2020 Jun 30;9(6):2950-2957. doi: 10.4103/jfmpc.jfmpc_102_20. PMID: 32984154; PMCID: PMC7491808.</w:t>
      </w:r>
    </w:p>
    <w:p w:rsidR="0004153A" w:rsidRDefault="0004153A" w:rsidP="0004153A">
      <w:pPr>
        <w:shd w:val="clear" w:color="auto" w:fill="FFFFFF"/>
        <w:spacing w:after="0" w:line="240" w:lineRule="auto"/>
        <w:rPr>
          <w:rFonts w:ascii="docs-Roboto" w:eastAsia="Times New Roman" w:hAnsi="docs-Roboto" w:cs="Times New Roman"/>
          <w:color w:val="202124"/>
          <w:sz w:val="48"/>
          <w:szCs w:val="48"/>
        </w:rPr>
      </w:pPr>
    </w:p>
    <w:p w:rsidR="00A609CB" w:rsidRPr="0004153A" w:rsidRDefault="00A609CB" w:rsidP="0004153A">
      <w:pPr>
        <w:jc w:val="both"/>
        <w:rPr>
          <w:rFonts w:ascii="Times New Roman" w:hAnsi="Times New Roman" w:cs="Times New Roman"/>
          <w:sz w:val="24"/>
          <w:szCs w:val="24"/>
        </w:rPr>
      </w:pPr>
    </w:p>
    <w:sectPr w:rsidR="00A609CB" w:rsidRPr="00041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694" w:rsidRDefault="00D66694" w:rsidP="008927C1">
      <w:pPr>
        <w:spacing w:after="0" w:line="240" w:lineRule="auto"/>
      </w:pPr>
      <w:r>
        <w:separator/>
      </w:r>
    </w:p>
  </w:endnote>
  <w:endnote w:type="continuationSeparator" w:id="0">
    <w:p w:rsidR="00D66694" w:rsidRDefault="00D66694" w:rsidP="00892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ocs-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694" w:rsidRDefault="00D66694" w:rsidP="008927C1">
      <w:pPr>
        <w:spacing w:after="0" w:line="240" w:lineRule="auto"/>
      </w:pPr>
      <w:r>
        <w:separator/>
      </w:r>
    </w:p>
  </w:footnote>
  <w:footnote w:type="continuationSeparator" w:id="0">
    <w:p w:rsidR="00D66694" w:rsidRDefault="00D66694" w:rsidP="008927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12E48"/>
    <w:multiLevelType w:val="multilevel"/>
    <w:tmpl w:val="2560270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EA3321E"/>
    <w:multiLevelType w:val="hybridMultilevel"/>
    <w:tmpl w:val="766A2AC8"/>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A36B0"/>
    <w:multiLevelType w:val="hybridMultilevel"/>
    <w:tmpl w:val="2326D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F7F13"/>
    <w:multiLevelType w:val="hybridMultilevel"/>
    <w:tmpl w:val="939C5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6311A"/>
    <w:multiLevelType w:val="hybridMultilevel"/>
    <w:tmpl w:val="4C8AB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24B39"/>
    <w:multiLevelType w:val="hybridMultilevel"/>
    <w:tmpl w:val="B660F54E"/>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4C42B3"/>
    <w:multiLevelType w:val="hybridMultilevel"/>
    <w:tmpl w:val="2032762E"/>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1440E4"/>
    <w:multiLevelType w:val="hybridMultilevel"/>
    <w:tmpl w:val="EE76A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725C88"/>
    <w:multiLevelType w:val="multilevel"/>
    <w:tmpl w:val="33AA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2"/>
  </w:num>
  <w:num w:numId="4">
    <w:abstractNumId w:val="3"/>
  </w:num>
  <w:num w:numId="5">
    <w:abstractNumId w:val="4"/>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3A"/>
    <w:rsid w:val="0004153A"/>
    <w:rsid w:val="00061D96"/>
    <w:rsid w:val="000823EC"/>
    <w:rsid w:val="000B04D4"/>
    <w:rsid w:val="000D7DDE"/>
    <w:rsid w:val="00133886"/>
    <w:rsid w:val="001A2C40"/>
    <w:rsid w:val="001A72EC"/>
    <w:rsid w:val="001E14BB"/>
    <w:rsid w:val="00283CFD"/>
    <w:rsid w:val="00285F9A"/>
    <w:rsid w:val="00351C9F"/>
    <w:rsid w:val="00386F11"/>
    <w:rsid w:val="003A05D2"/>
    <w:rsid w:val="003D7981"/>
    <w:rsid w:val="003F3308"/>
    <w:rsid w:val="00410470"/>
    <w:rsid w:val="004159A7"/>
    <w:rsid w:val="004A26C4"/>
    <w:rsid w:val="00520523"/>
    <w:rsid w:val="00543D0A"/>
    <w:rsid w:val="00560F9F"/>
    <w:rsid w:val="00584368"/>
    <w:rsid w:val="006913C1"/>
    <w:rsid w:val="006A3FC5"/>
    <w:rsid w:val="006C55DC"/>
    <w:rsid w:val="006D234C"/>
    <w:rsid w:val="006F33D5"/>
    <w:rsid w:val="00703626"/>
    <w:rsid w:val="0073159B"/>
    <w:rsid w:val="0074665C"/>
    <w:rsid w:val="00750DA6"/>
    <w:rsid w:val="00764710"/>
    <w:rsid w:val="00776219"/>
    <w:rsid w:val="007C1F61"/>
    <w:rsid w:val="0085733A"/>
    <w:rsid w:val="008927C1"/>
    <w:rsid w:val="0090626C"/>
    <w:rsid w:val="00924EF5"/>
    <w:rsid w:val="00973B02"/>
    <w:rsid w:val="0099465B"/>
    <w:rsid w:val="009A2F59"/>
    <w:rsid w:val="00A53D79"/>
    <w:rsid w:val="00A609CB"/>
    <w:rsid w:val="00A75F61"/>
    <w:rsid w:val="00AA0F8B"/>
    <w:rsid w:val="00B26E5B"/>
    <w:rsid w:val="00B44C68"/>
    <w:rsid w:val="00B673C3"/>
    <w:rsid w:val="00BC7EC5"/>
    <w:rsid w:val="00BD6450"/>
    <w:rsid w:val="00C30704"/>
    <w:rsid w:val="00C651D6"/>
    <w:rsid w:val="00CE4D50"/>
    <w:rsid w:val="00CF0427"/>
    <w:rsid w:val="00D66694"/>
    <w:rsid w:val="00D8482F"/>
    <w:rsid w:val="00DB1E88"/>
    <w:rsid w:val="00DC165F"/>
    <w:rsid w:val="00E753EB"/>
    <w:rsid w:val="00E92A60"/>
    <w:rsid w:val="00EB36B9"/>
    <w:rsid w:val="00EB6C5C"/>
    <w:rsid w:val="00EE3FDD"/>
    <w:rsid w:val="00F50D04"/>
    <w:rsid w:val="00FA2DB4"/>
    <w:rsid w:val="00FA461C"/>
    <w:rsid w:val="00FA61F0"/>
    <w:rsid w:val="00FA73BC"/>
    <w:rsid w:val="00FD77D6"/>
    <w:rsid w:val="00FF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5DB48-DCAF-4906-991B-7A1653BD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0415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153A"/>
    <w:pPr>
      <w:ind w:left="720"/>
      <w:contextualSpacing/>
    </w:pPr>
  </w:style>
  <w:style w:type="character" w:styleId="Hyperlink">
    <w:name w:val="Hyperlink"/>
    <w:basedOn w:val="DefaultParagraphFont"/>
    <w:uiPriority w:val="99"/>
    <w:unhideWhenUsed/>
    <w:rsid w:val="0004153A"/>
    <w:rPr>
      <w:color w:val="0563C1" w:themeColor="hyperlink"/>
      <w:u w:val="single"/>
    </w:rPr>
  </w:style>
  <w:style w:type="character" w:styleId="Strong">
    <w:name w:val="Strong"/>
    <w:basedOn w:val="DefaultParagraphFont"/>
    <w:uiPriority w:val="22"/>
    <w:qFormat/>
    <w:rsid w:val="0004153A"/>
    <w:rPr>
      <w:b/>
      <w:bCs/>
    </w:rPr>
  </w:style>
  <w:style w:type="table" w:styleId="TableGrid">
    <w:name w:val="Table Grid"/>
    <w:basedOn w:val="TableNormal"/>
    <w:uiPriority w:val="39"/>
    <w:rsid w:val="0004153A"/>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4153A"/>
    <w:rPr>
      <w:i/>
      <w:iCs/>
    </w:rPr>
  </w:style>
  <w:style w:type="paragraph" w:styleId="BalloonText">
    <w:name w:val="Balloon Text"/>
    <w:basedOn w:val="Normal"/>
    <w:link w:val="BalloonTextChar"/>
    <w:uiPriority w:val="99"/>
    <w:semiHidden/>
    <w:unhideWhenUsed/>
    <w:rsid w:val="000415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53A"/>
    <w:rPr>
      <w:rFonts w:ascii="Segoe UI" w:hAnsi="Segoe UI" w:cs="Segoe UI"/>
      <w:sz w:val="18"/>
      <w:szCs w:val="18"/>
    </w:rPr>
  </w:style>
  <w:style w:type="paragraph" w:styleId="Header">
    <w:name w:val="header"/>
    <w:basedOn w:val="Normal"/>
    <w:link w:val="HeaderChar"/>
    <w:uiPriority w:val="99"/>
    <w:unhideWhenUsed/>
    <w:rsid w:val="00041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53A"/>
  </w:style>
  <w:style w:type="paragraph" w:styleId="Footer">
    <w:name w:val="footer"/>
    <w:basedOn w:val="Normal"/>
    <w:link w:val="FooterChar"/>
    <w:uiPriority w:val="99"/>
    <w:unhideWhenUsed/>
    <w:rsid w:val="00041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53A"/>
  </w:style>
  <w:style w:type="character" w:styleId="CommentReference">
    <w:name w:val="annotation reference"/>
    <w:basedOn w:val="DefaultParagraphFont"/>
    <w:uiPriority w:val="99"/>
    <w:semiHidden/>
    <w:unhideWhenUsed/>
    <w:rsid w:val="004A26C4"/>
    <w:rPr>
      <w:sz w:val="16"/>
      <w:szCs w:val="16"/>
    </w:rPr>
  </w:style>
  <w:style w:type="paragraph" w:styleId="CommentText">
    <w:name w:val="annotation text"/>
    <w:basedOn w:val="Normal"/>
    <w:link w:val="CommentTextChar"/>
    <w:uiPriority w:val="99"/>
    <w:semiHidden/>
    <w:unhideWhenUsed/>
    <w:rsid w:val="004A26C4"/>
    <w:pPr>
      <w:spacing w:line="240" w:lineRule="auto"/>
    </w:pPr>
    <w:rPr>
      <w:sz w:val="20"/>
      <w:szCs w:val="20"/>
    </w:rPr>
  </w:style>
  <w:style w:type="character" w:customStyle="1" w:styleId="CommentTextChar">
    <w:name w:val="Comment Text Char"/>
    <w:basedOn w:val="DefaultParagraphFont"/>
    <w:link w:val="CommentText"/>
    <w:uiPriority w:val="99"/>
    <w:semiHidden/>
    <w:rsid w:val="004A26C4"/>
    <w:rPr>
      <w:sz w:val="20"/>
      <w:szCs w:val="20"/>
    </w:rPr>
  </w:style>
  <w:style w:type="paragraph" w:styleId="CommentSubject">
    <w:name w:val="annotation subject"/>
    <w:basedOn w:val="CommentText"/>
    <w:next w:val="CommentText"/>
    <w:link w:val="CommentSubjectChar"/>
    <w:uiPriority w:val="99"/>
    <w:semiHidden/>
    <w:unhideWhenUsed/>
    <w:rsid w:val="004A26C4"/>
    <w:rPr>
      <w:b/>
      <w:bCs/>
    </w:rPr>
  </w:style>
  <w:style w:type="character" w:customStyle="1" w:styleId="CommentSubjectChar">
    <w:name w:val="Comment Subject Char"/>
    <w:basedOn w:val="CommentTextChar"/>
    <w:link w:val="CommentSubject"/>
    <w:uiPriority w:val="99"/>
    <w:semiHidden/>
    <w:rsid w:val="004A26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vaccines11050928" TargetMode="External"/><Relationship Id="rId3" Type="http://schemas.openxmlformats.org/officeDocument/2006/relationships/settings" Target="settings.xml"/><Relationship Id="rId7" Type="http://schemas.openxmlformats.org/officeDocument/2006/relationships/hyperlink" Target="https://doi.org/10.1186/1471-2458-13-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5357</TotalTime>
  <Pages>39</Pages>
  <Words>6500</Words>
  <Characters>37054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Omoregie Irowa</dc:creator>
  <cp:keywords/>
  <dc:description/>
  <cp:lastModifiedBy>Microsoft account</cp:lastModifiedBy>
  <cp:revision>67</cp:revision>
  <dcterms:created xsi:type="dcterms:W3CDTF">2023-10-24T20:16:00Z</dcterms:created>
  <dcterms:modified xsi:type="dcterms:W3CDTF">2023-11-14T10:06:00Z</dcterms:modified>
</cp:coreProperties>
</file>