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0EE" w:rsidRPr="009D70EE" w:rsidRDefault="00A13959">
      <w:pPr>
        <w:rPr>
          <w:rFonts w:ascii="Verdana" w:hAnsi="Verdana"/>
        </w:rPr>
      </w:pPr>
      <w:r>
        <w:rPr>
          <w:rFonts w:ascii="Verdana" w:hAnsi="Verdana"/>
        </w:rPr>
        <w:t>Бизнес-требования</w:t>
      </w:r>
    </w:p>
    <w:p w:rsidR="009D70EE" w:rsidRPr="009D70EE" w:rsidRDefault="009D70EE">
      <w:pPr>
        <w:rPr>
          <w:rFonts w:ascii="Verdana" w:hAnsi="Verdana"/>
        </w:rPr>
      </w:pPr>
    </w:p>
    <w:p w:rsidR="0064471D" w:rsidRDefault="0064471D" w:rsidP="009D70EE">
      <w:pPr>
        <w:jc w:val="both"/>
        <w:rPr>
          <w:rFonts w:ascii="Verdana" w:hAnsi="Verdana"/>
          <w:sz w:val="20"/>
          <w:szCs w:val="20"/>
        </w:rPr>
      </w:pPr>
    </w:p>
    <w:p w:rsidR="009D70EE" w:rsidRDefault="004E0CCB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Алгоритм </w:t>
      </w:r>
      <w:r w:rsidR="009D70EE">
        <w:rPr>
          <w:rFonts w:ascii="Verdana" w:hAnsi="Verdana"/>
          <w:sz w:val="20"/>
          <w:szCs w:val="20"/>
        </w:rPr>
        <w:t xml:space="preserve">считывает </w:t>
      </w:r>
      <w:r w:rsidR="0064471D">
        <w:rPr>
          <w:rFonts w:ascii="Verdana" w:hAnsi="Verdana"/>
          <w:sz w:val="20"/>
          <w:szCs w:val="20"/>
        </w:rPr>
        <w:t xml:space="preserve">котировки </w:t>
      </w:r>
      <w:r w:rsidR="009D70EE">
        <w:rPr>
          <w:rFonts w:ascii="Verdana" w:hAnsi="Verdana"/>
          <w:sz w:val="20"/>
          <w:szCs w:val="20"/>
        </w:rPr>
        <w:t>из текстового файла и на выходе дает торговые сигналы.</w:t>
      </w:r>
      <w:r w:rsidR="0064471D">
        <w:rPr>
          <w:rFonts w:ascii="Verdana" w:hAnsi="Verdana"/>
          <w:sz w:val="20"/>
          <w:szCs w:val="20"/>
        </w:rPr>
        <w:t xml:space="preserve"> </w:t>
      </w:r>
    </w:p>
    <w:p w:rsidR="009D70EE" w:rsidRDefault="009D70EE" w:rsidP="009D70EE">
      <w:pPr>
        <w:jc w:val="both"/>
        <w:rPr>
          <w:rFonts w:ascii="Verdana" w:hAnsi="Verdana"/>
          <w:sz w:val="20"/>
          <w:szCs w:val="20"/>
        </w:rPr>
      </w:pPr>
    </w:p>
    <w:p w:rsidR="009D70EE" w:rsidRPr="006D4EA8" w:rsidRDefault="0064471D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Задача</w:t>
      </w:r>
      <w:r w:rsidR="009D70E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заключается в создании </w:t>
      </w:r>
      <w:r w:rsidR="009D70EE">
        <w:rPr>
          <w:rFonts w:ascii="Verdana" w:hAnsi="Verdana"/>
          <w:sz w:val="20"/>
          <w:szCs w:val="20"/>
        </w:rPr>
        <w:t>платформ</w:t>
      </w:r>
      <w:r>
        <w:rPr>
          <w:rFonts w:ascii="Verdana" w:hAnsi="Verdana"/>
          <w:sz w:val="20"/>
          <w:szCs w:val="20"/>
        </w:rPr>
        <w:t>ы</w:t>
      </w:r>
      <w:r w:rsidR="009D70EE">
        <w:rPr>
          <w:rFonts w:ascii="Verdana" w:hAnsi="Verdana"/>
          <w:sz w:val="20"/>
          <w:szCs w:val="20"/>
        </w:rPr>
        <w:t xml:space="preserve"> обладающ</w:t>
      </w:r>
      <w:r>
        <w:rPr>
          <w:rFonts w:ascii="Verdana" w:hAnsi="Verdana"/>
          <w:sz w:val="20"/>
          <w:szCs w:val="20"/>
        </w:rPr>
        <w:t>ей</w:t>
      </w:r>
      <w:r w:rsidR="009D70EE">
        <w:rPr>
          <w:rFonts w:ascii="Verdana" w:hAnsi="Verdana"/>
          <w:sz w:val="20"/>
          <w:szCs w:val="20"/>
        </w:rPr>
        <w:t xml:space="preserve"> функциями экспорта котировок </w:t>
      </w:r>
      <w:r>
        <w:rPr>
          <w:rFonts w:ascii="Verdana" w:hAnsi="Verdana"/>
          <w:sz w:val="20"/>
          <w:szCs w:val="20"/>
        </w:rPr>
        <w:t xml:space="preserve">из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 </w:t>
      </w:r>
      <w:r w:rsidR="009D70EE" w:rsidRPr="009D70EE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через </w:t>
      </w:r>
      <w:r w:rsidR="009D70EE">
        <w:rPr>
          <w:rFonts w:ascii="Verdana" w:hAnsi="Verdana"/>
          <w:sz w:val="20"/>
          <w:szCs w:val="20"/>
          <w:lang w:val="en-US"/>
        </w:rPr>
        <w:t>DDE</w:t>
      </w:r>
      <w:r w:rsidR="009D70EE">
        <w:rPr>
          <w:rFonts w:ascii="Verdana" w:hAnsi="Verdana"/>
          <w:sz w:val="20"/>
          <w:szCs w:val="20"/>
        </w:rPr>
        <w:t xml:space="preserve">) и обратной отправки </w:t>
      </w:r>
      <w:r>
        <w:rPr>
          <w:rFonts w:ascii="Verdana" w:hAnsi="Verdana"/>
          <w:sz w:val="20"/>
          <w:szCs w:val="20"/>
        </w:rPr>
        <w:t>торговых сигналов</w:t>
      </w:r>
      <w:r w:rsidRPr="009D70EE">
        <w:rPr>
          <w:rFonts w:ascii="Verdana" w:hAnsi="Verdana"/>
          <w:sz w:val="20"/>
          <w:szCs w:val="20"/>
        </w:rPr>
        <w:t xml:space="preserve"> </w:t>
      </w:r>
      <w:r w:rsidR="009D70EE" w:rsidRPr="009D70EE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через </w:t>
      </w:r>
      <w:r w:rsidR="009D70EE">
        <w:rPr>
          <w:rFonts w:ascii="Verdana" w:hAnsi="Verdana"/>
          <w:sz w:val="20"/>
          <w:szCs w:val="20"/>
          <w:lang w:val="en-US"/>
        </w:rPr>
        <w:t>API</w:t>
      </w:r>
      <w:r w:rsidR="009D70EE" w:rsidRPr="009D70EE">
        <w:rPr>
          <w:rFonts w:ascii="Verdana" w:hAnsi="Verdana"/>
          <w:sz w:val="20"/>
          <w:szCs w:val="20"/>
        </w:rPr>
        <w:t>)</w:t>
      </w:r>
      <w:r w:rsidR="009D70EE">
        <w:rPr>
          <w:rFonts w:ascii="Verdana" w:hAnsi="Verdana"/>
          <w:sz w:val="20"/>
          <w:szCs w:val="20"/>
        </w:rPr>
        <w:t xml:space="preserve">. </w:t>
      </w:r>
    </w:p>
    <w:p w:rsidR="009D70EE" w:rsidRPr="006D4EA8" w:rsidRDefault="009D70EE" w:rsidP="009D70EE">
      <w:pPr>
        <w:jc w:val="both"/>
        <w:rPr>
          <w:rFonts w:ascii="Verdana" w:hAnsi="Verdana"/>
          <w:sz w:val="20"/>
          <w:szCs w:val="20"/>
        </w:rPr>
      </w:pPr>
    </w:p>
    <w:p w:rsidR="009D70EE" w:rsidRDefault="004E0CCB" w:rsidP="009D70EE">
      <w:pPr>
        <w:jc w:val="both"/>
        <w:rPr>
          <w:rFonts w:ascii="Verdana" w:hAnsi="Verdana"/>
          <w:sz w:val="20"/>
          <w:szCs w:val="20"/>
          <w:lang w:val="en-US"/>
        </w:rPr>
      </w:pPr>
      <w:r w:rsidRPr="009D70EE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0900" cy="2667000"/>
            <wp:effectExtent l="0" t="0" r="0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EA8" w:rsidRDefault="0064471D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На данной схеме показана общая идея, как это должно выглядеть. Вы создаете </w:t>
      </w:r>
      <w:r>
        <w:rPr>
          <w:rFonts w:ascii="Verdana" w:hAnsi="Verdana"/>
          <w:sz w:val="20"/>
          <w:szCs w:val="20"/>
          <w:lang w:val="en-US"/>
        </w:rPr>
        <w:t>DDE</w:t>
      </w:r>
      <w:r w:rsidRPr="0064471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и </w:t>
      </w:r>
      <w:r>
        <w:rPr>
          <w:rFonts w:ascii="Verdana" w:hAnsi="Verdana"/>
          <w:sz w:val="20"/>
          <w:szCs w:val="20"/>
          <w:lang w:val="en-US"/>
        </w:rPr>
        <w:t>API</w:t>
      </w:r>
      <w:r>
        <w:rPr>
          <w:rFonts w:ascii="Verdana" w:hAnsi="Verdana"/>
          <w:sz w:val="20"/>
          <w:szCs w:val="20"/>
        </w:rPr>
        <w:t xml:space="preserve"> блок</w:t>
      </w:r>
      <w:r w:rsidR="008051EC">
        <w:rPr>
          <w:rFonts w:ascii="Verdana" w:hAnsi="Verdana"/>
          <w:sz w:val="20"/>
          <w:szCs w:val="20"/>
        </w:rPr>
        <w:t>и</w:t>
      </w:r>
      <w:r>
        <w:rPr>
          <w:rFonts w:ascii="Verdana" w:hAnsi="Verdana"/>
          <w:sz w:val="20"/>
          <w:szCs w:val="20"/>
        </w:rPr>
        <w:t>, которы</w:t>
      </w:r>
      <w:r w:rsidR="008051EC">
        <w:rPr>
          <w:rFonts w:ascii="Verdana" w:hAnsi="Verdana"/>
          <w:sz w:val="20"/>
          <w:szCs w:val="20"/>
        </w:rPr>
        <w:t>е</w:t>
      </w:r>
      <w:r>
        <w:rPr>
          <w:rFonts w:ascii="Verdana" w:hAnsi="Verdana"/>
          <w:sz w:val="20"/>
          <w:szCs w:val="20"/>
        </w:rPr>
        <w:t xml:space="preserve"> име</w:t>
      </w:r>
      <w:r w:rsidR="008051EC">
        <w:rPr>
          <w:rFonts w:ascii="Verdana" w:hAnsi="Verdana"/>
          <w:sz w:val="20"/>
          <w:szCs w:val="20"/>
        </w:rPr>
        <w:t>ют</w:t>
      </w:r>
      <w:r>
        <w:rPr>
          <w:rFonts w:ascii="Verdana" w:hAnsi="Verdana"/>
          <w:sz w:val="20"/>
          <w:szCs w:val="20"/>
        </w:rPr>
        <w:t xml:space="preserve"> точки присоединения моего торгового ядра. Ядро в дальнейшем может модифицироваться (вплоть до коренных изменений технологии), но универсально</w:t>
      </w:r>
      <w:r w:rsidR="008051EC">
        <w:rPr>
          <w:rFonts w:ascii="Verdana" w:hAnsi="Verdana"/>
          <w:sz w:val="20"/>
          <w:szCs w:val="20"/>
        </w:rPr>
        <w:t>сть</w:t>
      </w:r>
      <w:r>
        <w:rPr>
          <w:rFonts w:ascii="Verdana" w:hAnsi="Verdana"/>
          <w:sz w:val="20"/>
          <w:szCs w:val="20"/>
        </w:rPr>
        <w:t xml:space="preserve"> платформы должна позволять встраивать в нее абсолютно люб</w:t>
      </w:r>
      <w:r w:rsidR="008051EC">
        <w:rPr>
          <w:rFonts w:ascii="Verdana" w:hAnsi="Verdana"/>
          <w:sz w:val="20"/>
          <w:szCs w:val="20"/>
        </w:rPr>
        <w:t>ые торговые алгоритмы</w:t>
      </w:r>
      <w:r>
        <w:rPr>
          <w:rFonts w:ascii="Verdana" w:hAnsi="Verdana"/>
          <w:sz w:val="20"/>
          <w:szCs w:val="20"/>
        </w:rPr>
        <w:t xml:space="preserve">. </w:t>
      </w:r>
    </w:p>
    <w:p w:rsidR="0064471D" w:rsidRDefault="0064471D" w:rsidP="009D70EE">
      <w:pPr>
        <w:jc w:val="both"/>
        <w:rPr>
          <w:rFonts w:ascii="Verdana" w:hAnsi="Verdana"/>
          <w:sz w:val="20"/>
          <w:szCs w:val="20"/>
        </w:rPr>
      </w:pPr>
    </w:p>
    <w:p w:rsidR="008051EC" w:rsidRPr="00A13959" w:rsidRDefault="0064471D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 данному письму</w:t>
      </w:r>
      <w:r w:rsidR="00A1395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прик</w:t>
      </w:r>
      <w:r w:rsidR="00A13959">
        <w:rPr>
          <w:rFonts w:ascii="Verdana" w:hAnsi="Verdana"/>
          <w:sz w:val="20"/>
          <w:szCs w:val="20"/>
        </w:rPr>
        <w:t xml:space="preserve">ладывается </w:t>
      </w:r>
      <w:r>
        <w:rPr>
          <w:rFonts w:ascii="Verdana" w:hAnsi="Verdana"/>
          <w:sz w:val="20"/>
          <w:szCs w:val="20"/>
        </w:rPr>
        <w:t xml:space="preserve">проект </w:t>
      </w:r>
      <w:r w:rsidR="008051EC">
        <w:rPr>
          <w:rFonts w:ascii="Verdana" w:hAnsi="Verdana"/>
          <w:sz w:val="20"/>
          <w:szCs w:val="20"/>
          <w:lang w:val="en-US"/>
        </w:rPr>
        <w:t>VB</w:t>
      </w:r>
      <w:r w:rsidR="008051EC" w:rsidRPr="008051EC">
        <w:rPr>
          <w:rFonts w:ascii="Verdana" w:hAnsi="Verdana"/>
          <w:sz w:val="20"/>
          <w:szCs w:val="20"/>
        </w:rPr>
        <w:t xml:space="preserve"> 8.0 </w:t>
      </w:r>
      <w:r>
        <w:rPr>
          <w:rFonts w:ascii="Verdana" w:hAnsi="Verdana"/>
          <w:sz w:val="20"/>
          <w:szCs w:val="20"/>
        </w:rPr>
        <w:t>с наброском, как это может выглядеть на форме (</w:t>
      </w:r>
      <w:r>
        <w:rPr>
          <w:rFonts w:ascii="Verdana" w:hAnsi="Verdana"/>
          <w:sz w:val="20"/>
          <w:szCs w:val="20"/>
          <w:lang w:val="en-US"/>
        </w:rPr>
        <w:t>Windows</w:t>
      </w:r>
      <w:r w:rsidRPr="0064471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окне). </w:t>
      </w:r>
    </w:p>
    <w:p w:rsidR="0064471D" w:rsidRPr="008051EC" w:rsidRDefault="0064471D" w:rsidP="009D70EE">
      <w:pPr>
        <w:jc w:val="both"/>
        <w:rPr>
          <w:rFonts w:ascii="Verdana" w:hAnsi="Verdana"/>
          <w:color w:val="808080"/>
          <w:sz w:val="20"/>
          <w:szCs w:val="20"/>
        </w:rPr>
      </w:pPr>
    </w:p>
    <w:p w:rsidR="00630457" w:rsidRPr="00630457" w:rsidRDefault="00F02BA9" w:rsidP="00630457">
      <w:pPr>
        <w:jc w:val="both"/>
        <w:rPr>
          <w:rFonts w:ascii="Verdana" w:hAnsi="Verdana"/>
        </w:rPr>
      </w:pPr>
      <w:r w:rsidRPr="008051EC">
        <w:rPr>
          <w:rFonts w:ascii="Verdana" w:hAnsi="Verdana"/>
          <w:color w:val="808080"/>
          <w:sz w:val="20"/>
          <w:szCs w:val="20"/>
        </w:rPr>
        <w:br w:type="page"/>
      </w:r>
      <w:r w:rsidR="00630457" w:rsidRPr="00630457">
        <w:rPr>
          <w:rFonts w:ascii="Verdana" w:hAnsi="Verdana"/>
        </w:rPr>
        <w:lastRenderedPageBreak/>
        <w:t xml:space="preserve">БЛОК Экспорт котировок через </w:t>
      </w:r>
      <w:r w:rsidR="00630457" w:rsidRPr="00630457">
        <w:rPr>
          <w:rFonts w:ascii="Verdana" w:hAnsi="Verdana"/>
          <w:lang w:val="en-US"/>
        </w:rPr>
        <w:t>DDE</w:t>
      </w:r>
    </w:p>
    <w:p w:rsidR="00630457" w:rsidRDefault="00630457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4471D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Экспорт котировок должен происходить из таблицы всех сделок. </w:t>
      </w:r>
    </w:p>
    <w:p w:rsidR="0064471D" w:rsidRDefault="004E0CCB" w:rsidP="00630457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140335</wp:posOffset>
            </wp:positionV>
            <wp:extent cx="2733675" cy="1228725"/>
            <wp:effectExtent l="0" t="0" r="0" b="0"/>
            <wp:wrapSquare wrapText="right"/>
            <wp:docPr id="7" name="Рисунок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64471D" w:rsidRDefault="0064471D" w:rsidP="0064471D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Колонки таблицы «</w:t>
      </w:r>
      <w:r w:rsidRPr="0064471D">
        <w:rPr>
          <w:rFonts w:ascii="Verdana" w:hAnsi="Verdana"/>
          <w:b/>
          <w:sz w:val="20"/>
          <w:szCs w:val="20"/>
        </w:rPr>
        <w:t>Всех сделок</w:t>
      </w:r>
      <w:r>
        <w:rPr>
          <w:rFonts w:ascii="Verdana" w:hAnsi="Verdana"/>
          <w:sz w:val="20"/>
          <w:szCs w:val="20"/>
        </w:rPr>
        <w:t xml:space="preserve">» настраиваются согласно изображению: Номер, Время, Кол-во, Операция. </w:t>
      </w:r>
    </w:p>
    <w:p w:rsidR="0064471D" w:rsidRDefault="0064471D" w:rsidP="00630457">
      <w:pPr>
        <w:jc w:val="both"/>
        <w:rPr>
          <w:rFonts w:ascii="Verdana" w:hAnsi="Verdana"/>
          <w:sz w:val="20"/>
          <w:szCs w:val="20"/>
        </w:rPr>
      </w:pPr>
    </w:p>
    <w:p w:rsidR="00420531" w:rsidRDefault="00420531" w:rsidP="0042053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Название в </w:t>
      </w:r>
      <w:r>
        <w:rPr>
          <w:rFonts w:ascii="Verdana" w:hAnsi="Verdana"/>
          <w:sz w:val="20"/>
          <w:szCs w:val="20"/>
          <w:lang w:val="en-US"/>
        </w:rPr>
        <w:t>QUIK</w:t>
      </w:r>
      <w:r w:rsidR="00840864">
        <w:rPr>
          <w:rFonts w:ascii="Verdana" w:hAnsi="Verdana"/>
          <w:sz w:val="20"/>
          <w:szCs w:val="20"/>
        </w:rPr>
        <w:t>е</w:t>
      </w:r>
      <w:r>
        <w:rPr>
          <w:rFonts w:ascii="Verdana" w:hAnsi="Verdana"/>
          <w:sz w:val="20"/>
          <w:szCs w:val="20"/>
        </w:rPr>
        <w:t xml:space="preserve"> </w:t>
      </w:r>
      <w:r w:rsidR="00840864">
        <w:rPr>
          <w:rFonts w:ascii="Verdana" w:hAnsi="Verdana"/>
          <w:sz w:val="20"/>
          <w:szCs w:val="20"/>
        </w:rPr>
        <w:t xml:space="preserve">самой </w:t>
      </w:r>
      <w:r>
        <w:rPr>
          <w:rFonts w:ascii="Verdana" w:hAnsi="Verdana"/>
          <w:sz w:val="20"/>
          <w:szCs w:val="20"/>
        </w:rPr>
        <w:t xml:space="preserve">таблицы всех сделок должно соответствовать названию заданной на форме. </w:t>
      </w:r>
      <w:r w:rsidR="00840864">
        <w:rPr>
          <w:rFonts w:ascii="Verdana" w:hAnsi="Verdana"/>
          <w:sz w:val="20"/>
          <w:szCs w:val="20"/>
        </w:rPr>
        <w:t xml:space="preserve">Например, это может быть </w:t>
      </w:r>
      <w:r w:rsidR="00840864">
        <w:rPr>
          <w:rFonts w:ascii="Verdana" w:hAnsi="Verdana"/>
          <w:sz w:val="20"/>
          <w:szCs w:val="20"/>
          <w:lang w:val="en-US"/>
        </w:rPr>
        <w:t>RIU</w:t>
      </w:r>
      <w:r w:rsidR="00840864" w:rsidRPr="00840864">
        <w:rPr>
          <w:rFonts w:ascii="Verdana" w:hAnsi="Verdana"/>
          <w:sz w:val="20"/>
          <w:szCs w:val="20"/>
        </w:rPr>
        <w:t xml:space="preserve">2 </w:t>
      </w:r>
      <w:r w:rsidR="00840864">
        <w:rPr>
          <w:rFonts w:ascii="Verdana" w:hAnsi="Verdana"/>
          <w:sz w:val="20"/>
          <w:szCs w:val="20"/>
        </w:rPr>
        <w:t xml:space="preserve">или </w:t>
      </w:r>
      <w:proofErr w:type="spellStart"/>
      <w:r w:rsidR="00840864">
        <w:rPr>
          <w:rFonts w:ascii="Verdana" w:hAnsi="Verdana"/>
          <w:sz w:val="20"/>
          <w:szCs w:val="20"/>
          <w:lang w:val="en-US"/>
        </w:rPr>
        <w:t>SiU</w:t>
      </w:r>
      <w:proofErr w:type="spellEnd"/>
      <w:r w:rsidR="00840864" w:rsidRPr="00840864">
        <w:rPr>
          <w:rFonts w:ascii="Verdana" w:hAnsi="Verdana"/>
          <w:sz w:val="20"/>
          <w:szCs w:val="20"/>
        </w:rPr>
        <w:t xml:space="preserve">2. </w:t>
      </w:r>
      <w:r w:rsidR="00840864">
        <w:rPr>
          <w:rFonts w:ascii="Verdana" w:hAnsi="Verdana"/>
          <w:sz w:val="20"/>
          <w:szCs w:val="20"/>
        </w:rPr>
        <w:t>Название таблицы задается в поле, напротив «</w:t>
      </w:r>
      <w:proofErr w:type="spellStart"/>
      <w:r w:rsidR="00840864" w:rsidRPr="00840864">
        <w:rPr>
          <w:rFonts w:ascii="Verdana" w:hAnsi="Verdana"/>
          <w:b/>
          <w:sz w:val="20"/>
          <w:szCs w:val="20"/>
        </w:rPr>
        <w:t>Name</w:t>
      </w:r>
      <w:proofErr w:type="spellEnd"/>
      <w:r w:rsidR="00840864" w:rsidRPr="00840864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840864" w:rsidRPr="00840864">
        <w:rPr>
          <w:rFonts w:ascii="Verdana" w:hAnsi="Verdana"/>
          <w:b/>
          <w:sz w:val="20"/>
          <w:szCs w:val="20"/>
        </w:rPr>
        <w:t>T.Sd</w:t>
      </w:r>
      <w:proofErr w:type="spellEnd"/>
      <w:r w:rsidR="00840864" w:rsidRPr="00840864">
        <w:rPr>
          <w:rFonts w:ascii="Verdana" w:hAnsi="Verdana"/>
          <w:b/>
          <w:sz w:val="20"/>
          <w:szCs w:val="20"/>
        </w:rPr>
        <w:t>:</w:t>
      </w:r>
      <w:r w:rsidR="00840864">
        <w:rPr>
          <w:rFonts w:ascii="Verdana" w:hAnsi="Verdana"/>
          <w:b/>
          <w:sz w:val="20"/>
          <w:szCs w:val="20"/>
        </w:rPr>
        <w:t xml:space="preserve">». </w:t>
      </w:r>
      <w:r w:rsidR="00840864" w:rsidRPr="00840864">
        <w:rPr>
          <w:rFonts w:ascii="Verdana" w:hAnsi="Verdana"/>
          <w:sz w:val="20"/>
          <w:szCs w:val="20"/>
        </w:rPr>
        <w:t>Поле имеет маску</w:t>
      </w:r>
      <w:r w:rsidR="00840864">
        <w:rPr>
          <w:rFonts w:ascii="Verdana" w:hAnsi="Verdana"/>
          <w:sz w:val="20"/>
          <w:szCs w:val="20"/>
        </w:rPr>
        <w:t xml:space="preserve"> ввода</w:t>
      </w:r>
      <w:r w:rsidR="00840864" w:rsidRPr="00840864">
        <w:rPr>
          <w:rFonts w:ascii="Verdana" w:hAnsi="Verdana"/>
          <w:sz w:val="20"/>
          <w:szCs w:val="20"/>
        </w:rPr>
        <w:t xml:space="preserve">, только на латинском и не более 4 символов. </w:t>
      </w:r>
    </w:p>
    <w:p w:rsidR="00840864" w:rsidRDefault="00840864" w:rsidP="00840864">
      <w:pPr>
        <w:jc w:val="both"/>
        <w:rPr>
          <w:rFonts w:ascii="Verdana" w:hAnsi="Verdana"/>
          <w:sz w:val="20"/>
          <w:szCs w:val="20"/>
        </w:rPr>
      </w:pPr>
    </w:p>
    <w:p w:rsidR="00840864" w:rsidRDefault="00840864" w:rsidP="0042053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QUIK</w:t>
      </w:r>
      <w:r w:rsidRPr="0084086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выбирается согласно заданному пути. </w:t>
      </w:r>
      <w:r w:rsidR="00432723">
        <w:rPr>
          <w:rFonts w:ascii="Verdana" w:hAnsi="Verdana"/>
          <w:sz w:val="20"/>
          <w:szCs w:val="20"/>
        </w:rPr>
        <w:t xml:space="preserve">Путь задается вручную, либо через расположенную рядом кнопку «Обзор». </w:t>
      </w:r>
    </w:p>
    <w:p w:rsidR="00432723" w:rsidRDefault="00432723" w:rsidP="00432723">
      <w:pPr>
        <w:jc w:val="both"/>
        <w:rPr>
          <w:rFonts w:ascii="Verdana" w:hAnsi="Verdana"/>
          <w:sz w:val="20"/>
          <w:szCs w:val="20"/>
        </w:rPr>
      </w:pPr>
    </w:p>
    <w:p w:rsidR="00F40896" w:rsidRDefault="00F40896" w:rsidP="00F40896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Задается время, в которое платформа </w:t>
      </w:r>
      <w:proofErr w:type="gramStart"/>
      <w:r>
        <w:rPr>
          <w:rFonts w:ascii="Verdana" w:hAnsi="Verdana"/>
          <w:sz w:val="20"/>
          <w:szCs w:val="20"/>
        </w:rPr>
        <w:t>знает</w:t>
      </w:r>
      <w:proofErr w:type="gramEnd"/>
      <w:r>
        <w:rPr>
          <w:rFonts w:ascii="Verdana" w:hAnsi="Verdana"/>
          <w:sz w:val="20"/>
          <w:szCs w:val="20"/>
        </w:rPr>
        <w:t xml:space="preserve"> что сейчас должны поступать котировки. Время прописывается в промежутках от «Начала </w:t>
      </w:r>
      <w:proofErr w:type="spellStart"/>
      <w:r>
        <w:rPr>
          <w:rFonts w:ascii="Verdana" w:hAnsi="Verdana"/>
          <w:sz w:val="20"/>
          <w:szCs w:val="20"/>
        </w:rPr>
        <w:t>осн</w:t>
      </w:r>
      <w:proofErr w:type="spellEnd"/>
      <w:r>
        <w:rPr>
          <w:rFonts w:ascii="Verdana" w:hAnsi="Verdana"/>
          <w:sz w:val="20"/>
          <w:szCs w:val="20"/>
        </w:rPr>
        <w:t xml:space="preserve">.» до «Нач. клиринга» и т.д. Полям задается маска. ЧЧ.ММ.СС. </w:t>
      </w:r>
    </w:p>
    <w:p w:rsidR="00F40896" w:rsidRDefault="00F40896" w:rsidP="00F40896">
      <w:pPr>
        <w:jc w:val="both"/>
        <w:rPr>
          <w:rFonts w:ascii="Verdana" w:hAnsi="Verdana"/>
          <w:sz w:val="20"/>
          <w:szCs w:val="20"/>
        </w:rPr>
      </w:pPr>
    </w:p>
    <w:p w:rsidR="00F40896" w:rsidRDefault="00F40896" w:rsidP="00F40896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Создается контрольное поле «Текущее время» в котором отображается </w:t>
      </w:r>
      <w:proofErr w:type="gramStart"/>
      <w:r>
        <w:rPr>
          <w:rFonts w:ascii="Verdana" w:hAnsi="Verdana"/>
          <w:sz w:val="20"/>
          <w:szCs w:val="20"/>
        </w:rPr>
        <w:t>время</w:t>
      </w:r>
      <w:proofErr w:type="gramEnd"/>
      <w:r>
        <w:rPr>
          <w:rFonts w:ascii="Verdana" w:hAnsi="Verdana"/>
          <w:sz w:val="20"/>
          <w:szCs w:val="20"/>
        </w:rPr>
        <w:t xml:space="preserve"> по которому живет робот. Чтобы можно было отследить насколько оно соответствует времени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. </w:t>
      </w:r>
    </w:p>
    <w:p w:rsidR="00F40896" w:rsidRDefault="00F40896" w:rsidP="00F40896">
      <w:pPr>
        <w:jc w:val="both"/>
        <w:rPr>
          <w:rFonts w:ascii="Verdana" w:hAnsi="Verdana"/>
          <w:sz w:val="20"/>
          <w:szCs w:val="20"/>
        </w:rPr>
      </w:pPr>
    </w:p>
    <w:p w:rsidR="00F40896" w:rsidRDefault="00F40896" w:rsidP="00F40896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Задается </w:t>
      </w:r>
      <w:proofErr w:type="spellStart"/>
      <w:r>
        <w:rPr>
          <w:rFonts w:ascii="Verdana" w:hAnsi="Verdana"/>
          <w:sz w:val="20"/>
          <w:szCs w:val="20"/>
        </w:rPr>
        <w:t>таймфрейм</w:t>
      </w:r>
      <w:proofErr w:type="spellEnd"/>
      <w:r>
        <w:rPr>
          <w:rFonts w:ascii="Verdana" w:hAnsi="Verdana"/>
          <w:sz w:val="20"/>
          <w:szCs w:val="20"/>
        </w:rPr>
        <w:t xml:space="preserve">, в который </w:t>
      </w:r>
      <w:r>
        <w:rPr>
          <w:rFonts w:ascii="Verdana" w:hAnsi="Verdana"/>
          <w:sz w:val="20"/>
          <w:szCs w:val="20"/>
          <w:lang w:val="en-US"/>
        </w:rPr>
        <w:t>DDE</w:t>
      </w:r>
      <w:r w:rsidRPr="00F4089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конвертирует таблицу всех сделок на выходе. В результате получаем свечу с заданным </w:t>
      </w:r>
      <w:proofErr w:type="spellStart"/>
      <w:r>
        <w:rPr>
          <w:rFonts w:ascii="Verdana" w:hAnsi="Verdana"/>
          <w:sz w:val="20"/>
          <w:szCs w:val="20"/>
        </w:rPr>
        <w:t>таймфреймов</w:t>
      </w:r>
      <w:proofErr w:type="spellEnd"/>
      <w:r>
        <w:rPr>
          <w:rFonts w:ascii="Verdana" w:hAnsi="Verdana"/>
          <w:sz w:val="20"/>
          <w:szCs w:val="20"/>
        </w:rPr>
        <w:t xml:space="preserve"> стандартном формате: </w:t>
      </w:r>
      <w:r w:rsidR="00BA2DB6" w:rsidRPr="00BA2DB6">
        <w:rPr>
          <w:rFonts w:ascii="Verdana" w:hAnsi="Verdana"/>
          <w:b/>
          <w:sz w:val="20"/>
          <w:szCs w:val="20"/>
        </w:rPr>
        <w:t>инструмент,</w:t>
      </w:r>
      <w:r w:rsidR="00BA2DB6">
        <w:rPr>
          <w:rFonts w:ascii="Verdana" w:hAnsi="Verdana"/>
          <w:sz w:val="20"/>
          <w:szCs w:val="20"/>
        </w:rPr>
        <w:t xml:space="preserve"> </w:t>
      </w:r>
      <w:r w:rsidR="00910DE8" w:rsidRPr="00910DE8">
        <w:rPr>
          <w:rFonts w:ascii="Verdana" w:hAnsi="Verdana"/>
          <w:b/>
          <w:sz w:val="20"/>
          <w:szCs w:val="20"/>
        </w:rPr>
        <w:t>дата, время,</w:t>
      </w:r>
      <w:r w:rsidR="00910DE8">
        <w:rPr>
          <w:rFonts w:ascii="Verdana" w:hAnsi="Verdana"/>
          <w:sz w:val="20"/>
          <w:szCs w:val="20"/>
        </w:rPr>
        <w:t xml:space="preserve"> </w:t>
      </w:r>
      <w:r w:rsidRPr="00910DE8">
        <w:rPr>
          <w:rFonts w:ascii="Verdana" w:hAnsi="Verdana"/>
          <w:b/>
          <w:sz w:val="20"/>
          <w:szCs w:val="20"/>
        </w:rPr>
        <w:t>цена открытие, максимум, минимум, закрытие, объем</w:t>
      </w:r>
      <w:r>
        <w:rPr>
          <w:rFonts w:ascii="Verdana" w:hAnsi="Verdana"/>
          <w:sz w:val="20"/>
          <w:szCs w:val="20"/>
        </w:rPr>
        <w:t xml:space="preserve">. Построение свечи должно происходить в реальном времени. Это значит, что </w:t>
      </w:r>
      <w:proofErr w:type="gramStart"/>
      <w:r>
        <w:rPr>
          <w:rFonts w:ascii="Verdana" w:hAnsi="Verdana"/>
          <w:sz w:val="20"/>
          <w:szCs w:val="20"/>
        </w:rPr>
        <w:t>если например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таймфрейм</w:t>
      </w:r>
      <w:proofErr w:type="spellEnd"/>
      <w:r>
        <w:rPr>
          <w:rFonts w:ascii="Verdana" w:hAnsi="Verdana"/>
          <w:sz w:val="20"/>
          <w:szCs w:val="20"/>
        </w:rPr>
        <w:t xml:space="preserve"> 5 минут, то за это время могут происходить </w:t>
      </w:r>
      <w:r w:rsidR="00F404ED">
        <w:rPr>
          <w:rFonts w:ascii="Verdana" w:hAnsi="Verdana"/>
          <w:sz w:val="20"/>
          <w:szCs w:val="20"/>
        </w:rPr>
        <w:t xml:space="preserve">изменения (изменится минимум или максимум). Все это должно учитываться, чтобы торговое ядро могло оперативно реагировать в момент срабатывания заявки или стоп сигнала. </w:t>
      </w:r>
    </w:p>
    <w:p w:rsidR="00F404ED" w:rsidRDefault="00F404ED" w:rsidP="00F404ED">
      <w:pPr>
        <w:jc w:val="both"/>
        <w:rPr>
          <w:rFonts w:ascii="Verdana" w:hAnsi="Verdana"/>
          <w:sz w:val="20"/>
          <w:szCs w:val="20"/>
        </w:rPr>
      </w:pPr>
    </w:p>
    <w:p w:rsidR="00F404ED" w:rsidRDefault="00F404ED" w:rsidP="0042053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Таймфрейм</w:t>
      </w:r>
      <w:proofErr w:type="spellEnd"/>
      <w:r>
        <w:rPr>
          <w:rFonts w:ascii="Verdana" w:hAnsi="Verdana"/>
          <w:sz w:val="20"/>
          <w:szCs w:val="20"/>
        </w:rPr>
        <w:t xml:space="preserve"> должен изменятся в широких пределах. От 10 сек до стандартных диапазонов. Фактически в поле </w:t>
      </w:r>
      <w:proofErr w:type="spellStart"/>
      <w:r>
        <w:rPr>
          <w:rFonts w:ascii="Verdana" w:hAnsi="Verdana"/>
          <w:sz w:val="20"/>
          <w:szCs w:val="20"/>
        </w:rPr>
        <w:t>таймрейма</w:t>
      </w:r>
      <w:proofErr w:type="spellEnd"/>
      <w:r>
        <w:rPr>
          <w:rFonts w:ascii="Verdana" w:hAnsi="Verdana"/>
          <w:sz w:val="20"/>
          <w:szCs w:val="20"/>
        </w:rPr>
        <w:t xml:space="preserve"> задается интервал в секундах. 10 сек, 30 сек, 60 сек = 1 мин, 300 сек = 5 мин. </w:t>
      </w:r>
    </w:p>
    <w:p w:rsidR="00F71C55" w:rsidRDefault="00F71C55" w:rsidP="00F71C55">
      <w:pPr>
        <w:jc w:val="both"/>
        <w:rPr>
          <w:rFonts w:ascii="Verdana" w:hAnsi="Verdana"/>
          <w:sz w:val="20"/>
          <w:szCs w:val="20"/>
        </w:rPr>
      </w:pPr>
    </w:p>
    <w:p w:rsidR="00F71C55" w:rsidRDefault="00F71C55" w:rsidP="00F71C55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Так же нужно задать искусственный ограничитель по времени обновления (перерисовки свечи в нутрии </w:t>
      </w:r>
      <w:proofErr w:type="spellStart"/>
      <w:r>
        <w:rPr>
          <w:rFonts w:ascii="Verdana" w:hAnsi="Verdana"/>
          <w:sz w:val="20"/>
          <w:szCs w:val="20"/>
        </w:rPr>
        <w:t>таймфрейма</w:t>
      </w:r>
      <w:proofErr w:type="spellEnd"/>
      <w:r>
        <w:rPr>
          <w:rFonts w:ascii="Verdana" w:hAnsi="Verdana"/>
          <w:sz w:val="20"/>
          <w:szCs w:val="20"/>
        </w:rPr>
        <w:t xml:space="preserve">). Это скажем полезно при работе с часовыми барами. Каждую секунду перестраивать свечи не нужно. А </w:t>
      </w:r>
      <w:proofErr w:type="gramStart"/>
      <w:r>
        <w:rPr>
          <w:rFonts w:ascii="Verdana" w:hAnsi="Verdana"/>
          <w:sz w:val="20"/>
          <w:szCs w:val="20"/>
        </w:rPr>
        <w:t>полезно например</w:t>
      </w:r>
      <w:proofErr w:type="gramEnd"/>
      <w:r>
        <w:rPr>
          <w:rFonts w:ascii="Verdana" w:hAnsi="Verdana"/>
          <w:sz w:val="20"/>
          <w:szCs w:val="20"/>
        </w:rPr>
        <w:t xml:space="preserve"> раз в минуту. В поле «Частота обращений» задается в секундах ограничитель. </w:t>
      </w:r>
    </w:p>
    <w:p w:rsidR="00420531" w:rsidRDefault="00420531" w:rsidP="00420531">
      <w:pPr>
        <w:jc w:val="both"/>
        <w:rPr>
          <w:rFonts w:ascii="Verdana" w:hAnsi="Verdana"/>
          <w:sz w:val="20"/>
          <w:szCs w:val="20"/>
        </w:rPr>
      </w:pPr>
    </w:p>
    <w:p w:rsidR="00F404ED" w:rsidRDefault="00420531" w:rsidP="0042053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Экспорт котировок из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 </w:t>
      </w:r>
      <w:r w:rsidR="00F404ED">
        <w:rPr>
          <w:rFonts w:ascii="Verdana" w:hAnsi="Verdana"/>
          <w:sz w:val="20"/>
          <w:szCs w:val="20"/>
        </w:rPr>
        <w:t>начинается и заканчивается при нажатии кнопки «Начать</w:t>
      </w:r>
      <w:r w:rsidR="00F404ED" w:rsidRPr="00F404ED">
        <w:rPr>
          <w:rFonts w:ascii="Verdana" w:hAnsi="Verdana"/>
          <w:sz w:val="20"/>
          <w:szCs w:val="20"/>
        </w:rPr>
        <w:t>/</w:t>
      </w:r>
      <w:r w:rsidR="00F404ED">
        <w:rPr>
          <w:rFonts w:ascii="Verdana" w:hAnsi="Verdana"/>
          <w:sz w:val="20"/>
          <w:szCs w:val="20"/>
        </w:rPr>
        <w:t xml:space="preserve">Закончить </w:t>
      </w:r>
      <w:r w:rsidR="00F404ED">
        <w:rPr>
          <w:rFonts w:ascii="Verdana" w:hAnsi="Verdana"/>
          <w:sz w:val="20"/>
          <w:szCs w:val="20"/>
          <w:lang w:val="en-US"/>
        </w:rPr>
        <w:t>DDE</w:t>
      </w:r>
      <w:r w:rsidR="00F404ED">
        <w:rPr>
          <w:rFonts w:ascii="Verdana" w:hAnsi="Verdana"/>
          <w:sz w:val="20"/>
          <w:szCs w:val="20"/>
        </w:rPr>
        <w:t xml:space="preserve">». </w:t>
      </w:r>
      <w:r>
        <w:rPr>
          <w:rFonts w:ascii="Verdana" w:hAnsi="Verdana"/>
          <w:sz w:val="20"/>
          <w:szCs w:val="20"/>
        </w:rPr>
        <w:t xml:space="preserve"> </w:t>
      </w:r>
    </w:p>
    <w:p w:rsidR="00F404ED" w:rsidRDefault="00F404ED" w:rsidP="00F404ED">
      <w:pPr>
        <w:jc w:val="both"/>
        <w:rPr>
          <w:rFonts w:ascii="Verdana" w:hAnsi="Verdana"/>
          <w:sz w:val="20"/>
          <w:szCs w:val="20"/>
        </w:rPr>
      </w:pPr>
    </w:p>
    <w:p w:rsidR="00F404ED" w:rsidRDefault="00F404ED" w:rsidP="00420531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Во время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DDE</w:t>
      </w:r>
      <w:r w:rsidRPr="00F404E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передачи все котировки из таблицы всех сделок должны одновременно сохранятся в текстовой файл (система архивирования данных). Папка для хранения файла с котировками задается. Поле «Архив </w:t>
      </w:r>
      <w:r>
        <w:rPr>
          <w:rFonts w:ascii="Verdana" w:hAnsi="Verdana"/>
          <w:sz w:val="20"/>
          <w:szCs w:val="20"/>
          <w:lang w:val="en-US"/>
        </w:rPr>
        <w:t>T</w:t>
      </w:r>
      <w:r w:rsidRPr="00F404ED">
        <w:rPr>
          <w:rFonts w:ascii="Verdana" w:hAnsi="Verdana"/>
          <w:sz w:val="20"/>
          <w:szCs w:val="20"/>
        </w:rPr>
        <w:t>.</w:t>
      </w:r>
      <w:proofErr w:type="spellStart"/>
      <w:r>
        <w:rPr>
          <w:rFonts w:ascii="Verdana" w:hAnsi="Verdana"/>
          <w:sz w:val="20"/>
          <w:szCs w:val="20"/>
          <w:lang w:val="en-US"/>
        </w:rPr>
        <w:t>Sd</w:t>
      </w:r>
      <w:proofErr w:type="spellEnd"/>
      <w:r>
        <w:rPr>
          <w:rFonts w:ascii="Verdana" w:hAnsi="Verdana"/>
          <w:sz w:val="20"/>
          <w:szCs w:val="20"/>
        </w:rPr>
        <w:t>»</w:t>
      </w:r>
      <w:r w:rsidR="00910DE8">
        <w:rPr>
          <w:rFonts w:ascii="Verdana" w:hAnsi="Verdana"/>
          <w:sz w:val="20"/>
          <w:szCs w:val="20"/>
        </w:rPr>
        <w:t xml:space="preserve">. Кнопкой обзор можно выбрать папку. Название файла присваивается в формате: «ЧЧ.ММ.ГГ». По окончанию торговой сессии, время которой соответствует </w:t>
      </w:r>
      <w:r w:rsidR="00910DE8">
        <w:rPr>
          <w:rFonts w:ascii="Verdana" w:hAnsi="Verdana"/>
          <w:sz w:val="20"/>
          <w:szCs w:val="20"/>
        </w:rPr>
        <w:lastRenderedPageBreak/>
        <w:t>заданным интервалам файл перестает записываться. И на следующий торговый день ведется новый файл с котировками.</w:t>
      </w:r>
    </w:p>
    <w:p w:rsidR="00F404ED" w:rsidRDefault="00F404ED" w:rsidP="00F404ED">
      <w:pPr>
        <w:jc w:val="both"/>
        <w:rPr>
          <w:rFonts w:ascii="Verdana" w:hAnsi="Verdana"/>
          <w:sz w:val="20"/>
          <w:szCs w:val="20"/>
        </w:rPr>
      </w:pPr>
    </w:p>
    <w:p w:rsidR="00B960A5" w:rsidRPr="00B960A5" w:rsidRDefault="00910DE8" w:rsidP="00B960A5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Альтернативно </w:t>
      </w:r>
      <w:proofErr w:type="gramStart"/>
      <w:r>
        <w:rPr>
          <w:rFonts w:ascii="Verdana" w:hAnsi="Verdana"/>
          <w:sz w:val="20"/>
          <w:szCs w:val="20"/>
        </w:rPr>
        <w:t>во время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DDE</w:t>
      </w:r>
      <w:r w:rsidRPr="00F404E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передачи полученные свечи так же должны архивироваться в файлы. Место для хранения которы</w:t>
      </w:r>
      <w:r w:rsidR="00A13959">
        <w:rPr>
          <w:rFonts w:ascii="Verdana" w:hAnsi="Verdana"/>
          <w:sz w:val="20"/>
          <w:szCs w:val="20"/>
        </w:rPr>
        <w:t>х задается в поле «Архив тайм».</w:t>
      </w:r>
    </w:p>
    <w:p w:rsidR="00B960A5" w:rsidRDefault="00B960A5" w:rsidP="00B960A5">
      <w:pPr>
        <w:jc w:val="both"/>
        <w:rPr>
          <w:rFonts w:ascii="Verdana" w:hAnsi="Verdana"/>
          <w:sz w:val="20"/>
          <w:szCs w:val="20"/>
        </w:rPr>
      </w:pPr>
    </w:p>
    <w:p w:rsidR="00B960A5" w:rsidRPr="00B960A5" w:rsidRDefault="00B960A5" w:rsidP="00B960A5">
      <w:pPr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Исключение в том, что файл с данными котировками должен вестись непрерывно. В одном файле несколько торговых сессий. Менять файлы будут руками сам. </w:t>
      </w:r>
    </w:p>
    <w:p w:rsidR="00B960A5" w:rsidRDefault="00B960A5" w:rsidP="00B960A5">
      <w:pPr>
        <w:jc w:val="both"/>
        <w:rPr>
          <w:rFonts w:ascii="Verdana" w:hAnsi="Verdana"/>
          <w:sz w:val="20"/>
          <w:szCs w:val="20"/>
        </w:rPr>
      </w:pPr>
    </w:p>
    <w:p w:rsidR="00B960A5" w:rsidRDefault="00B960A5" w:rsidP="00B960A5">
      <w:pPr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Форма записи данных в файл:</w:t>
      </w:r>
    </w:p>
    <w:p w:rsidR="00B960A5" w:rsidRDefault="00B960A5" w:rsidP="00B960A5">
      <w:pPr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RIU</w:t>
      </w:r>
      <w:r w:rsidRPr="00B960A5">
        <w:rPr>
          <w:rFonts w:ascii="Verdana" w:hAnsi="Verdana"/>
          <w:sz w:val="20"/>
          <w:szCs w:val="20"/>
        </w:rPr>
        <w:t xml:space="preserve">2,5,20100111,120500,155565.00,155640.00,155405.00,155440.00 </w:t>
      </w:r>
    </w:p>
    <w:p w:rsidR="00910DE8" w:rsidRDefault="00910DE8" w:rsidP="00910DE8">
      <w:pPr>
        <w:jc w:val="both"/>
        <w:rPr>
          <w:rFonts w:ascii="Verdana" w:hAnsi="Verdana"/>
          <w:sz w:val="20"/>
          <w:szCs w:val="20"/>
        </w:rPr>
      </w:pPr>
    </w:p>
    <w:p w:rsidR="00910DE8" w:rsidRDefault="00910DE8" w:rsidP="00910DE8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Все введенные настройки должны так же сохранятся в единый файл настроек робота. </w:t>
      </w:r>
      <w:proofErr w:type="gramStart"/>
      <w:r>
        <w:rPr>
          <w:rFonts w:ascii="Verdana" w:hAnsi="Verdana"/>
          <w:sz w:val="20"/>
          <w:szCs w:val="20"/>
        </w:rPr>
        <w:t>Путь</w:t>
      </w:r>
      <w:proofErr w:type="gramEnd"/>
      <w:r>
        <w:rPr>
          <w:rFonts w:ascii="Verdana" w:hAnsi="Verdana"/>
          <w:sz w:val="20"/>
          <w:szCs w:val="20"/>
        </w:rPr>
        <w:t xml:space="preserve"> к расположению которого расположен в поле «Настройки». При включении робота, он считывает настройки из файла и загружает их. По окончанию работы с роботом, настройки перед з</w:t>
      </w:r>
      <w:r w:rsidR="00A13959">
        <w:rPr>
          <w:rFonts w:ascii="Verdana" w:hAnsi="Verdana"/>
          <w:sz w:val="20"/>
          <w:szCs w:val="20"/>
        </w:rPr>
        <w:t>акрытием программы сохраняются.</w:t>
      </w:r>
    </w:p>
    <w:p w:rsidR="00BA2DB6" w:rsidRDefault="00BA2DB6" w:rsidP="00BA2DB6">
      <w:pPr>
        <w:jc w:val="both"/>
        <w:rPr>
          <w:rFonts w:ascii="Verdana" w:hAnsi="Verdana"/>
          <w:sz w:val="20"/>
          <w:szCs w:val="20"/>
        </w:rPr>
      </w:pPr>
    </w:p>
    <w:p w:rsidR="00910DE8" w:rsidRDefault="00910DE8" w:rsidP="00910DE8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поле «Лог действий» должны отображаться </w:t>
      </w:r>
      <w:proofErr w:type="gramStart"/>
      <w:r>
        <w:rPr>
          <w:rFonts w:ascii="Verdana" w:hAnsi="Verdana"/>
          <w:sz w:val="20"/>
          <w:szCs w:val="20"/>
        </w:rPr>
        <w:t>все действия</w:t>
      </w:r>
      <w:proofErr w:type="gramEnd"/>
      <w:r>
        <w:rPr>
          <w:rFonts w:ascii="Verdana" w:hAnsi="Verdana"/>
          <w:sz w:val="20"/>
          <w:szCs w:val="20"/>
        </w:rPr>
        <w:t xml:space="preserve"> которые производит программа, или те ошибки которые она выдает. </w:t>
      </w:r>
      <w:proofErr w:type="gramStart"/>
      <w:r>
        <w:rPr>
          <w:rFonts w:ascii="Verdana" w:hAnsi="Verdana"/>
          <w:sz w:val="20"/>
          <w:szCs w:val="20"/>
        </w:rPr>
        <w:t>Например</w:t>
      </w:r>
      <w:proofErr w:type="gramEnd"/>
      <w:r>
        <w:rPr>
          <w:rFonts w:ascii="Verdana" w:hAnsi="Verdana"/>
          <w:sz w:val="20"/>
          <w:szCs w:val="20"/>
        </w:rPr>
        <w:t xml:space="preserve"> в случае успешного подключения пишет, что все хорошо. Или </w:t>
      </w:r>
      <w:proofErr w:type="gramStart"/>
      <w:r>
        <w:rPr>
          <w:rFonts w:ascii="Verdana" w:hAnsi="Verdana"/>
          <w:sz w:val="20"/>
          <w:szCs w:val="20"/>
        </w:rPr>
        <w:t>пишет</w:t>
      </w:r>
      <w:proofErr w:type="gramEnd"/>
      <w:r>
        <w:rPr>
          <w:rFonts w:ascii="Verdana" w:hAnsi="Verdana"/>
          <w:sz w:val="20"/>
          <w:szCs w:val="20"/>
        </w:rPr>
        <w:t xml:space="preserve"> чт</w:t>
      </w:r>
      <w:r w:rsidR="00A13959">
        <w:rPr>
          <w:rFonts w:ascii="Verdana" w:hAnsi="Verdana"/>
          <w:sz w:val="20"/>
          <w:szCs w:val="20"/>
        </w:rPr>
        <w:t>о не так. Что нужно подправить.</w:t>
      </w:r>
    </w:p>
    <w:p w:rsidR="00A13959" w:rsidRDefault="00A13959" w:rsidP="00A13959">
      <w:pPr>
        <w:pStyle w:val="a3"/>
        <w:rPr>
          <w:rFonts w:ascii="Verdana" w:hAnsi="Verdana"/>
          <w:sz w:val="20"/>
          <w:szCs w:val="20"/>
        </w:rPr>
      </w:pPr>
    </w:p>
    <w:p w:rsidR="00F71C55" w:rsidRDefault="00F71C55" w:rsidP="00910DE8">
      <w:pPr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Текущая свеча</w:t>
      </w:r>
      <w:proofErr w:type="gramEnd"/>
      <w:r>
        <w:rPr>
          <w:rFonts w:ascii="Verdana" w:hAnsi="Verdana"/>
          <w:sz w:val="20"/>
          <w:szCs w:val="20"/>
        </w:rPr>
        <w:t xml:space="preserve"> которая идет в ходе построения должна отображаться в последних полях. </w:t>
      </w:r>
    </w:p>
    <w:p w:rsidR="00910DE8" w:rsidRDefault="00910DE8" w:rsidP="00910DE8">
      <w:pPr>
        <w:jc w:val="both"/>
        <w:rPr>
          <w:rFonts w:ascii="Verdana" w:hAnsi="Verdana"/>
          <w:sz w:val="20"/>
          <w:szCs w:val="20"/>
        </w:rPr>
      </w:pPr>
    </w:p>
    <w:p w:rsidR="00910DE8" w:rsidRDefault="00910DE8" w:rsidP="00BA2DB6">
      <w:pPr>
        <w:jc w:val="both"/>
        <w:rPr>
          <w:rFonts w:ascii="Verdana" w:hAnsi="Verdana"/>
          <w:sz w:val="20"/>
          <w:szCs w:val="20"/>
        </w:rPr>
      </w:pPr>
    </w:p>
    <w:p w:rsidR="00BA2DB6" w:rsidRDefault="00BA2DB6" w:rsidP="00BA2DB6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На выходе модуля </w:t>
      </w:r>
      <w:r>
        <w:rPr>
          <w:rFonts w:ascii="Verdana" w:hAnsi="Verdana"/>
          <w:sz w:val="20"/>
          <w:szCs w:val="20"/>
          <w:lang w:val="en-US"/>
        </w:rPr>
        <w:t>DDE</w:t>
      </w:r>
      <w:r w:rsidRPr="00BA2DB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должн</w:t>
      </w:r>
      <w:r w:rsidR="00F71C55">
        <w:rPr>
          <w:rFonts w:ascii="Verdana" w:hAnsi="Verdana"/>
          <w:sz w:val="20"/>
          <w:szCs w:val="20"/>
        </w:rPr>
        <w:t>ы</w:t>
      </w:r>
      <w:r>
        <w:rPr>
          <w:rFonts w:ascii="Verdana" w:hAnsi="Verdana"/>
          <w:sz w:val="20"/>
          <w:szCs w:val="20"/>
        </w:rPr>
        <w:t xml:space="preserve"> получить следующий массив данных: </w:t>
      </w:r>
    </w:p>
    <w:p w:rsidR="00BA2DB6" w:rsidRDefault="00BA2DB6" w:rsidP="00BA2DB6">
      <w:pPr>
        <w:jc w:val="both"/>
        <w:rPr>
          <w:rFonts w:ascii="Verdana" w:hAnsi="Verdana"/>
          <w:sz w:val="20"/>
          <w:szCs w:val="20"/>
        </w:rPr>
      </w:pPr>
    </w:p>
    <w:p w:rsidR="00BA2DB6" w:rsidRPr="00BA2DB6" w:rsidRDefault="00BA2DB6" w:rsidP="00BA2DB6">
      <w:pPr>
        <w:jc w:val="both"/>
        <w:rPr>
          <w:rFonts w:ascii="Verdana" w:hAnsi="Verdana"/>
          <w:sz w:val="20"/>
          <w:szCs w:val="20"/>
        </w:rPr>
      </w:pPr>
    </w:p>
    <w:p w:rsidR="00BA2DB6" w:rsidRDefault="004E0CCB" w:rsidP="00910DE8">
      <w:pPr>
        <w:jc w:val="both"/>
        <w:rPr>
          <w:rFonts w:ascii="Verdana" w:hAnsi="Verdana"/>
          <w:sz w:val="20"/>
          <w:szCs w:val="20"/>
        </w:rPr>
      </w:pPr>
      <w:r w:rsidRPr="00F71C55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7250" cy="2755900"/>
            <wp:effectExtent l="0" t="0" r="0" b="0"/>
            <wp:docPr id="2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BA9" w:rsidRDefault="00BA2DB6" w:rsidP="00910DE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На выходе имею массив готовых свечей. При появлении новой свечи, </w:t>
      </w:r>
      <w:r w:rsidR="00F02BA9">
        <w:rPr>
          <w:rFonts w:ascii="Verdana" w:hAnsi="Verdana"/>
          <w:sz w:val="20"/>
          <w:szCs w:val="20"/>
        </w:rPr>
        <w:t xml:space="preserve">ее параметры </w:t>
      </w:r>
      <w:r>
        <w:rPr>
          <w:rFonts w:ascii="Verdana" w:hAnsi="Verdana"/>
          <w:sz w:val="20"/>
          <w:szCs w:val="20"/>
        </w:rPr>
        <w:t>записыва</w:t>
      </w:r>
      <w:r w:rsidR="00F02BA9">
        <w:rPr>
          <w:rFonts w:ascii="Verdana" w:hAnsi="Verdana"/>
          <w:sz w:val="20"/>
          <w:szCs w:val="20"/>
        </w:rPr>
        <w:t>ются</w:t>
      </w:r>
      <w:r>
        <w:rPr>
          <w:rFonts w:ascii="Verdana" w:hAnsi="Verdana"/>
          <w:sz w:val="20"/>
          <w:szCs w:val="20"/>
        </w:rPr>
        <w:t xml:space="preserve"> в новую строку массива. Если </w:t>
      </w:r>
      <w:proofErr w:type="spellStart"/>
      <w:r>
        <w:rPr>
          <w:rFonts w:ascii="Verdana" w:hAnsi="Verdana"/>
          <w:sz w:val="20"/>
          <w:szCs w:val="20"/>
        </w:rPr>
        <w:t>таймфрейм</w:t>
      </w:r>
      <w:proofErr w:type="spellEnd"/>
      <w:r>
        <w:rPr>
          <w:rFonts w:ascii="Verdana" w:hAnsi="Verdana"/>
          <w:sz w:val="20"/>
          <w:szCs w:val="20"/>
        </w:rPr>
        <w:t xml:space="preserve"> не закончен тогда в столбец «Индекс контроля» записываем «0». Если свечка законч</w:t>
      </w:r>
      <w:r w:rsidR="00F71C55">
        <w:rPr>
          <w:rFonts w:ascii="Verdana" w:hAnsi="Verdana"/>
          <w:sz w:val="20"/>
          <w:szCs w:val="20"/>
        </w:rPr>
        <w:t>ена</w:t>
      </w:r>
      <w:r>
        <w:rPr>
          <w:rFonts w:ascii="Verdana" w:hAnsi="Verdana"/>
          <w:sz w:val="20"/>
          <w:szCs w:val="20"/>
        </w:rPr>
        <w:t xml:space="preserve"> формироваться, тогда Индекс = 1</w:t>
      </w:r>
      <w:r w:rsidRPr="00F02BA9">
        <w:rPr>
          <w:rFonts w:ascii="Verdana" w:hAnsi="Verdana"/>
          <w:sz w:val="20"/>
          <w:szCs w:val="20"/>
        </w:rPr>
        <w:t>.</w:t>
      </w:r>
      <w:r w:rsidR="00F02BA9">
        <w:rPr>
          <w:rFonts w:ascii="Verdana" w:hAnsi="Verdana"/>
          <w:sz w:val="20"/>
          <w:szCs w:val="20"/>
        </w:rPr>
        <w:t xml:space="preserve"> </w:t>
      </w:r>
      <w:r w:rsidR="0039291F">
        <w:rPr>
          <w:rFonts w:ascii="Verdana" w:hAnsi="Verdana"/>
          <w:sz w:val="20"/>
          <w:szCs w:val="20"/>
        </w:rPr>
        <w:t>Внимание</w:t>
      </w:r>
      <w:r w:rsidR="00F02BA9">
        <w:rPr>
          <w:rFonts w:ascii="Verdana" w:hAnsi="Verdana"/>
          <w:sz w:val="20"/>
          <w:szCs w:val="20"/>
        </w:rPr>
        <w:t>, что свечка меняет свои параметры в он-</w:t>
      </w:r>
      <w:proofErr w:type="spellStart"/>
      <w:r w:rsidR="00F02BA9">
        <w:rPr>
          <w:rFonts w:ascii="Verdana" w:hAnsi="Verdana"/>
          <w:sz w:val="20"/>
          <w:szCs w:val="20"/>
        </w:rPr>
        <w:t>лайне</w:t>
      </w:r>
      <w:proofErr w:type="spellEnd"/>
      <w:r w:rsidR="00F02BA9">
        <w:rPr>
          <w:rFonts w:ascii="Verdana" w:hAnsi="Verdana"/>
          <w:sz w:val="20"/>
          <w:szCs w:val="20"/>
        </w:rPr>
        <w:t xml:space="preserve">, с заданным временным ограничителем обновления данных. </w:t>
      </w:r>
    </w:p>
    <w:p w:rsidR="00F02BA9" w:rsidRDefault="00F02BA9" w:rsidP="00910DE8">
      <w:pPr>
        <w:jc w:val="both"/>
        <w:rPr>
          <w:rFonts w:ascii="Verdana" w:hAnsi="Verdana"/>
          <w:sz w:val="20"/>
          <w:szCs w:val="20"/>
        </w:rPr>
      </w:pPr>
    </w:p>
    <w:p w:rsidR="00BA2DB6" w:rsidRPr="00F02BA9" w:rsidRDefault="00F02BA9" w:rsidP="00910DE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BA2DB6" w:rsidRPr="00F02BA9" w:rsidRDefault="00B960A5" w:rsidP="00910DE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  <w:r w:rsidR="00F02BA9">
        <w:rPr>
          <w:rFonts w:ascii="Verdana" w:hAnsi="Verdana"/>
          <w:sz w:val="20"/>
          <w:szCs w:val="20"/>
        </w:rPr>
        <w:lastRenderedPageBreak/>
        <w:t xml:space="preserve">Система отказоустойчивости </w:t>
      </w:r>
    </w:p>
    <w:p w:rsidR="00BA2DB6" w:rsidRPr="00BA2DB6" w:rsidRDefault="00BA2DB6" w:rsidP="00910DE8">
      <w:pPr>
        <w:jc w:val="both"/>
        <w:rPr>
          <w:rFonts w:ascii="Verdana" w:hAnsi="Verdana"/>
          <w:sz w:val="20"/>
          <w:szCs w:val="20"/>
        </w:rPr>
      </w:pPr>
    </w:p>
    <w:p w:rsidR="006A5662" w:rsidRDefault="006A5662" w:rsidP="00910DE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Блок </w:t>
      </w:r>
      <w:r>
        <w:rPr>
          <w:rFonts w:ascii="Verdana" w:hAnsi="Verdana"/>
          <w:sz w:val="20"/>
          <w:szCs w:val="20"/>
          <w:lang w:val="en-US"/>
        </w:rPr>
        <w:t>DDE</w:t>
      </w:r>
      <w:r w:rsidRPr="006A566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должен проверять, активен ли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. Когда нажимаем кнопку «Начать/закончить </w:t>
      </w:r>
      <w:r>
        <w:rPr>
          <w:rFonts w:ascii="Verdana" w:hAnsi="Verdana"/>
          <w:sz w:val="20"/>
          <w:szCs w:val="20"/>
          <w:lang w:val="en-US"/>
        </w:rPr>
        <w:t>DDE</w:t>
      </w:r>
      <w:r>
        <w:rPr>
          <w:rFonts w:ascii="Verdana" w:hAnsi="Verdana"/>
          <w:sz w:val="20"/>
          <w:szCs w:val="20"/>
        </w:rPr>
        <w:t xml:space="preserve">» подсвечивается поле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 активен если все хорошо. Если </w:t>
      </w:r>
      <w:r>
        <w:rPr>
          <w:rFonts w:ascii="Verdana" w:hAnsi="Verdana"/>
          <w:sz w:val="20"/>
          <w:szCs w:val="20"/>
          <w:lang w:val="en-US"/>
        </w:rPr>
        <w:t>DDE</w:t>
      </w:r>
      <w:r w:rsidRPr="006A566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работает нормально, то подсвечивается поле </w:t>
      </w:r>
      <w:r>
        <w:rPr>
          <w:rFonts w:ascii="Verdana" w:hAnsi="Verdana"/>
          <w:sz w:val="20"/>
          <w:szCs w:val="20"/>
          <w:lang w:val="en-US"/>
        </w:rPr>
        <w:t>DDE</w:t>
      </w:r>
      <w:r w:rsidRPr="006A566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активно. </w:t>
      </w:r>
    </w:p>
    <w:p w:rsidR="006A5662" w:rsidRDefault="006A5662" w:rsidP="00910DE8">
      <w:pPr>
        <w:jc w:val="both"/>
        <w:rPr>
          <w:rFonts w:ascii="Verdana" w:hAnsi="Verdana"/>
          <w:sz w:val="20"/>
          <w:szCs w:val="20"/>
        </w:rPr>
      </w:pPr>
    </w:p>
    <w:p w:rsidR="00910DE8" w:rsidRPr="006A5662" w:rsidRDefault="006A5662" w:rsidP="00910DE8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ходе работы проверяется поступление котировок из таблицы всех сделок. Состояние отображается в поле «Передача активна». Если по </w:t>
      </w:r>
      <w:proofErr w:type="gramStart"/>
      <w:r>
        <w:rPr>
          <w:rFonts w:ascii="Verdana" w:hAnsi="Verdana"/>
          <w:sz w:val="20"/>
          <w:szCs w:val="20"/>
        </w:rPr>
        <w:t>каким либо</w:t>
      </w:r>
      <w:proofErr w:type="gramEnd"/>
      <w:r>
        <w:rPr>
          <w:rFonts w:ascii="Verdana" w:hAnsi="Verdana"/>
          <w:sz w:val="20"/>
          <w:szCs w:val="20"/>
        </w:rPr>
        <w:t xml:space="preserve"> причинам котировки не поступают в таблицу всех сделок в течение 30 минут и более (срок контроля зада</w:t>
      </w:r>
      <w:r w:rsidR="00BF1AFB">
        <w:rPr>
          <w:rFonts w:ascii="Verdana" w:hAnsi="Verdana"/>
          <w:sz w:val="20"/>
          <w:szCs w:val="20"/>
        </w:rPr>
        <w:t>е</w:t>
      </w:r>
      <w:r>
        <w:rPr>
          <w:rFonts w:ascii="Verdana" w:hAnsi="Verdana"/>
          <w:sz w:val="20"/>
          <w:szCs w:val="20"/>
        </w:rPr>
        <w:t>тся полем «Срок контроля» в секундах) происходит автоматическое переключение на другой сервер расположенный следующим в таблиц</w:t>
      </w:r>
      <w:r w:rsidR="00BF1AFB">
        <w:rPr>
          <w:rFonts w:ascii="Verdana" w:hAnsi="Verdana"/>
          <w:sz w:val="20"/>
          <w:szCs w:val="20"/>
        </w:rPr>
        <w:t>е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 «Доступные соединения». </w:t>
      </w:r>
    </w:p>
    <w:p w:rsidR="00910DE8" w:rsidRDefault="00910DE8" w:rsidP="00910DE8">
      <w:pPr>
        <w:jc w:val="both"/>
        <w:rPr>
          <w:rFonts w:ascii="Verdana" w:hAnsi="Verdana"/>
          <w:sz w:val="20"/>
          <w:szCs w:val="20"/>
        </w:rPr>
      </w:pPr>
    </w:p>
    <w:p w:rsidR="00630457" w:rsidRDefault="00BF1AFB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Когда происходит переключение на другой сервер, таблица всех сделок в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 перезаписывается заново. Желательно чтобы пропущенные данные </w:t>
      </w:r>
      <w:proofErr w:type="spellStart"/>
      <w:r>
        <w:rPr>
          <w:rFonts w:ascii="Verdana" w:hAnsi="Verdana"/>
          <w:sz w:val="20"/>
          <w:szCs w:val="20"/>
        </w:rPr>
        <w:t>дозаписывались</w:t>
      </w:r>
      <w:proofErr w:type="spellEnd"/>
      <w:r>
        <w:rPr>
          <w:rFonts w:ascii="Verdana" w:hAnsi="Verdana"/>
          <w:sz w:val="20"/>
          <w:szCs w:val="20"/>
        </w:rPr>
        <w:t xml:space="preserve"> в массив и </w:t>
      </w:r>
      <w:proofErr w:type="gramStart"/>
      <w:r>
        <w:rPr>
          <w:rFonts w:ascii="Verdana" w:hAnsi="Verdana"/>
          <w:sz w:val="20"/>
          <w:szCs w:val="20"/>
        </w:rPr>
        <w:t>файл</w:t>
      </w:r>
      <w:proofErr w:type="gramEnd"/>
      <w:r>
        <w:rPr>
          <w:rFonts w:ascii="Verdana" w:hAnsi="Verdana"/>
          <w:sz w:val="20"/>
          <w:szCs w:val="20"/>
        </w:rPr>
        <w:t xml:space="preserve"> а не перезаписывались полностью. </w:t>
      </w:r>
    </w:p>
    <w:p w:rsidR="00BF1AFB" w:rsidRDefault="00BF1AFB" w:rsidP="00630457">
      <w:pPr>
        <w:jc w:val="both"/>
        <w:rPr>
          <w:rFonts w:ascii="Verdana" w:hAnsi="Verdana"/>
          <w:sz w:val="20"/>
          <w:szCs w:val="20"/>
        </w:rPr>
      </w:pPr>
    </w:p>
    <w:p w:rsidR="00BF1AFB" w:rsidRDefault="00BF1AFB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Так же нужно предусмотреть, что в случае если мы отключаем </w:t>
      </w:r>
      <w:r>
        <w:rPr>
          <w:rFonts w:ascii="Verdana" w:hAnsi="Verdana"/>
          <w:sz w:val="20"/>
          <w:szCs w:val="20"/>
          <w:lang w:val="en-US"/>
        </w:rPr>
        <w:t>DDE</w:t>
      </w:r>
      <w:r w:rsidRPr="00BF1AF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передачу через кнопку «Начать/Закончить </w:t>
      </w:r>
      <w:r>
        <w:rPr>
          <w:rFonts w:ascii="Verdana" w:hAnsi="Verdana"/>
          <w:sz w:val="20"/>
          <w:szCs w:val="20"/>
          <w:lang w:val="en-US"/>
        </w:rPr>
        <w:t>DDE</w:t>
      </w:r>
      <w:r>
        <w:rPr>
          <w:rFonts w:ascii="Verdana" w:hAnsi="Verdana"/>
          <w:sz w:val="20"/>
          <w:szCs w:val="20"/>
        </w:rPr>
        <w:t xml:space="preserve">», то при обратном включении </w:t>
      </w:r>
      <w:r>
        <w:rPr>
          <w:rFonts w:ascii="Verdana" w:hAnsi="Verdana"/>
          <w:sz w:val="20"/>
          <w:szCs w:val="20"/>
          <w:lang w:val="en-US"/>
        </w:rPr>
        <w:t>DDE</w:t>
      </w:r>
      <w:r w:rsidRPr="00BF1AF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файлы </w:t>
      </w:r>
      <w:proofErr w:type="spellStart"/>
      <w:r>
        <w:rPr>
          <w:rFonts w:ascii="Verdana" w:hAnsi="Verdana"/>
          <w:sz w:val="20"/>
          <w:szCs w:val="20"/>
        </w:rPr>
        <w:t>дозаписывались</w:t>
      </w:r>
      <w:proofErr w:type="spellEnd"/>
      <w:r>
        <w:rPr>
          <w:rFonts w:ascii="Verdana" w:hAnsi="Verdana"/>
          <w:sz w:val="20"/>
          <w:szCs w:val="20"/>
        </w:rPr>
        <w:t xml:space="preserve"> пропущенными котировками за текущую торговую сессию. </w:t>
      </w:r>
      <w:r w:rsidR="00B960A5">
        <w:rPr>
          <w:rFonts w:ascii="Verdana" w:hAnsi="Verdana"/>
          <w:sz w:val="20"/>
          <w:szCs w:val="20"/>
        </w:rPr>
        <w:t xml:space="preserve">Даже если мы запустили робота позже начала торговой сессии. Это происходит через контроль времени начала/окончания основной, вечерней сессий. </w:t>
      </w:r>
    </w:p>
    <w:p w:rsidR="00BF1AFB" w:rsidRDefault="00BF1AFB" w:rsidP="00630457">
      <w:pPr>
        <w:jc w:val="both"/>
        <w:rPr>
          <w:rFonts w:ascii="Verdana" w:hAnsi="Verdana"/>
          <w:sz w:val="20"/>
          <w:szCs w:val="20"/>
        </w:rPr>
      </w:pPr>
    </w:p>
    <w:p w:rsidR="00BF1AFB" w:rsidRDefault="0039291F" w:rsidP="00630457">
      <w:pPr>
        <w:jc w:val="both"/>
        <w:rPr>
          <w:rFonts w:ascii="Verdana" w:hAnsi="Verdana"/>
          <w:color w:val="808080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</w:rPr>
        <w:t xml:space="preserve">Требуется </w:t>
      </w:r>
      <w:r w:rsidR="00BF1AFB">
        <w:rPr>
          <w:rFonts w:ascii="Verdana" w:hAnsi="Verdana"/>
          <w:color w:val="808080"/>
          <w:sz w:val="20"/>
          <w:szCs w:val="20"/>
        </w:rPr>
        <w:t>предусм</w:t>
      </w:r>
      <w:r>
        <w:rPr>
          <w:rFonts w:ascii="Verdana" w:hAnsi="Verdana"/>
          <w:color w:val="808080"/>
          <w:sz w:val="20"/>
          <w:szCs w:val="20"/>
        </w:rPr>
        <w:t xml:space="preserve">отреть </w:t>
      </w:r>
      <w:r w:rsidR="00BF1AFB">
        <w:rPr>
          <w:rFonts w:ascii="Verdana" w:hAnsi="Verdana"/>
          <w:color w:val="808080"/>
          <w:sz w:val="20"/>
          <w:szCs w:val="20"/>
        </w:rPr>
        <w:t xml:space="preserve">минимизацию потерь данных в случае внештатных ситуаций и как это отразится на торговом ядре. Внештатные ситуации могут быть разные (при </w:t>
      </w:r>
      <w:r w:rsidR="00BF1AFB">
        <w:rPr>
          <w:rFonts w:ascii="Verdana" w:hAnsi="Verdana"/>
          <w:color w:val="808080"/>
          <w:sz w:val="20"/>
          <w:szCs w:val="20"/>
          <w:lang w:val="en-US"/>
        </w:rPr>
        <w:t>DDE</w:t>
      </w:r>
      <w:r w:rsidR="00BF1AFB" w:rsidRPr="00BF1AFB">
        <w:rPr>
          <w:rFonts w:ascii="Verdana" w:hAnsi="Verdana"/>
          <w:color w:val="808080"/>
          <w:sz w:val="20"/>
          <w:szCs w:val="20"/>
        </w:rPr>
        <w:t xml:space="preserve"> </w:t>
      </w:r>
      <w:r w:rsidR="00BF1AFB">
        <w:rPr>
          <w:rFonts w:ascii="Verdana" w:hAnsi="Verdana"/>
          <w:color w:val="808080"/>
          <w:sz w:val="20"/>
          <w:szCs w:val="20"/>
        </w:rPr>
        <w:t xml:space="preserve">передачи) обрыв канала связи, </w:t>
      </w:r>
      <w:r>
        <w:rPr>
          <w:rFonts w:ascii="Verdana" w:hAnsi="Verdana"/>
          <w:color w:val="808080"/>
          <w:sz w:val="20"/>
          <w:szCs w:val="20"/>
        </w:rPr>
        <w:t xml:space="preserve">сбой на </w:t>
      </w:r>
      <w:r w:rsidR="00BF1AFB">
        <w:rPr>
          <w:rFonts w:ascii="Verdana" w:hAnsi="Verdana"/>
          <w:color w:val="808080"/>
          <w:sz w:val="20"/>
          <w:szCs w:val="20"/>
        </w:rPr>
        <w:t>сервер</w:t>
      </w:r>
      <w:r>
        <w:rPr>
          <w:rFonts w:ascii="Verdana" w:hAnsi="Verdana"/>
          <w:color w:val="808080"/>
          <w:sz w:val="20"/>
          <w:szCs w:val="20"/>
        </w:rPr>
        <w:t>е</w:t>
      </w:r>
      <w:r w:rsidR="00BF1AFB">
        <w:rPr>
          <w:rFonts w:ascii="Verdana" w:hAnsi="Verdana"/>
          <w:color w:val="808080"/>
          <w:sz w:val="20"/>
          <w:szCs w:val="20"/>
        </w:rPr>
        <w:t xml:space="preserve"> у брокера или проблемы у биржи. </w:t>
      </w:r>
      <w:r>
        <w:rPr>
          <w:rFonts w:ascii="Verdana" w:hAnsi="Verdana"/>
          <w:color w:val="808080"/>
          <w:sz w:val="20"/>
          <w:szCs w:val="20"/>
        </w:rPr>
        <w:t>Во в</w:t>
      </w:r>
      <w:r w:rsidR="00064EF9">
        <w:rPr>
          <w:rFonts w:ascii="Verdana" w:hAnsi="Verdana"/>
          <w:color w:val="808080"/>
          <w:sz w:val="20"/>
          <w:szCs w:val="20"/>
        </w:rPr>
        <w:t xml:space="preserve">ремя ремонтных работ будет провал в поступающих котировках. И в момент восстановления работы мы получим существенное изменение в цене. </w:t>
      </w:r>
    </w:p>
    <w:p w:rsidR="00064EF9" w:rsidRDefault="00064EF9" w:rsidP="00630457">
      <w:pPr>
        <w:jc w:val="both"/>
        <w:rPr>
          <w:rFonts w:ascii="Verdana" w:hAnsi="Verdana"/>
          <w:color w:val="808080"/>
          <w:sz w:val="20"/>
          <w:szCs w:val="20"/>
        </w:rPr>
      </w:pPr>
    </w:p>
    <w:p w:rsidR="00064EF9" w:rsidRDefault="00064EF9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Хотелось бы, чтобы все </w:t>
      </w:r>
      <w:proofErr w:type="spellStart"/>
      <w:r>
        <w:rPr>
          <w:rFonts w:ascii="Verdana" w:hAnsi="Verdana"/>
          <w:sz w:val="20"/>
          <w:szCs w:val="20"/>
        </w:rPr>
        <w:t>логи</w:t>
      </w:r>
      <w:proofErr w:type="spellEnd"/>
      <w:r>
        <w:rPr>
          <w:rFonts w:ascii="Verdana" w:hAnsi="Verdana"/>
          <w:sz w:val="20"/>
          <w:szCs w:val="20"/>
        </w:rPr>
        <w:t>, которые поступают в поле «Лог действий» дублировались на заданную электронную почту (</w:t>
      </w:r>
      <w:r>
        <w:rPr>
          <w:rFonts w:ascii="Verdana" w:hAnsi="Verdana"/>
          <w:sz w:val="20"/>
          <w:szCs w:val="20"/>
          <w:lang w:val="en-US"/>
        </w:rPr>
        <w:t>e</w:t>
      </w:r>
      <w:r w:rsidRPr="00064EF9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  <w:lang w:val="en-US"/>
        </w:rPr>
        <w:t>mail</w:t>
      </w:r>
      <w:r w:rsidRPr="00064EF9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 xml:space="preserve">для отправки логов). В случае получения письма, что котировки не идут, </w:t>
      </w:r>
      <w:r w:rsidR="0039291F">
        <w:rPr>
          <w:rFonts w:ascii="Verdana" w:hAnsi="Verdana"/>
          <w:sz w:val="20"/>
          <w:szCs w:val="20"/>
        </w:rPr>
        <w:t xml:space="preserve">- </w:t>
      </w:r>
      <w:r>
        <w:rPr>
          <w:rFonts w:ascii="Verdana" w:hAnsi="Verdana"/>
          <w:sz w:val="20"/>
          <w:szCs w:val="20"/>
        </w:rPr>
        <w:t>на ПК с роботом останавлива</w:t>
      </w:r>
      <w:r w:rsidR="0039291F">
        <w:rPr>
          <w:rFonts w:ascii="Verdana" w:hAnsi="Verdana"/>
          <w:sz w:val="20"/>
          <w:szCs w:val="20"/>
        </w:rPr>
        <w:t xml:space="preserve">ем </w:t>
      </w:r>
      <w:r>
        <w:rPr>
          <w:rFonts w:ascii="Verdana" w:hAnsi="Verdana"/>
          <w:sz w:val="20"/>
          <w:szCs w:val="20"/>
        </w:rPr>
        <w:t xml:space="preserve">робота через кнопку остановить </w:t>
      </w:r>
      <w:r>
        <w:rPr>
          <w:rFonts w:ascii="Verdana" w:hAnsi="Verdana"/>
          <w:sz w:val="20"/>
          <w:szCs w:val="20"/>
          <w:lang w:val="en-US"/>
        </w:rPr>
        <w:t>DDE</w:t>
      </w:r>
      <w:r w:rsidRPr="00064EF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передачу, самостоятельно переключаюсь на другой серв</w:t>
      </w:r>
      <w:r w:rsidR="0039291F">
        <w:rPr>
          <w:rFonts w:ascii="Verdana" w:hAnsi="Verdana"/>
          <w:sz w:val="20"/>
          <w:szCs w:val="20"/>
        </w:rPr>
        <w:t xml:space="preserve">ер </w:t>
      </w:r>
      <w:r>
        <w:rPr>
          <w:rFonts w:ascii="Verdana" w:hAnsi="Verdana"/>
          <w:sz w:val="20"/>
          <w:szCs w:val="20"/>
        </w:rPr>
        <w:t xml:space="preserve">и через кнопку запускаю заново </w:t>
      </w:r>
      <w:r>
        <w:rPr>
          <w:rFonts w:ascii="Verdana" w:hAnsi="Verdana"/>
          <w:sz w:val="20"/>
          <w:szCs w:val="20"/>
          <w:lang w:val="en-US"/>
        </w:rPr>
        <w:t>DDE</w:t>
      </w:r>
      <w:r w:rsidRPr="00064EF9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передачу. </w:t>
      </w:r>
    </w:p>
    <w:p w:rsidR="00064EF9" w:rsidRDefault="00064EF9" w:rsidP="00630457">
      <w:pPr>
        <w:jc w:val="both"/>
        <w:rPr>
          <w:rFonts w:ascii="Verdana" w:hAnsi="Verdana"/>
          <w:sz w:val="20"/>
          <w:szCs w:val="20"/>
        </w:rPr>
      </w:pPr>
    </w:p>
    <w:p w:rsidR="00064EF9" w:rsidRDefault="0039291F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Предусмотреть </w:t>
      </w:r>
      <w:r w:rsidR="00064EF9">
        <w:rPr>
          <w:rFonts w:ascii="Verdana" w:hAnsi="Verdana"/>
          <w:sz w:val="20"/>
          <w:szCs w:val="20"/>
        </w:rPr>
        <w:t>реализ</w:t>
      </w:r>
      <w:r>
        <w:rPr>
          <w:rFonts w:ascii="Verdana" w:hAnsi="Verdana"/>
          <w:sz w:val="20"/>
          <w:szCs w:val="20"/>
        </w:rPr>
        <w:t xml:space="preserve">ацию </w:t>
      </w:r>
      <w:r w:rsidR="00064EF9">
        <w:rPr>
          <w:rFonts w:ascii="Verdana" w:hAnsi="Verdana"/>
          <w:sz w:val="20"/>
          <w:szCs w:val="20"/>
        </w:rPr>
        <w:t>возможност</w:t>
      </w:r>
      <w:r>
        <w:rPr>
          <w:rFonts w:ascii="Verdana" w:hAnsi="Verdana"/>
          <w:sz w:val="20"/>
          <w:szCs w:val="20"/>
        </w:rPr>
        <w:t>и</w:t>
      </w:r>
      <w:r w:rsidR="00064EF9">
        <w:rPr>
          <w:rFonts w:ascii="Verdana" w:hAnsi="Verdana"/>
          <w:sz w:val="20"/>
          <w:szCs w:val="20"/>
        </w:rPr>
        <w:t xml:space="preserve">, чтобы котировки по </w:t>
      </w:r>
      <w:r w:rsidR="00064EF9">
        <w:rPr>
          <w:rFonts w:ascii="Verdana" w:hAnsi="Verdana"/>
          <w:sz w:val="20"/>
          <w:szCs w:val="20"/>
          <w:lang w:val="en-US"/>
        </w:rPr>
        <w:t>DDE</w:t>
      </w:r>
      <w:r w:rsidR="00064EF9" w:rsidRPr="00064EF9">
        <w:rPr>
          <w:rFonts w:ascii="Verdana" w:hAnsi="Verdana"/>
          <w:sz w:val="20"/>
          <w:szCs w:val="20"/>
        </w:rPr>
        <w:t xml:space="preserve"> </w:t>
      </w:r>
      <w:r w:rsidR="00064EF9">
        <w:rPr>
          <w:rFonts w:ascii="Verdana" w:hAnsi="Verdana"/>
          <w:sz w:val="20"/>
          <w:szCs w:val="20"/>
        </w:rPr>
        <w:t xml:space="preserve">могли поступать с одной </w:t>
      </w:r>
      <w:proofErr w:type="spellStart"/>
      <w:r w:rsidR="00064EF9">
        <w:rPr>
          <w:rFonts w:ascii="Verdana" w:hAnsi="Verdana"/>
          <w:sz w:val="20"/>
          <w:szCs w:val="20"/>
        </w:rPr>
        <w:t>квика</w:t>
      </w:r>
      <w:proofErr w:type="spellEnd"/>
      <w:r w:rsidR="00064EF9">
        <w:rPr>
          <w:rFonts w:ascii="Verdana" w:hAnsi="Verdana"/>
          <w:sz w:val="20"/>
          <w:szCs w:val="20"/>
        </w:rPr>
        <w:t xml:space="preserve">, а торговые поручения могли идти на любой другой </w:t>
      </w:r>
      <w:r w:rsidR="00064EF9">
        <w:rPr>
          <w:rFonts w:ascii="Verdana" w:hAnsi="Verdana"/>
          <w:sz w:val="20"/>
          <w:szCs w:val="20"/>
          <w:lang w:val="en-US"/>
        </w:rPr>
        <w:t>QUIK</w:t>
      </w:r>
      <w:r w:rsidR="00064EF9">
        <w:rPr>
          <w:rFonts w:ascii="Verdana" w:hAnsi="Verdana"/>
          <w:sz w:val="20"/>
          <w:szCs w:val="20"/>
        </w:rPr>
        <w:t xml:space="preserve">. Это по крайней мере позволит держать несколько резервных терминалов, т.к. у брокеров вылеты в работе сервера наиболее часто встречаются. </w:t>
      </w:r>
    </w:p>
    <w:p w:rsidR="00064EF9" w:rsidRDefault="00064EF9" w:rsidP="00630457">
      <w:pPr>
        <w:jc w:val="both"/>
        <w:rPr>
          <w:rFonts w:ascii="Verdana" w:hAnsi="Verdana"/>
          <w:sz w:val="20"/>
          <w:szCs w:val="20"/>
        </w:rPr>
      </w:pPr>
    </w:p>
    <w:p w:rsidR="00064EF9" w:rsidRPr="00064EF9" w:rsidRDefault="00064EF9" w:rsidP="00630457">
      <w:pPr>
        <w:jc w:val="both"/>
        <w:rPr>
          <w:rFonts w:ascii="Verdana" w:hAnsi="Verdana"/>
          <w:sz w:val="20"/>
          <w:szCs w:val="20"/>
        </w:rPr>
      </w:pPr>
    </w:p>
    <w:p w:rsidR="00771667" w:rsidRDefault="00771667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br w:type="page"/>
      </w:r>
      <w:r w:rsidR="004E0CCB">
        <w:rPr>
          <w:noProof/>
        </w:rPr>
        <w:drawing>
          <wp:anchor distT="0" distB="0" distL="114300" distR="114300" simplePos="0" relativeHeight="251657728" behindDoc="0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3552825" cy="6191250"/>
            <wp:effectExtent l="0" t="0" r="0" b="0"/>
            <wp:wrapSquare wrapText="bothSides"/>
            <wp:docPr id="6" name="Рисунок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1667" w:rsidRDefault="00771667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На данном изображении показано расположение на форме зон по заданию настроек. </w:t>
      </w:r>
    </w:p>
    <w:p w:rsidR="00771667" w:rsidRDefault="00771667" w:rsidP="00630457">
      <w:pPr>
        <w:jc w:val="both"/>
        <w:rPr>
          <w:rFonts w:ascii="Verdana" w:hAnsi="Verdana"/>
          <w:sz w:val="20"/>
          <w:szCs w:val="20"/>
        </w:rPr>
      </w:pPr>
    </w:p>
    <w:p w:rsidR="00B960A5" w:rsidRDefault="00771667" w:rsidP="00630457">
      <w:pPr>
        <w:jc w:val="both"/>
        <w:rPr>
          <w:rFonts w:ascii="Verdana" w:hAnsi="Verdana"/>
        </w:rPr>
      </w:pPr>
      <w:r>
        <w:rPr>
          <w:rFonts w:ascii="Verdana" w:hAnsi="Verdana"/>
        </w:rPr>
        <w:t>Система взаимодействия</w:t>
      </w:r>
      <w:r w:rsidR="00B960A5">
        <w:rPr>
          <w:rFonts w:ascii="Verdana" w:hAnsi="Verdana"/>
        </w:rPr>
        <w:t xml:space="preserve"> модулей</w:t>
      </w:r>
    </w:p>
    <w:p w:rsidR="00B960A5" w:rsidRDefault="00B960A5" w:rsidP="00630457">
      <w:pPr>
        <w:jc w:val="both"/>
        <w:rPr>
          <w:rFonts w:ascii="Verdana" w:hAnsi="Verdana"/>
        </w:rPr>
      </w:pPr>
    </w:p>
    <w:p w:rsidR="00B960A5" w:rsidRPr="00B960A5" w:rsidRDefault="004E0CCB" w:rsidP="00630457">
      <w:pPr>
        <w:jc w:val="both"/>
        <w:rPr>
          <w:rFonts w:ascii="Verdana" w:hAnsi="Verdana"/>
        </w:rPr>
      </w:pPr>
      <w:r w:rsidRPr="00514F59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0900" cy="2667000"/>
            <wp:effectExtent l="0" t="0" r="0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AFB" w:rsidRPr="00BF1AFB" w:rsidRDefault="00BF1AFB" w:rsidP="00630457">
      <w:pPr>
        <w:jc w:val="both"/>
        <w:rPr>
          <w:rFonts w:ascii="Verdana" w:hAnsi="Verdana"/>
          <w:sz w:val="20"/>
          <w:szCs w:val="20"/>
        </w:rPr>
      </w:pPr>
    </w:p>
    <w:p w:rsidR="00B960A5" w:rsidRDefault="0039291F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Как видно из изображения - </w:t>
      </w:r>
      <w:r w:rsidR="00B960A5">
        <w:rPr>
          <w:rFonts w:ascii="Verdana" w:hAnsi="Verdana"/>
          <w:sz w:val="20"/>
          <w:szCs w:val="20"/>
        </w:rPr>
        <w:t>полный цикл работы робота разбит до трех этапов.</w:t>
      </w:r>
    </w:p>
    <w:p w:rsidR="00514F59" w:rsidRDefault="00B960A5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начале мы получаем котировки из </w:t>
      </w:r>
      <w:r>
        <w:rPr>
          <w:rFonts w:ascii="Verdana" w:hAnsi="Verdana"/>
          <w:sz w:val="20"/>
          <w:szCs w:val="20"/>
          <w:lang w:val="en-US"/>
        </w:rPr>
        <w:t>DDE</w:t>
      </w:r>
      <w:r>
        <w:rPr>
          <w:rFonts w:ascii="Verdana" w:hAnsi="Verdana"/>
          <w:sz w:val="20"/>
          <w:szCs w:val="20"/>
        </w:rPr>
        <w:t xml:space="preserve">. Получили котировку, конвертировали их в свечу, сделали обращение к массиву </w:t>
      </w:r>
      <w:r w:rsidR="00514F59">
        <w:rPr>
          <w:rFonts w:ascii="Verdana" w:hAnsi="Verdana"/>
          <w:sz w:val="20"/>
          <w:szCs w:val="20"/>
        </w:rPr>
        <w:t>хранения свечей (МХС), записали или перезаписали данные.</w:t>
      </w:r>
    </w:p>
    <w:p w:rsidR="00514F59" w:rsidRDefault="00514F59" w:rsidP="00630457">
      <w:pPr>
        <w:jc w:val="both"/>
        <w:rPr>
          <w:rFonts w:ascii="Verdana" w:hAnsi="Verdana"/>
          <w:sz w:val="20"/>
          <w:szCs w:val="20"/>
        </w:rPr>
      </w:pPr>
    </w:p>
    <w:p w:rsidR="00630457" w:rsidRPr="00514F59" w:rsidRDefault="00514F59" w:rsidP="0063045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Далее Торговое ядро обращается к МХС считывает </w:t>
      </w:r>
      <w:proofErr w:type="gramStart"/>
      <w:r>
        <w:rPr>
          <w:rFonts w:ascii="Verdana" w:hAnsi="Verdana"/>
          <w:sz w:val="20"/>
          <w:szCs w:val="20"/>
        </w:rPr>
        <w:t>от туда</w:t>
      </w:r>
      <w:proofErr w:type="gramEnd"/>
      <w:r>
        <w:rPr>
          <w:rFonts w:ascii="Verdana" w:hAnsi="Verdana"/>
          <w:sz w:val="20"/>
          <w:szCs w:val="20"/>
        </w:rPr>
        <w:t xml:space="preserve"> последние данные. Смотрит, если новая цена привела к генерации торговых сигналов, то вызывает блок </w:t>
      </w:r>
      <w:r>
        <w:rPr>
          <w:rFonts w:ascii="Verdana" w:hAnsi="Verdana"/>
          <w:sz w:val="20"/>
          <w:szCs w:val="20"/>
          <w:lang w:val="en-US"/>
        </w:rPr>
        <w:t>API</w:t>
      </w:r>
      <w:r>
        <w:rPr>
          <w:rFonts w:ascii="Verdana" w:hAnsi="Verdana"/>
          <w:sz w:val="20"/>
          <w:szCs w:val="20"/>
        </w:rPr>
        <w:t xml:space="preserve">, если нет, то возвращает контроль Блоку </w:t>
      </w:r>
      <w:r>
        <w:rPr>
          <w:rFonts w:ascii="Verdana" w:hAnsi="Verdana"/>
          <w:sz w:val="20"/>
          <w:szCs w:val="20"/>
          <w:lang w:val="en-US"/>
        </w:rPr>
        <w:t>DDE</w:t>
      </w:r>
      <w:r w:rsidRPr="00514F59">
        <w:rPr>
          <w:rFonts w:ascii="Verdana" w:hAnsi="Verdana"/>
          <w:sz w:val="20"/>
          <w:szCs w:val="20"/>
        </w:rPr>
        <w:t>.</w:t>
      </w:r>
    </w:p>
    <w:p w:rsidR="00514F59" w:rsidRPr="00A13959" w:rsidRDefault="00514F59" w:rsidP="00630457">
      <w:pPr>
        <w:jc w:val="both"/>
        <w:rPr>
          <w:rFonts w:ascii="Verdana" w:hAnsi="Verdana"/>
          <w:sz w:val="20"/>
          <w:szCs w:val="20"/>
        </w:rPr>
      </w:pPr>
    </w:p>
    <w:p w:rsidR="00514F59" w:rsidRDefault="00771667" w:rsidP="00630457">
      <w:pPr>
        <w:jc w:val="both"/>
        <w:rPr>
          <w:rFonts w:ascii="Verdana" w:hAnsi="Verdana"/>
        </w:rPr>
      </w:pPr>
      <w:r>
        <w:rPr>
          <w:rFonts w:ascii="Verdana" w:hAnsi="Verdana"/>
          <w:sz w:val="20"/>
          <w:szCs w:val="20"/>
        </w:rPr>
        <w:br w:type="page"/>
      </w:r>
      <w:r>
        <w:rPr>
          <w:rFonts w:ascii="Verdana" w:hAnsi="Verdana"/>
        </w:rPr>
        <w:lastRenderedPageBreak/>
        <w:t xml:space="preserve">БЛОК подачи торговых поручений </w:t>
      </w:r>
      <w:r>
        <w:rPr>
          <w:rFonts w:ascii="Verdana" w:hAnsi="Verdana"/>
          <w:lang w:val="en-US"/>
        </w:rPr>
        <w:t>API</w:t>
      </w:r>
    </w:p>
    <w:p w:rsidR="00771667" w:rsidRDefault="00771667" w:rsidP="00630457">
      <w:pPr>
        <w:jc w:val="both"/>
        <w:rPr>
          <w:rFonts w:ascii="Verdana" w:hAnsi="Verdana"/>
        </w:rPr>
      </w:pPr>
    </w:p>
    <w:p w:rsidR="00030574" w:rsidRDefault="00030574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Данный блок должен быть универсальным. В нем необходимо предусмотреть </w:t>
      </w:r>
      <w:proofErr w:type="spellStart"/>
      <w:r>
        <w:rPr>
          <w:rFonts w:ascii="Verdana" w:hAnsi="Verdana"/>
          <w:sz w:val="20"/>
          <w:szCs w:val="20"/>
        </w:rPr>
        <w:t>прописание</w:t>
      </w:r>
      <w:proofErr w:type="spellEnd"/>
      <w:r>
        <w:rPr>
          <w:rFonts w:ascii="Verdana" w:hAnsi="Verdana"/>
          <w:sz w:val="20"/>
          <w:szCs w:val="20"/>
        </w:rPr>
        <w:t xml:space="preserve"> всех возможных начальных полей идентификаторов клиента, необходимых для подачи торговых поручений на все возможные площадки:</w:t>
      </w:r>
    </w:p>
    <w:p w:rsidR="004F3442" w:rsidRDefault="004F3442" w:rsidP="004F3442">
      <w:pPr>
        <w:ind w:left="708"/>
        <w:jc w:val="both"/>
        <w:rPr>
          <w:rFonts w:ascii="Verdana" w:hAnsi="Verdana"/>
          <w:sz w:val="20"/>
          <w:szCs w:val="20"/>
        </w:rPr>
      </w:pPr>
    </w:p>
    <w:p w:rsidR="004F3442" w:rsidRDefault="004F3442" w:rsidP="004F3442">
      <w:pPr>
        <w:ind w:left="708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Торговый счет </w:t>
      </w:r>
      <w:r w:rsidR="005D47B2">
        <w:rPr>
          <w:rFonts w:ascii="Verdana" w:hAnsi="Verdana"/>
          <w:sz w:val="20"/>
          <w:szCs w:val="20"/>
        </w:rPr>
        <w:t>и с</w:t>
      </w:r>
      <w:r>
        <w:rPr>
          <w:rFonts w:ascii="Verdana" w:hAnsi="Verdana"/>
          <w:sz w:val="20"/>
          <w:szCs w:val="20"/>
        </w:rPr>
        <w:t xml:space="preserve">чета депо и прочее. Это необходимо для того, чтобы можно было торговать абсолютно на любой российской бирже. </w:t>
      </w:r>
    </w:p>
    <w:p w:rsidR="004F3442" w:rsidRDefault="004F3442" w:rsidP="004F3442">
      <w:pPr>
        <w:jc w:val="both"/>
        <w:rPr>
          <w:rFonts w:ascii="Verdana" w:hAnsi="Verdana"/>
          <w:sz w:val="20"/>
          <w:szCs w:val="20"/>
        </w:rPr>
      </w:pPr>
    </w:p>
    <w:p w:rsidR="004F3442" w:rsidRDefault="004F3442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Задаем поле расположения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. Данная функция все же предусматривает возможность получения котировок через один </w:t>
      </w:r>
      <w:proofErr w:type="spellStart"/>
      <w:r>
        <w:rPr>
          <w:rFonts w:ascii="Verdana" w:hAnsi="Verdana"/>
          <w:sz w:val="20"/>
          <w:szCs w:val="20"/>
        </w:rPr>
        <w:t>квик</w:t>
      </w:r>
      <w:proofErr w:type="spellEnd"/>
      <w:r>
        <w:rPr>
          <w:rFonts w:ascii="Verdana" w:hAnsi="Verdana"/>
          <w:sz w:val="20"/>
          <w:szCs w:val="20"/>
        </w:rPr>
        <w:t xml:space="preserve"> и отправки торговых получений на другой терминал. </w:t>
      </w:r>
    </w:p>
    <w:p w:rsidR="004F3442" w:rsidRDefault="004F3442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Если </w:t>
      </w:r>
      <w:r>
        <w:rPr>
          <w:rFonts w:ascii="Verdana" w:hAnsi="Verdana"/>
          <w:sz w:val="20"/>
          <w:szCs w:val="20"/>
          <w:lang w:val="en-US"/>
        </w:rPr>
        <w:t>API</w:t>
      </w:r>
      <w:r w:rsidRPr="004F344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передача активна, </w:t>
      </w:r>
      <w:r>
        <w:rPr>
          <w:rFonts w:ascii="Verdana" w:hAnsi="Verdana"/>
          <w:sz w:val="20"/>
          <w:szCs w:val="20"/>
          <w:lang w:val="en-US"/>
        </w:rPr>
        <w:t>QUIK</w:t>
      </w:r>
      <w:r w:rsidRPr="004F344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активен, </w:t>
      </w:r>
      <w:proofErr w:type="spellStart"/>
      <w:r>
        <w:rPr>
          <w:rFonts w:ascii="Verdana" w:hAnsi="Verdana"/>
          <w:sz w:val="20"/>
          <w:szCs w:val="20"/>
        </w:rPr>
        <w:t>Интеренет</w:t>
      </w:r>
      <w:proofErr w:type="spellEnd"/>
      <w:r>
        <w:rPr>
          <w:rFonts w:ascii="Verdana" w:hAnsi="Verdana"/>
          <w:sz w:val="20"/>
          <w:szCs w:val="20"/>
        </w:rPr>
        <w:t xml:space="preserve"> передача активна сигнализируем об этом в соответствующих полях альтернативно </w:t>
      </w:r>
      <w:r>
        <w:rPr>
          <w:rFonts w:ascii="Verdana" w:hAnsi="Verdana"/>
          <w:sz w:val="20"/>
          <w:szCs w:val="20"/>
          <w:lang w:val="en-US"/>
        </w:rPr>
        <w:t>DDE</w:t>
      </w:r>
      <w:r w:rsidRPr="004F344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передачи. </w:t>
      </w:r>
    </w:p>
    <w:p w:rsidR="004F3442" w:rsidRDefault="004F3442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Кнопка «Начать/Закончить </w:t>
      </w:r>
      <w:r>
        <w:rPr>
          <w:rFonts w:ascii="Verdana" w:hAnsi="Verdana"/>
          <w:sz w:val="20"/>
          <w:szCs w:val="20"/>
          <w:lang w:val="en-US"/>
        </w:rPr>
        <w:t>API</w:t>
      </w:r>
      <w:r>
        <w:rPr>
          <w:rFonts w:ascii="Verdana" w:hAnsi="Verdana"/>
          <w:sz w:val="20"/>
          <w:szCs w:val="20"/>
        </w:rPr>
        <w:t xml:space="preserve">» альтернативно </w:t>
      </w:r>
      <w:r>
        <w:rPr>
          <w:rFonts w:ascii="Verdana" w:hAnsi="Verdana"/>
          <w:sz w:val="20"/>
          <w:szCs w:val="20"/>
          <w:lang w:val="en-US"/>
        </w:rPr>
        <w:t>DDE</w:t>
      </w:r>
      <w:r w:rsidRPr="004F344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подключает или отключает торговый блок. Если торговый блок выключен, тогда </w:t>
      </w:r>
      <w:proofErr w:type="gramStart"/>
      <w:r>
        <w:rPr>
          <w:rFonts w:ascii="Verdana" w:hAnsi="Verdana"/>
          <w:sz w:val="20"/>
          <w:szCs w:val="20"/>
        </w:rPr>
        <w:t>при посылки</w:t>
      </w:r>
      <w:proofErr w:type="gramEnd"/>
      <w:r>
        <w:rPr>
          <w:rFonts w:ascii="Verdana" w:hAnsi="Verdana"/>
          <w:sz w:val="20"/>
          <w:szCs w:val="20"/>
        </w:rPr>
        <w:t xml:space="preserve"> в него торговых поручений от торгового ядра, они не попадают в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 и на оборот. Это позволит работать в </w:t>
      </w:r>
      <w:proofErr w:type="spellStart"/>
      <w:r>
        <w:rPr>
          <w:rFonts w:ascii="Verdana" w:hAnsi="Verdana"/>
          <w:sz w:val="20"/>
          <w:szCs w:val="20"/>
        </w:rPr>
        <w:t>демо</w:t>
      </w:r>
      <w:proofErr w:type="spellEnd"/>
      <w:r>
        <w:rPr>
          <w:rFonts w:ascii="Verdana" w:hAnsi="Verdana"/>
          <w:sz w:val="20"/>
          <w:szCs w:val="20"/>
        </w:rPr>
        <w:t xml:space="preserve"> режиме. </w:t>
      </w:r>
    </w:p>
    <w:p w:rsidR="004F3442" w:rsidRDefault="005D47B2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файле «Архив сделок» отображаются </w:t>
      </w:r>
      <w:proofErr w:type="gramStart"/>
      <w:r>
        <w:rPr>
          <w:rFonts w:ascii="Verdana" w:hAnsi="Verdana"/>
          <w:sz w:val="20"/>
          <w:szCs w:val="20"/>
        </w:rPr>
        <w:t>все сделки</w:t>
      </w:r>
      <w:proofErr w:type="gramEnd"/>
      <w:r>
        <w:rPr>
          <w:rFonts w:ascii="Verdana" w:hAnsi="Verdana"/>
          <w:sz w:val="20"/>
          <w:szCs w:val="20"/>
        </w:rPr>
        <w:t xml:space="preserve"> поступившие на биржу, а так же контроль их исполнения. </w:t>
      </w:r>
    </w:p>
    <w:p w:rsidR="00AE357C" w:rsidRDefault="00AE357C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Так </w:t>
      </w:r>
      <w:proofErr w:type="gramStart"/>
      <w:r>
        <w:rPr>
          <w:rFonts w:ascii="Verdana" w:hAnsi="Verdana"/>
          <w:sz w:val="20"/>
          <w:szCs w:val="20"/>
        </w:rPr>
        <w:t>же</w:t>
      </w:r>
      <w:proofErr w:type="gramEnd"/>
      <w:r>
        <w:rPr>
          <w:rFonts w:ascii="Verdana" w:hAnsi="Verdana"/>
          <w:sz w:val="20"/>
          <w:szCs w:val="20"/>
        </w:rPr>
        <w:t xml:space="preserve"> как и в блоке по </w:t>
      </w:r>
      <w:r>
        <w:rPr>
          <w:rFonts w:ascii="Verdana" w:hAnsi="Verdana"/>
          <w:sz w:val="20"/>
          <w:szCs w:val="20"/>
          <w:lang w:val="en-US"/>
        </w:rPr>
        <w:t>DDE</w:t>
      </w:r>
      <w:r w:rsidRPr="00AE357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все заполненные поля запоминаются в файл настроек.</w:t>
      </w:r>
    </w:p>
    <w:p w:rsidR="005D47B2" w:rsidRDefault="005D47B2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Поле «частота проверки исполнений» задается в секундах и служит для проверки отданных поручений. </w:t>
      </w:r>
    </w:p>
    <w:p w:rsidR="005D47B2" w:rsidRDefault="005D47B2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Все </w:t>
      </w:r>
      <w:proofErr w:type="spellStart"/>
      <w:r>
        <w:rPr>
          <w:rFonts w:ascii="Verdana" w:hAnsi="Verdana"/>
          <w:sz w:val="20"/>
          <w:szCs w:val="20"/>
        </w:rPr>
        <w:t>логи</w:t>
      </w:r>
      <w:proofErr w:type="spellEnd"/>
      <w:r>
        <w:rPr>
          <w:rFonts w:ascii="Verdana" w:hAnsi="Verdana"/>
          <w:sz w:val="20"/>
          <w:szCs w:val="20"/>
        </w:rPr>
        <w:t xml:space="preserve"> действий блока </w:t>
      </w:r>
      <w:r>
        <w:rPr>
          <w:rFonts w:ascii="Verdana" w:hAnsi="Verdana"/>
          <w:sz w:val="20"/>
          <w:szCs w:val="20"/>
          <w:lang w:val="en-US"/>
        </w:rPr>
        <w:t>API</w:t>
      </w:r>
      <w:r w:rsidRPr="005D47B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отображаются в «Логе действий» расположенном в </w:t>
      </w:r>
      <w:r>
        <w:rPr>
          <w:rFonts w:ascii="Verdana" w:hAnsi="Verdana"/>
          <w:sz w:val="20"/>
          <w:szCs w:val="20"/>
          <w:lang w:val="en-US"/>
        </w:rPr>
        <w:t>DDE</w:t>
      </w:r>
      <w:r w:rsidRPr="005D47B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передаче и альтернативно по возможности дублируются на почту. </w:t>
      </w:r>
    </w:p>
    <w:p w:rsidR="005D47B2" w:rsidRDefault="005D47B2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В период перерывов (клиринга) или отсутствия торгов (время задается в </w:t>
      </w:r>
      <w:r>
        <w:rPr>
          <w:rFonts w:ascii="Verdana" w:hAnsi="Verdana"/>
          <w:sz w:val="20"/>
          <w:szCs w:val="20"/>
          <w:lang w:val="en-US"/>
        </w:rPr>
        <w:t>DDE</w:t>
      </w:r>
      <w:r w:rsidRPr="005D47B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блоке начало и </w:t>
      </w:r>
      <w:proofErr w:type="spellStart"/>
      <w:r>
        <w:rPr>
          <w:rFonts w:ascii="Verdana" w:hAnsi="Verdana"/>
          <w:sz w:val="20"/>
          <w:szCs w:val="20"/>
        </w:rPr>
        <w:t>оконочание</w:t>
      </w:r>
      <w:proofErr w:type="spellEnd"/>
      <w:r>
        <w:rPr>
          <w:rFonts w:ascii="Verdana" w:hAnsi="Verdana"/>
          <w:sz w:val="20"/>
          <w:szCs w:val="20"/>
        </w:rPr>
        <w:t xml:space="preserve">, клиринги), торговые сигналы не поступают в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. Если же в рабочее время по </w:t>
      </w:r>
      <w:proofErr w:type="gramStart"/>
      <w:r>
        <w:rPr>
          <w:rFonts w:ascii="Verdana" w:hAnsi="Verdana"/>
          <w:sz w:val="20"/>
          <w:szCs w:val="20"/>
        </w:rPr>
        <w:t>каким то</w:t>
      </w:r>
      <w:proofErr w:type="gramEnd"/>
      <w:r>
        <w:rPr>
          <w:rFonts w:ascii="Verdana" w:hAnsi="Verdana"/>
          <w:sz w:val="20"/>
          <w:szCs w:val="20"/>
        </w:rPr>
        <w:t xml:space="preserve"> причинам торговые сигналы в </w:t>
      </w:r>
      <w:proofErr w:type="spellStart"/>
      <w:r>
        <w:rPr>
          <w:rFonts w:ascii="Verdana" w:hAnsi="Verdana"/>
          <w:sz w:val="20"/>
          <w:szCs w:val="20"/>
        </w:rPr>
        <w:t>Квик</w:t>
      </w:r>
      <w:proofErr w:type="spellEnd"/>
      <w:r>
        <w:rPr>
          <w:rFonts w:ascii="Verdana" w:hAnsi="Verdana"/>
          <w:sz w:val="20"/>
          <w:szCs w:val="20"/>
        </w:rPr>
        <w:t xml:space="preserve"> не поступают (например сбой у брокера, нужно уведомить сигнальными индикаторами, в </w:t>
      </w:r>
      <w:proofErr w:type="spellStart"/>
      <w:r>
        <w:rPr>
          <w:rFonts w:ascii="Verdana" w:hAnsi="Verdana"/>
          <w:sz w:val="20"/>
          <w:szCs w:val="20"/>
        </w:rPr>
        <w:t>логи</w:t>
      </w:r>
      <w:proofErr w:type="spellEnd"/>
      <w:r>
        <w:rPr>
          <w:rFonts w:ascii="Verdana" w:hAnsi="Verdana"/>
          <w:sz w:val="20"/>
          <w:szCs w:val="20"/>
        </w:rPr>
        <w:t xml:space="preserve"> и на почту). </w:t>
      </w:r>
    </w:p>
    <w:p w:rsidR="009F7095" w:rsidRDefault="009F7095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Кнопки снять заявки и стоп заявки, закрыть все позиции, докупить/</w:t>
      </w:r>
      <w:proofErr w:type="spellStart"/>
      <w:r>
        <w:rPr>
          <w:rFonts w:ascii="Verdana" w:hAnsi="Verdana"/>
          <w:sz w:val="20"/>
          <w:szCs w:val="20"/>
        </w:rPr>
        <w:t>допрадать</w:t>
      </w:r>
      <w:proofErr w:type="spellEnd"/>
      <w:r>
        <w:rPr>
          <w:rFonts w:ascii="Verdana" w:hAnsi="Verdana"/>
          <w:sz w:val="20"/>
          <w:szCs w:val="20"/>
        </w:rPr>
        <w:t xml:space="preserve"> заданное количество выполняют простые оперативные функции согласно их названиям и предназначены для внештатных ситуаций. Они выполняют поручения по </w:t>
      </w:r>
      <w:proofErr w:type="gramStart"/>
      <w:r>
        <w:rPr>
          <w:rFonts w:ascii="Verdana" w:hAnsi="Verdana"/>
          <w:sz w:val="20"/>
          <w:szCs w:val="20"/>
        </w:rPr>
        <w:t>тем инструментам</w:t>
      </w:r>
      <w:proofErr w:type="gramEnd"/>
      <w:r>
        <w:rPr>
          <w:rFonts w:ascii="Verdana" w:hAnsi="Verdana"/>
          <w:sz w:val="20"/>
          <w:szCs w:val="20"/>
        </w:rPr>
        <w:t xml:space="preserve"> которые прописаны в поле Код инструмента и Код биржи. </w:t>
      </w:r>
    </w:p>
    <w:p w:rsidR="00AE357C" w:rsidRDefault="00AE357C" w:rsidP="004F3442">
      <w:pPr>
        <w:numPr>
          <w:ilvl w:val="0"/>
          <w:numId w:val="3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Контроль исполнения всех заявок Блоком </w:t>
      </w:r>
      <w:r>
        <w:rPr>
          <w:rFonts w:ascii="Verdana" w:hAnsi="Verdana"/>
          <w:sz w:val="20"/>
          <w:szCs w:val="20"/>
          <w:lang w:val="en-US"/>
        </w:rPr>
        <w:t>API</w:t>
      </w:r>
      <w:r w:rsidRPr="00AE357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происходит самостоятельно. </w:t>
      </w:r>
    </w:p>
    <w:p w:rsidR="00AE357C" w:rsidRDefault="00AE357C" w:rsidP="00AE357C">
      <w:pPr>
        <w:jc w:val="both"/>
        <w:rPr>
          <w:rFonts w:ascii="Verdana" w:hAnsi="Verdana"/>
          <w:sz w:val="20"/>
          <w:szCs w:val="20"/>
        </w:rPr>
      </w:pPr>
    </w:p>
    <w:p w:rsidR="00AE357C" w:rsidRDefault="00AE357C" w:rsidP="00AE357C">
      <w:pPr>
        <w:jc w:val="both"/>
        <w:rPr>
          <w:rFonts w:ascii="Verdana" w:hAnsi="Verdana"/>
          <w:sz w:val="20"/>
          <w:szCs w:val="20"/>
        </w:rPr>
      </w:pPr>
    </w:p>
    <w:p w:rsidR="00AE357C" w:rsidRDefault="00AE357C" w:rsidP="00AE35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Точкой для подключения Торгового Ядра к </w:t>
      </w:r>
      <w:r>
        <w:rPr>
          <w:rFonts w:ascii="Verdana" w:hAnsi="Verdana"/>
          <w:sz w:val="20"/>
          <w:szCs w:val="20"/>
          <w:lang w:val="en-US"/>
        </w:rPr>
        <w:t>API</w:t>
      </w:r>
      <w:r w:rsidRPr="00AE357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служат команды вызова торговых поручений. Сам блок должен быть выполнен в виду набора методов. Каждый метод выполняет отдельную торговую операцию. Задача </w:t>
      </w:r>
      <w:r>
        <w:rPr>
          <w:rFonts w:ascii="Verdana" w:hAnsi="Verdana"/>
          <w:sz w:val="20"/>
          <w:szCs w:val="20"/>
          <w:lang w:val="en-US"/>
        </w:rPr>
        <w:t>API</w:t>
      </w:r>
      <w:r w:rsidRPr="00AE357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вызвать нужный метод и передать ему все необходимые параметры. </w:t>
      </w:r>
    </w:p>
    <w:p w:rsidR="00AE357C" w:rsidRDefault="00AE357C" w:rsidP="00AE357C">
      <w:pPr>
        <w:jc w:val="both"/>
        <w:rPr>
          <w:rFonts w:ascii="Verdana" w:hAnsi="Verdana"/>
          <w:sz w:val="20"/>
          <w:szCs w:val="20"/>
        </w:rPr>
      </w:pPr>
    </w:p>
    <w:p w:rsidR="00AE357C" w:rsidRDefault="00AE357C" w:rsidP="00AE357C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Метод из формы берет ну</w:t>
      </w:r>
      <w:bookmarkStart w:id="0" w:name="_GoBack"/>
      <w:bookmarkEnd w:id="0"/>
      <w:r>
        <w:rPr>
          <w:rFonts w:ascii="Verdana" w:hAnsi="Verdana"/>
          <w:sz w:val="20"/>
          <w:szCs w:val="20"/>
        </w:rPr>
        <w:t xml:space="preserve">жный ему торговый счет и отправляет заявку в заданный </w:t>
      </w:r>
      <w:r>
        <w:rPr>
          <w:rFonts w:ascii="Verdana" w:hAnsi="Verdana"/>
          <w:sz w:val="20"/>
          <w:szCs w:val="20"/>
          <w:lang w:val="en-US"/>
        </w:rPr>
        <w:t>QUIK</w:t>
      </w:r>
      <w:r>
        <w:rPr>
          <w:rFonts w:ascii="Verdana" w:hAnsi="Verdana"/>
          <w:sz w:val="20"/>
          <w:szCs w:val="20"/>
        </w:rPr>
        <w:t xml:space="preserve">. Самостоятельно проверяет исполнение торгового поручения и по результату отправляет в лог действий, </w:t>
      </w:r>
      <w:r w:rsidR="00F563CF">
        <w:rPr>
          <w:rFonts w:ascii="Verdana" w:hAnsi="Verdana"/>
          <w:sz w:val="20"/>
          <w:szCs w:val="20"/>
        </w:rPr>
        <w:t xml:space="preserve">в </w:t>
      </w:r>
      <w:r>
        <w:rPr>
          <w:rFonts w:ascii="Verdana" w:hAnsi="Verdana"/>
          <w:sz w:val="20"/>
          <w:szCs w:val="20"/>
        </w:rPr>
        <w:t xml:space="preserve">файл и на почту отчет. </w:t>
      </w:r>
    </w:p>
    <w:p w:rsidR="009F7095" w:rsidRDefault="009F7095" w:rsidP="00AE357C">
      <w:pPr>
        <w:jc w:val="both"/>
        <w:rPr>
          <w:rFonts w:ascii="Verdana" w:hAnsi="Verdana"/>
          <w:sz w:val="20"/>
          <w:szCs w:val="20"/>
        </w:rPr>
      </w:pPr>
    </w:p>
    <w:p w:rsidR="005D47B2" w:rsidRDefault="005D47B2" w:rsidP="005D47B2">
      <w:pPr>
        <w:ind w:left="360"/>
        <w:jc w:val="both"/>
        <w:rPr>
          <w:rFonts w:ascii="Verdana" w:hAnsi="Verdana"/>
          <w:sz w:val="20"/>
          <w:szCs w:val="20"/>
        </w:rPr>
      </w:pPr>
    </w:p>
    <w:p w:rsidR="005D47B2" w:rsidRDefault="005D47B2" w:rsidP="00AE357C">
      <w:pPr>
        <w:jc w:val="both"/>
        <w:rPr>
          <w:rFonts w:ascii="Verdana" w:hAnsi="Verdana"/>
          <w:sz w:val="20"/>
          <w:szCs w:val="20"/>
        </w:rPr>
      </w:pPr>
    </w:p>
    <w:p w:rsidR="005D47B2" w:rsidRDefault="005D47B2" w:rsidP="005D47B2">
      <w:pPr>
        <w:ind w:left="360"/>
        <w:jc w:val="both"/>
        <w:rPr>
          <w:rFonts w:ascii="Verdana" w:hAnsi="Verdana"/>
          <w:sz w:val="20"/>
          <w:szCs w:val="20"/>
        </w:rPr>
      </w:pPr>
    </w:p>
    <w:p w:rsidR="005D47B2" w:rsidRDefault="005D47B2" w:rsidP="005D47B2">
      <w:pPr>
        <w:ind w:left="360"/>
        <w:jc w:val="both"/>
        <w:rPr>
          <w:rFonts w:ascii="Verdana" w:hAnsi="Verdana"/>
          <w:sz w:val="20"/>
          <w:szCs w:val="20"/>
        </w:rPr>
      </w:pPr>
    </w:p>
    <w:p w:rsidR="005D47B2" w:rsidRDefault="005D47B2" w:rsidP="005D47B2">
      <w:pPr>
        <w:jc w:val="both"/>
        <w:rPr>
          <w:rFonts w:ascii="Verdana" w:hAnsi="Verdana"/>
          <w:sz w:val="20"/>
          <w:szCs w:val="20"/>
        </w:rPr>
      </w:pPr>
    </w:p>
    <w:p w:rsidR="005D47B2" w:rsidRDefault="005D47B2" w:rsidP="005D47B2">
      <w:pPr>
        <w:jc w:val="both"/>
        <w:rPr>
          <w:rFonts w:ascii="Verdana" w:hAnsi="Verdana"/>
          <w:sz w:val="20"/>
          <w:szCs w:val="20"/>
        </w:rPr>
      </w:pPr>
    </w:p>
    <w:p w:rsidR="004F3442" w:rsidRDefault="004F3442" w:rsidP="004F3442">
      <w:pPr>
        <w:jc w:val="both"/>
        <w:rPr>
          <w:rFonts w:ascii="Verdana" w:hAnsi="Verdana"/>
          <w:sz w:val="20"/>
          <w:szCs w:val="20"/>
        </w:rPr>
      </w:pPr>
    </w:p>
    <w:p w:rsidR="004F3442" w:rsidRDefault="004F3442" w:rsidP="004F3442">
      <w:pPr>
        <w:jc w:val="both"/>
        <w:rPr>
          <w:rFonts w:ascii="Verdana" w:hAnsi="Verdana"/>
          <w:sz w:val="20"/>
          <w:szCs w:val="20"/>
        </w:rPr>
      </w:pPr>
    </w:p>
    <w:p w:rsidR="00030574" w:rsidRDefault="00030574" w:rsidP="00630457">
      <w:pPr>
        <w:jc w:val="both"/>
        <w:rPr>
          <w:rFonts w:ascii="Verdana" w:hAnsi="Verdana"/>
          <w:sz w:val="20"/>
          <w:szCs w:val="20"/>
        </w:rPr>
      </w:pPr>
    </w:p>
    <w:p w:rsidR="00030574" w:rsidRPr="00771667" w:rsidRDefault="00030574" w:rsidP="00630457">
      <w:pPr>
        <w:jc w:val="both"/>
        <w:rPr>
          <w:rFonts w:ascii="Verdana" w:hAnsi="Verdana"/>
          <w:sz w:val="20"/>
          <w:szCs w:val="20"/>
        </w:rPr>
      </w:pPr>
    </w:p>
    <w:p w:rsidR="00596312" w:rsidRDefault="00596312" w:rsidP="00596312">
      <w:pPr>
        <w:jc w:val="both"/>
        <w:rPr>
          <w:rFonts w:ascii="Verdana" w:hAnsi="Verdana"/>
          <w:sz w:val="20"/>
          <w:szCs w:val="20"/>
        </w:rPr>
      </w:pPr>
    </w:p>
    <w:p w:rsidR="00F563CF" w:rsidRDefault="00F563CF" w:rsidP="005963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Взаимодействие блока </w:t>
      </w:r>
      <w:r>
        <w:rPr>
          <w:rFonts w:ascii="Verdana" w:hAnsi="Verdana"/>
          <w:sz w:val="20"/>
          <w:szCs w:val="20"/>
          <w:lang w:val="en-US"/>
        </w:rPr>
        <w:t>API</w:t>
      </w:r>
      <w:r w:rsidRPr="00F563C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с Торговым ядром</w:t>
      </w:r>
    </w:p>
    <w:p w:rsidR="00F563CF" w:rsidRDefault="00F563CF" w:rsidP="00596312">
      <w:pPr>
        <w:jc w:val="both"/>
        <w:rPr>
          <w:rFonts w:ascii="Verdana" w:hAnsi="Verdana"/>
          <w:sz w:val="20"/>
          <w:szCs w:val="20"/>
        </w:rPr>
      </w:pPr>
    </w:p>
    <w:p w:rsidR="00F563CF" w:rsidRDefault="00F563CF" w:rsidP="00596312">
      <w:pPr>
        <w:jc w:val="both"/>
        <w:rPr>
          <w:rFonts w:ascii="Verdana" w:hAnsi="Verdana"/>
          <w:sz w:val="20"/>
          <w:szCs w:val="20"/>
        </w:rPr>
      </w:pPr>
    </w:p>
    <w:p w:rsidR="00F563CF" w:rsidRDefault="00F563CF" w:rsidP="00596312">
      <w:pPr>
        <w:jc w:val="both"/>
        <w:rPr>
          <w:rFonts w:ascii="Verdana" w:hAnsi="Verdana"/>
          <w:sz w:val="20"/>
          <w:szCs w:val="20"/>
        </w:rPr>
      </w:pPr>
    </w:p>
    <w:p w:rsidR="00F563CF" w:rsidRPr="00F563CF" w:rsidRDefault="00F563CF" w:rsidP="00596312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4E0CCB" w:rsidRPr="00B0059A">
        <w:rPr>
          <w:rFonts w:ascii="Verdana" w:hAnsi="Verdana"/>
          <w:noProof/>
          <w:sz w:val="20"/>
          <w:szCs w:val="20"/>
        </w:rPr>
        <w:drawing>
          <wp:inline distT="0" distB="0" distL="0" distR="0">
            <wp:extent cx="5937250" cy="2851150"/>
            <wp:effectExtent l="0" t="0" r="0" b="0"/>
            <wp:docPr id="4" name="Рисунок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3CF" w:rsidRPr="00F563CF" w:rsidRDefault="00F563CF" w:rsidP="00596312">
      <w:pPr>
        <w:jc w:val="both"/>
        <w:rPr>
          <w:rFonts w:ascii="Verdana" w:hAnsi="Verdana"/>
          <w:sz w:val="20"/>
          <w:szCs w:val="20"/>
        </w:rPr>
      </w:pPr>
    </w:p>
    <w:p w:rsidR="009D70EE" w:rsidRDefault="00B0059A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Торговое ядро должно вызвать нужный ему метод блока </w:t>
      </w:r>
      <w:r>
        <w:rPr>
          <w:rFonts w:ascii="Verdana" w:hAnsi="Verdana"/>
          <w:sz w:val="20"/>
          <w:szCs w:val="20"/>
          <w:lang w:val="en-US"/>
        </w:rPr>
        <w:t>API</w:t>
      </w:r>
      <w:r w:rsidRPr="00B0059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и передать ему </w:t>
      </w:r>
      <w:proofErr w:type="gramStart"/>
      <w:r>
        <w:rPr>
          <w:rFonts w:ascii="Verdana" w:hAnsi="Verdana"/>
          <w:sz w:val="20"/>
          <w:szCs w:val="20"/>
        </w:rPr>
        <w:t>список необходимых параметров</w:t>
      </w:r>
      <w:proofErr w:type="gramEnd"/>
      <w:r>
        <w:rPr>
          <w:rFonts w:ascii="Verdana" w:hAnsi="Verdana"/>
          <w:sz w:val="20"/>
          <w:szCs w:val="20"/>
        </w:rPr>
        <w:t xml:space="preserve"> который ограничивается максимум теми, что перечислено на картинке. </w:t>
      </w:r>
      <w:r w:rsidR="0049168F">
        <w:rPr>
          <w:rFonts w:ascii="Verdana" w:hAnsi="Verdana"/>
          <w:sz w:val="20"/>
          <w:szCs w:val="20"/>
        </w:rPr>
        <w:t>Размер забыл довить</w:t>
      </w:r>
    </w:p>
    <w:p w:rsidR="00B0059A" w:rsidRDefault="00B0059A" w:rsidP="009D70EE">
      <w:pPr>
        <w:jc w:val="both"/>
        <w:rPr>
          <w:rFonts w:ascii="Verdana" w:hAnsi="Verdana"/>
          <w:sz w:val="20"/>
          <w:szCs w:val="20"/>
        </w:rPr>
      </w:pPr>
    </w:p>
    <w:p w:rsidR="00B0059A" w:rsidRDefault="00B0059A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Например, Ядро вызывает метод </w:t>
      </w:r>
      <w:r>
        <w:rPr>
          <w:rFonts w:ascii="Verdana" w:hAnsi="Verdana"/>
          <w:sz w:val="20"/>
          <w:szCs w:val="20"/>
          <w:lang w:val="en-US"/>
        </w:rPr>
        <w:t>API</w:t>
      </w:r>
      <w:r>
        <w:rPr>
          <w:rFonts w:ascii="Verdana" w:hAnsi="Verdana"/>
          <w:sz w:val="20"/>
          <w:szCs w:val="20"/>
        </w:rPr>
        <w:t xml:space="preserve"> «Купить по рынку», передает ему бумагу, код биржи, цену </w:t>
      </w:r>
      <w:r w:rsidR="0049168F">
        <w:rPr>
          <w:rFonts w:ascii="Verdana" w:hAnsi="Verdana"/>
          <w:sz w:val="20"/>
          <w:szCs w:val="20"/>
        </w:rPr>
        <w:t xml:space="preserve">и цена + </w:t>
      </w:r>
      <w:proofErr w:type="spellStart"/>
      <w:r w:rsidR="0049168F">
        <w:rPr>
          <w:rFonts w:ascii="Verdana" w:hAnsi="Verdana"/>
          <w:sz w:val="20"/>
          <w:szCs w:val="20"/>
        </w:rPr>
        <w:t>просакальзывание</w:t>
      </w:r>
      <w:proofErr w:type="spellEnd"/>
      <w:r w:rsidR="0049168F">
        <w:rPr>
          <w:rFonts w:ascii="Verdana" w:hAnsi="Verdana"/>
          <w:sz w:val="20"/>
          <w:szCs w:val="20"/>
        </w:rPr>
        <w:t xml:space="preserve"> = цена исполнения (если это </w:t>
      </w:r>
      <w:proofErr w:type="spellStart"/>
      <w:r w:rsidR="0049168F">
        <w:rPr>
          <w:rFonts w:ascii="Verdana" w:hAnsi="Verdana"/>
          <w:sz w:val="20"/>
          <w:szCs w:val="20"/>
        </w:rPr>
        <w:t>фортс</w:t>
      </w:r>
      <w:proofErr w:type="spellEnd"/>
      <w:r w:rsidR="0049168F">
        <w:rPr>
          <w:rFonts w:ascii="Verdana" w:hAnsi="Verdana"/>
          <w:sz w:val="20"/>
          <w:szCs w:val="20"/>
        </w:rPr>
        <w:t xml:space="preserve">). 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</w:p>
    <w:p w:rsidR="0049168F" w:rsidRP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  <w:lang w:val="en-US"/>
        </w:rPr>
        <w:t>x</w:t>
      </w:r>
      <w:r w:rsidRPr="0049168F">
        <w:rPr>
          <w:rFonts w:ascii="Verdana" w:hAnsi="Verdana"/>
          <w:sz w:val="20"/>
          <w:szCs w:val="20"/>
        </w:rPr>
        <w:t>.</w:t>
      </w:r>
      <w:proofErr w:type="spellStart"/>
      <w:r>
        <w:rPr>
          <w:rFonts w:ascii="Verdana" w:hAnsi="Verdana"/>
          <w:sz w:val="20"/>
          <w:szCs w:val="20"/>
          <w:lang w:val="en-US"/>
        </w:rPr>
        <w:t>BayMarket</w:t>
      </w:r>
      <w:proofErr w:type="spellEnd"/>
      <w:r w:rsidRPr="0049168F">
        <w:rPr>
          <w:rFonts w:ascii="Verdana" w:hAnsi="Verdana"/>
          <w:sz w:val="20"/>
          <w:szCs w:val="20"/>
        </w:rPr>
        <w:t>(“</w:t>
      </w:r>
      <w:r>
        <w:rPr>
          <w:rFonts w:ascii="Verdana" w:hAnsi="Verdana"/>
          <w:sz w:val="20"/>
          <w:szCs w:val="20"/>
          <w:lang w:val="en-US"/>
        </w:rPr>
        <w:t>RIU</w:t>
      </w:r>
      <w:r w:rsidRPr="0049168F">
        <w:rPr>
          <w:rFonts w:ascii="Verdana" w:hAnsi="Verdana"/>
          <w:sz w:val="20"/>
          <w:szCs w:val="20"/>
        </w:rPr>
        <w:t>2”</w:t>
      </w:r>
      <w:proofErr w:type="gramStart"/>
      <w:r w:rsidRPr="0049168F">
        <w:rPr>
          <w:rFonts w:ascii="Verdana" w:hAnsi="Verdana"/>
          <w:sz w:val="20"/>
          <w:szCs w:val="20"/>
        </w:rPr>
        <w:t>,”</w:t>
      </w:r>
      <w:r>
        <w:rPr>
          <w:rFonts w:ascii="Verdana" w:hAnsi="Verdana"/>
          <w:sz w:val="20"/>
          <w:szCs w:val="20"/>
          <w:lang w:val="en-US"/>
        </w:rPr>
        <w:t>SPBFUT</w:t>
      </w:r>
      <w:proofErr w:type="gramEnd"/>
      <w:r w:rsidRPr="0049168F">
        <w:rPr>
          <w:rFonts w:ascii="Verdana" w:hAnsi="Verdana"/>
          <w:sz w:val="20"/>
          <w:szCs w:val="20"/>
        </w:rPr>
        <w:t>”,1500000,150100</w:t>
      </w:r>
      <w:r>
        <w:rPr>
          <w:rFonts w:ascii="Verdana" w:hAnsi="Verdana"/>
          <w:sz w:val="20"/>
          <w:szCs w:val="20"/>
        </w:rPr>
        <w:t>,10</w:t>
      </w:r>
      <w:r w:rsidRPr="0049168F">
        <w:rPr>
          <w:rFonts w:ascii="Verdana" w:hAnsi="Verdana"/>
          <w:sz w:val="20"/>
          <w:szCs w:val="20"/>
        </w:rPr>
        <w:t>);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Торговые счета робот сам вставляет исходя из данных на форме</w:t>
      </w:r>
    </w:p>
    <w:p w:rsidR="0049168F" w:rsidRPr="0049168F" w:rsidRDefault="0049168F" w:rsidP="009D70EE">
      <w:pPr>
        <w:jc w:val="both"/>
        <w:rPr>
          <w:rFonts w:ascii="Verdana" w:hAnsi="Verdana"/>
          <w:sz w:val="20"/>
          <w:szCs w:val="20"/>
        </w:rPr>
      </w:pP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роботе необходимо использование всех возможных торговых поручений: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Купить/продать по рынку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Лимитированные заявки на покупку/продажу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Стоп заявки (стоп </w:t>
      </w:r>
      <w:proofErr w:type="spellStart"/>
      <w:r>
        <w:rPr>
          <w:rFonts w:ascii="Verdana" w:hAnsi="Verdana"/>
          <w:sz w:val="20"/>
          <w:szCs w:val="20"/>
        </w:rPr>
        <w:t>лосс</w:t>
      </w:r>
      <w:proofErr w:type="spellEnd"/>
      <w:r>
        <w:rPr>
          <w:rFonts w:ascii="Verdana" w:hAnsi="Verdana"/>
          <w:sz w:val="20"/>
          <w:szCs w:val="20"/>
        </w:rPr>
        <w:t xml:space="preserve">, </w:t>
      </w:r>
      <w:proofErr w:type="spellStart"/>
      <w:r>
        <w:rPr>
          <w:rFonts w:ascii="Verdana" w:hAnsi="Verdana"/>
          <w:sz w:val="20"/>
          <w:szCs w:val="20"/>
        </w:rPr>
        <w:t>тейк</w:t>
      </w:r>
      <w:proofErr w:type="spellEnd"/>
      <w:r>
        <w:rPr>
          <w:rFonts w:ascii="Verdana" w:hAnsi="Verdana"/>
          <w:sz w:val="20"/>
          <w:szCs w:val="20"/>
        </w:rPr>
        <w:t xml:space="preserve"> профит)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Снять все заявки,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Снять заявку на покупку/продажу,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Снять стоп заявки/только на покупку/только на продажу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Заменить заявку/стоп заявку.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Снять определенную заявку или стоп заявку. 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После операции, блок </w:t>
      </w:r>
      <w:r>
        <w:rPr>
          <w:rFonts w:ascii="Verdana" w:hAnsi="Verdana"/>
          <w:sz w:val="20"/>
          <w:szCs w:val="20"/>
          <w:lang w:val="en-US"/>
        </w:rPr>
        <w:t>API</w:t>
      </w:r>
      <w:r>
        <w:rPr>
          <w:rFonts w:ascii="Verdana" w:hAnsi="Verdana"/>
          <w:sz w:val="20"/>
          <w:szCs w:val="20"/>
        </w:rPr>
        <w:t xml:space="preserve"> должен вернуть номер сделки или выставленной стоп заявки, чтобы в случае необходимости можно было снять или заменить конкретную заявку. 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</w:p>
    <w:p w:rsidR="0049168F" w:rsidRPr="0049168F" w:rsidRDefault="004E0CCB" w:rsidP="009D70EE">
      <w:pPr>
        <w:jc w:val="both"/>
        <w:rPr>
          <w:rFonts w:ascii="Verdana" w:hAnsi="Verdana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0">
            <wp:simplePos x="0" y="0"/>
            <wp:positionH relativeFrom="column">
              <wp:align>left</wp:align>
            </wp:positionH>
            <wp:positionV relativeFrom="paragraph">
              <wp:posOffset>3810</wp:posOffset>
            </wp:positionV>
            <wp:extent cx="3714750" cy="5810250"/>
            <wp:effectExtent l="0" t="0" r="0" b="0"/>
            <wp:wrapSquare wrapText="bothSides"/>
            <wp:docPr id="5" name="Рисунок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0EE" w:rsidRDefault="0049168F" w:rsidP="009D70EE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Так выглядит панель управления </w:t>
      </w:r>
      <w:r>
        <w:rPr>
          <w:rFonts w:ascii="Verdana" w:hAnsi="Verdana"/>
          <w:sz w:val="20"/>
          <w:szCs w:val="20"/>
          <w:lang w:val="en-US"/>
        </w:rPr>
        <w:t>API</w:t>
      </w:r>
      <w:r w:rsidRPr="0049168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передачей</w:t>
      </w:r>
    </w:p>
    <w:p w:rsidR="0049168F" w:rsidRDefault="0049168F" w:rsidP="009D70EE">
      <w:pPr>
        <w:jc w:val="both"/>
        <w:rPr>
          <w:rFonts w:ascii="Verdana" w:hAnsi="Verdana"/>
          <w:sz w:val="20"/>
          <w:szCs w:val="20"/>
        </w:rPr>
      </w:pPr>
    </w:p>
    <w:p w:rsidR="0049168F" w:rsidRPr="0049168F" w:rsidRDefault="0049168F" w:rsidP="009D70EE">
      <w:pPr>
        <w:jc w:val="both"/>
        <w:rPr>
          <w:rFonts w:ascii="Verdana" w:hAnsi="Verdana"/>
          <w:sz w:val="20"/>
          <w:szCs w:val="20"/>
        </w:rPr>
      </w:pPr>
    </w:p>
    <w:p w:rsidR="006D4EA8" w:rsidRPr="006D4EA8" w:rsidRDefault="006D4EA8" w:rsidP="009D70EE">
      <w:pPr>
        <w:jc w:val="both"/>
        <w:rPr>
          <w:rFonts w:ascii="Verdana" w:hAnsi="Verdana"/>
          <w:sz w:val="20"/>
          <w:szCs w:val="20"/>
        </w:rPr>
      </w:pPr>
    </w:p>
    <w:p w:rsidR="0049168F" w:rsidRPr="006D4EA8" w:rsidRDefault="0049168F" w:rsidP="009D70EE">
      <w:pPr>
        <w:jc w:val="both"/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49168F" w:rsidRPr="0049168F" w:rsidRDefault="0049168F" w:rsidP="0049168F">
      <w:pPr>
        <w:rPr>
          <w:rFonts w:ascii="Verdana" w:hAnsi="Verdana"/>
          <w:sz w:val="20"/>
          <w:szCs w:val="20"/>
        </w:rPr>
      </w:pPr>
    </w:p>
    <w:p w:rsidR="006D4EA8" w:rsidRDefault="0049168F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Хотелось бы, чтобы и </w:t>
      </w:r>
      <w:r>
        <w:rPr>
          <w:rFonts w:ascii="Verdana" w:hAnsi="Verdana"/>
          <w:sz w:val="20"/>
          <w:szCs w:val="20"/>
          <w:lang w:val="en-US"/>
        </w:rPr>
        <w:t>API</w:t>
      </w:r>
      <w:r w:rsidRPr="0049168F">
        <w:rPr>
          <w:rFonts w:ascii="Verdana" w:hAnsi="Verdana"/>
          <w:sz w:val="20"/>
          <w:szCs w:val="20"/>
        </w:rPr>
        <w:t xml:space="preserve"> </w:t>
      </w:r>
      <w:proofErr w:type="gramStart"/>
      <w:r>
        <w:rPr>
          <w:rFonts w:ascii="Verdana" w:hAnsi="Verdana"/>
          <w:sz w:val="20"/>
          <w:szCs w:val="20"/>
        </w:rPr>
        <w:t xml:space="preserve">и  </w:t>
      </w:r>
      <w:r>
        <w:rPr>
          <w:rFonts w:ascii="Verdana" w:hAnsi="Verdana"/>
          <w:sz w:val="20"/>
          <w:szCs w:val="20"/>
          <w:lang w:val="en-US"/>
        </w:rPr>
        <w:t>DDE</w:t>
      </w:r>
      <w:proofErr w:type="gramEnd"/>
      <w:r w:rsidRPr="0049168F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блоки располагались на отдельных вкладках в роботе. Т.е. всего нужно три вкладки (две для блоков и одна для торгового ядра). </w:t>
      </w:r>
    </w:p>
    <w:p w:rsidR="0049168F" w:rsidRDefault="0049168F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</w:p>
    <w:p w:rsidR="0049168F" w:rsidRDefault="0049168F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Окно могла подстраиваться в размерах под размер монитора, и были полосы прокрутки, чтобы можно было увидеть скрытые кнопки. </w:t>
      </w:r>
    </w:p>
    <w:p w:rsidR="0049168F" w:rsidRDefault="0049168F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</w:p>
    <w:p w:rsidR="0049168F" w:rsidRDefault="0049168F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В целом</w:t>
      </w:r>
      <w:r w:rsidR="008051EC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пока все. </w:t>
      </w:r>
    </w:p>
    <w:p w:rsidR="0049168F" w:rsidRDefault="0049168F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</w:p>
    <w:p w:rsidR="0049168F" w:rsidRDefault="0049168F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Мне нужно понимать</w:t>
      </w:r>
      <w:r w:rsidR="008051EC">
        <w:rPr>
          <w:rFonts w:ascii="Verdana" w:hAnsi="Verdana"/>
          <w:sz w:val="20"/>
          <w:szCs w:val="20"/>
        </w:rPr>
        <w:t>,</w:t>
      </w:r>
      <w:r>
        <w:rPr>
          <w:rFonts w:ascii="Verdana" w:hAnsi="Verdana"/>
          <w:sz w:val="20"/>
          <w:szCs w:val="20"/>
        </w:rPr>
        <w:t xml:space="preserve"> из какого массива считывать котировки </w:t>
      </w:r>
      <w:r w:rsidR="008051EC">
        <w:rPr>
          <w:rFonts w:ascii="Verdana" w:hAnsi="Verdana"/>
          <w:sz w:val="20"/>
          <w:szCs w:val="20"/>
        </w:rPr>
        <w:t xml:space="preserve">(и формат данных в нем) </w:t>
      </w:r>
      <w:r>
        <w:rPr>
          <w:rFonts w:ascii="Verdana" w:hAnsi="Verdana"/>
          <w:sz w:val="20"/>
          <w:szCs w:val="20"/>
        </w:rPr>
        <w:t xml:space="preserve">и описание методов (для тупых) по вызову торговых функций в блоке </w:t>
      </w:r>
      <w:r>
        <w:rPr>
          <w:rFonts w:ascii="Verdana" w:hAnsi="Verdana"/>
          <w:sz w:val="20"/>
          <w:szCs w:val="20"/>
          <w:lang w:val="en-US"/>
        </w:rPr>
        <w:t>API</w:t>
      </w:r>
      <w:r>
        <w:rPr>
          <w:rFonts w:ascii="Verdana" w:hAnsi="Verdana"/>
          <w:sz w:val="20"/>
          <w:szCs w:val="20"/>
        </w:rPr>
        <w:t>.</w:t>
      </w:r>
      <w:r w:rsidR="008051EC">
        <w:rPr>
          <w:rFonts w:ascii="Verdana" w:hAnsi="Verdana"/>
          <w:sz w:val="20"/>
          <w:szCs w:val="20"/>
        </w:rPr>
        <w:t xml:space="preserve"> </w:t>
      </w:r>
    </w:p>
    <w:p w:rsidR="008051EC" w:rsidRDefault="008051EC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</w:p>
    <w:p w:rsidR="008051EC" w:rsidRDefault="008051EC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Так же стоит указать в какое место кода нужно вставлять торговое ядро. </w:t>
      </w:r>
    </w:p>
    <w:p w:rsidR="008051EC" w:rsidRDefault="008051EC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</w:p>
    <w:p w:rsidR="008051EC" w:rsidRDefault="008051EC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Хотелось бы чтобы каждая технология (БЛОК) писался в виде отдельных прикрепленных к проекту классам. </w:t>
      </w:r>
    </w:p>
    <w:p w:rsidR="008051EC" w:rsidRDefault="008051EC" w:rsidP="0049168F">
      <w:pPr>
        <w:tabs>
          <w:tab w:val="left" w:pos="5925"/>
        </w:tabs>
        <w:rPr>
          <w:rFonts w:ascii="Verdana" w:hAnsi="Verdana"/>
          <w:sz w:val="20"/>
          <w:szCs w:val="20"/>
        </w:rPr>
      </w:pPr>
    </w:p>
    <w:p w:rsidR="0049168F" w:rsidRPr="00A13959" w:rsidRDefault="008051EC" w:rsidP="004E0CCB">
      <w:pPr>
        <w:tabs>
          <w:tab w:val="left" w:pos="5925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Жду от Вас замечаний, вопрос и предложений по дополнению. </w:t>
      </w:r>
      <w:r w:rsidR="00DB5F67">
        <w:rPr>
          <w:rFonts w:ascii="Verdana" w:hAnsi="Verdana"/>
          <w:sz w:val="20"/>
          <w:szCs w:val="20"/>
        </w:rPr>
        <w:t xml:space="preserve">А </w:t>
      </w:r>
      <w:proofErr w:type="gramStart"/>
      <w:r w:rsidR="00DB5F67">
        <w:rPr>
          <w:rFonts w:ascii="Verdana" w:hAnsi="Verdana"/>
          <w:sz w:val="20"/>
          <w:szCs w:val="20"/>
        </w:rPr>
        <w:t>так же</w:t>
      </w:r>
      <w:proofErr w:type="gramEnd"/>
      <w:r w:rsidR="00DB5F67">
        <w:rPr>
          <w:rFonts w:ascii="Verdana" w:hAnsi="Verdana"/>
          <w:sz w:val="20"/>
          <w:szCs w:val="20"/>
        </w:rPr>
        <w:t xml:space="preserve"> хотелось бы понять, что на выходе после оказания услу</w:t>
      </w:r>
      <w:r w:rsidR="004E0CCB">
        <w:rPr>
          <w:rFonts w:ascii="Verdana" w:hAnsi="Verdana"/>
          <w:sz w:val="20"/>
          <w:szCs w:val="20"/>
        </w:rPr>
        <w:t>ги я получаю, как это выглядит.</w:t>
      </w:r>
    </w:p>
    <w:sectPr w:rsidR="0049168F" w:rsidRPr="00A139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9B2745"/>
    <w:multiLevelType w:val="hybridMultilevel"/>
    <w:tmpl w:val="986E5040"/>
    <w:lvl w:ilvl="0" w:tplc="8ACADC3C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41550FF"/>
    <w:multiLevelType w:val="hybridMultilevel"/>
    <w:tmpl w:val="C512B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AD1D3A"/>
    <w:multiLevelType w:val="hybridMultilevel"/>
    <w:tmpl w:val="3AA2DE0C"/>
    <w:lvl w:ilvl="0" w:tplc="34840056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EE"/>
    <w:rsid w:val="00030574"/>
    <w:rsid w:val="00064EF9"/>
    <w:rsid w:val="0039291F"/>
    <w:rsid w:val="00420531"/>
    <w:rsid w:val="00432723"/>
    <w:rsid w:val="0049168F"/>
    <w:rsid w:val="004E0CCB"/>
    <w:rsid w:val="004F3442"/>
    <w:rsid w:val="00514F59"/>
    <w:rsid w:val="00596312"/>
    <w:rsid w:val="005D47B2"/>
    <w:rsid w:val="00630457"/>
    <w:rsid w:val="0064471D"/>
    <w:rsid w:val="006A5662"/>
    <w:rsid w:val="006D4EA8"/>
    <w:rsid w:val="00771667"/>
    <w:rsid w:val="008051EC"/>
    <w:rsid w:val="00840864"/>
    <w:rsid w:val="00910DE8"/>
    <w:rsid w:val="009D70EE"/>
    <w:rsid w:val="009F7095"/>
    <w:rsid w:val="00A13959"/>
    <w:rsid w:val="00AE357C"/>
    <w:rsid w:val="00B0059A"/>
    <w:rsid w:val="00B960A5"/>
    <w:rsid w:val="00BA2DB6"/>
    <w:rsid w:val="00BF1AFB"/>
    <w:rsid w:val="00DB5F67"/>
    <w:rsid w:val="00F02BA9"/>
    <w:rsid w:val="00F404ED"/>
    <w:rsid w:val="00F40896"/>
    <w:rsid w:val="00F563CF"/>
    <w:rsid w:val="00F7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E7872F"/>
  <w15:chartTrackingRefBased/>
  <w15:docId w15:val="{A4E0B4E0-1166-41BC-9745-87A35CD0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9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1773</Words>
  <Characters>10108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NEBO-NW</dc:creator>
  <cp:keywords/>
  <cp:lastModifiedBy>-</cp:lastModifiedBy>
  <cp:revision>3</cp:revision>
  <dcterms:created xsi:type="dcterms:W3CDTF">2025-02-13T07:50:00Z</dcterms:created>
  <dcterms:modified xsi:type="dcterms:W3CDTF">2025-02-13T08:34:00Z</dcterms:modified>
</cp:coreProperties>
</file>