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D3DD" w14:textId="6FB55C36" w:rsidR="00DD20D6" w:rsidRDefault="00B81D6D">
      <w:pPr>
        <w:rPr>
          <w:b/>
          <w:bCs/>
          <w:sz w:val="32"/>
          <w:szCs w:val="32"/>
        </w:rPr>
      </w:pPr>
      <w:r w:rsidRPr="00FA6589">
        <w:rPr>
          <w:b/>
          <w:bCs/>
          <w:sz w:val="32"/>
          <w:szCs w:val="32"/>
        </w:rPr>
        <w:t>Final Tasks</w:t>
      </w:r>
    </w:p>
    <w:p w14:paraId="6A6DEE4C" w14:textId="77777777" w:rsidR="004B4E53" w:rsidRDefault="004B4E53" w:rsidP="004B4E53">
      <w:pPr>
        <w:pStyle w:val="Heading1"/>
      </w:pPr>
      <w:r>
        <w:t>Business requirements</w:t>
      </w:r>
    </w:p>
    <w:p w14:paraId="165BD744" w14:textId="77777777" w:rsidR="004B4E53" w:rsidRDefault="004B4E53" w:rsidP="004B4E53"/>
    <w:p w14:paraId="5C5E16A1" w14:textId="77777777" w:rsidR="004B4E53" w:rsidRDefault="004B4E53" w:rsidP="004B4E53">
      <w:r>
        <w:t>Input data set contains 3 csv files: airports, carriers, flights</w:t>
      </w:r>
    </w:p>
    <w:bookmarkStart w:id="0" w:name="_MON_1775917185"/>
    <w:bookmarkEnd w:id="0"/>
    <w:p w14:paraId="209710E8" w14:textId="77777777" w:rsidR="004B4E53" w:rsidRDefault="004B4E53" w:rsidP="004B4E53">
      <w:r>
        <w:object w:dxaOrig="1287" w:dyaOrig="832" w14:anchorId="4301C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5pt;height:41.45pt" o:ole="">
            <v:imagedata r:id="rId5" o:title=""/>
          </v:shape>
          <o:OLEObject Type="Embed" ProgID="Excel.SheetMacroEnabled.12" ShapeID="_x0000_i1025" DrawAspect="Icon" ObjectID="_1776687125" r:id="rId6"/>
        </w:object>
      </w:r>
      <w:bookmarkStart w:id="1" w:name="_MON_1775917505"/>
      <w:bookmarkEnd w:id="1"/>
      <w:r>
        <w:object w:dxaOrig="1287" w:dyaOrig="832" w14:anchorId="3552ED89">
          <v:shape id="_x0000_i1026" type="#_x0000_t75" style="width:64.55pt;height:41.45pt" o:ole="">
            <v:imagedata r:id="rId7" o:title=""/>
          </v:shape>
          <o:OLEObject Type="Embed" ProgID="Excel.SheetMacroEnabled.12" ShapeID="_x0000_i1026" DrawAspect="Icon" ObjectID="_1776687126" r:id="rId8"/>
        </w:object>
      </w:r>
      <w:bookmarkStart w:id="2" w:name="_MON_1775917577"/>
      <w:bookmarkEnd w:id="2"/>
      <w:r>
        <w:object w:dxaOrig="1287" w:dyaOrig="832" w14:anchorId="496F6567">
          <v:shape id="_x0000_i1027" type="#_x0000_t75" style="width:64.55pt;height:41.45pt" o:ole="">
            <v:imagedata r:id="rId9" o:title=""/>
          </v:shape>
          <o:OLEObject Type="Embed" ProgID="Excel.SheetMacroEnabled.12" ShapeID="_x0000_i1027" DrawAspect="Icon" ObjectID="_1776687127" r:id="rId10"/>
        </w:object>
      </w:r>
    </w:p>
    <w:p w14:paraId="5E7055C4" w14:textId="77777777" w:rsidR="004B4E53" w:rsidRDefault="004B4E53" w:rsidP="004B4E53">
      <w:r>
        <w:t xml:space="preserve">Business description and requirements for source data can be found in </w:t>
      </w:r>
      <w:r w:rsidRPr="003C2461">
        <w:t>Flights_Data_Set_Requirements.xlsx</w:t>
      </w:r>
      <w:r>
        <w:t xml:space="preserve">. </w:t>
      </w:r>
    </w:p>
    <w:bookmarkStart w:id="3" w:name="_MON_1648481927"/>
    <w:bookmarkEnd w:id="3"/>
    <w:p w14:paraId="169736F8" w14:textId="77777777" w:rsidR="004B4E53" w:rsidRDefault="004B4E53" w:rsidP="004B4E53">
      <w:r>
        <w:object w:dxaOrig="1287" w:dyaOrig="832" w14:anchorId="519208F1">
          <v:shape id="_x0000_i1028" type="#_x0000_t75" style="width:64.55pt;height:41.45pt" o:ole="">
            <v:imagedata r:id="rId11" o:title=""/>
          </v:shape>
          <o:OLEObject Type="Embed" ProgID="Excel.Sheet.12" ShapeID="_x0000_i1028" DrawAspect="Icon" ObjectID="_1776687128" r:id="rId12"/>
        </w:object>
      </w:r>
    </w:p>
    <w:p w14:paraId="422477C0" w14:textId="77777777" w:rsidR="004B4E53" w:rsidRDefault="004B4E53" w:rsidP="004B4E53">
      <w:pPr>
        <w:pStyle w:val="ListParagraph"/>
        <w:numPr>
          <w:ilvl w:val="0"/>
          <w:numId w:val="1"/>
        </w:numPr>
      </w:pPr>
      <w:r>
        <w:t>Data set that should be processed is uploaded to ‘source’ folder in GSI data lake (csv)</w:t>
      </w:r>
    </w:p>
    <w:p w14:paraId="0C12C84F" w14:textId="77777777" w:rsidR="004B4E53" w:rsidRDefault="004B4E53" w:rsidP="004B4E53">
      <w:pPr>
        <w:pStyle w:val="ListParagraph"/>
        <w:numPr>
          <w:ilvl w:val="0"/>
          <w:numId w:val="1"/>
        </w:numPr>
      </w:pPr>
      <w:r>
        <w:t>Target data is stored in ‘Raw’ folder (parquet)</w:t>
      </w:r>
    </w:p>
    <w:p w14:paraId="479B4415" w14:textId="77777777" w:rsidR="004B4E53" w:rsidRDefault="004B4E53" w:rsidP="004B4E53">
      <w:pPr>
        <w:pStyle w:val="ListParagraph"/>
      </w:pPr>
    </w:p>
    <w:p w14:paraId="4D4F71FA" w14:textId="076F57DB" w:rsidR="00B81D6D" w:rsidRDefault="002051A9">
      <w:pPr>
        <w:rPr>
          <w:b/>
          <w:bCs/>
          <w:sz w:val="24"/>
          <w:szCs w:val="24"/>
        </w:rPr>
      </w:pPr>
      <w:r w:rsidRPr="00FA6589">
        <w:rPr>
          <w:b/>
          <w:bCs/>
          <w:sz w:val="24"/>
          <w:szCs w:val="24"/>
        </w:rPr>
        <w:t xml:space="preserve">Task_1. </w:t>
      </w:r>
      <w:r w:rsidR="004E6229" w:rsidRPr="00FA6589">
        <w:rPr>
          <w:b/>
          <w:bCs/>
          <w:sz w:val="24"/>
          <w:szCs w:val="24"/>
        </w:rPr>
        <w:t xml:space="preserve">Provide a check list for required data quality checks. </w:t>
      </w:r>
    </w:p>
    <w:p w14:paraId="3427E232" w14:textId="4EEDB8FE" w:rsidR="00F745C6" w:rsidRPr="00FA6589" w:rsidRDefault="00F745C6">
      <w:pPr>
        <w:rPr>
          <w:b/>
          <w:bCs/>
          <w:sz w:val="24"/>
          <w:szCs w:val="24"/>
        </w:rPr>
      </w:pPr>
      <w:r w:rsidRPr="00FA6589">
        <w:rPr>
          <w:b/>
          <w:bCs/>
          <w:sz w:val="24"/>
          <w:szCs w:val="24"/>
        </w:rPr>
        <w:t>Task_1</w:t>
      </w:r>
      <w:r>
        <w:rPr>
          <w:b/>
          <w:bCs/>
          <w:sz w:val="24"/>
          <w:szCs w:val="24"/>
        </w:rPr>
        <w:t>:</w:t>
      </w:r>
    </w:p>
    <w:p w14:paraId="77A5AB3E" w14:textId="31E2E158" w:rsidR="004E6229" w:rsidRDefault="004E6229">
      <w:pPr>
        <w:rPr>
          <w:b/>
          <w:bCs/>
        </w:rPr>
      </w:pPr>
      <w:r>
        <w:t xml:space="preserve">Check list – in the separate </w:t>
      </w:r>
      <w:r w:rsidR="00FA6589">
        <w:t>file</w:t>
      </w:r>
      <w:r w:rsidR="00D30ECA">
        <w:t>:</w:t>
      </w:r>
      <w:r w:rsidR="00245286">
        <w:t xml:space="preserve"> </w:t>
      </w:r>
      <w:r w:rsidR="00D30ECA" w:rsidRPr="00D30ECA">
        <w:rPr>
          <w:b/>
          <w:bCs/>
        </w:rPr>
        <w:t>Flights_Check_List_Oksana_Krangach.xlsx</w:t>
      </w:r>
    </w:p>
    <w:p w14:paraId="6866C2A7" w14:textId="77777777" w:rsidR="00255855" w:rsidRDefault="00255855">
      <w:pPr>
        <w:rPr>
          <w:b/>
          <w:bCs/>
        </w:rPr>
      </w:pPr>
    </w:p>
    <w:p w14:paraId="2C1932BE" w14:textId="7D305A23" w:rsidR="00255855" w:rsidRPr="00D30ECA" w:rsidRDefault="009427CC">
      <w:pPr>
        <w:rPr>
          <w:b/>
          <w:bCs/>
        </w:rPr>
      </w:pPr>
      <w:r w:rsidRPr="009427CC">
        <w:rPr>
          <w:b/>
          <w:bCs/>
        </w:rPr>
        <w:drawing>
          <wp:inline distT="0" distB="0" distL="0" distR="0" wp14:anchorId="42FEEBAC" wp14:editId="3396F7ED">
            <wp:extent cx="5943600" cy="1577340"/>
            <wp:effectExtent l="0" t="0" r="0" b="3810"/>
            <wp:docPr id="1549811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15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75EB" w14:textId="77777777" w:rsidR="002051A9" w:rsidRDefault="002051A9"/>
    <w:p w14:paraId="6F23F444" w14:textId="5150F033" w:rsidR="002051A9" w:rsidRPr="00FA6589" w:rsidRDefault="002051A9">
      <w:pPr>
        <w:rPr>
          <w:b/>
          <w:bCs/>
          <w:sz w:val="24"/>
          <w:szCs w:val="24"/>
        </w:rPr>
      </w:pPr>
      <w:r w:rsidRPr="00FA6589">
        <w:rPr>
          <w:b/>
          <w:bCs/>
          <w:sz w:val="24"/>
          <w:szCs w:val="24"/>
        </w:rPr>
        <w:t>Task_2.</w:t>
      </w:r>
      <w:r w:rsidR="00FA6589">
        <w:rPr>
          <w:b/>
          <w:bCs/>
          <w:sz w:val="24"/>
          <w:szCs w:val="24"/>
        </w:rPr>
        <w:t xml:space="preserve"> </w:t>
      </w:r>
      <w:r w:rsidR="006E2769" w:rsidRPr="006E2769">
        <w:rPr>
          <w:b/>
          <w:bCs/>
          <w:sz w:val="24"/>
          <w:szCs w:val="24"/>
        </w:rPr>
        <w:t>Implement DQ using Jupyter Notebook</w:t>
      </w:r>
    </w:p>
    <w:p w14:paraId="5B2A0C26" w14:textId="77777777" w:rsidR="00BA3ACA" w:rsidRDefault="002051A9">
      <w:pPr>
        <w:rPr>
          <w:rStyle w:val="ui-provider"/>
        </w:rPr>
      </w:pPr>
      <w:r>
        <w:rPr>
          <w:rStyle w:val="ui-provider"/>
        </w:rPr>
        <w:t xml:space="preserve">For the final task </w:t>
      </w:r>
      <w:r>
        <w:rPr>
          <w:rStyle w:val="ui-provider"/>
        </w:rPr>
        <w:t>my</w:t>
      </w:r>
      <w:r>
        <w:rPr>
          <w:rStyle w:val="ui-provider"/>
        </w:rPr>
        <w:t xml:space="preserve"> set of DQ checks are the next:</w:t>
      </w:r>
      <w:r>
        <w:br/>
      </w:r>
      <w:r>
        <w:rPr>
          <w:rStyle w:val="ui-provider"/>
        </w:rPr>
        <w:t>Carrier: Completeness by records</w:t>
      </w:r>
      <w:r>
        <w:br/>
      </w:r>
      <w:r>
        <w:rPr>
          <w:rStyle w:val="ui-provider"/>
        </w:rPr>
        <w:t>Airports: Consistency check for state</w:t>
      </w:r>
    </w:p>
    <w:p w14:paraId="7D5BA2D8" w14:textId="1FD5765A" w:rsidR="002051A9" w:rsidRDefault="002051A9">
      <w:pPr>
        <w:rPr>
          <w:rStyle w:val="ui-provider"/>
        </w:rPr>
      </w:pPr>
      <w:r>
        <w:rPr>
          <w:rStyle w:val="ui-provider"/>
        </w:rPr>
        <w:t>Flights: Consistency for CancellationCode</w:t>
      </w:r>
      <w:r>
        <w:br/>
      </w:r>
      <w:r>
        <w:rPr>
          <w:rStyle w:val="ui-provider"/>
        </w:rPr>
        <w:t>Flights: Consistency check for CRSElapsedTime</w:t>
      </w:r>
    </w:p>
    <w:p w14:paraId="0746307B" w14:textId="77777777" w:rsidR="0010387C" w:rsidRDefault="0010387C">
      <w:pPr>
        <w:rPr>
          <w:rStyle w:val="ui-provider"/>
        </w:rPr>
      </w:pPr>
    </w:p>
    <w:p w14:paraId="7B1299EA" w14:textId="77777777" w:rsidR="0010387C" w:rsidRDefault="0010387C" w:rsidP="0010387C">
      <w:pPr>
        <w:pStyle w:val="ListParagraph"/>
        <w:numPr>
          <w:ilvl w:val="1"/>
          <w:numId w:val="1"/>
        </w:numPr>
      </w:pPr>
      <w:r>
        <w:t>Create new notebook in your environment (you should receive a personal link to environment)</w:t>
      </w:r>
    </w:p>
    <w:p w14:paraId="13A7B101" w14:textId="77777777" w:rsidR="0010387C" w:rsidRDefault="0010387C" w:rsidP="0010387C">
      <w:pPr>
        <w:pStyle w:val="ListParagraph"/>
        <w:numPr>
          <w:ilvl w:val="1"/>
          <w:numId w:val="1"/>
        </w:numPr>
      </w:pPr>
      <w:r>
        <w:t>Implement required DQ checks</w:t>
      </w:r>
    </w:p>
    <w:p w14:paraId="233E24BE" w14:textId="77777777" w:rsidR="0010387C" w:rsidRPr="00307FBF" w:rsidRDefault="0010387C" w:rsidP="0010387C">
      <w:pPr>
        <w:pStyle w:val="ListParagraph"/>
        <w:numPr>
          <w:ilvl w:val="2"/>
          <w:numId w:val="1"/>
        </w:numPr>
        <w:rPr>
          <w:rStyle w:val="ui-provider"/>
          <w:b/>
          <w:bCs/>
          <w:i/>
          <w:iCs/>
        </w:rPr>
      </w:pPr>
      <w:r w:rsidRPr="00307FBF">
        <w:rPr>
          <w:rStyle w:val="ui-provider"/>
          <w:b/>
          <w:bCs/>
          <w:i/>
          <w:iCs/>
        </w:rPr>
        <w:t>For the final task your set of DQ checks are the next:</w:t>
      </w:r>
      <w:r w:rsidRPr="00307FBF">
        <w:rPr>
          <w:b/>
          <w:bCs/>
          <w:i/>
          <w:iCs/>
        </w:rPr>
        <w:br/>
      </w:r>
      <w:r w:rsidRPr="00307FBF">
        <w:rPr>
          <w:rStyle w:val="ui-provider"/>
          <w:b/>
          <w:bCs/>
          <w:i/>
          <w:iCs/>
        </w:rPr>
        <w:t>Carrier: Completeness by records</w:t>
      </w:r>
      <w:r w:rsidRPr="00307FBF">
        <w:rPr>
          <w:b/>
          <w:bCs/>
          <w:i/>
          <w:iCs/>
        </w:rPr>
        <w:br/>
      </w:r>
      <w:r w:rsidRPr="00307FBF">
        <w:rPr>
          <w:rStyle w:val="ui-provider"/>
          <w:b/>
          <w:bCs/>
          <w:i/>
          <w:iCs/>
        </w:rPr>
        <w:t>Airports: Consistency check for stateFlights: Consistency for CancellationCode</w:t>
      </w:r>
      <w:r w:rsidRPr="00307FBF">
        <w:rPr>
          <w:b/>
          <w:bCs/>
          <w:i/>
          <w:iCs/>
        </w:rPr>
        <w:br/>
      </w:r>
      <w:r w:rsidRPr="00307FBF">
        <w:rPr>
          <w:rStyle w:val="ui-provider"/>
          <w:b/>
          <w:bCs/>
          <w:i/>
          <w:iCs/>
        </w:rPr>
        <w:t>Flights: Consistency check for CRSElapsedTime</w:t>
      </w:r>
    </w:p>
    <w:p w14:paraId="22145B67" w14:textId="77777777" w:rsidR="0010387C" w:rsidRDefault="0010387C" w:rsidP="0010387C">
      <w:pPr>
        <w:pStyle w:val="ListParagraph"/>
        <w:numPr>
          <w:ilvl w:val="2"/>
          <w:numId w:val="1"/>
        </w:numPr>
      </w:pPr>
    </w:p>
    <w:p w14:paraId="020331BF" w14:textId="77777777" w:rsidR="0010387C" w:rsidRDefault="0010387C" w:rsidP="0010387C">
      <w:pPr>
        <w:spacing w:after="0"/>
        <w:ind w:left="1080" w:firstLine="360"/>
      </w:pPr>
      <w:r>
        <w:t xml:space="preserve">Approach for implementing DQ checks: </w:t>
      </w:r>
    </w:p>
    <w:p w14:paraId="4F98301F" w14:textId="77777777" w:rsidR="0010387C" w:rsidRDefault="0010387C" w:rsidP="0010387C">
      <w:pPr>
        <w:spacing w:after="0"/>
        <w:ind w:left="1080" w:firstLine="360"/>
      </w:pPr>
      <w:r>
        <w:t>Create and use share functions for similar DQ checks.</w:t>
      </w:r>
    </w:p>
    <w:p w14:paraId="1C7AF6E6" w14:textId="77777777" w:rsidR="0010387C" w:rsidRDefault="0010387C" w:rsidP="0010387C">
      <w:pPr>
        <w:spacing w:after="0"/>
        <w:ind w:left="1080" w:firstLine="360"/>
      </w:pPr>
      <w:r>
        <w:t>E.g. create a function to check PK uniqueness with the following arguments</w:t>
      </w:r>
    </w:p>
    <w:p w14:paraId="345E93AC" w14:textId="77777777" w:rsidR="0010387C" w:rsidRDefault="0010387C" w:rsidP="0010387C">
      <w:pPr>
        <w:pStyle w:val="ListParagraph"/>
        <w:numPr>
          <w:ilvl w:val="0"/>
          <w:numId w:val="2"/>
        </w:numPr>
        <w:spacing w:after="0"/>
      </w:pPr>
      <w:r>
        <w:t>path to parquet file</w:t>
      </w:r>
    </w:p>
    <w:p w14:paraId="2B53F737" w14:textId="77777777" w:rsidR="0010387C" w:rsidRDefault="0010387C" w:rsidP="0010387C">
      <w:pPr>
        <w:pStyle w:val="ListParagraph"/>
        <w:numPr>
          <w:ilvl w:val="0"/>
          <w:numId w:val="2"/>
        </w:numPr>
        <w:spacing w:after="0"/>
      </w:pPr>
      <w:r>
        <w:t>list of columns to be unique.</w:t>
      </w:r>
    </w:p>
    <w:p w14:paraId="4F3FC8A1" w14:textId="77777777" w:rsidR="0010387C" w:rsidRDefault="0010387C" w:rsidP="0010387C">
      <w:pPr>
        <w:spacing w:after="0"/>
        <w:ind w:left="1440"/>
      </w:pPr>
      <w:r>
        <w:t>Call this function as many times as many tables we do require to pass this check.</w:t>
      </w:r>
    </w:p>
    <w:p w14:paraId="5D00A58C" w14:textId="77777777" w:rsidR="0010387C" w:rsidRDefault="0010387C" w:rsidP="0010387C">
      <w:pPr>
        <w:spacing w:after="0"/>
        <w:ind w:left="1440"/>
      </w:pPr>
      <w:r>
        <w:t>Do the same for other checks if they are similar.</w:t>
      </w:r>
    </w:p>
    <w:p w14:paraId="7CDBDCA0" w14:textId="77777777" w:rsidR="0010387C" w:rsidRDefault="0010387C" w:rsidP="0010387C">
      <w:pPr>
        <w:spacing w:after="0"/>
      </w:pPr>
      <w:r>
        <w:tab/>
        <w:t>In case you have a unique DQ check, you can implement it in any way you’d like.</w:t>
      </w:r>
    </w:p>
    <w:p w14:paraId="19ABCE21" w14:textId="77777777" w:rsidR="0010387C" w:rsidRDefault="0010387C" w:rsidP="0010387C">
      <w:pPr>
        <w:spacing w:after="0"/>
        <w:ind w:left="1440"/>
      </w:pPr>
    </w:p>
    <w:p w14:paraId="6F0F7FF5" w14:textId="77777777" w:rsidR="0010387C" w:rsidRDefault="0010387C" w:rsidP="0010387C">
      <w:pPr>
        <w:pStyle w:val="ListParagraph"/>
        <w:numPr>
          <w:ilvl w:val="1"/>
          <w:numId w:val="1"/>
        </w:numPr>
        <w:spacing w:after="0"/>
      </w:pPr>
      <w:r>
        <w:t>As a result, please print a table with DQ results. It should look like table below (</w:t>
      </w:r>
      <w:r w:rsidRPr="003C45EE">
        <w:t>slight changes</w:t>
      </w:r>
      <w:r>
        <w:t xml:space="preserve"> acceptable)</w:t>
      </w:r>
    </w:p>
    <w:p w14:paraId="40ACCE25" w14:textId="77777777" w:rsidR="0010387C" w:rsidRDefault="0010387C" w:rsidP="0010387C">
      <w:pPr>
        <w:pStyle w:val="ListParagraph"/>
        <w:spacing w:after="0"/>
      </w:pPr>
    </w:p>
    <w:p w14:paraId="406D29E6" w14:textId="77777777" w:rsidR="0010387C" w:rsidRDefault="0010387C" w:rsidP="0010387C">
      <w:pPr>
        <w:pStyle w:val="ListParagraph"/>
        <w:spacing w:after="0"/>
      </w:pPr>
    </w:p>
    <w:tbl>
      <w:tblPr>
        <w:tblStyle w:val="TableGrid"/>
        <w:tblW w:w="9211" w:type="dxa"/>
        <w:tblInd w:w="720" w:type="dxa"/>
        <w:tblLook w:val="04A0" w:firstRow="1" w:lastRow="0" w:firstColumn="1" w:lastColumn="0" w:noHBand="0" w:noVBand="1"/>
      </w:tblPr>
      <w:tblGrid>
        <w:gridCol w:w="375"/>
        <w:gridCol w:w="878"/>
        <w:gridCol w:w="1442"/>
        <w:gridCol w:w="1080"/>
        <w:gridCol w:w="1080"/>
        <w:gridCol w:w="4356"/>
      </w:tblGrid>
      <w:tr w:rsidR="0010387C" w14:paraId="7E024BE4" w14:textId="77777777" w:rsidTr="00F72710">
        <w:trPr>
          <w:trHeight w:val="288"/>
        </w:trPr>
        <w:tc>
          <w:tcPr>
            <w:tcW w:w="375" w:type="dxa"/>
          </w:tcPr>
          <w:p w14:paraId="36ED28D5" w14:textId="77777777" w:rsidR="0010387C" w:rsidRDefault="0010387C" w:rsidP="00F72710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878" w:type="dxa"/>
          </w:tcPr>
          <w:p w14:paraId="434449C5" w14:textId="77777777" w:rsidR="0010387C" w:rsidRDefault="0010387C" w:rsidP="00F72710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442" w:type="dxa"/>
          </w:tcPr>
          <w:p w14:paraId="2DCEF4F7" w14:textId="77777777" w:rsidR="0010387C" w:rsidRDefault="0010387C" w:rsidP="00F72710">
            <w:pPr>
              <w:pStyle w:val="ListParagraph"/>
              <w:ind w:left="0"/>
            </w:pPr>
            <w:r>
              <w:t>DQ check</w:t>
            </w:r>
          </w:p>
        </w:tc>
        <w:tc>
          <w:tcPr>
            <w:tcW w:w="1080" w:type="dxa"/>
          </w:tcPr>
          <w:p w14:paraId="77987EDE" w14:textId="77777777" w:rsidR="0010387C" w:rsidRDefault="0010387C" w:rsidP="00F72710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080" w:type="dxa"/>
          </w:tcPr>
          <w:p w14:paraId="3048145E" w14:textId="77777777" w:rsidR="0010387C" w:rsidRDefault="0010387C" w:rsidP="00F72710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4356" w:type="dxa"/>
          </w:tcPr>
          <w:p w14:paraId="58422E97" w14:textId="77777777" w:rsidR="0010387C" w:rsidRDefault="0010387C" w:rsidP="00F72710">
            <w:pPr>
              <w:pStyle w:val="ListParagraph"/>
              <w:ind w:left="0"/>
            </w:pPr>
            <w:r>
              <w:t>Bad Data</w:t>
            </w:r>
          </w:p>
        </w:tc>
      </w:tr>
      <w:tr w:rsidR="0010387C" w14:paraId="09322D24" w14:textId="77777777" w:rsidTr="00F72710">
        <w:trPr>
          <w:trHeight w:val="288"/>
        </w:trPr>
        <w:tc>
          <w:tcPr>
            <w:tcW w:w="375" w:type="dxa"/>
          </w:tcPr>
          <w:p w14:paraId="39265F64" w14:textId="77777777" w:rsidR="0010387C" w:rsidRDefault="0010387C" w:rsidP="00F7271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8" w:type="dxa"/>
          </w:tcPr>
          <w:p w14:paraId="10265905" w14:textId="77777777" w:rsidR="0010387C" w:rsidRDefault="0010387C" w:rsidP="00F72710">
            <w:pPr>
              <w:pStyle w:val="ListParagraph"/>
              <w:ind w:left="0"/>
            </w:pPr>
            <w:r>
              <w:t>Carrier</w:t>
            </w:r>
          </w:p>
        </w:tc>
        <w:tc>
          <w:tcPr>
            <w:tcW w:w="1442" w:type="dxa"/>
          </w:tcPr>
          <w:p w14:paraId="2A31D88E" w14:textId="77777777" w:rsidR="0010387C" w:rsidRDefault="0010387C" w:rsidP="00F72710">
            <w:pPr>
              <w:pStyle w:val="ListParagraph"/>
              <w:ind w:left="0"/>
            </w:pPr>
            <w:r>
              <w:t>Uniqueness</w:t>
            </w:r>
          </w:p>
        </w:tc>
        <w:tc>
          <w:tcPr>
            <w:tcW w:w="1080" w:type="dxa"/>
          </w:tcPr>
          <w:p w14:paraId="554D7ADA" w14:textId="77777777" w:rsidR="0010387C" w:rsidRDefault="0010387C" w:rsidP="00F72710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080" w:type="dxa"/>
          </w:tcPr>
          <w:p w14:paraId="186EF10A" w14:textId="77777777" w:rsidR="0010387C" w:rsidRDefault="0010387C" w:rsidP="00F72710">
            <w:pPr>
              <w:pStyle w:val="ListParagraph"/>
              <w:ind w:left="0"/>
            </w:pPr>
            <w:r>
              <w:t>Failed</w:t>
            </w:r>
          </w:p>
        </w:tc>
        <w:tc>
          <w:tcPr>
            <w:tcW w:w="4356" w:type="dxa"/>
          </w:tcPr>
          <w:p w14:paraId="7321B910" w14:textId="77777777" w:rsidR="0010387C" w:rsidRDefault="0010387C" w:rsidP="00F72710">
            <w:pPr>
              <w:pStyle w:val="ListParagraph"/>
              <w:ind w:left="0"/>
            </w:pPr>
            <w:r>
              <w:t>List of values that did not pass your check.</w:t>
            </w:r>
          </w:p>
          <w:p w14:paraId="6FC58FFF" w14:textId="77777777" w:rsidR="0010387C" w:rsidRDefault="0010387C" w:rsidP="00F72710">
            <w:pPr>
              <w:pStyle w:val="ListParagraph"/>
              <w:ind w:left="0"/>
            </w:pPr>
            <w:r>
              <w:t>E.g. code= ‘ABC’</w:t>
            </w:r>
          </w:p>
        </w:tc>
      </w:tr>
      <w:tr w:rsidR="0010387C" w14:paraId="5589BE04" w14:textId="77777777" w:rsidTr="00F72710">
        <w:trPr>
          <w:trHeight w:val="288"/>
        </w:trPr>
        <w:tc>
          <w:tcPr>
            <w:tcW w:w="375" w:type="dxa"/>
          </w:tcPr>
          <w:p w14:paraId="64FA6929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78" w:type="dxa"/>
          </w:tcPr>
          <w:p w14:paraId="75A134BD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42" w:type="dxa"/>
          </w:tcPr>
          <w:p w14:paraId="4471379D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80" w:type="dxa"/>
          </w:tcPr>
          <w:p w14:paraId="466F4CBD" w14:textId="77777777" w:rsidR="0010387C" w:rsidRDefault="0010387C" w:rsidP="00F72710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6DFCC2C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356" w:type="dxa"/>
          </w:tcPr>
          <w:p w14:paraId="42A881D6" w14:textId="77777777" w:rsidR="0010387C" w:rsidRDefault="0010387C" w:rsidP="00F72710">
            <w:pPr>
              <w:pStyle w:val="ListParagraph"/>
              <w:ind w:left="0"/>
            </w:pPr>
            <w:r>
              <w:t>…</w:t>
            </w:r>
          </w:p>
        </w:tc>
      </w:tr>
    </w:tbl>
    <w:p w14:paraId="204B800A" w14:textId="77777777" w:rsidR="0010387C" w:rsidRDefault="0010387C" w:rsidP="0010387C">
      <w:pPr>
        <w:pStyle w:val="ListParagraph"/>
        <w:spacing w:after="0"/>
      </w:pPr>
    </w:p>
    <w:p w14:paraId="0B7BB848" w14:textId="77777777" w:rsidR="0010387C" w:rsidRDefault="0010387C" w:rsidP="0010387C">
      <w:pPr>
        <w:pStyle w:val="ListParagraph"/>
        <w:spacing w:after="0"/>
      </w:pPr>
    </w:p>
    <w:p w14:paraId="6A593351" w14:textId="77777777" w:rsidR="0010387C" w:rsidRDefault="0010387C"/>
    <w:p w14:paraId="1B6221DB" w14:textId="11FA69E1" w:rsidR="00B81D6D" w:rsidRPr="00F745C6" w:rsidRDefault="00BE60EF">
      <w:pPr>
        <w:rPr>
          <w:b/>
          <w:bCs/>
          <w:sz w:val="28"/>
          <w:szCs w:val="28"/>
        </w:rPr>
      </w:pPr>
      <w:r w:rsidRPr="00F745C6">
        <w:rPr>
          <w:b/>
          <w:bCs/>
          <w:sz w:val="28"/>
          <w:szCs w:val="28"/>
        </w:rPr>
        <w:t>Task_2</w:t>
      </w:r>
      <w:r w:rsidR="003C60D5">
        <w:rPr>
          <w:b/>
          <w:bCs/>
          <w:sz w:val="28"/>
          <w:szCs w:val="28"/>
        </w:rPr>
        <w:t>:</w:t>
      </w:r>
    </w:p>
    <w:p w14:paraId="5F18C23A" w14:textId="00710F27" w:rsidR="00BE60EF" w:rsidRPr="00BE60EF" w:rsidRDefault="00BE60EF" w:rsidP="00814C71">
      <w:pPr>
        <w:pStyle w:val="ListParagraph"/>
        <w:numPr>
          <w:ilvl w:val="0"/>
          <w:numId w:val="5"/>
        </w:numPr>
      </w:pPr>
      <w:r w:rsidRPr="00814C71">
        <w:rPr>
          <w:rFonts w:cstheme="minorHAnsi"/>
        </w:rPr>
        <w:t xml:space="preserve">Log into dlab using </w:t>
      </w:r>
      <w:r w:rsidRPr="00814C71">
        <w:rPr>
          <w:rFonts w:cstheme="minorHAnsi"/>
          <w:b/>
          <w:bCs/>
        </w:rPr>
        <w:t>EPAM SSO</w:t>
      </w:r>
      <w:r w:rsidRPr="00814C71">
        <w:rPr>
          <w:rFonts w:cstheme="minorHAnsi"/>
        </w:rPr>
        <w:t xml:space="preserve">  </w:t>
      </w:r>
    </w:p>
    <w:p w14:paraId="2D0F3E60" w14:textId="3283C088" w:rsidR="00BE60EF" w:rsidRPr="00BE60EF" w:rsidRDefault="00D03E6E" w:rsidP="00BE60EF">
      <w:r w:rsidRPr="00D03E6E">
        <w:drawing>
          <wp:inline distT="0" distB="0" distL="0" distR="0" wp14:anchorId="037DFEB2" wp14:editId="4A8B791B">
            <wp:extent cx="5943600" cy="2096135"/>
            <wp:effectExtent l="0" t="0" r="0" b="0"/>
            <wp:docPr id="102410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077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6160" w14:textId="67FB52F0" w:rsidR="00814C71" w:rsidRDefault="00814C71" w:rsidP="00814C71">
      <w:pPr>
        <w:pStyle w:val="ListParagraph"/>
        <w:numPr>
          <w:ilvl w:val="0"/>
          <w:numId w:val="5"/>
        </w:numPr>
      </w:pPr>
      <w:r w:rsidRPr="4D85B0DF">
        <w:lastRenderedPageBreak/>
        <w:t>Go to List of resources and select required project</w:t>
      </w:r>
    </w:p>
    <w:p w14:paraId="060A2094" w14:textId="77777777" w:rsidR="00814C71" w:rsidRDefault="00814C71" w:rsidP="00814C71"/>
    <w:p w14:paraId="0268EB57" w14:textId="62A40119" w:rsidR="00814C71" w:rsidRPr="00B56FC8" w:rsidRDefault="004F0E6B" w:rsidP="00814C71">
      <w:r w:rsidRPr="004F0E6B">
        <w:drawing>
          <wp:inline distT="0" distB="0" distL="0" distR="0" wp14:anchorId="48CB1491" wp14:editId="21711E4B">
            <wp:extent cx="5943600" cy="1071880"/>
            <wp:effectExtent l="0" t="0" r="0" b="0"/>
            <wp:docPr id="1868931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14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C7E" w14:textId="78AB7682" w:rsidR="009F251E" w:rsidRPr="009F251E" w:rsidRDefault="009F251E" w:rsidP="009F251E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>Click on Create New</w:t>
      </w:r>
    </w:p>
    <w:p w14:paraId="10CE4C98" w14:textId="615F3FBF" w:rsidR="009F251E" w:rsidRDefault="00F9348F" w:rsidP="009F251E">
      <w:pPr>
        <w:rPr>
          <w:rFonts w:cstheme="minorHAnsi"/>
        </w:rPr>
      </w:pPr>
      <w:r w:rsidRPr="00F9348F">
        <w:rPr>
          <w:rFonts w:cstheme="minorHAnsi"/>
        </w:rPr>
        <w:drawing>
          <wp:inline distT="0" distB="0" distL="0" distR="0" wp14:anchorId="1E1D5ACE" wp14:editId="67315133">
            <wp:extent cx="1857634" cy="619211"/>
            <wp:effectExtent l="0" t="0" r="9525" b="9525"/>
            <wp:docPr id="1284708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82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D7FD" w14:textId="77777777" w:rsidR="009F251E" w:rsidRDefault="009F251E" w:rsidP="009F251E">
      <w:pPr>
        <w:rPr>
          <w:rFonts w:cstheme="minorHAnsi"/>
        </w:rPr>
      </w:pPr>
    </w:p>
    <w:p w14:paraId="5C72C53A" w14:textId="04F99782" w:rsidR="00D96BB4" w:rsidRPr="00D96BB4" w:rsidRDefault="00D96BB4" w:rsidP="00D96BB4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>Enter details for your environment, select SHARED IMAGE as shown on a screenshot below and click on create button. Note that shared image has already all required libraries installed. In case you find any gaps – pls contact us directly.</w:t>
      </w:r>
    </w:p>
    <w:p w14:paraId="3A05287F" w14:textId="77777777" w:rsidR="00D96BB4" w:rsidRDefault="00D96BB4" w:rsidP="00D96BB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Give 1</w:t>
      </w:r>
      <w:r w:rsidRPr="00B56FC8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letter of first name + last name as a Name (Volha Melnikava = vmelnikava)</w:t>
      </w:r>
    </w:p>
    <w:p w14:paraId="264C6BED" w14:textId="77777777" w:rsidR="00946AEF" w:rsidRDefault="00946AEF" w:rsidP="00D96BB4">
      <w:pPr>
        <w:pStyle w:val="ListParagraph"/>
        <w:ind w:left="360"/>
        <w:rPr>
          <w:rFonts w:cstheme="minorHAnsi"/>
        </w:rPr>
      </w:pPr>
    </w:p>
    <w:p w14:paraId="29A4101B" w14:textId="14C8DA2F" w:rsidR="00946AEF" w:rsidRDefault="00946AEF" w:rsidP="00D96BB4">
      <w:pPr>
        <w:pStyle w:val="ListParagraph"/>
        <w:ind w:left="360"/>
        <w:rPr>
          <w:rFonts w:cstheme="minorHAnsi"/>
        </w:rPr>
      </w:pPr>
      <w:r w:rsidRPr="00946AEF">
        <w:rPr>
          <w:rFonts w:cstheme="minorHAnsi"/>
        </w:rPr>
        <w:drawing>
          <wp:inline distT="0" distB="0" distL="0" distR="0" wp14:anchorId="7866FEA2" wp14:editId="42BC34A3">
            <wp:extent cx="3384224" cy="3674853"/>
            <wp:effectExtent l="0" t="0" r="6985" b="1905"/>
            <wp:docPr id="32300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87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197" cy="36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2E2E" w14:textId="77777777" w:rsidR="00AB37A4" w:rsidRDefault="00AB37A4" w:rsidP="00D96BB4">
      <w:pPr>
        <w:pStyle w:val="ListParagraph"/>
        <w:ind w:left="360"/>
        <w:rPr>
          <w:rFonts w:cstheme="minorHAnsi"/>
        </w:rPr>
      </w:pPr>
    </w:p>
    <w:p w14:paraId="4242B652" w14:textId="0F96EF9C" w:rsidR="00AB37A4" w:rsidRPr="00AB37A4" w:rsidRDefault="00AB37A4" w:rsidP="00AB37A4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>Wait for a while until status of your environment becomes Running</w:t>
      </w:r>
    </w:p>
    <w:p w14:paraId="78E093C4" w14:textId="5328C07B" w:rsidR="00946AEF" w:rsidRPr="002713FA" w:rsidRDefault="00946AEF" w:rsidP="00AB37A4">
      <w:pPr>
        <w:pStyle w:val="ListParagraph"/>
        <w:rPr>
          <w:rFonts w:cstheme="minorHAnsi"/>
        </w:rPr>
      </w:pPr>
    </w:p>
    <w:p w14:paraId="34244871" w14:textId="77777777" w:rsidR="00D96BB4" w:rsidRDefault="00D96BB4" w:rsidP="00D96BB4">
      <w:pPr>
        <w:pStyle w:val="ListParagraph"/>
        <w:rPr>
          <w:rFonts w:cstheme="minorHAnsi"/>
        </w:rPr>
      </w:pPr>
    </w:p>
    <w:p w14:paraId="51C852D6" w14:textId="1D4E5905" w:rsidR="00D96BB4" w:rsidRDefault="00C11076" w:rsidP="00D96BB4">
      <w:pPr>
        <w:pStyle w:val="ListParagraph"/>
        <w:rPr>
          <w:rFonts w:cstheme="minorHAnsi"/>
        </w:rPr>
      </w:pPr>
      <w:r w:rsidRPr="00C11076">
        <w:rPr>
          <w:rFonts w:cstheme="minorHAnsi"/>
        </w:rPr>
        <w:drawing>
          <wp:inline distT="0" distB="0" distL="0" distR="0" wp14:anchorId="61B9C3B8" wp14:editId="2A02D941">
            <wp:extent cx="5796951" cy="1573724"/>
            <wp:effectExtent l="0" t="0" r="0" b="7620"/>
            <wp:docPr id="138999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949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674" cy="15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5FC" w14:textId="77777777" w:rsidR="00D96BB4" w:rsidRPr="00D96BB4" w:rsidRDefault="00D96BB4" w:rsidP="00D96BB4">
      <w:pPr>
        <w:pStyle w:val="ListParagraph"/>
        <w:rPr>
          <w:rFonts w:cstheme="minorHAnsi"/>
        </w:rPr>
      </w:pPr>
    </w:p>
    <w:p w14:paraId="626E81FE" w14:textId="3A1718F8" w:rsidR="00BE60EF" w:rsidRDefault="002967C9" w:rsidP="009F251E">
      <w:pPr>
        <w:pStyle w:val="ListParagraph"/>
      </w:pPr>
      <w:r w:rsidRPr="002967C9">
        <w:drawing>
          <wp:inline distT="0" distB="0" distL="0" distR="0" wp14:anchorId="2325AC0D" wp14:editId="60F06B76">
            <wp:extent cx="5943600" cy="1213485"/>
            <wp:effectExtent l="0" t="0" r="0" b="5715"/>
            <wp:docPr id="44917675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76751" name="Picture 1" descr="A screenshot of a cha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68F2" w14:textId="412D1435" w:rsidR="00BB4212" w:rsidRPr="002967C9" w:rsidRDefault="00BB4212" w:rsidP="00BB4212">
      <w:pPr>
        <w:pStyle w:val="ListParagraph"/>
        <w:numPr>
          <w:ilvl w:val="0"/>
          <w:numId w:val="5"/>
        </w:numPr>
        <w:rPr>
          <w:rFonts w:cstheme="minorHAnsi"/>
        </w:rPr>
      </w:pPr>
      <w:r w:rsidRPr="4D85B0DF">
        <w:t xml:space="preserve">Click on environment name and select Jupyter link to access it </w:t>
      </w:r>
    </w:p>
    <w:p w14:paraId="707CC20A" w14:textId="2EAB2267" w:rsidR="002967C9" w:rsidRDefault="003420DD" w:rsidP="002967C9">
      <w:pPr>
        <w:rPr>
          <w:rFonts w:cstheme="minorHAnsi"/>
        </w:rPr>
      </w:pPr>
      <w:r w:rsidRPr="003420DD">
        <w:rPr>
          <w:rFonts w:cstheme="minorHAnsi"/>
        </w:rPr>
        <w:drawing>
          <wp:inline distT="0" distB="0" distL="0" distR="0" wp14:anchorId="76538D4D" wp14:editId="03FD7C3B">
            <wp:extent cx="4347713" cy="3680117"/>
            <wp:effectExtent l="0" t="0" r="0" b="0"/>
            <wp:docPr id="129232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947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5597" cy="36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285" w14:textId="77777777" w:rsidR="003420DD" w:rsidRPr="002967C9" w:rsidRDefault="003420DD" w:rsidP="002967C9">
      <w:pPr>
        <w:rPr>
          <w:rFonts w:cstheme="minorHAnsi"/>
        </w:rPr>
      </w:pPr>
    </w:p>
    <w:p w14:paraId="2181E76D" w14:textId="35A61644" w:rsidR="00D9221F" w:rsidRDefault="00D9221F" w:rsidP="00D9221F">
      <w:pPr>
        <w:pStyle w:val="ListParagraph"/>
        <w:numPr>
          <w:ilvl w:val="0"/>
          <w:numId w:val="5"/>
        </w:numPr>
      </w:pPr>
      <w:r>
        <w:t xml:space="preserve">Click on Jupyter link -&gt; you will be redirected to Jupyter UI </w:t>
      </w:r>
    </w:p>
    <w:p w14:paraId="7B33D1B6" w14:textId="25ED0B2A" w:rsidR="00D9221F" w:rsidRDefault="005B1ABE" w:rsidP="00D9221F">
      <w:r w:rsidRPr="005B1ABE">
        <w:lastRenderedPageBreak/>
        <w:drawing>
          <wp:inline distT="0" distB="0" distL="0" distR="0" wp14:anchorId="11D20D2C" wp14:editId="34C86732">
            <wp:extent cx="5943600" cy="1931670"/>
            <wp:effectExtent l="0" t="0" r="0" b="0"/>
            <wp:docPr id="357206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621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300D" w14:textId="77777777" w:rsidR="00D9221F" w:rsidRDefault="00D9221F" w:rsidP="00D9221F"/>
    <w:p w14:paraId="0B564E60" w14:textId="77777777" w:rsidR="004521B7" w:rsidRDefault="004521B7" w:rsidP="004521B7">
      <w:pPr>
        <w:pStyle w:val="ListParagraph"/>
        <w:numPr>
          <w:ilvl w:val="0"/>
          <w:numId w:val="5"/>
        </w:numPr>
      </w:pPr>
      <w:r>
        <w:t xml:space="preserve">Click on new -&gt; terminal to open it </w:t>
      </w:r>
    </w:p>
    <w:p w14:paraId="02EF2DDC" w14:textId="4997A8EE" w:rsidR="004521B7" w:rsidRDefault="002B3350" w:rsidP="004521B7">
      <w:r w:rsidRPr="002B3350">
        <w:drawing>
          <wp:inline distT="0" distB="0" distL="0" distR="0" wp14:anchorId="5A38803C" wp14:editId="45EA6227">
            <wp:extent cx="5943600" cy="1403350"/>
            <wp:effectExtent l="0" t="0" r="0" b="6350"/>
            <wp:docPr id="89850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612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00E" w14:textId="77777777" w:rsidR="004521B7" w:rsidRDefault="004521B7" w:rsidP="004521B7"/>
    <w:p w14:paraId="66145BF1" w14:textId="604B970B" w:rsidR="00C11365" w:rsidRPr="00C11365" w:rsidRDefault="004F6F19" w:rsidP="00C1136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C11365">
        <w:rPr>
          <w:rFonts w:ascii="Calibri" w:hAnsi="Calibri" w:cs="Calibri"/>
          <w:color w:val="000000"/>
          <w:shd w:val="clear" w:color="auto" w:fill="FFFFFF"/>
        </w:rPr>
        <w:t xml:space="preserve">Name of bucket where all the data for the task is stored: </w:t>
      </w:r>
      <w:r>
        <w:rPr>
          <w:rStyle w:val="ui-provider"/>
        </w:rPr>
        <w:t>i</w:t>
      </w:r>
      <w:r>
        <w:rPr>
          <w:rStyle w:val="Strong"/>
        </w:rPr>
        <w:t xml:space="preserve">skldl01-projectby-local-bucket  </w:t>
      </w:r>
    </w:p>
    <w:p w14:paraId="7082B8D5" w14:textId="49914BC3" w:rsidR="00C11365" w:rsidRDefault="00C11365" w:rsidP="00C11365">
      <w:pPr>
        <w:pStyle w:val="ListParagraph"/>
        <w:numPr>
          <w:ilvl w:val="0"/>
          <w:numId w:val="5"/>
        </w:numPr>
      </w:pPr>
      <w:r>
        <w:t>You should be able to see 2 folders under the bucket:</w:t>
      </w:r>
    </w:p>
    <w:p w14:paraId="61F9B68B" w14:textId="77777777" w:rsidR="00C11365" w:rsidRDefault="00C11365" w:rsidP="00C11365">
      <w:pPr>
        <w:pStyle w:val="ListParagraph"/>
        <w:numPr>
          <w:ilvl w:val="0"/>
          <w:numId w:val="7"/>
        </w:numPr>
      </w:pPr>
      <w:r>
        <w:t>‘source’ containing 3 source files required for processing data</w:t>
      </w:r>
    </w:p>
    <w:p w14:paraId="43DCD361" w14:textId="77777777" w:rsidR="00C11365" w:rsidRDefault="00C11365" w:rsidP="00C11365">
      <w:pPr>
        <w:pStyle w:val="ListParagraph"/>
        <w:numPr>
          <w:ilvl w:val="0"/>
          <w:numId w:val="7"/>
        </w:numPr>
      </w:pPr>
      <w:r>
        <w:t xml:space="preserve">‘raw’ –contains target data </w:t>
      </w:r>
    </w:p>
    <w:p w14:paraId="3A69B6E8" w14:textId="77777777" w:rsidR="004F6F19" w:rsidRDefault="004F6F19" w:rsidP="004F6F19"/>
    <w:p w14:paraId="6F32F013" w14:textId="3B4EBA5B" w:rsidR="002F033F" w:rsidRDefault="002F033F" w:rsidP="002F033F">
      <w:r w:rsidRPr="002F033F">
        <w:drawing>
          <wp:inline distT="0" distB="0" distL="0" distR="0" wp14:anchorId="56500010" wp14:editId="0D086F6A">
            <wp:extent cx="5943600" cy="1325245"/>
            <wp:effectExtent l="0" t="0" r="0" b="8255"/>
            <wp:docPr id="310659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5970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872E" w14:textId="6322DC2B" w:rsidR="00BB4212" w:rsidRDefault="003C470E" w:rsidP="00BB4212">
      <w:pPr>
        <w:rPr>
          <w:rFonts w:cstheme="minorHAnsi"/>
        </w:rPr>
      </w:pPr>
      <w:r>
        <w:rPr>
          <w:rFonts w:cstheme="minorHAnsi"/>
        </w:rPr>
        <w:t>Files in ‘source’ and ‘raw’ folders:</w:t>
      </w:r>
    </w:p>
    <w:p w14:paraId="071FDC3F" w14:textId="70DDC88E" w:rsidR="009805DD" w:rsidRDefault="009805DD" w:rsidP="00BB4212">
      <w:pPr>
        <w:rPr>
          <w:rFonts w:cstheme="minorHAnsi"/>
        </w:rPr>
      </w:pPr>
      <w:r w:rsidRPr="009805DD">
        <w:rPr>
          <w:rFonts w:cstheme="minorHAnsi"/>
        </w:rPr>
        <w:lastRenderedPageBreak/>
        <w:drawing>
          <wp:inline distT="0" distB="0" distL="0" distR="0" wp14:anchorId="0763E467" wp14:editId="4071C8BA">
            <wp:extent cx="5943600" cy="3303905"/>
            <wp:effectExtent l="0" t="0" r="0" b="0"/>
            <wp:docPr id="1006372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2161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51B" w14:textId="77777777" w:rsidR="00BB4212" w:rsidRDefault="00BB4212" w:rsidP="00BB4212">
      <w:pPr>
        <w:rPr>
          <w:rFonts w:cstheme="minorHAnsi"/>
        </w:rPr>
      </w:pPr>
    </w:p>
    <w:p w14:paraId="13E33560" w14:textId="1B0E0BB2" w:rsidR="00BB4212" w:rsidRDefault="00DB3EA0" w:rsidP="00BB4212">
      <w:pPr>
        <w:rPr>
          <w:rFonts w:cstheme="minorHAnsi"/>
        </w:rPr>
      </w:pPr>
      <w:r>
        <w:rPr>
          <w:rFonts w:cstheme="minorHAnsi"/>
        </w:rPr>
        <w:t xml:space="preserve">In </w:t>
      </w:r>
      <w:r w:rsidR="00043BA9">
        <w:rPr>
          <w:rFonts w:cstheme="minorHAnsi"/>
        </w:rPr>
        <w:t>the ‘raw’ folder:</w:t>
      </w:r>
    </w:p>
    <w:p w14:paraId="255AB07F" w14:textId="43906590" w:rsidR="00043BA9" w:rsidRDefault="00043BA9" w:rsidP="00BB4212">
      <w:pPr>
        <w:rPr>
          <w:rFonts w:cstheme="minorHAnsi"/>
        </w:rPr>
      </w:pPr>
      <w:r w:rsidRPr="00043BA9">
        <w:rPr>
          <w:rFonts w:cstheme="minorHAnsi"/>
        </w:rPr>
        <w:drawing>
          <wp:inline distT="0" distB="0" distL="0" distR="0" wp14:anchorId="159513C4" wp14:editId="6F7B8E73">
            <wp:extent cx="5943600" cy="3252470"/>
            <wp:effectExtent l="0" t="0" r="0" b="5080"/>
            <wp:docPr id="14652158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5840" name="Picture 1" descr="A computer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B37F" w14:textId="16408C85" w:rsidR="004F3E36" w:rsidRDefault="00B517CF" w:rsidP="003125E0">
      <w:pPr>
        <w:pStyle w:val="ListParagraph"/>
        <w:numPr>
          <w:ilvl w:val="0"/>
          <w:numId w:val="5"/>
        </w:numPr>
      </w:pPr>
      <w:r>
        <w:t xml:space="preserve">Copy </w:t>
      </w:r>
      <w:r w:rsidR="00A6234A">
        <w:t xml:space="preserve">‘source’ and ‘raw’ folders from the common buckets to the local </w:t>
      </w:r>
      <w:r w:rsidR="002713F9">
        <w:t>environment:</w:t>
      </w:r>
    </w:p>
    <w:p w14:paraId="231AADFF" w14:textId="52746C33" w:rsidR="002713F9" w:rsidRDefault="002713F9" w:rsidP="00B517CF">
      <w:r w:rsidRPr="002713F9">
        <w:lastRenderedPageBreak/>
        <w:drawing>
          <wp:inline distT="0" distB="0" distL="0" distR="0" wp14:anchorId="5767CCDF" wp14:editId="67EF1394">
            <wp:extent cx="5943600" cy="2256790"/>
            <wp:effectExtent l="0" t="0" r="0" b="0"/>
            <wp:docPr id="6447893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9364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42F8" w14:textId="6BBE3EA7" w:rsidR="00E505D8" w:rsidRDefault="00E505D8" w:rsidP="003125E0">
      <w:pPr>
        <w:pStyle w:val="ListParagraph"/>
        <w:numPr>
          <w:ilvl w:val="0"/>
          <w:numId w:val="5"/>
        </w:numPr>
      </w:pPr>
      <w:r>
        <w:t xml:space="preserve">On the Jupyter UI you can see data stored locally for dlab user. Default location is /home/dlab-user. This data can also be accessed through the terminal as well as through the UI. </w:t>
      </w:r>
    </w:p>
    <w:p w14:paraId="3EE93BA4" w14:textId="22DB9CE8" w:rsidR="00CA5171" w:rsidRDefault="00D0249F" w:rsidP="00CA5171">
      <w:r w:rsidRPr="00D0249F">
        <w:drawing>
          <wp:inline distT="0" distB="0" distL="0" distR="0" wp14:anchorId="5E1F3729" wp14:editId="3D1D72A7">
            <wp:extent cx="5943600" cy="461645"/>
            <wp:effectExtent l="0" t="0" r="0" b="0"/>
            <wp:docPr id="1192816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1694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656" w14:textId="18A8EE1B" w:rsidR="003125E0" w:rsidRDefault="00CA5171" w:rsidP="003125E0">
      <w:r w:rsidRPr="00CA5171">
        <w:drawing>
          <wp:inline distT="0" distB="0" distL="0" distR="0" wp14:anchorId="23C34C37" wp14:editId="6F049D35">
            <wp:extent cx="5943600" cy="1341120"/>
            <wp:effectExtent l="0" t="0" r="0" b="0"/>
            <wp:docPr id="1708406964" name="Picture 1" descr="A white and grey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6964" name="Picture 1" descr="A white and grey li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D9C" w14:textId="095865C5" w:rsidR="00CA297F" w:rsidRDefault="00837651" w:rsidP="00085026">
      <w:pPr>
        <w:pStyle w:val="ListParagraph"/>
        <w:numPr>
          <w:ilvl w:val="0"/>
          <w:numId w:val="5"/>
        </w:numPr>
      </w:pPr>
      <w:r>
        <w:t xml:space="preserve">Tests according to the Check list </w:t>
      </w:r>
      <w:r w:rsidR="006B614D">
        <w:t xml:space="preserve">for the Task_2 </w:t>
      </w:r>
      <w:r>
        <w:t xml:space="preserve">were implemented. </w:t>
      </w:r>
      <w:r w:rsidR="00CA297F">
        <w:t xml:space="preserve"> </w:t>
      </w:r>
    </w:p>
    <w:p w14:paraId="49BB3157" w14:textId="04EEEE77" w:rsidR="00CA297F" w:rsidRDefault="00CA297F" w:rsidP="00CA297F">
      <w:pPr>
        <w:ind w:left="360"/>
      </w:pPr>
      <w:r w:rsidRPr="00CA297F">
        <w:t>DQ_Checks_okrangach.ipynb</w:t>
      </w:r>
      <w:r>
        <w:t xml:space="preserve"> </w:t>
      </w:r>
      <w:r w:rsidR="005E7617">
        <w:t xml:space="preserve">file in </w:t>
      </w:r>
      <w:r w:rsidR="00E84A7A">
        <w:t xml:space="preserve">the </w:t>
      </w:r>
      <w:r w:rsidR="005E7617">
        <w:t>attachment</w:t>
      </w:r>
      <w:r w:rsidR="00E84A7A">
        <w:t>.</w:t>
      </w:r>
    </w:p>
    <w:p w14:paraId="783C0193" w14:textId="4AF23A81" w:rsidR="002713F9" w:rsidRDefault="00837651" w:rsidP="00CA297F">
      <w:pPr>
        <w:ind w:left="360"/>
      </w:pPr>
      <w:r>
        <w:t>Tests results:</w:t>
      </w:r>
    </w:p>
    <w:p w14:paraId="0EEE1FD1" w14:textId="6C8D094A" w:rsidR="00837651" w:rsidRDefault="00837651" w:rsidP="00837651">
      <w:r w:rsidRPr="00837651">
        <w:lastRenderedPageBreak/>
        <w:drawing>
          <wp:inline distT="0" distB="0" distL="0" distR="0" wp14:anchorId="79AA521E" wp14:editId="20857D08">
            <wp:extent cx="5943600" cy="3787775"/>
            <wp:effectExtent l="0" t="0" r="0" b="3175"/>
            <wp:docPr id="1004090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9003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3AAE" w14:textId="77777777" w:rsidR="00926D83" w:rsidRDefault="00926D83" w:rsidP="00837651"/>
    <w:sectPr w:rsidR="009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1F3"/>
    <w:multiLevelType w:val="hybridMultilevel"/>
    <w:tmpl w:val="C8FC1692"/>
    <w:lvl w:ilvl="0" w:tplc="253A81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267C5"/>
    <w:multiLevelType w:val="hybridMultilevel"/>
    <w:tmpl w:val="730E8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94276"/>
    <w:multiLevelType w:val="hybridMultilevel"/>
    <w:tmpl w:val="4E9039AA"/>
    <w:lvl w:ilvl="0" w:tplc="5292384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253A6"/>
    <w:multiLevelType w:val="hybridMultilevel"/>
    <w:tmpl w:val="C34E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36E6D"/>
    <w:multiLevelType w:val="hybridMultilevel"/>
    <w:tmpl w:val="62E2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33785"/>
    <w:multiLevelType w:val="hybridMultilevel"/>
    <w:tmpl w:val="44721A76"/>
    <w:lvl w:ilvl="0" w:tplc="253A8138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DE26C7"/>
    <w:multiLevelType w:val="multilevel"/>
    <w:tmpl w:val="3BCC8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70479532">
    <w:abstractNumId w:val="6"/>
  </w:num>
  <w:num w:numId="2" w16cid:durableId="1775325970">
    <w:abstractNumId w:val="5"/>
  </w:num>
  <w:num w:numId="3" w16cid:durableId="980234524">
    <w:abstractNumId w:val="4"/>
  </w:num>
  <w:num w:numId="4" w16cid:durableId="409473369">
    <w:abstractNumId w:val="1"/>
  </w:num>
  <w:num w:numId="5" w16cid:durableId="1725134689">
    <w:abstractNumId w:val="2"/>
  </w:num>
  <w:num w:numId="6" w16cid:durableId="1983657314">
    <w:abstractNumId w:val="3"/>
  </w:num>
  <w:num w:numId="7" w16cid:durableId="81641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70"/>
    <w:rsid w:val="00043BA9"/>
    <w:rsid w:val="00085026"/>
    <w:rsid w:val="0010387C"/>
    <w:rsid w:val="0012299A"/>
    <w:rsid w:val="001722FB"/>
    <w:rsid w:val="002051A9"/>
    <w:rsid w:val="00245286"/>
    <w:rsid w:val="00255855"/>
    <w:rsid w:val="002713F9"/>
    <w:rsid w:val="002713FA"/>
    <w:rsid w:val="002967C9"/>
    <w:rsid w:val="002B3350"/>
    <w:rsid w:val="002F033F"/>
    <w:rsid w:val="003125E0"/>
    <w:rsid w:val="003420DD"/>
    <w:rsid w:val="003974C2"/>
    <w:rsid w:val="003C470E"/>
    <w:rsid w:val="003C60D5"/>
    <w:rsid w:val="003F70FF"/>
    <w:rsid w:val="004521B7"/>
    <w:rsid w:val="004B4E53"/>
    <w:rsid w:val="004E6229"/>
    <w:rsid w:val="004F0E6B"/>
    <w:rsid w:val="004F3E36"/>
    <w:rsid w:val="004F6F19"/>
    <w:rsid w:val="005B1ABE"/>
    <w:rsid w:val="005E7617"/>
    <w:rsid w:val="00600352"/>
    <w:rsid w:val="00692F9A"/>
    <w:rsid w:val="006B614D"/>
    <w:rsid w:val="006E2769"/>
    <w:rsid w:val="00730433"/>
    <w:rsid w:val="00774C70"/>
    <w:rsid w:val="00814C71"/>
    <w:rsid w:val="00837651"/>
    <w:rsid w:val="00926D83"/>
    <w:rsid w:val="009427CC"/>
    <w:rsid w:val="00946AEF"/>
    <w:rsid w:val="00970462"/>
    <w:rsid w:val="009805DD"/>
    <w:rsid w:val="009D7D99"/>
    <w:rsid w:val="009F251E"/>
    <w:rsid w:val="00A6234A"/>
    <w:rsid w:val="00AB37A4"/>
    <w:rsid w:val="00B517CF"/>
    <w:rsid w:val="00B81D6D"/>
    <w:rsid w:val="00BA3ACA"/>
    <w:rsid w:val="00BB4212"/>
    <w:rsid w:val="00BE60EF"/>
    <w:rsid w:val="00C11076"/>
    <w:rsid w:val="00C11365"/>
    <w:rsid w:val="00C51A41"/>
    <w:rsid w:val="00C9636F"/>
    <w:rsid w:val="00CA297F"/>
    <w:rsid w:val="00CA5171"/>
    <w:rsid w:val="00D0249F"/>
    <w:rsid w:val="00D03E6E"/>
    <w:rsid w:val="00D30ECA"/>
    <w:rsid w:val="00D9221F"/>
    <w:rsid w:val="00D96BB4"/>
    <w:rsid w:val="00DB3EA0"/>
    <w:rsid w:val="00DD20D6"/>
    <w:rsid w:val="00E505D8"/>
    <w:rsid w:val="00E84A7A"/>
    <w:rsid w:val="00F745C6"/>
    <w:rsid w:val="00F9348F"/>
    <w:rsid w:val="00F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89EA"/>
  <w15:chartTrackingRefBased/>
  <w15:docId w15:val="{757AEEA1-EFB8-4676-B7F6-E080F2FC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051A9"/>
  </w:style>
  <w:style w:type="character" w:customStyle="1" w:styleId="Heading1Char">
    <w:name w:val="Heading 1 Char"/>
    <w:basedOn w:val="DefaultParagraphFont"/>
    <w:link w:val="Heading1"/>
    <w:uiPriority w:val="9"/>
    <w:rsid w:val="004B4E5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B4E53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1038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6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package" Target="embeddings/Microsoft_Excel_Macro-Enabled_Worksheet2.xlsm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261</Words>
  <Characters>3066</Characters>
  <Application>Microsoft Office Word</Application>
  <DocSecurity>0</DocSecurity>
  <Lines>766</Lines>
  <Paragraphs>110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Krangach</dc:creator>
  <cp:keywords/>
  <dc:description/>
  <cp:lastModifiedBy>Oksana Krangach</cp:lastModifiedBy>
  <cp:revision>69</cp:revision>
  <dcterms:created xsi:type="dcterms:W3CDTF">2024-05-06T10:51:00Z</dcterms:created>
  <dcterms:modified xsi:type="dcterms:W3CDTF">2024-05-08T12:13:00Z</dcterms:modified>
</cp:coreProperties>
</file>