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71" w:rsidRPr="0009682E" w:rsidRDefault="00192093" w:rsidP="000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9682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1.1. Формирование электронной среды "Магистерская диссертация" (этапы идентификации и концептуализации).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82E">
        <w:rPr>
          <w:rFonts w:ascii="Times New Roman" w:hAnsi="Times New Roman" w:cs="Times New Roman"/>
          <w:b/>
          <w:sz w:val="28"/>
          <w:szCs w:val="28"/>
        </w:rPr>
        <w:t xml:space="preserve">Выполнила: Мошкова Оксана Дмитриевна КЭО/20, 1 курс 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Единая коллекция цифровых образовательных ресурсов.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http://school-collection.edu.ru/</w:t>
        </w:r>
      </w:hyperlink>
    </w:p>
    <w:p w:rsidR="0009682E" w:rsidRPr="0009682E" w:rsidRDefault="0009682E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 xml:space="preserve">Информационная система "Единое окно доступа к образовательным ресурсам" </w:t>
      </w:r>
    </w:p>
    <w:p w:rsidR="0009682E" w:rsidRPr="0009682E" w:rsidRDefault="0009682E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http://window.edu.ru/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 xml:space="preserve">МААМ.RU Международный образовательный портал. </w:t>
      </w:r>
      <w:hyperlink r:id="rId7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https://www.maam.ru/detskijsad/-sozdanie-yelektronogo-portfolio-vospitatelja-dou.html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https://edu.gov.ru/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Научная электронная библиотека «</w:t>
      </w:r>
      <w:proofErr w:type="spellStart"/>
      <w:r w:rsidRPr="0009682E">
        <w:rPr>
          <w:rFonts w:ascii="Times New Roman" w:hAnsi="Times New Roman" w:cs="Times New Roman"/>
          <w:sz w:val="28"/>
          <w:szCs w:val="28"/>
        </w:rPr>
        <w:t>eLIBRARY.RU</w:t>
      </w:r>
      <w:proofErr w:type="spellEnd"/>
      <w:r w:rsidRPr="0009682E">
        <w:rPr>
          <w:rFonts w:ascii="Times New Roman" w:hAnsi="Times New Roman" w:cs="Times New Roman"/>
          <w:sz w:val="28"/>
          <w:szCs w:val="28"/>
        </w:rPr>
        <w:t>».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https://elibrary.ru/defaultx.asp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9682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Научная электронная библиотека «</w:t>
      </w:r>
      <w:proofErr w:type="spellStart"/>
      <w:r w:rsidRPr="0009682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КиберЛенинка</w:t>
      </w:r>
      <w:proofErr w:type="spellEnd"/>
      <w:r w:rsidRPr="0009682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». </w:t>
      </w:r>
    </w:p>
    <w:p w:rsidR="00192093" w:rsidRPr="0009682E" w:rsidRDefault="00192093" w:rsidP="0009682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hyperlink r:id="rId10" w:history="1">
        <w:r w:rsidRPr="0009682E">
          <w:rPr>
            <w:rStyle w:val="a4"/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ru-RU"/>
          </w:rPr>
          <w:t>https://cyberleninka.ru/</w:t>
        </w:r>
      </w:hyperlink>
    </w:p>
    <w:p w:rsidR="00181539" w:rsidRPr="0009682E" w:rsidRDefault="00181539" w:rsidP="0009682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9682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Образовательная социальная сеть </w:t>
      </w:r>
      <w:proofErr w:type="spellStart"/>
      <w:r w:rsidRPr="0009682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  <w:t>nsportal</w:t>
      </w:r>
      <w:proofErr w:type="spellEnd"/>
    </w:p>
    <w:p w:rsidR="00181539" w:rsidRPr="0009682E" w:rsidRDefault="00181539" w:rsidP="0009682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</w:pPr>
      <w:hyperlink r:id="rId11" w:history="1">
        <w:r w:rsidRPr="0009682E">
          <w:rPr>
            <w:rStyle w:val="a4"/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ru-RU"/>
          </w:rPr>
          <w:t>https://nsportal.ru/</w:t>
        </w:r>
      </w:hyperlink>
    </w:p>
    <w:p w:rsidR="00181539" w:rsidRPr="0009682E" w:rsidRDefault="00181539" w:rsidP="0009682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9682E">
        <w:rPr>
          <w:rFonts w:ascii="Times New Roman" w:hAnsi="Times New Roman" w:cs="Times New Roman"/>
          <w:bCs/>
          <w:sz w:val="28"/>
          <w:szCs w:val="28"/>
        </w:rPr>
        <w:t>Университетская информационная система РОССИЯ (УИС Россия)</w:t>
      </w:r>
    </w:p>
    <w:p w:rsidR="00181539" w:rsidRPr="0009682E" w:rsidRDefault="00181539" w:rsidP="0009682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12" w:tgtFrame="_blank" w:history="1">
        <w:r w:rsidRPr="0009682E">
          <w:rPr>
            <w:rStyle w:val="a4"/>
            <w:rFonts w:ascii="Times New Roman" w:hAnsi="Times New Roman" w:cs="Times New Roman"/>
            <w:b/>
            <w:sz w:val="28"/>
            <w:szCs w:val="28"/>
          </w:rPr>
          <w:t>http://uisrussia.msu.ru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Федеральный портал «Российское образование».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http://www.edu.ru/</w:t>
        </w:r>
      </w:hyperlink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Федеральные государственные образовательные стандарты (ФГОС).</w:t>
      </w:r>
    </w:p>
    <w:p w:rsidR="00192093" w:rsidRPr="0009682E" w:rsidRDefault="00192093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09682E">
          <w:rPr>
            <w:rStyle w:val="a4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181539" w:rsidRPr="0009682E" w:rsidRDefault="00181539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2E">
        <w:rPr>
          <w:rFonts w:ascii="Times New Roman" w:hAnsi="Times New Roman" w:cs="Times New Roman"/>
          <w:sz w:val="28"/>
          <w:szCs w:val="28"/>
        </w:rPr>
        <w:t>Цифровая образовательная среда</w:t>
      </w:r>
    </w:p>
    <w:p w:rsidR="00181539" w:rsidRPr="00192093" w:rsidRDefault="00181539" w:rsidP="000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181539">
          <w:rPr>
            <w:rStyle w:val="a4"/>
            <w:rFonts w:ascii="Times New Roman" w:hAnsi="Times New Roman" w:cs="Times New Roman"/>
            <w:sz w:val="28"/>
            <w:szCs w:val="28"/>
          </w:rPr>
          <w:t>https://futurerussia.gov.ru/cifrovaa-obrazovatelnaa-sreda</w:t>
        </w:r>
      </w:hyperlink>
    </w:p>
    <w:p w:rsidR="00192093" w:rsidRPr="0009682E" w:rsidRDefault="00192093" w:rsidP="001920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2093" w:rsidRPr="00192093" w:rsidRDefault="00192093" w:rsidP="00192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92093" w:rsidRPr="00192093" w:rsidSect="008E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6665B"/>
    <w:multiLevelType w:val="multilevel"/>
    <w:tmpl w:val="BE822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2093"/>
    <w:rsid w:val="0009682E"/>
    <w:rsid w:val="00181539"/>
    <w:rsid w:val="00192093"/>
    <w:rsid w:val="008E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B71"/>
  </w:style>
  <w:style w:type="paragraph" w:styleId="1">
    <w:name w:val="heading 1"/>
    <w:basedOn w:val="a"/>
    <w:link w:val="10"/>
    <w:uiPriority w:val="9"/>
    <w:qFormat/>
    <w:rsid w:val="00192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0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0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920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ov.ru/" TargetMode="External"/><Relationship Id="rId13" Type="http://schemas.openxmlformats.org/officeDocument/2006/relationships/hyperlink" Target="http://www.ed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am.ru/detskijsad/-sozdanie-yelektronogo-portfolio-vospitatelja-dou.html" TargetMode="External"/><Relationship Id="rId12" Type="http://schemas.openxmlformats.org/officeDocument/2006/relationships/hyperlink" Target="http://uisrussia.msu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ndow.edu.ru/" TargetMode="External"/><Relationship Id="rId11" Type="http://schemas.openxmlformats.org/officeDocument/2006/relationships/hyperlink" Target="https://nsportal.ru/" TargetMode="External"/><Relationship Id="rId5" Type="http://schemas.openxmlformats.org/officeDocument/2006/relationships/hyperlink" Target="http://school-collection.edu.ru/" TargetMode="External"/><Relationship Id="rId15" Type="http://schemas.openxmlformats.org/officeDocument/2006/relationships/hyperlink" Target="https://futurerussia.gov.ru/cifrovaa-obrazovatelnaa-sreda" TargetMode="External"/><Relationship Id="rId10" Type="http://schemas.openxmlformats.org/officeDocument/2006/relationships/hyperlink" Target="https://cyberlenink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defaultx.asp" TargetMode="External"/><Relationship Id="rId14" Type="http://schemas.openxmlformats.org/officeDocument/2006/relationships/hyperlink" Target="https://fgo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2020-12-24T20:15:00Z</dcterms:created>
  <dcterms:modified xsi:type="dcterms:W3CDTF">2020-12-24T20:38:00Z</dcterms:modified>
</cp:coreProperties>
</file>