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127</w:t>
            </w:r>
          </w:p>
        </w:tc>
        <w:tc>
          <w:p>
            <w:r>
              <w:rPr>
                <w:rFonts w:ascii="Times New Roman"/>
                <w:sz w:val="20"/>
              </w:rPr>
              <w:t>, ndsls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0,00</w:t>
            </w:r>
          </w:p>
        </w:tc>
        <w:tc>
          <w:p>
            <w:r>
              <w:rPr>
                <w:rFonts w:ascii="Times New Roman"/>
                <w:sz w:val="20"/>
              </w:rPr>
              <w:t>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2</w:t>
            </w:r>
          </w:p>
        </w:tc>
        <w:tc>
          <w:p>
            <w:r>
              <w:rPr>
                <w:rFonts w:ascii="Times New Roman"/>
                <w:sz w:val="20"/>
              </w:rPr>
              <w:t>16766</w:t>
            </w:r>
          </w:p>
        </w:tc>
        <w:tc>
          <w:p>
            <w:r>
              <w:rPr>
                <w:rFonts w:ascii="Times New Roman"/>
                <w:sz w:val="20"/>
              </w:rPr>
              <w:t>, тест 1000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50,00</w:t>
            </w:r>
          </w:p>
        </w:tc>
        <w:tc>
          <w:p>
            <w:r>
              <w:rPr>
                <w:rFonts w:ascii="Times New Roman"/>
                <w:sz w:val="20"/>
              </w:rPr>
              <w:t>50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/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3</w:t>
            </w:r>
          </w:p>
        </w:tc>
        <w:tc>
          <w:p>
            <w:r>
              <w:rPr>
                <w:rFonts w:ascii="Times New Roman"/>
                <w:sz w:val="20"/>
              </w:rPr>
              <w:t>16778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4</w:t>
            </w:r>
          </w:p>
        </w:tc>
        <w:tc>
          <w:p>
            <w:r>
              <w:rPr>
                <w:rFonts w:ascii="Times New Roman"/>
                <w:sz w:val="20"/>
              </w:rPr>
              <w:t>16781</w:t>
            </w:r>
          </w:p>
        </w:tc>
        <w:tc>
          <w:p>
            <w:r>
              <w:rPr>
                <w:rFonts w:ascii="Times New Roman"/>
                <w:sz w:val="20"/>
              </w:rPr>
              <w:t>Прізвище І. Б., Тестування 3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2021</w:t>
            </w:r>
          </w:p>
        </w:tc>
      </w:tr>
      <w:tr>
        <w:tc>
          <w:p>
            <w:r>
              <w:rPr>
                <w:rFonts w:ascii="Times New Roman"/>
                <w:sz w:val="20"/>
              </w:rPr>
              <w:t>5</w:t>
            </w:r>
          </w:p>
        </w:tc>
        <w:tc>
          <w:p>
            <w:r>
              <w:rPr>
                <w:rFonts w:ascii="Times New Roman"/>
                <w:sz w:val="20"/>
              </w:rPr>
              <w:t>16783</w:t>
            </w:r>
          </w:p>
        </w:tc>
        <w:tc>
          <w:p>
            <w:r>
              <w:rPr>
                <w:rFonts w:ascii="Times New Roman"/>
                <w:sz w:val="20"/>
              </w:rPr>
              <w:t>Невідомий, назва</w:t>
            </w:r>
          </w:p>
        </w:tc>
        <w:tc>
          <w:p>
            <w:r>
              <w:rPr>
                <w:rFonts w:ascii="Times New Roman"/>
                <w:sz w:val="20"/>
              </w:rPr>
              <w:t>1</w:t>
            </w:r>
          </w:p>
        </w:tc>
        <w:tc>
          <w:p>
            <w:r>
              <w:rPr>
                <w:rFonts w:ascii="Times New Roman"/>
                <w:sz w:val="20"/>
              </w:rPr>
              <w:t>234,00</w:t>
            </w:r>
          </w:p>
        </w:tc>
        <w:tc>
          <w:p>
            <w:r>
              <w:rPr>
                <w:rFonts w:ascii="Times New Roman"/>
                <w:sz w:val="20"/>
              </w:rPr>
              <w:t>234</w:t>
            </w:r>
          </w:p>
        </w:tc>
        <w:tc>
          <w:p>
            <w:r>
              <w:rPr>
                <w:rFonts w:ascii="Times New Roman"/>
                <w:sz w:val="20"/>
              </w:rPr>
              <w:t>00</w:t>
            </w:r>
          </w:p>
        </w:tc>
        <w:tc>
          <w:p>
            <w:r>
              <w:rPr>
                <w:rFonts w:ascii="Times New Roman"/>
                <w:sz w:val="20"/>
              </w:rPr>
              <w:t>2024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 ___________________________________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