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C5332" w:rsidRDefault="00EF7382">
      <w:pPr>
        <w:pStyle w:val="2"/>
        <w:spacing w:before="360" w:after="80"/>
        <w:ind w:left="-539"/>
        <w:contextualSpacing w:val="0"/>
      </w:pPr>
      <w:bookmarkStart w:id="0" w:name="h.48zeqbnfemg3" w:colFirst="0" w:colLast="0"/>
      <w:bookmarkEnd w:id="0"/>
      <w:proofErr w:type="spellStart"/>
      <w:r>
        <w:rPr>
          <w:color w:val="6AA84F"/>
          <w:sz w:val="36"/>
        </w:rPr>
        <w:t>Android</w:t>
      </w:r>
      <w:proofErr w:type="spellEnd"/>
      <w:r>
        <w:rPr>
          <w:color w:val="6AA84F"/>
          <w:sz w:val="36"/>
        </w:rPr>
        <w:t xml:space="preserve"> Fundamentals Project Self-Evaluation</w:t>
      </w:r>
    </w:p>
    <w:p w:rsidR="00EC5332" w:rsidRDefault="00EC5332">
      <w:pPr>
        <w:pStyle w:val="normal"/>
        <w:ind w:left="-539"/>
      </w:pPr>
    </w:p>
    <w:p w:rsidR="00EC5332" w:rsidRDefault="00EC5332">
      <w:pPr>
        <w:pStyle w:val="normal"/>
        <w:ind w:left="-539"/>
      </w:pPr>
    </w:p>
    <w:p w:rsidR="00EC5332" w:rsidRDefault="00EF7382">
      <w:pPr>
        <w:pStyle w:val="normal"/>
        <w:ind w:left="-539"/>
      </w:pPr>
      <w:proofErr w:type="spellStart"/>
      <w:r>
        <w:rPr>
          <w:b/>
        </w:rPr>
        <w:t>Instructions</w:t>
      </w:r>
      <w:proofErr w:type="spellEnd"/>
      <w:r>
        <w:rPr>
          <w:b/>
        </w:rPr>
        <w:t xml:space="preserve">: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Project,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“X” </w:t>
      </w:r>
      <w:proofErr w:type="spellStart"/>
      <w:r>
        <w:t>in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“Does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Specifications”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“Meets</w:t>
      </w:r>
      <w:proofErr w:type="spellEnd"/>
      <w:r>
        <w:t xml:space="preserve"> </w:t>
      </w:r>
      <w:proofErr w:type="spellStart"/>
      <w:r>
        <w:t>Specifications”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</w:t>
      </w:r>
      <w:r>
        <w:t>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thought-process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yo</w:t>
      </w:r>
      <w:r>
        <w:t>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. 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</w:t>
      </w:r>
      <w:proofErr w:type="spellStart"/>
      <w:r>
        <w:t>pat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app</w:t>
      </w:r>
      <w:proofErr w:type="spellEnd"/>
      <w:r>
        <w:t>!</w:t>
      </w:r>
    </w:p>
    <w:p w:rsidR="00EC5332" w:rsidRDefault="00EC5332">
      <w:pPr>
        <w:pStyle w:val="normal"/>
        <w:ind w:left="-539"/>
      </w:pPr>
    </w:p>
    <w:p w:rsidR="00EC5332" w:rsidRDefault="00EC5332">
      <w:pPr>
        <w:pStyle w:val="normal"/>
        <w:ind w:left="-539"/>
      </w:pPr>
    </w:p>
    <w:p w:rsidR="00EC5332" w:rsidRDefault="00EF7382">
      <w:pPr>
        <w:pStyle w:val="3"/>
        <w:spacing w:before="280" w:after="80"/>
        <w:ind w:left="-539"/>
        <w:contextualSpacing w:val="0"/>
      </w:pPr>
      <w:bookmarkStart w:id="1" w:name="h.2y2st147faag" w:colFirst="0" w:colLast="0"/>
      <w:bookmarkEnd w:id="1"/>
      <w:proofErr w:type="spellStart"/>
      <w:r>
        <w:rPr>
          <w:sz w:val="28"/>
        </w:rPr>
        <w:t>Required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Components</w:t>
      </w:r>
      <w:proofErr w:type="spellEnd"/>
    </w:p>
    <w:p w:rsidR="00EC5332" w:rsidRDefault="00EF7382">
      <w:pPr>
        <w:pStyle w:val="normal"/>
        <w:ind w:left="-539"/>
      </w:pPr>
      <w:proofErr w:type="spellStart"/>
      <w:r>
        <w:t>To</w:t>
      </w:r>
      <w:proofErr w:type="spellEnd"/>
      <w:r>
        <w:t xml:space="preserve"> </w:t>
      </w:r>
      <w:proofErr w:type="spellStart"/>
      <w:r>
        <w:t>“meet</w:t>
      </w:r>
      <w:proofErr w:type="spellEnd"/>
      <w:r>
        <w:t xml:space="preserve"> </w:t>
      </w:r>
      <w:proofErr w:type="spellStart"/>
      <w:r>
        <w:t>specifications”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rubric</w:t>
      </w:r>
      <w:proofErr w:type="spellEnd"/>
      <w:r>
        <w:t>.</w:t>
      </w:r>
    </w:p>
    <w:tbl>
      <w:tblPr>
        <w:tblStyle w:val="a5"/>
        <w:tblW w:w="14310" w:type="dxa"/>
        <w:tblInd w:w="-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1115"/>
        <w:gridCol w:w="1575"/>
        <w:gridCol w:w="1620"/>
      </w:tblGrid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5332" w:rsidRDefault="00EF7382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36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5332" w:rsidRDefault="00EF7382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18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Not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Meet</w:t>
            </w:r>
            <w:proofErr w:type="spellEnd"/>
            <w:r>
              <w:rPr>
                <w:b/>
                <w:color w:val="0B5394"/>
                <w:sz w:val="18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8"/>
                <w:highlight w:val="white"/>
              </w:rPr>
              <w:t>Specifications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5332" w:rsidRDefault="00EF7382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20"/>
                <w:highlight w:val="white"/>
              </w:rPr>
              <w:t>Meets</w:t>
            </w:r>
            <w:proofErr w:type="spellEnd"/>
            <w:r>
              <w:rPr>
                <w:b/>
                <w:color w:val="0B5394"/>
                <w:sz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20"/>
                <w:highlight w:val="white"/>
              </w:rPr>
              <w:t>Spe</w:t>
            </w:r>
            <w:r>
              <w:rPr>
                <w:b/>
                <w:color w:val="0B5394"/>
                <w:sz w:val="20"/>
                <w:highlight w:val="white"/>
              </w:rPr>
              <w:t>cifications</w:t>
            </w:r>
            <w:proofErr w:type="spellEnd"/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3"/>
              <w:spacing w:before="280" w:after="80"/>
              <w:contextualSpacing w:val="0"/>
            </w:pPr>
            <w:bookmarkStart w:id="2" w:name="h.k1fy9iu6zeu" w:colFirst="0" w:colLast="0"/>
            <w:bookmarkEnd w:id="2"/>
            <w:r>
              <w:rPr>
                <w:color w:val="3D85C6"/>
                <w:sz w:val="28"/>
                <w:shd w:val="clear" w:color="auto" w:fill="E5F2F9"/>
              </w:rPr>
              <w:t xml:space="preserve">Standard </w:t>
            </w:r>
            <w:proofErr w:type="spellStart"/>
            <w:r>
              <w:rPr>
                <w:color w:val="3D85C6"/>
                <w:sz w:val="28"/>
                <w:shd w:val="clear" w:color="auto" w:fill="E5F2F9"/>
              </w:rPr>
              <w:t>Design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expected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(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replace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with</w:t>
            </w:r>
            <w:proofErr w:type="spellEnd"/>
            <w:r>
              <w:rPr>
                <w:highlight w:val="white"/>
              </w:rPr>
              <w:t xml:space="preserve"> a </w:t>
            </w:r>
            <w:proofErr w:type="spellStart"/>
            <w:r>
              <w:rPr>
                <w:highlight w:val="white"/>
              </w:rPr>
              <w:t>completely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different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triggers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behavior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redefine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misuse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Android</w:t>
            </w:r>
            <w:proofErr w:type="spellEnd"/>
            <w:r>
              <w:rPr>
                <w:highlight w:val="white"/>
              </w:rPr>
              <w:t xml:space="preserve"> UI </w:t>
            </w:r>
            <w:proofErr w:type="spellStart"/>
            <w:r>
              <w:rPr>
                <w:highlight w:val="white"/>
              </w:rPr>
              <w:t>patterns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such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icons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behaviors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could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misleading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confusing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users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a </w:t>
            </w:r>
            <w:proofErr w:type="spellStart"/>
            <w:r>
              <w:t>tablet</w:t>
            </w:r>
            <w:proofErr w:type="spellEnd"/>
            <w:r>
              <w:t xml:space="preserve"> </w:t>
            </w:r>
            <w:proofErr w:type="spellStart"/>
            <w:r>
              <w:t>layout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takes</w:t>
            </w:r>
            <w:proofErr w:type="spellEnd"/>
            <w:r>
              <w:t xml:space="preserve"> </w:t>
            </w:r>
            <w:proofErr w:type="spellStart"/>
            <w:r>
              <w:t>advantage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additional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includes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least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distinct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intents</w:t>
            </w:r>
            <w:proofErr w:type="spellEnd"/>
            <w:r>
              <w:t xml:space="preserve"> </w:t>
            </w:r>
            <w:proofErr w:type="spellStart"/>
            <w:r>
              <w:t>properly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between</w:t>
            </w:r>
            <w:proofErr w:type="spellEnd"/>
            <w:r>
              <w:t xml:space="preserve">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lastRenderedPageBreak/>
              <w:t>Navigation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supports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standard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system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make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custom</w:t>
            </w:r>
            <w:proofErr w:type="spellEnd"/>
            <w:r>
              <w:rPr>
                <w:highlight w:val="white"/>
              </w:rPr>
              <w:t>, on-</w:t>
            </w:r>
            <w:proofErr w:type="spellStart"/>
            <w:r>
              <w:rPr>
                <w:highlight w:val="white"/>
              </w:rPr>
              <w:t>screen</w:t>
            </w:r>
            <w:proofErr w:type="spellEnd"/>
            <w:r>
              <w:rPr>
                <w:highlight w:val="white"/>
              </w:rPr>
              <w:t xml:space="preserve"> "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" </w:t>
            </w:r>
            <w:proofErr w:type="spellStart"/>
            <w:r>
              <w:rPr>
                <w:highlight w:val="white"/>
              </w:rPr>
              <w:t>prompts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t>All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dialogs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are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dismissible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Back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highlight w:val="white"/>
              </w:rPr>
              <w:t>Pressing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Home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button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point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navigates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to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Home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screen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of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the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Permissions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absolute</w:t>
            </w:r>
            <w:proofErr w:type="spellEnd"/>
            <w:r>
              <w:t xml:space="preserve"> </w:t>
            </w:r>
            <w:proofErr w:type="spellStart"/>
            <w:r>
              <w:t>minimum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  <w:r>
              <w:t>.</w:t>
            </w:r>
          </w:p>
          <w:p w:rsidR="00EC5332" w:rsidRDefault="00EC5332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permissions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sensitive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cost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, </w:t>
            </w:r>
            <w:proofErr w:type="spellStart"/>
            <w:r>
              <w:t>unless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capability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why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chose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permissions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EC5332" w:rsidRDefault="00EC5332">
            <w:pPr>
              <w:pStyle w:val="normal"/>
              <w:spacing w:line="240" w:lineRule="auto"/>
            </w:pPr>
          </w:p>
          <w:p w:rsidR="008B33C8" w:rsidRPr="008B33C8" w:rsidRDefault="008B33C8" w:rsidP="008B33C8">
            <w:pPr>
              <w:pStyle w:val="normal"/>
              <w:spacing w:line="240" w:lineRule="auto"/>
              <w:rPr>
                <w:lang w:val="en-US"/>
              </w:rPr>
            </w:pPr>
            <w:r>
              <w:t>"</w:t>
            </w:r>
            <w:proofErr w:type="spellStart"/>
            <w:r>
              <w:t>android.permission.INTERNET</w:t>
            </w:r>
            <w:proofErr w:type="spellEnd"/>
            <w:r>
              <w:t>"</w:t>
            </w:r>
            <w:r>
              <w:rPr>
                <w:lang w:val="en-US"/>
              </w:rPr>
              <w:t xml:space="preserve"> </w:t>
            </w:r>
            <w:r w:rsidR="008514D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8514D0">
              <w:rPr>
                <w:lang w:val="en-US"/>
              </w:rPr>
              <w:t xml:space="preserve">allows to communicate with </w:t>
            </w:r>
            <w:proofErr w:type="spellStart"/>
            <w:r w:rsidR="008514D0">
              <w:rPr>
                <w:lang w:val="en-US"/>
              </w:rPr>
              <w:t>Flickr</w:t>
            </w:r>
            <w:proofErr w:type="spellEnd"/>
            <w:r w:rsidR="008514D0">
              <w:rPr>
                <w:lang w:val="en-US"/>
              </w:rPr>
              <w:t xml:space="preserve"> API</w:t>
            </w:r>
          </w:p>
          <w:p w:rsidR="008B33C8" w:rsidRPr="008B33C8" w:rsidRDefault="008B33C8" w:rsidP="008B33C8">
            <w:pPr>
              <w:pStyle w:val="normal"/>
              <w:spacing w:line="240" w:lineRule="auto"/>
              <w:rPr>
                <w:lang w:val="en-US"/>
              </w:rPr>
            </w:pPr>
            <w:r>
              <w:t>"</w:t>
            </w:r>
            <w:proofErr w:type="spellStart"/>
            <w:r>
              <w:t>android.permission.WRITE_EXTERNA</w:t>
            </w:r>
            <w:proofErr w:type="spellEnd"/>
            <w:r>
              <w:t>L_STORAGE"</w:t>
            </w:r>
            <w:r>
              <w:rPr>
                <w:lang w:val="en-US"/>
              </w:rPr>
              <w:t xml:space="preserve"> </w:t>
            </w:r>
            <w:r w:rsidR="008514D0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8514D0">
              <w:rPr>
                <w:lang w:val="en-US"/>
              </w:rPr>
              <w:t>allows to write selected picture to external storage. It needed for sharing files</w:t>
            </w:r>
          </w:p>
          <w:p w:rsidR="008514D0" w:rsidRPr="008B33C8" w:rsidRDefault="008B33C8" w:rsidP="008514D0">
            <w:pPr>
              <w:pStyle w:val="normal"/>
              <w:spacing w:line="240" w:lineRule="auto"/>
              <w:rPr>
                <w:lang w:val="en-US"/>
              </w:rPr>
            </w:pPr>
            <w:r>
              <w:t>"</w:t>
            </w:r>
            <w:proofErr w:type="spellStart"/>
            <w:r>
              <w:t>android.permission.READ_EXTERNAL</w:t>
            </w:r>
            <w:proofErr w:type="spellEnd"/>
            <w:r>
              <w:t>_STORAGE"</w:t>
            </w:r>
            <w:r>
              <w:rPr>
                <w:lang w:val="en-US"/>
              </w:rPr>
              <w:t xml:space="preserve"> - </w:t>
            </w:r>
            <w:r w:rsidR="008514D0">
              <w:rPr>
                <w:lang w:val="en-US"/>
              </w:rPr>
              <w:t>allows to read from the external storage. It needed for sharing files</w:t>
            </w:r>
          </w:p>
          <w:p w:rsidR="00EC5332" w:rsidRPr="008514D0" w:rsidRDefault="00EC5332">
            <w:pPr>
              <w:pStyle w:val="normal"/>
              <w:spacing w:line="240" w:lineRule="auto"/>
              <w:rPr>
                <w:lang w:val="en-US"/>
              </w:rPr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Performance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and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Stability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rPr>
                <w:highlight w:val="white"/>
              </w:rPr>
              <w:t>App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does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not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crash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force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close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freeze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or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otherwise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function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abnormally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on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any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targeted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device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ContentProvider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implements</w:t>
            </w:r>
            <w:proofErr w:type="spellEnd"/>
            <w:r>
              <w:t xml:space="preserve"> a </w:t>
            </w:r>
            <w:proofErr w:type="spellStart"/>
            <w:r>
              <w:t>ContentProvider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locally</w:t>
            </w:r>
            <w:proofErr w:type="spellEnd"/>
            <w:r>
              <w:t xml:space="preserve"> </w:t>
            </w:r>
            <w:proofErr w:type="spellStart"/>
            <w:r>
              <w:t>stored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after="120"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pulls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sends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/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API,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cache</w:t>
            </w:r>
            <w:proofErr w:type="spellEnd"/>
            <w:r>
              <w:t xml:space="preserve"> </w:t>
            </w: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regular</w:t>
            </w:r>
            <w:proofErr w:type="spellEnd"/>
            <w:r>
              <w:t xml:space="preserve"> </w:t>
            </w:r>
            <w:proofErr w:type="spellStart"/>
            <w:r>
              <w:t>intervals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using</w:t>
            </w:r>
            <w:proofErr w:type="spellEnd"/>
            <w:r>
              <w:t xml:space="preserve"> a </w:t>
            </w:r>
            <w:proofErr w:type="spellStart"/>
            <w:r>
              <w:t>SyncAdapter</w:t>
            </w:r>
            <w:proofErr w:type="spellEnd"/>
            <w:r>
              <w:t>.</w:t>
            </w:r>
          </w:p>
          <w:p w:rsidR="00EC5332" w:rsidRDefault="00EF7382">
            <w:pPr>
              <w:pStyle w:val="normal"/>
              <w:spacing w:after="120" w:line="240" w:lineRule="auto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data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/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API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a </w:t>
            </w:r>
            <w:proofErr w:type="spellStart"/>
            <w:r>
              <w:t>per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basis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r>
              <w:t>pplication</w:t>
            </w:r>
            <w:proofErr w:type="spellEnd"/>
            <w:r>
              <w:t xml:space="preserve">),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IntentService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so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rFonts w:ascii="Source Sans Pro" w:eastAsia="Source Sans Pro" w:hAnsi="Source Sans Pro" w:cs="Source Sans Pro"/>
              </w:rPr>
              <w:lastRenderedPageBreak/>
              <w:t>App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uses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a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Loader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move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data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to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its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views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 w:rsidP="000844A1">
            <w:pPr>
              <w:pStyle w:val="normal"/>
              <w:numPr>
                <w:ilvl w:val="0"/>
                <w:numId w:val="1"/>
              </w:numPr>
              <w:spacing w:line="240" w:lineRule="auto"/>
              <w:rPr>
                <w:b/>
                <w:color w:val="1155CC"/>
                <w:lang w:val="en-US"/>
              </w:rPr>
            </w:pPr>
            <w:proofErr w:type="spellStart"/>
            <w:r>
              <w:rPr>
                <w:b/>
                <w:color w:val="1155CC"/>
              </w:rPr>
              <w:t>What's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content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provider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,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backed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0844A1" w:rsidRPr="00023488" w:rsidRDefault="000844A1" w:rsidP="00023488">
            <w:pPr>
              <w:pStyle w:val="normal"/>
              <w:shd w:val="clear" w:color="auto" w:fill="FFFFFF" w:themeFill="background1"/>
              <w:spacing w:line="240" w:lineRule="auto"/>
              <w:ind w:left="720"/>
              <w:rPr>
                <w:color w:val="000000" w:themeColor="text1"/>
                <w:szCs w:val="22"/>
                <w:lang w:val="en-US"/>
              </w:rPr>
            </w:pPr>
            <w:r w:rsidRPr="00023488">
              <w:rPr>
                <w:color w:val="000000" w:themeColor="text1"/>
                <w:lang w:val="en-US"/>
              </w:rPr>
              <w:t>Provider name - ".</w:t>
            </w:r>
            <w:proofErr w:type="spellStart"/>
            <w:r w:rsidRPr="00023488">
              <w:rPr>
                <w:color w:val="000000" w:themeColor="text1"/>
                <w:lang w:val="en-US"/>
              </w:rPr>
              <w:t>db.FlickrContentProvider</w:t>
            </w:r>
            <w:proofErr w:type="spellEnd"/>
            <w:r w:rsidRPr="00023488">
              <w:rPr>
                <w:color w:val="000000" w:themeColor="text1"/>
                <w:lang w:val="en-US"/>
              </w:rPr>
              <w:t>"</w:t>
            </w:r>
            <w:r w:rsidR="00023488" w:rsidRPr="00023488">
              <w:rPr>
                <w:color w:val="000000" w:themeColor="text1"/>
                <w:lang w:val="en-US"/>
              </w:rPr>
              <w:t>.</w:t>
            </w:r>
            <w:r w:rsidR="00023488">
              <w:rPr>
                <w:color w:val="000000" w:themeColor="text1"/>
                <w:lang w:val="en-US"/>
              </w:rPr>
              <w:t xml:space="preserve"> A provider is backed by a </w:t>
            </w:r>
            <w:proofErr w:type="spellStart"/>
            <w:r w:rsidR="00023488">
              <w:rPr>
                <w:color w:val="000000" w:themeColor="text1"/>
                <w:lang w:val="en-US"/>
              </w:rPr>
              <w:t>SQLite</w:t>
            </w:r>
            <w:proofErr w:type="spellEnd"/>
            <w:r w:rsidR="00023488">
              <w:rPr>
                <w:color w:val="000000" w:themeColor="text1"/>
                <w:lang w:val="en-US"/>
              </w:rPr>
              <w:t xml:space="preserve"> database where date is stored</w:t>
            </w:r>
            <w:r w:rsidR="00023488" w:rsidRPr="00023488">
              <w:rPr>
                <w:color w:val="000000" w:themeColor="text1"/>
                <w:szCs w:val="22"/>
                <w:shd w:val="clear" w:color="auto" w:fill="FEFEFE"/>
              </w:rPr>
              <w:t>.</w:t>
            </w:r>
          </w:p>
          <w:p w:rsidR="00EC5332" w:rsidRDefault="00EF7382" w:rsidP="000844A1">
            <w:pPr>
              <w:pStyle w:val="normal"/>
              <w:numPr>
                <w:ilvl w:val="0"/>
                <w:numId w:val="1"/>
              </w:numPr>
              <w:spacing w:line="240" w:lineRule="auto"/>
              <w:rPr>
                <w:b/>
                <w:color w:val="1155CC"/>
                <w:lang w:val="en-US"/>
              </w:rPr>
            </w:pP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backend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does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talk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SyncAdapter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called</w:t>
            </w:r>
            <w:proofErr w:type="spellEnd"/>
            <w:r>
              <w:rPr>
                <w:b/>
                <w:color w:val="1155CC"/>
              </w:rPr>
              <w:t xml:space="preserve">?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mechanism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to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actually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talk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over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the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network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0844A1" w:rsidRPr="000844A1" w:rsidRDefault="000844A1" w:rsidP="000844A1">
            <w:pPr>
              <w:pStyle w:val="normal"/>
              <w:spacing w:line="240" w:lineRule="auto"/>
              <w:ind w:left="360"/>
              <w:rPr>
                <w:color w:val="000000" w:themeColor="text1"/>
                <w:szCs w:val="22"/>
                <w:lang w:val="en-US"/>
              </w:rPr>
            </w:pPr>
            <w:r w:rsidRPr="000844A1">
              <w:rPr>
                <w:color w:val="000000" w:themeColor="text1"/>
                <w:szCs w:val="22"/>
                <w:shd w:val="clear" w:color="auto" w:fill="FFFFFF"/>
                <w:lang w:val="en-US"/>
              </w:rPr>
              <w:t xml:space="preserve"> To access </w:t>
            </w:r>
            <w:proofErr w:type="spellStart"/>
            <w:r w:rsidRPr="000844A1">
              <w:rPr>
                <w:color w:val="000000" w:themeColor="text1"/>
                <w:szCs w:val="22"/>
                <w:shd w:val="clear" w:color="auto" w:fill="FFFFFF"/>
              </w:rPr>
              <w:t>the</w:t>
            </w:r>
            <w:proofErr w:type="spellEnd"/>
            <w:r w:rsidRPr="000844A1">
              <w:rPr>
                <w:color w:val="000000" w:themeColor="text1"/>
                <w:szCs w:val="22"/>
                <w:shd w:val="clear" w:color="auto" w:fill="FFFFFF"/>
              </w:rPr>
              <w:t xml:space="preserve"> </w:t>
            </w:r>
            <w:proofErr w:type="spellStart"/>
            <w:r w:rsidRPr="000844A1">
              <w:rPr>
                <w:color w:val="000000" w:themeColor="text1"/>
                <w:szCs w:val="22"/>
                <w:shd w:val="clear" w:color="auto" w:fill="FFFFFF"/>
              </w:rPr>
              <w:t>Flickr</w:t>
            </w:r>
            <w:proofErr w:type="spellEnd"/>
            <w:r w:rsidRPr="000844A1">
              <w:rPr>
                <w:color w:val="000000" w:themeColor="text1"/>
                <w:szCs w:val="22"/>
                <w:shd w:val="clear" w:color="auto" w:fill="FFFFFF"/>
              </w:rPr>
              <w:t xml:space="preserve"> API</w:t>
            </w:r>
            <w:r w:rsidRPr="000844A1">
              <w:rPr>
                <w:color w:val="000000" w:themeColor="text1"/>
                <w:szCs w:val="22"/>
                <w:shd w:val="clear" w:color="auto" w:fill="FFFFFF"/>
                <w:lang w:val="en-US"/>
              </w:rPr>
              <w:t xml:space="preserve"> is </w:t>
            </w:r>
            <w:proofErr w:type="gramStart"/>
            <w:r w:rsidRPr="000844A1">
              <w:rPr>
                <w:color w:val="000000" w:themeColor="text1"/>
                <w:szCs w:val="22"/>
                <w:shd w:val="clear" w:color="auto" w:fill="FFFFFF"/>
                <w:lang w:val="en-US"/>
              </w:rPr>
              <w:t xml:space="preserve">used </w:t>
            </w:r>
            <w:r w:rsidRPr="000844A1">
              <w:rPr>
                <w:rStyle w:val="apple-converted-space"/>
                <w:color w:val="000000" w:themeColor="text1"/>
                <w:szCs w:val="22"/>
                <w:shd w:val="clear" w:color="auto" w:fill="FFFFFF"/>
              </w:rPr>
              <w:t> </w:t>
            </w:r>
            <w:proofErr w:type="gramEnd"/>
            <w:r w:rsidRPr="000844A1">
              <w:rPr>
                <w:color w:val="000000" w:themeColor="text1"/>
                <w:szCs w:val="22"/>
              </w:rPr>
              <w:fldChar w:fldCharType="begin"/>
            </w:r>
            <w:r w:rsidRPr="000844A1">
              <w:rPr>
                <w:color w:val="000000" w:themeColor="text1"/>
                <w:szCs w:val="22"/>
              </w:rPr>
              <w:instrText xml:space="preserve"> HYPERLINK "https://github.com/yuyang226/FlickrjApi4Android" </w:instrText>
            </w:r>
            <w:r w:rsidRPr="000844A1">
              <w:rPr>
                <w:color w:val="000000" w:themeColor="text1"/>
                <w:szCs w:val="22"/>
              </w:rPr>
              <w:fldChar w:fldCharType="separate"/>
            </w:r>
            <w:r w:rsidRPr="000844A1">
              <w:rPr>
                <w:rStyle w:val="a7"/>
                <w:color w:val="000000" w:themeColor="text1"/>
                <w:szCs w:val="22"/>
                <w:shd w:val="clear" w:color="auto" w:fill="FFFFFF"/>
              </w:rPr>
              <w:t>FlickrjApi4Android</w:t>
            </w:r>
            <w:r w:rsidRPr="000844A1">
              <w:rPr>
                <w:color w:val="000000" w:themeColor="text1"/>
                <w:szCs w:val="22"/>
              </w:rPr>
              <w:fldChar w:fldCharType="end"/>
            </w:r>
            <w:r>
              <w:rPr>
                <w:color w:val="000000" w:themeColor="text1"/>
                <w:szCs w:val="22"/>
                <w:lang w:val="en-US"/>
              </w:rPr>
              <w:t xml:space="preserve"> </w:t>
            </w:r>
            <w:r w:rsidRPr="000844A1">
              <w:rPr>
                <w:color w:val="000000" w:themeColor="text1"/>
                <w:szCs w:val="22"/>
                <w:lang w:val="en-US"/>
              </w:rPr>
              <w:t>(</w:t>
            </w:r>
            <w:r w:rsidRPr="000844A1">
              <w:rPr>
                <w:color w:val="000000" w:themeColor="text1"/>
                <w:szCs w:val="22"/>
                <w:shd w:val="clear" w:color="auto" w:fill="FFFFFF"/>
                <w:lang w:val="en-US"/>
              </w:rPr>
              <w:t>it</w:t>
            </w:r>
            <w:r w:rsidRPr="000844A1">
              <w:rPr>
                <w:color w:val="000000" w:themeColor="text1"/>
                <w:szCs w:val="22"/>
                <w:shd w:val="clear" w:color="auto" w:fill="FFFFFF"/>
              </w:rPr>
              <w:t xml:space="preserve"> </w:t>
            </w:r>
            <w:proofErr w:type="spellStart"/>
            <w:r w:rsidRPr="000844A1">
              <w:rPr>
                <w:color w:val="000000" w:themeColor="text1"/>
                <w:szCs w:val="22"/>
                <w:shd w:val="clear" w:color="auto" w:fill="FFFFFF"/>
              </w:rPr>
              <w:t>is</w:t>
            </w:r>
            <w:proofErr w:type="spellEnd"/>
            <w:r w:rsidRPr="000844A1">
              <w:rPr>
                <w:color w:val="000000" w:themeColor="text1"/>
                <w:szCs w:val="22"/>
                <w:shd w:val="clear" w:color="auto" w:fill="FFFFFF"/>
              </w:rPr>
              <w:t xml:space="preserve"> a </w:t>
            </w:r>
            <w:proofErr w:type="spellStart"/>
            <w:r w:rsidRPr="000844A1">
              <w:rPr>
                <w:color w:val="000000" w:themeColor="text1"/>
                <w:szCs w:val="22"/>
                <w:shd w:val="clear" w:color="auto" w:fill="FFFFFF"/>
              </w:rPr>
              <w:t>Java</w:t>
            </w:r>
            <w:proofErr w:type="spellEnd"/>
            <w:r w:rsidRPr="000844A1">
              <w:rPr>
                <w:color w:val="000000" w:themeColor="text1"/>
                <w:szCs w:val="22"/>
                <w:shd w:val="clear" w:color="auto" w:fill="FFFFFF"/>
              </w:rPr>
              <w:t xml:space="preserve"> API </w:t>
            </w:r>
            <w:proofErr w:type="spellStart"/>
            <w:r w:rsidRPr="000844A1">
              <w:rPr>
                <w:color w:val="000000" w:themeColor="text1"/>
                <w:szCs w:val="22"/>
                <w:shd w:val="clear" w:color="auto" w:fill="FFFFFF"/>
              </w:rPr>
              <w:t>which</w:t>
            </w:r>
            <w:proofErr w:type="spellEnd"/>
            <w:r w:rsidRPr="000844A1">
              <w:rPr>
                <w:color w:val="000000" w:themeColor="text1"/>
                <w:szCs w:val="22"/>
                <w:shd w:val="clear" w:color="auto" w:fill="FFFFFF"/>
              </w:rPr>
              <w:t xml:space="preserve"> </w:t>
            </w:r>
            <w:proofErr w:type="spellStart"/>
            <w:r w:rsidRPr="000844A1">
              <w:rPr>
                <w:color w:val="000000" w:themeColor="text1"/>
                <w:szCs w:val="22"/>
                <w:shd w:val="clear" w:color="auto" w:fill="FFFFFF"/>
              </w:rPr>
              <w:t>wraps</w:t>
            </w:r>
            <w:proofErr w:type="spellEnd"/>
            <w:r w:rsidRPr="000844A1">
              <w:rPr>
                <w:color w:val="000000" w:themeColor="text1"/>
                <w:szCs w:val="22"/>
                <w:shd w:val="clear" w:color="auto" w:fill="FFFFFF"/>
              </w:rPr>
              <w:t xml:space="preserve"> </w:t>
            </w:r>
            <w:proofErr w:type="spellStart"/>
            <w:r w:rsidRPr="000844A1">
              <w:rPr>
                <w:color w:val="000000" w:themeColor="text1"/>
                <w:szCs w:val="22"/>
                <w:shd w:val="clear" w:color="auto" w:fill="FFFFFF"/>
              </w:rPr>
              <w:t>the</w:t>
            </w:r>
            <w:proofErr w:type="spellEnd"/>
            <w:r w:rsidRPr="000844A1">
              <w:rPr>
                <w:color w:val="000000" w:themeColor="text1"/>
                <w:szCs w:val="22"/>
                <w:shd w:val="clear" w:color="auto" w:fill="FFFFFF"/>
              </w:rPr>
              <w:t xml:space="preserve"> REST-</w:t>
            </w:r>
            <w:proofErr w:type="spellStart"/>
            <w:r w:rsidRPr="000844A1">
              <w:rPr>
                <w:color w:val="000000" w:themeColor="text1"/>
                <w:szCs w:val="22"/>
                <w:shd w:val="clear" w:color="auto" w:fill="FFFFFF"/>
              </w:rPr>
              <w:t>based</w:t>
            </w:r>
            <w:proofErr w:type="spellEnd"/>
            <w:r w:rsidRPr="000844A1">
              <w:rPr>
                <w:rStyle w:val="apple-converted-space"/>
                <w:color w:val="000000" w:themeColor="text1"/>
                <w:szCs w:val="22"/>
                <w:shd w:val="clear" w:color="auto" w:fill="FFFFFF"/>
              </w:rPr>
              <w:t> </w:t>
            </w:r>
            <w:proofErr w:type="spellStart"/>
            <w:r w:rsidRPr="000844A1">
              <w:rPr>
                <w:color w:val="000000" w:themeColor="text1"/>
                <w:szCs w:val="22"/>
              </w:rPr>
              <w:fldChar w:fldCharType="begin"/>
            </w:r>
            <w:r w:rsidRPr="000844A1">
              <w:rPr>
                <w:color w:val="000000" w:themeColor="text1"/>
                <w:szCs w:val="22"/>
              </w:rPr>
              <w:instrText xml:space="preserve"> HYPERLINK "http://www.flickr.com/services/api/" </w:instrText>
            </w:r>
            <w:r w:rsidRPr="000844A1">
              <w:rPr>
                <w:color w:val="000000" w:themeColor="text1"/>
                <w:szCs w:val="22"/>
              </w:rPr>
              <w:fldChar w:fldCharType="separate"/>
            </w:r>
            <w:r w:rsidRPr="000844A1">
              <w:rPr>
                <w:rStyle w:val="a7"/>
                <w:color w:val="000000" w:themeColor="text1"/>
                <w:szCs w:val="22"/>
                <w:shd w:val="clear" w:color="auto" w:fill="FFFFFF"/>
              </w:rPr>
              <w:t>Flickr</w:t>
            </w:r>
            <w:proofErr w:type="spellEnd"/>
            <w:r w:rsidRPr="000844A1">
              <w:rPr>
                <w:rStyle w:val="a7"/>
                <w:color w:val="000000" w:themeColor="text1"/>
                <w:szCs w:val="22"/>
                <w:shd w:val="clear" w:color="auto" w:fill="FFFFFF"/>
              </w:rPr>
              <w:t xml:space="preserve"> API</w:t>
            </w:r>
            <w:r w:rsidRPr="000844A1">
              <w:rPr>
                <w:color w:val="000000" w:themeColor="text1"/>
                <w:szCs w:val="22"/>
              </w:rPr>
              <w:fldChar w:fldCharType="end"/>
            </w:r>
            <w:r w:rsidRPr="000844A1">
              <w:rPr>
                <w:color w:val="000000" w:themeColor="text1"/>
                <w:szCs w:val="22"/>
                <w:shd w:val="clear" w:color="auto" w:fill="FFFFFF"/>
              </w:rPr>
              <w:t>.</w:t>
            </w:r>
            <w:r w:rsidRPr="000844A1">
              <w:rPr>
                <w:color w:val="000000" w:themeColor="text1"/>
                <w:szCs w:val="22"/>
                <w:lang w:val="en-US"/>
              </w:rPr>
              <w:t>).</w:t>
            </w:r>
            <w:r>
              <w:rPr>
                <w:color w:val="000000" w:themeColor="text1"/>
                <w:szCs w:val="22"/>
                <w:lang w:val="en-US"/>
              </w:rPr>
              <w:t xml:space="preserve"> Communication is provided by </w:t>
            </w:r>
            <w:proofErr w:type="spellStart"/>
            <w:r>
              <w:rPr>
                <w:color w:val="000000" w:themeColor="text1"/>
                <w:szCs w:val="22"/>
                <w:lang w:val="en-US"/>
              </w:rPr>
              <w:t>IntentService</w:t>
            </w:r>
            <w:proofErr w:type="spellEnd"/>
            <w:r>
              <w:rPr>
                <w:color w:val="000000" w:themeColor="text1"/>
                <w:szCs w:val="22"/>
                <w:lang w:val="en-US"/>
              </w:rPr>
              <w:t>.</w:t>
            </w:r>
            <w:r w:rsidRPr="000844A1">
              <w:rPr>
                <w:rStyle w:val="apple-converted-space"/>
                <w:color w:val="000000" w:themeColor="text1"/>
                <w:szCs w:val="22"/>
                <w:shd w:val="clear" w:color="auto" w:fill="FFFFFF"/>
              </w:rPr>
              <w:t> </w:t>
            </w:r>
          </w:p>
          <w:p w:rsidR="00EC5332" w:rsidRDefault="00EF7382">
            <w:pPr>
              <w:pStyle w:val="normal"/>
              <w:spacing w:line="240" w:lineRule="auto"/>
              <w:rPr>
                <w:b/>
                <w:color w:val="1155CC"/>
                <w:lang w:val="en-US"/>
              </w:rPr>
            </w:pPr>
            <w:r>
              <w:rPr>
                <w:b/>
                <w:color w:val="1155CC"/>
              </w:rPr>
              <w:t xml:space="preserve">3) </w:t>
            </w:r>
            <w:proofErr w:type="spellStart"/>
            <w:r>
              <w:rPr>
                <w:b/>
                <w:color w:val="1155CC"/>
              </w:rPr>
              <w:t>What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loaders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adaptors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used</w:t>
            </w:r>
            <w:proofErr w:type="spellEnd"/>
            <w:r>
              <w:rPr>
                <w:b/>
                <w:color w:val="1155CC"/>
              </w:rPr>
              <w:t>?</w:t>
            </w:r>
          </w:p>
          <w:p w:rsidR="000844A1" w:rsidRPr="000844A1" w:rsidRDefault="000844A1">
            <w:pPr>
              <w:pStyle w:val="normal"/>
              <w:spacing w:line="240" w:lineRule="auto"/>
              <w:rPr>
                <w:lang w:val="en-US"/>
              </w:rPr>
            </w:pPr>
            <w:proofErr w:type="spellStart"/>
            <w:r w:rsidRPr="000844A1">
              <w:rPr>
                <w:lang w:val="en-US"/>
              </w:rPr>
              <w:t>LoaderCallbacks</w:t>
            </w:r>
            <w:proofErr w:type="spellEnd"/>
            <w:r w:rsidRPr="000844A1">
              <w:rPr>
                <w:lang w:val="en-US"/>
              </w:rPr>
              <w:t>&lt;Cursor&gt;</w:t>
            </w:r>
            <w:r>
              <w:rPr>
                <w:lang w:val="en-US"/>
              </w:rPr>
              <w:t xml:space="preserve"> and </w:t>
            </w:r>
            <w:proofErr w:type="spellStart"/>
            <w:r w:rsidRPr="000844A1">
              <w:rPr>
                <w:lang w:val="en-US"/>
              </w:rPr>
              <w:t>CursorAdapter</w:t>
            </w:r>
            <w:proofErr w:type="spellEnd"/>
            <w:r>
              <w:rPr>
                <w:lang w:val="en-US"/>
              </w:rPr>
              <w:t xml:space="preserve"> are used </w:t>
            </w:r>
          </w:p>
          <w:p w:rsidR="00EC5332" w:rsidRDefault="00EC5332">
            <w:pPr>
              <w:pStyle w:val="normal"/>
              <w:spacing w:line="240" w:lineRule="auto"/>
            </w:pPr>
          </w:p>
          <w:p w:rsidR="00EC5332" w:rsidRDefault="00EC5332">
            <w:pPr>
              <w:pStyle w:val="normal"/>
              <w:spacing w:line="240" w:lineRule="auto"/>
            </w:pPr>
          </w:p>
          <w:p w:rsidR="00EC5332" w:rsidRDefault="00EC5332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User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>/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App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State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correctly</w:t>
            </w:r>
            <w:proofErr w:type="spellEnd"/>
            <w:r>
              <w:t xml:space="preserve"> </w:t>
            </w:r>
            <w:proofErr w:type="spellStart"/>
            <w:r>
              <w:t>preserves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resumed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wakes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sleep</w:t>
            </w:r>
            <w:proofErr w:type="spellEnd"/>
            <w:r>
              <w:t xml:space="preserve"> (</w:t>
            </w:r>
            <w:proofErr w:type="spellStart"/>
            <w:r>
              <w:t>locked</w:t>
            </w:r>
            <w:proofErr w:type="spellEnd"/>
            <w:r>
              <w:t xml:space="preserve">) </w:t>
            </w:r>
            <w:proofErr w:type="spellStart"/>
            <w:r>
              <w:t>state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returns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exact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relaunched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Apps</w:t>
            </w:r>
            <w:proofErr w:type="spellEnd"/>
            <w:r>
              <w:t xml:space="preserve">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restores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closely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he</w:t>
            </w:r>
            <w:proofErr w:type="spellEnd"/>
            <w:r>
              <w:t xml:space="preserve"> </w:t>
            </w:r>
            <w:proofErr w:type="spellStart"/>
            <w:r>
              <w:t>previous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:rsidR="00EC5332" w:rsidRDefault="00EC5332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1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  <w:rPr>
                <w:b/>
                <w:color w:val="1155CC"/>
                <w:lang w:val="en-US"/>
              </w:rPr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correctly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preserves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and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restores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user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state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EC5332" w:rsidRPr="006E2C3E" w:rsidRDefault="00023488">
            <w:pPr>
              <w:pStyle w:val="normal"/>
              <w:spacing w:line="240" w:lineRule="auto"/>
              <w:rPr>
                <w:szCs w:val="22"/>
              </w:rPr>
            </w:pPr>
            <w:r w:rsidRPr="00B25DF5">
              <w:rPr>
                <w:color w:val="000000" w:themeColor="text1"/>
                <w:lang w:val="en-US"/>
              </w:rPr>
              <w:t xml:space="preserve">App preserves and restores app state when he/she come back from </w:t>
            </w:r>
            <w:r w:rsidR="006E2C3E">
              <w:rPr>
                <w:color w:val="000000" w:themeColor="text1"/>
                <w:lang w:val="en-US"/>
              </w:rPr>
              <w:t>one to other activity</w:t>
            </w:r>
            <w:r w:rsidR="00AB2330" w:rsidRPr="00B25DF5">
              <w:rPr>
                <w:color w:val="000000" w:themeColor="text1"/>
                <w:lang w:val="en-US"/>
              </w:rPr>
              <w:t xml:space="preserve">. Also app preserves and restores when user press home button or back button. This was </w:t>
            </w:r>
            <w:proofErr w:type="gramStart"/>
            <w:r w:rsidR="00AB2330" w:rsidRPr="00B25DF5">
              <w:rPr>
                <w:color w:val="000000" w:themeColor="text1"/>
                <w:lang w:val="en-US"/>
              </w:rPr>
              <w:t xml:space="preserve">done </w:t>
            </w:r>
            <w:r w:rsidR="006E2C3E">
              <w:rPr>
                <w:color w:val="000000" w:themeColor="text1"/>
                <w:lang w:val="en-US"/>
              </w:rPr>
              <w:t xml:space="preserve"> by</w:t>
            </w:r>
            <w:proofErr w:type="gramEnd"/>
            <w:r w:rsidR="006E2C3E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6E2C3E" w:rsidRPr="006E2C3E">
              <w:rPr>
                <w:color w:val="222222"/>
                <w:szCs w:val="22"/>
                <w:shd w:val="clear" w:color="auto" w:fill="FFFFFF"/>
              </w:rPr>
              <w:t>writ</w:t>
            </w:r>
            <w:r w:rsidR="006E2C3E" w:rsidRPr="006E2C3E">
              <w:rPr>
                <w:color w:val="222222"/>
                <w:szCs w:val="22"/>
                <w:shd w:val="clear" w:color="auto" w:fill="FFFFFF"/>
                <w:lang w:val="en-US"/>
              </w:rPr>
              <w:t>ing</w:t>
            </w:r>
            <w:proofErr w:type="spellEnd"/>
            <w:r w:rsidR="006E2C3E" w:rsidRPr="006E2C3E">
              <w:rPr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6E2C3E" w:rsidRPr="006E2C3E">
              <w:rPr>
                <w:color w:val="222222"/>
                <w:szCs w:val="22"/>
                <w:shd w:val="clear" w:color="auto" w:fill="FFFFFF"/>
              </w:rPr>
              <w:t>the</w:t>
            </w:r>
            <w:proofErr w:type="spellEnd"/>
            <w:r w:rsidR="006E2C3E" w:rsidRPr="006E2C3E">
              <w:rPr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6E2C3E" w:rsidRPr="006E2C3E">
              <w:rPr>
                <w:color w:val="222222"/>
                <w:szCs w:val="22"/>
                <w:shd w:val="clear" w:color="auto" w:fill="FFFFFF"/>
              </w:rPr>
              <w:t>application</w:t>
            </w:r>
            <w:proofErr w:type="spellEnd"/>
            <w:r w:rsidR="006E2C3E" w:rsidRPr="006E2C3E">
              <w:rPr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6E2C3E" w:rsidRPr="006E2C3E">
              <w:rPr>
                <w:color w:val="222222"/>
                <w:szCs w:val="22"/>
                <w:shd w:val="clear" w:color="auto" w:fill="FFFFFF"/>
              </w:rPr>
              <w:t>state</w:t>
            </w:r>
            <w:proofErr w:type="spellEnd"/>
            <w:r w:rsidR="006E2C3E" w:rsidRPr="006E2C3E">
              <w:rPr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6E2C3E" w:rsidRPr="006E2C3E">
              <w:rPr>
                <w:color w:val="222222"/>
                <w:szCs w:val="22"/>
                <w:shd w:val="clear" w:color="auto" w:fill="FFFFFF"/>
              </w:rPr>
              <w:t>values</w:t>
            </w:r>
            <w:proofErr w:type="spellEnd"/>
            <w:r w:rsidR="006E2C3E" w:rsidRPr="006E2C3E">
              <w:rPr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6E2C3E" w:rsidRPr="006E2C3E">
              <w:rPr>
                <w:color w:val="222222"/>
                <w:szCs w:val="22"/>
                <w:shd w:val="clear" w:color="auto" w:fill="FFFFFF"/>
              </w:rPr>
              <w:t>to</w:t>
            </w:r>
            <w:proofErr w:type="spellEnd"/>
            <w:r w:rsidR="006E2C3E" w:rsidRPr="006E2C3E">
              <w:rPr>
                <w:color w:val="222222"/>
                <w:szCs w:val="22"/>
                <w:shd w:val="clear" w:color="auto" w:fill="FFFFFF"/>
              </w:rPr>
              <w:t xml:space="preserve"> </w:t>
            </w:r>
            <w:proofErr w:type="spellStart"/>
            <w:r w:rsidR="006E2C3E" w:rsidRPr="006E2C3E">
              <w:rPr>
                <w:color w:val="222222"/>
                <w:szCs w:val="22"/>
                <w:shd w:val="clear" w:color="auto" w:fill="FFFFFF"/>
              </w:rPr>
              <w:t>the</w:t>
            </w:r>
            <w:proofErr w:type="spellEnd"/>
            <w:r w:rsidR="006E2C3E">
              <w:rPr>
                <w:rStyle w:val="apple-converted-space"/>
                <w:color w:val="222222"/>
                <w:szCs w:val="22"/>
                <w:shd w:val="clear" w:color="auto" w:fill="FFFFFF"/>
                <w:lang w:val="en-US"/>
              </w:rPr>
              <w:t xml:space="preserve"> Bundle</w:t>
            </w:r>
            <w:r w:rsidR="006E2C3E" w:rsidRPr="006E2C3E">
              <w:rPr>
                <w:color w:val="222222"/>
                <w:szCs w:val="22"/>
                <w:shd w:val="clear" w:color="auto" w:fill="FFFFFF"/>
                <w:lang w:val="en-US"/>
              </w:rPr>
              <w:t>.</w:t>
            </w:r>
            <w:r w:rsidR="006E2C3E" w:rsidRPr="006E2C3E">
              <w:rPr>
                <w:szCs w:val="22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</w:tr>
    </w:tbl>
    <w:p w:rsidR="00EC5332" w:rsidRDefault="00EC5332">
      <w:pPr>
        <w:pStyle w:val="3"/>
        <w:spacing w:before="280" w:after="80"/>
        <w:ind w:right="6120"/>
        <w:contextualSpacing w:val="0"/>
      </w:pPr>
      <w:bookmarkStart w:id="3" w:name="h.ninw0rj14qh4" w:colFirst="0" w:colLast="0"/>
      <w:bookmarkEnd w:id="3"/>
    </w:p>
    <w:p w:rsidR="00EC5332" w:rsidRDefault="00EF7382">
      <w:pPr>
        <w:pStyle w:val="3"/>
        <w:spacing w:before="280" w:after="80"/>
        <w:ind w:right="6120"/>
        <w:contextualSpacing w:val="0"/>
      </w:pPr>
      <w:bookmarkStart w:id="4" w:name="h.8fw2jktwybu0" w:colFirst="0" w:colLast="0"/>
      <w:bookmarkEnd w:id="4"/>
      <w:proofErr w:type="spellStart"/>
      <w:r>
        <w:rPr>
          <w:sz w:val="28"/>
        </w:rPr>
        <w:t>Optional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Components</w:t>
      </w:r>
      <w:proofErr w:type="spellEnd"/>
    </w:p>
    <w:p w:rsidR="00EC5332" w:rsidRDefault="00EF7382">
      <w:pPr>
        <w:pStyle w:val="normal"/>
        <w:ind w:right="280"/>
      </w:pP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“exceeds</w:t>
      </w:r>
      <w:proofErr w:type="spellEnd"/>
      <w:r>
        <w:t xml:space="preserve"> </w:t>
      </w:r>
      <w:proofErr w:type="spellStart"/>
      <w:r>
        <w:t>specifications”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Notifications</w:t>
      </w:r>
      <w:proofErr w:type="spellEnd"/>
      <w:r>
        <w:t xml:space="preserve">, </w:t>
      </w:r>
      <w:proofErr w:type="spellStart"/>
      <w:r>
        <w:t>ShareActionProvider</w:t>
      </w:r>
      <w:proofErr w:type="spellEnd"/>
      <w:r>
        <w:t xml:space="preserve">,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Views</w:t>
      </w:r>
      <w:proofErr w:type="spellEnd"/>
      <w:r>
        <w:t>).</w:t>
      </w:r>
    </w:p>
    <w:tbl>
      <w:tblPr>
        <w:tblStyle w:val="a6"/>
        <w:tblW w:w="14295" w:type="dxa"/>
        <w:tblInd w:w="-5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1100"/>
        <w:gridCol w:w="1575"/>
        <w:gridCol w:w="1620"/>
      </w:tblGrid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5332" w:rsidRDefault="00EF7382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28"/>
                <w:highlight w:val="white"/>
              </w:rPr>
              <w:t>Criteria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5332" w:rsidRDefault="00EF7382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Does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Not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Specifications</w:t>
            </w:r>
            <w:proofErr w:type="spellEnd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C5332" w:rsidRDefault="00EF7382">
            <w:pPr>
              <w:pStyle w:val="normal"/>
              <w:jc w:val="center"/>
            </w:pPr>
            <w:proofErr w:type="spellStart"/>
            <w:r>
              <w:rPr>
                <w:b/>
                <w:color w:val="0B5394"/>
                <w:sz w:val="16"/>
                <w:highlight w:val="white"/>
              </w:rPr>
              <w:t>Exceeds</w:t>
            </w:r>
            <w:proofErr w:type="spellEnd"/>
            <w:r>
              <w:rPr>
                <w:b/>
                <w:color w:val="0B5394"/>
                <w:sz w:val="16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0B5394"/>
                <w:sz w:val="16"/>
                <w:highlight w:val="white"/>
              </w:rPr>
              <w:t>Specifications</w:t>
            </w:r>
            <w:proofErr w:type="spellEnd"/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3"/>
              <w:spacing w:before="280" w:after="80" w:line="240" w:lineRule="auto"/>
              <w:contextualSpacing w:val="0"/>
            </w:pPr>
            <w:bookmarkStart w:id="5" w:name="h.t7og01pfr9c3" w:colFirst="0" w:colLast="0"/>
            <w:bookmarkEnd w:id="5"/>
            <w:proofErr w:type="spellStart"/>
            <w:r>
              <w:rPr>
                <w:color w:val="3D85C6"/>
                <w:sz w:val="28"/>
                <w:shd w:val="clear" w:color="auto" w:fill="E5F2F9"/>
              </w:rPr>
              <w:t>Notifications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contain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unrelated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.</w:t>
            </w:r>
          </w:p>
          <w:p w:rsidR="00EC5332" w:rsidRDefault="00EC5332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persistent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related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stacked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notification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possible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indicate</w:t>
            </w:r>
            <w:proofErr w:type="spellEnd"/>
            <w:r>
              <w:t xml:space="preserve"> a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personally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message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notifications</w:t>
            </w:r>
            <w:proofErr w:type="spellEnd"/>
            <w:r>
              <w:t xml:space="preserve">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expose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/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relating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ongoing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(</w:t>
            </w:r>
            <w:proofErr w:type="spellStart"/>
            <w:r>
              <w:t>such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music</w:t>
            </w:r>
            <w:proofErr w:type="spellEnd"/>
            <w:r>
              <w:t xml:space="preserve"> </w:t>
            </w:r>
            <w:proofErr w:type="spellStart"/>
            <w:r>
              <w:t>playback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a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Notifications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your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app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EC5332" w:rsidRDefault="00EC5332">
            <w:pPr>
              <w:pStyle w:val="normal"/>
              <w:spacing w:line="240" w:lineRule="auto"/>
            </w:pPr>
          </w:p>
          <w:p w:rsidR="00EC5332" w:rsidRPr="006E2C3E" w:rsidRDefault="006E2C3E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Didn’t use notifications.</w:t>
            </w:r>
          </w:p>
          <w:p w:rsidR="00EC5332" w:rsidRDefault="00EC5332">
            <w:pPr>
              <w:pStyle w:val="normal"/>
              <w:spacing w:line="240" w:lineRule="auto"/>
            </w:pPr>
          </w:p>
          <w:p w:rsidR="00EC5332" w:rsidRDefault="00EC5332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3"/>
              <w:spacing w:before="280" w:after="80" w:line="240" w:lineRule="auto"/>
              <w:contextualSpacing w:val="0"/>
            </w:pPr>
            <w:bookmarkStart w:id="6" w:name="h.lp7hr4x2ii2x" w:colFirst="0" w:colLast="0"/>
            <w:bookmarkEnd w:id="6"/>
            <w:proofErr w:type="spellStart"/>
            <w:r>
              <w:rPr>
                <w:color w:val="3D85C6"/>
                <w:sz w:val="28"/>
                <w:shd w:val="clear" w:color="auto" w:fill="E5F2F9"/>
              </w:rPr>
              <w:t>ShareActionProvider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3"/>
              <w:spacing w:before="280" w:after="80" w:line="240" w:lineRule="auto"/>
              <w:contextualSpacing w:val="0"/>
            </w:pPr>
            <w:bookmarkStart w:id="7" w:name="h.c8j94x882ouc" w:colFirst="0" w:colLast="0"/>
            <w:bookmarkEnd w:id="7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3"/>
              <w:spacing w:before="280" w:after="80" w:line="240" w:lineRule="auto"/>
              <w:contextualSpacing w:val="0"/>
            </w:pPr>
            <w:bookmarkStart w:id="8" w:name="h.ixkcqz2qwrb2" w:colFirst="0" w:colLast="0"/>
            <w:bookmarkEnd w:id="8"/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t>Uses</w:t>
            </w:r>
            <w:proofErr w:type="spellEnd"/>
            <w:r>
              <w:t xml:space="preserve"> </w:t>
            </w:r>
            <w:proofErr w:type="spellStart"/>
            <w:r>
              <w:t>ShareActionProvider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outside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lastRenderedPageBreak/>
              <w:t>Makes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Intent</w:t>
            </w:r>
            <w:proofErr w:type="spellEnd"/>
            <w:r>
              <w:t xml:space="preserve"> </w:t>
            </w:r>
            <w:proofErr w:type="spellStart"/>
            <w:r>
              <w:t>Extras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rich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(</w:t>
            </w:r>
            <w:proofErr w:type="spellStart"/>
            <w:r>
              <w:t>i.e</w:t>
            </w:r>
            <w:proofErr w:type="spellEnd"/>
            <w:r>
              <w:t xml:space="preserve">. a </w:t>
            </w:r>
            <w:proofErr w:type="spellStart"/>
            <w:r>
              <w:t>paragraph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content-specific </w:t>
            </w:r>
            <w:proofErr w:type="spellStart"/>
            <w:r>
              <w:t>text</w:t>
            </w:r>
            <w:proofErr w:type="spellEnd"/>
            <w:r>
              <w:t xml:space="preserve">, a </w:t>
            </w:r>
            <w:proofErr w:type="spellStart"/>
            <w:r>
              <w:t>link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,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ShareActionProvider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EC5332" w:rsidRPr="00EF7382" w:rsidRDefault="00C20740">
            <w:pPr>
              <w:pStyle w:val="normal"/>
              <w:spacing w:line="240" w:lineRule="auto"/>
              <w:rPr>
                <w:szCs w:val="22"/>
              </w:rPr>
            </w:pPr>
            <w:proofErr w:type="spellStart"/>
            <w:r>
              <w:rPr>
                <w:lang w:val="en-US"/>
              </w:rPr>
              <w:t>ShareActionProvider</w:t>
            </w:r>
            <w:proofErr w:type="spellEnd"/>
            <w:r>
              <w:rPr>
                <w:lang w:val="en-US"/>
              </w:rPr>
              <w:t xml:space="preserve"> implemented by intent and </w:t>
            </w:r>
            <w:r w:rsidRPr="00EF7382">
              <w:rPr>
                <w:szCs w:val="22"/>
                <w:lang w:val="en-US"/>
              </w:rPr>
              <w:t xml:space="preserve">using </w:t>
            </w:r>
            <w:proofErr w:type="spellStart"/>
            <w:r w:rsidR="00EF7382" w:rsidRPr="00EF7382">
              <w:rPr>
                <w:color w:val="333333"/>
                <w:szCs w:val="22"/>
                <w:shd w:val="clear" w:color="auto" w:fill="FFFFFF"/>
              </w:rPr>
              <w:t>an</w:t>
            </w:r>
            <w:proofErr w:type="spellEnd"/>
            <w:r w:rsidR="00EF7382" w:rsidRPr="00EF7382">
              <w:rPr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="00EF7382" w:rsidRPr="00EF7382">
              <w:rPr>
                <w:color w:val="333333"/>
                <w:szCs w:val="22"/>
                <w:shd w:val="clear" w:color="auto" w:fill="FFFFFF"/>
              </w:rPr>
              <w:t>ActionBar</w:t>
            </w:r>
            <w:proofErr w:type="spellEnd"/>
            <w:r w:rsidR="00EF7382" w:rsidRPr="00EF7382">
              <w:rPr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="00EF7382" w:rsidRPr="00EF7382">
              <w:rPr>
                <w:color w:val="333333"/>
                <w:szCs w:val="22"/>
                <w:shd w:val="clear" w:color="auto" w:fill="FFFFFF"/>
              </w:rPr>
              <w:t>share</w:t>
            </w:r>
            <w:proofErr w:type="spellEnd"/>
            <w:r w:rsidR="00EF7382" w:rsidRPr="00EF7382">
              <w:rPr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="00EF7382" w:rsidRPr="00EF7382">
              <w:rPr>
                <w:color w:val="333333"/>
                <w:szCs w:val="22"/>
                <w:shd w:val="clear" w:color="auto" w:fill="FFFFFF"/>
              </w:rPr>
              <w:t>icon</w:t>
            </w:r>
            <w:proofErr w:type="spellEnd"/>
            <w:r w:rsidR="00EF7382" w:rsidRPr="00EF7382">
              <w:rPr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="00EF7382" w:rsidRPr="00EF7382">
              <w:rPr>
                <w:color w:val="333333"/>
                <w:szCs w:val="22"/>
                <w:shd w:val="clear" w:color="auto" w:fill="FFFFFF"/>
              </w:rPr>
              <w:t>to</w:t>
            </w:r>
            <w:proofErr w:type="spellEnd"/>
            <w:r w:rsidR="00EF7382" w:rsidRPr="00EF7382">
              <w:rPr>
                <w:color w:val="333333"/>
                <w:szCs w:val="22"/>
                <w:shd w:val="clear" w:color="auto" w:fill="FFFFFF"/>
              </w:rPr>
              <w:t xml:space="preserve"> </w:t>
            </w:r>
            <w:proofErr w:type="spellStart"/>
            <w:r w:rsidR="00EF7382" w:rsidRPr="00EF7382">
              <w:rPr>
                <w:color w:val="333333"/>
                <w:szCs w:val="22"/>
                <w:shd w:val="clear" w:color="auto" w:fill="FFFFFF"/>
              </w:rPr>
              <w:t>activate</w:t>
            </w:r>
            <w:proofErr w:type="spellEnd"/>
            <w:r w:rsidR="00EF7382" w:rsidRPr="00EF7382">
              <w:rPr>
                <w:color w:val="333333"/>
                <w:szCs w:val="22"/>
                <w:shd w:val="clear" w:color="auto" w:fill="FFFFFF"/>
              </w:rPr>
              <w:t xml:space="preserve"> a </w:t>
            </w:r>
            <w:proofErr w:type="spellStart"/>
            <w:r w:rsidR="00EF7382" w:rsidRPr="00EF7382">
              <w:rPr>
                <w:color w:val="333333"/>
                <w:szCs w:val="22"/>
                <w:shd w:val="clear" w:color="auto" w:fill="FFFFFF"/>
              </w:rPr>
              <w:t>ShareIntent</w:t>
            </w:r>
            <w:proofErr w:type="spellEnd"/>
            <w:r w:rsidR="00EF7382">
              <w:rPr>
                <w:color w:val="333333"/>
                <w:szCs w:val="22"/>
                <w:shd w:val="clear" w:color="auto" w:fill="FFFFFF"/>
                <w:lang w:val="en-US"/>
              </w:rPr>
              <w:t>.</w:t>
            </w:r>
            <w:r w:rsidR="00EF7382" w:rsidRPr="00EF7382">
              <w:rPr>
                <w:szCs w:val="22"/>
              </w:rPr>
              <w:t xml:space="preserve"> </w:t>
            </w:r>
          </w:p>
          <w:p w:rsidR="00EC5332" w:rsidRDefault="00EC5332">
            <w:pPr>
              <w:pStyle w:val="normal"/>
              <w:spacing w:line="240" w:lineRule="auto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3"/>
              <w:spacing w:before="280" w:after="80" w:line="240" w:lineRule="auto"/>
              <w:contextualSpacing w:val="0"/>
            </w:pPr>
            <w:bookmarkStart w:id="9" w:name="h.dn19lg3rnfb1" w:colFirst="0" w:colLast="0"/>
            <w:bookmarkEnd w:id="9"/>
            <w:proofErr w:type="spellStart"/>
            <w:r>
              <w:rPr>
                <w:color w:val="3D85C6"/>
                <w:sz w:val="28"/>
                <w:shd w:val="clear" w:color="auto" w:fill="E5F2F9"/>
              </w:rPr>
              <w:t>Broadcast</w:t>
            </w:r>
            <w:proofErr w:type="spellEnd"/>
            <w:r>
              <w:rPr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color w:val="3D85C6"/>
                <w:sz w:val="28"/>
                <w:shd w:val="clear" w:color="auto" w:fill="E5F2F9"/>
              </w:rPr>
              <w:t>Events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3"/>
              <w:spacing w:before="280" w:after="80" w:line="240" w:lineRule="auto"/>
              <w:contextualSpacing w:val="0"/>
            </w:pPr>
            <w:bookmarkStart w:id="10" w:name="h.slx2jfa6elxp" w:colFirst="0" w:colLast="0"/>
            <w:bookmarkEnd w:id="10"/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3"/>
              <w:spacing w:before="280" w:after="80" w:line="240" w:lineRule="auto"/>
              <w:contextualSpacing w:val="0"/>
            </w:pPr>
            <w:bookmarkStart w:id="11" w:name="h.yaqgxeabc9yb" w:colFirst="0" w:colLast="0"/>
            <w:bookmarkEnd w:id="11"/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intercepts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responds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Broadcast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</w:t>
            </w:r>
            <w:proofErr w:type="spellStart"/>
            <w:r>
              <w:t>meaningful</w:t>
            </w:r>
            <w:proofErr w:type="spellEnd"/>
            <w:r>
              <w:t xml:space="preserve"> </w:t>
            </w:r>
            <w:proofErr w:type="spellStart"/>
            <w:r>
              <w:t>way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Pr="008B33C8" w:rsidRDefault="008B33C8">
            <w:pPr>
              <w:pStyle w:val="normal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  <w:spacing w:line="240" w:lineRule="auto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spacing w:line="240" w:lineRule="auto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Broadcast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Events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EC5332" w:rsidRDefault="00C20740" w:rsidP="00C20740">
            <w:pPr>
              <w:pStyle w:val="normal"/>
              <w:spacing w:line="240" w:lineRule="auto"/>
            </w:pPr>
            <w:r>
              <w:rPr>
                <w:lang w:val="en-US"/>
              </w:rPr>
              <w:t xml:space="preserve">Broadcast events implemented to catch network failures. They are sent via intent to </w:t>
            </w:r>
            <w:proofErr w:type="spellStart"/>
            <w:r>
              <w:rPr>
                <w:lang w:val="en-US"/>
              </w:rPr>
              <w:t>BroadcastReciever</w:t>
            </w:r>
            <w:proofErr w:type="spellEnd"/>
            <w:r>
              <w:rPr>
                <w:lang w:val="en-US"/>
              </w:rPr>
              <w:t xml:space="preserve"> and showing by Toast to user.</w:t>
            </w:r>
            <w:r>
              <w:t xml:space="preserve"> 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Custom</w:t>
            </w:r>
            <w:proofErr w:type="spellEnd"/>
            <w:r>
              <w:rPr>
                <w:b/>
                <w:color w:val="3D85C6"/>
                <w:sz w:val="28"/>
                <w:shd w:val="clear" w:color="auto" w:fill="E5F2F9"/>
              </w:rPr>
              <w:t xml:space="preserve"> </w:t>
            </w:r>
            <w:proofErr w:type="spellStart"/>
            <w:r>
              <w:rPr>
                <w:b/>
                <w:color w:val="3D85C6"/>
                <w:sz w:val="28"/>
                <w:shd w:val="clear" w:color="auto" w:fill="E5F2F9"/>
              </w:rPr>
              <w:t>Views</w:t>
            </w:r>
            <w:proofErr w:type="spellEnd"/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 </w:t>
            </w:r>
            <w:proofErr w:type="spellStart"/>
            <w:r>
              <w:t>custom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  <w:ind w:left="15"/>
            </w:pP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a </w:t>
            </w:r>
            <w:proofErr w:type="spellStart"/>
            <w:r>
              <w:t>novel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couldn’t</w:t>
            </w:r>
            <w:proofErr w:type="spellEnd"/>
            <w:r>
              <w:t xml:space="preserve"> </w:t>
            </w:r>
            <w:proofErr w:type="spellStart"/>
            <w:r>
              <w:t>sufficiently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satisfied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Views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  <w:tr w:rsidR="00EC533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11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EC5332" w:rsidRDefault="00EF7382">
            <w:pPr>
              <w:pStyle w:val="normal"/>
            </w:pPr>
            <w:proofErr w:type="spellStart"/>
            <w:r>
              <w:rPr>
                <w:b/>
                <w:color w:val="1155CC"/>
              </w:rPr>
              <w:t>Please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elaborate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on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how</w:t>
            </w:r>
            <w:proofErr w:type="spellEnd"/>
            <w:r>
              <w:rPr>
                <w:b/>
                <w:color w:val="1155CC"/>
              </w:rPr>
              <w:t>/</w:t>
            </w:r>
            <w:proofErr w:type="spellStart"/>
            <w:r>
              <w:rPr>
                <w:b/>
                <w:color w:val="1155CC"/>
              </w:rPr>
              <w:t>where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you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implemented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Custom</w:t>
            </w:r>
            <w:proofErr w:type="spellEnd"/>
            <w:r>
              <w:rPr>
                <w:b/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Views</w:t>
            </w:r>
            <w:proofErr w:type="spellEnd"/>
            <w:r>
              <w:rPr>
                <w:b/>
                <w:color w:val="1155CC"/>
              </w:rPr>
              <w:t>:</w:t>
            </w:r>
          </w:p>
          <w:p w:rsidR="00EC5332" w:rsidRDefault="00EC5332">
            <w:pPr>
              <w:pStyle w:val="normal"/>
            </w:pPr>
          </w:p>
          <w:p w:rsidR="00EC5332" w:rsidRDefault="00EC5332">
            <w:pPr>
              <w:pStyle w:val="normal"/>
            </w:pPr>
          </w:p>
          <w:p w:rsidR="00EC5332" w:rsidRDefault="00EC5332">
            <w:pPr>
              <w:pStyle w:val="normal"/>
            </w:pPr>
          </w:p>
          <w:p w:rsidR="00EC5332" w:rsidRDefault="00EC5332">
            <w:pPr>
              <w:pStyle w:val="normal"/>
            </w:pPr>
          </w:p>
        </w:tc>
        <w:tc>
          <w:tcPr>
            <w:tcW w:w="1575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  <w:tc>
          <w:tcPr>
            <w:tcW w:w="162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332" w:rsidRDefault="00EC5332">
            <w:pPr>
              <w:pStyle w:val="normal"/>
            </w:pPr>
          </w:p>
        </w:tc>
      </w:tr>
    </w:tbl>
    <w:p w:rsidR="00EC5332" w:rsidRDefault="00EC5332">
      <w:pPr>
        <w:pStyle w:val="normal"/>
      </w:pPr>
    </w:p>
    <w:sectPr w:rsidR="00EC5332" w:rsidSect="00EC5332">
      <w:pgSz w:w="15840" w:h="122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B0D08"/>
    <w:multiLevelType w:val="hybridMultilevel"/>
    <w:tmpl w:val="B380DB8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EC5332"/>
    <w:rsid w:val="00023488"/>
    <w:rsid w:val="000844A1"/>
    <w:rsid w:val="006E2C3E"/>
    <w:rsid w:val="008514D0"/>
    <w:rsid w:val="008B33C8"/>
    <w:rsid w:val="00AB2330"/>
    <w:rsid w:val="00B25DF5"/>
    <w:rsid w:val="00C20740"/>
    <w:rsid w:val="00EC5332"/>
    <w:rsid w:val="00EF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C533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EC533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EC533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EC533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EC533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EC533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C5332"/>
  </w:style>
  <w:style w:type="table" w:customStyle="1" w:styleId="TableNormal">
    <w:name w:val="Table Normal"/>
    <w:rsid w:val="00EC53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C5332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EC533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EC53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EC53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0844A1"/>
  </w:style>
  <w:style w:type="character" w:styleId="a7">
    <w:name w:val="Hyperlink"/>
    <w:basedOn w:val="a0"/>
    <w:uiPriority w:val="99"/>
    <w:semiHidden/>
    <w:unhideWhenUsed/>
    <w:rsid w:val="000844A1"/>
    <w:rPr>
      <w:color w:val="0000FF"/>
      <w:u w:val="single"/>
    </w:rPr>
  </w:style>
  <w:style w:type="character" w:customStyle="1" w:styleId="googqs-tidbit">
    <w:name w:val="goog_qs-tidbit"/>
    <w:basedOn w:val="a0"/>
    <w:rsid w:val="00023488"/>
  </w:style>
  <w:style w:type="character" w:styleId="HTML">
    <w:name w:val="HTML Code"/>
    <w:basedOn w:val="a0"/>
    <w:uiPriority w:val="99"/>
    <w:semiHidden/>
    <w:unhideWhenUsed/>
    <w:rsid w:val="006E2C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3918</Words>
  <Characters>2234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Android Fundamentals Project Self-Evaluation v2.docx</vt:lpstr>
    </vt:vector>
  </TitlesOfParts>
  <Company>Grizli777</Company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 v2.docx</dc:title>
  <cp:lastModifiedBy>Ksyusha</cp:lastModifiedBy>
  <cp:revision>3</cp:revision>
  <dcterms:created xsi:type="dcterms:W3CDTF">2015-05-07T09:03:00Z</dcterms:created>
  <dcterms:modified xsi:type="dcterms:W3CDTF">2015-05-07T11:23:00Z</dcterms:modified>
</cp:coreProperties>
</file>