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1"/>
        <w:tblW w:w="11055" w:type="dxa"/>
        <w:jc w:val="left"/>
        <w:tblInd w:w="-844" w:type="dxa"/>
        <w:tblBorders>
          <w:top w:val="single" w:sz="4" w:space="0" w:color="B2B2B2"/>
          <w:left w:val="single" w:sz="4" w:space="0" w:color="B2B2B2"/>
          <w:bottom w:val="single" w:sz="4" w:space="0" w:color="B2B2B2"/>
          <w:right w:val="single" w:sz="4" w:space="0" w:color="B2B2B2"/>
          <w:insideH w:val="single" w:sz="4" w:space="0" w:color="B2B2B2"/>
          <w:insideV w:val="single" w:sz="4" w:space="0" w:color="B2B2B2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1450"/>
        <w:gridCol w:w="870"/>
        <w:gridCol w:w="1245"/>
        <w:gridCol w:w="1145"/>
        <w:gridCol w:w="815"/>
        <w:gridCol w:w="1"/>
        <w:gridCol w:w="1018"/>
        <w:gridCol w:w="875"/>
        <w:gridCol w:w="1"/>
        <w:gridCol w:w="936"/>
        <w:gridCol w:w="2"/>
        <w:gridCol w:w="923"/>
        <w:gridCol w:w="2"/>
        <w:gridCol w:w="881"/>
        <w:gridCol w:w="891"/>
      </w:tblGrid>
      <w:tr>
        <w:trPr>
          <w:trHeight w:val="276" w:hRule="atLeast"/>
        </w:trPr>
        <w:tc>
          <w:tcPr>
            <w:tcW w:w="23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  <w:insideH w:val="single" w:sz="4" w:space="0" w:color="B2B2B2"/>
              <w:insideV w:val="single" w:sz="4" w:space="0" w:color="B2B2B2"/>
            </w:tcBorders>
            <w:shd w:fill="FFFFCC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bookmarkStart w:id="0" w:name="_heading=h.gjdgxs"/>
            <w:bookmarkEnd w:id="0"/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  <w:t>Test Case ID</w:t>
            </w:r>
          </w:p>
        </w:tc>
        <w:tc>
          <w:tcPr>
            <w:tcW w:w="1245" w:type="dxa"/>
            <w:tcBorders>
              <w:top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sz w:val="22"/>
                <w:szCs w:val="22"/>
              </w:rPr>
              <w:t>TC-01</w:t>
            </w:r>
          </w:p>
        </w:tc>
        <w:tc>
          <w:tcPr>
            <w:tcW w:w="1961" w:type="dxa"/>
            <w:gridSpan w:val="3"/>
            <w:tcBorders>
              <w:top w:val="single" w:sz="4" w:space="0" w:color="B2B2B2"/>
              <w:left w:val="single" w:sz="4" w:space="0" w:color="B2B2B2"/>
              <w:right w:val="single" w:sz="4" w:space="0" w:color="B2B2B2"/>
              <w:insideV w:val="single" w:sz="4" w:space="0" w:color="B2B2B2"/>
            </w:tcBorders>
            <w:shd w:fill="FFFFCC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  <w:t>Test Case Name</w:t>
            </w:r>
          </w:p>
        </w:tc>
        <w:tc>
          <w:tcPr>
            <w:tcW w:w="5529" w:type="dxa"/>
            <w:gridSpan w:val="9"/>
            <w:tcBorders>
              <w:top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sz w:val="22"/>
                <w:szCs w:val="22"/>
              </w:rPr>
              <w:t>Verification of the functionality of the button “Learn more about Rabbit’s review methods” on the main page</w:t>
            </w:r>
          </w:p>
        </w:tc>
      </w:tr>
      <w:tr>
        <w:trPr>
          <w:trHeight w:val="276" w:hRule="atLeast"/>
        </w:trPr>
        <w:tc>
          <w:tcPr>
            <w:tcW w:w="2320" w:type="dxa"/>
            <w:gridSpan w:val="2"/>
            <w:tcBorders>
              <w:left w:val="single" w:sz="4" w:space="0" w:color="B2B2B2"/>
              <w:bottom w:val="single" w:sz="4" w:space="0" w:color="B2B2B2"/>
              <w:insideH w:val="single" w:sz="4" w:space="0" w:color="B2B2B2"/>
            </w:tcBorders>
            <w:shd w:fill="FFFFCC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  <w:t>Test Case Description</w:t>
            </w:r>
          </w:p>
        </w:tc>
        <w:tc>
          <w:tcPr>
            <w:tcW w:w="8735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sz w:val="22"/>
                <w:szCs w:val="22"/>
              </w:rPr>
              <w:t xml:space="preserve">After clicking the button “Learn more about Rabbit’s review methods” on the main page “index.html” it navigates to the page with description “how-we-work.html” 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>
          <w:trHeight w:val="276" w:hRule="atLeast"/>
        </w:trPr>
        <w:tc>
          <w:tcPr>
            <w:tcW w:w="23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  <w:insideH w:val="single" w:sz="4" w:space="0" w:color="B2B2B2"/>
              <w:insideV w:val="single" w:sz="4" w:space="0" w:color="B2B2B2"/>
            </w:tcBorders>
            <w:shd w:fill="FFFFCC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  <w:t>Created By</w:t>
            </w:r>
          </w:p>
        </w:tc>
        <w:tc>
          <w:tcPr>
            <w:tcW w:w="3206" w:type="dxa"/>
            <w:gridSpan w:val="4"/>
            <w:tcBorders>
              <w:right w:val="single" w:sz="4" w:space="0" w:color="B2B2B2"/>
              <w:insideV w:val="single" w:sz="4" w:space="0" w:color="B2B2B2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sz w:val="22"/>
                <w:szCs w:val="22"/>
              </w:rPr>
              <w:t>Oksana Chymyrys</w:t>
            </w:r>
          </w:p>
        </w:tc>
        <w:tc>
          <w:tcPr>
            <w:tcW w:w="1894" w:type="dxa"/>
            <w:gridSpan w:val="3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  <w:t>Reviewed By</w:t>
            </w:r>
          </w:p>
        </w:tc>
        <w:tc>
          <w:tcPr>
            <w:tcW w:w="3635" w:type="dxa"/>
            <w:gridSpan w:val="6"/>
            <w:tcBorders>
              <w:left w:val="single" w:sz="4" w:space="0" w:color="B2B2B2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CC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 w:val="false"/>
                <w:bCs w:val="false"/>
                <w:sz w:val="22"/>
                <w:szCs w:val="22"/>
              </w:rPr>
              <w:t>Charles Weiss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Calibri" w:cs="Calibri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>
          <w:trHeight w:val="276" w:hRule="atLeast"/>
        </w:trPr>
        <w:tc>
          <w:tcPr>
            <w:tcW w:w="23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insideH w:val="single" w:sz="4" w:space="0" w:color="B2B2B2"/>
            </w:tcBorders>
            <w:shd w:fill="FFFFCC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  <w:t>Environment</w:t>
            </w:r>
          </w:p>
        </w:tc>
        <w:tc>
          <w:tcPr>
            <w:tcW w:w="8735" w:type="dxa"/>
            <w:gridSpan w:val="13"/>
            <w:tcBorders>
              <w:top w:val="single" w:sz="4" w:space="0" w:color="000001"/>
              <w:left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sz w:val="22"/>
                <w:szCs w:val="22"/>
              </w:rPr>
              <w:t>Samsung Galaxy S10, using Samsung Internet</w:t>
            </w:r>
          </w:p>
        </w:tc>
      </w:tr>
      <w:tr>
        <w:trPr>
          <w:trHeight w:val="276" w:hRule="atLeast"/>
        </w:trPr>
        <w:tc>
          <w:tcPr>
            <w:tcW w:w="23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  <w:insideH w:val="single" w:sz="4" w:space="0" w:color="B2B2B2"/>
              <w:insideV w:val="single" w:sz="4" w:space="0" w:color="B2B2B2"/>
            </w:tcBorders>
            <w:shd w:fill="FFFFCC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  <w:t>Test  ( positive / negative)</w:t>
            </w:r>
          </w:p>
        </w:tc>
        <w:tc>
          <w:tcPr>
            <w:tcW w:w="124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sz w:val="22"/>
                <w:szCs w:val="22"/>
              </w:rPr>
              <w:t>positive</w:t>
            </w:r>
          </w:p>
        </w:tc>
        <w:tc>
          <w:tcPr>
            <w:tcW w:w="1961" w:type="dxa"/>
            <w:gridSpan w:val="3"/>
            <w:tcBorders>
              <w:bottom w:val="single" w:sz="4" w:space="0" w:color="B2B2B2"/>
              <w:right w:val="single" w:sz="4" w:space="0" w:color="B2B2B2"/>
              <w:insideH w:val="single" w:sz="4" w:space="0" w:color="B2B2B2"/>
              <w:insideV w:val="single" w:sz="4" w:space="0" w:color="B2B2B2"/>
            </w:tcBorders>
            <w:shd w:fill="FFFFCC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  <w:t>Status</w:t>
            </w:r>
          </w:p>
        </w:tc>
        <w:tc>
          <w:tcPr>
            <w:tcW w:w="189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sz w:val="22"/>
                <w:szCs w:val="22"/>
              </w:rPr>
              <w:t>closed</w:t>
            </w:r>
          </w:p>
        </w:tc>
        <w:tc>
          <w:tcPr>
            <w:tcW w:w="1863" w:type="dxa"/>
            <w:gridSpan w:val="4"/>
            <w:tcBorders>
              <w:top w:val="single" w:sz="4" w:space="0" w:color="B2B2B2"/>
              <w:bottom w:val="single" w:sz="4" w:space="0" w:color="B2B2B2"/>
              <w:right w:val="single" w:sz="4" w:space="0" w:color="B2B2B2"/>
              <w:insideH w:val="single" w:sz="4" w:space="0" w:color="B2B2B2"/>
              <w:insideV w:val="single" w:sz="4" w:space="0" w:color="B2B2B2"/>
            </w:tcBorders>
            <w:shd w:fill="FFFFCC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  <w:t>Priority</w:t>
            </w:r>
          </w:p>
        </w:tc>
        <w:tc>
          <w:tcPr>
            <w:tcW w:w="17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sz w:val="22"/>
                <w:szCs w:val="22"/>
              </w:rPr>
              <w:t>medium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>
          <w:trHeight w:val="540" w:hRule="atLeast"/>
        </w:trPr>
        <w:tc>
          <w:tcPr>
            <w:tcW w:w="23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  <w:insideH w:val="single" w:sz="4" w:space="0" w:color="B2B2B2"/>
              <w:insideV w:val="single" w:sz="4" w:space="0" w:color="B2B2B2"/>
            </w:tcBorders>
            <w:shd w:fill="FFFFCC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  <w:t>Tested by</w:t>
            </w:r>
          </w:p>
        </w:tc>
        <w:tc>
          <w:tcPr>
            <w:tcW w:w="1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sz w:val="22"/>
                <w:szCs w:val="22"/>
              </w:rPr>
              <w:t>Oksana Chymyrys</w:t>
            </w:r>
          </w:p>
        </w:tc>
        <w:tc>
          <w:tcPr>
            <w:tcW w:w="1961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  <w:insideH w:val="single" w:sz="4" w:space="0" w:color="B2B2B2"/>
              <w:insideV w:val="single" w:sz="4" w:space="0" w:color="B2B2B2"/>
            </w:tcBorders>
            <w:shd w:fill="FFFFCC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  <w:t>Date Tested</w:t>
            </w:r>
          </w:p>
        </w:tc>
        <w:tc>
          <w:tcPr>
            <w:tcW w:w="189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sz w:val="22"/>
                <w:szCs w:val="22"/>
              </w:rPr>
              <w:t>2021-04-25</w:t>
            </w:r>
          </w:p>
        </w:tc>
        <w:tc>
          <w:tcPr>
            <w:tcW w:w="1863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  <w:insideH w:val="single" w:sz="4" w:space="0" w:color="B2B2B2"/>
              <w:insideV w:val="single" w:sz="4" w:space="0" w:color="B2B2B2"/>
            </w:tcBorders>
            <w:shd w:fill="FFFFCC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  <w:t>Test Case (Pass/Fail/Not Executed)</w:t>
            </w:r>
          </w:p>
        </w:tc>
        <w:tc>
          <w:tcPr>
            <w:tcW w:w="17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bCs/>
                <w:sz w:val="28"/>
                <w:szCs w:val="28"/>
                <w:highlight w:val="green"/>
              </w:rPr>
            </w:pPr>
            <w:r>
              <w:rPr>
                <w:rFonts w:eastAsia="Calibri" w:cs="Calibri" w:ascii="Times New Roman" w:hAnsi="Times New Roman"/>
                <w:b/>
                <w:bCs/>
                <w:sz w:val="28"/>
                <w:szCs w:val="28"/>
                <w:highlight w:val="green"/>
              </w:rPr>
              <w:t>Pass</w:t>
            </w:r>
          </w:p>
        </w:tc>
      </w:tr>
      <w:tr>
        <w:trPr>
          <w:trHeight w:val="276" w:hRule="atLeast"/>
        </w:trPr>
        <w:tc>
          <w:tcPr>
            <w:tcW w:w="1450" w:type="dxa"/>
            <w:tcBorders>
              <w:left w:val="single" w:sz="4" w:space="0" w:color="B2B2B2"/>
              <w:bottom w:val="single" w:sz="4" w:space="0" w:color="B2B2B2"/>
              <w:right w:val="single" w:sz="4" w:space="0" w:color="B2B2B2"/>
              <w:insideH w:val="single" w:sz="4" w:space="0" w:color="B2B2B2"/>
              <w:insideV w:val="single" w:sz="4" w:space="0" w:color="B2B2B2"/>
            </w:tcBorders>
            <w:shd w:fill="FFFFCC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  <w:u w:val="single"/>
              </w:rPr>
              <w:t>Test Scenario</w:t>
            </w:r>
          </w:p>
        </w:tc>
        <w:tc>
          <w:tcPr>
            <w:tcW w:w="9605" w:type="dxa"/>
            <w:gridSpan w:val="1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Calibri"/>
                <w:b w:val="false"/>
                <w:b w:val="false"/>
                <w:bCs w:val="false"/>
                <w:sz w:val="22"/>
                <w:szCs w:val="22"/>
                <w:u w:val="none"/>
              </w:rPr>
            </w:pPr>
            <w:r>
              <w:rPr>
                <w:rFonts w:eastAsia="Calibri" w:cs="Calibri" w:ascii="Times New Roman" w:hAnsi="Times New Roman"/>
                <w:b w:val="false"/>
                <w:bCs w:val="false"/>
                <w:sz w:val="22"/>
                <w:szCs w:val="22"/>
                <w:u w:val="none"/>
              </w:rPr>
              <w:t>Navigation through the pages</w:t>
            </w:r>
          </w:p>
        </w:tc>
      </w:tr>
      <w:tr>
        <w:trPr>
          <w:trHeight w:val="276" w:hRule="atLeast"/>
        </w:trPr>
        <w:tc>
          <w:tcPr>
            <w:tcW w:w="14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1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8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01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93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92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88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8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</w:tr>
      <w:tr>
        <w:trPr>
          <w:trHeight w:val="276" w:hRule="atLeast"/>
        </w:trPr>
        <w:tc>
          <w:tcPr>
            <w:tcW w:w="145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  <w:insideH w:val="single" w:sz="4" w:space="0" w:color="B2B2B2"/>
              <w:insideV w:val="single" w:sz="4" w:space="0" w:color="B2B2B2"/>
            </w:tcBorders>
            <w:shd w:fill="FFFFCC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  <w:t>S #</w:t>
            </w:r>
          </w:p>
        </w:tc>
        <w:tc>
          <w:tcPr>
            <w:tcW w:w="3260" w:type="dxa"/>
            <w:gridSpan w:val="3"/>
            <w:tcBorders>
              <w:top w:val="single" w:sz="4" w:space="0" w:color="B2B2B2"/>
              <w:bottom w:val="single" w:sz="4" w:space="0" w:color="B2B2B2"/>
              <w:right w:val="single" w:sz="4" w:space="0" w:color="B2B2B2"/>
              <w:insideH w:val="single" w:sz="4" w:space="0" w:color="B2B2B2"/>
              <w:insideV w:val="single" w:sz="4" w:space="0" w:color="B2B2B2"/>
            </w:tcBorders>
            <w:shd w:fill="FFFFCC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  <w:t>Prerequisites:</w:t>
            </w:r>
          </w:p>
        </w:tc>
        <w:tc>
          <w:tcPr>
            <w:tcW w:w="8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01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  <w:insideH w:val="single" w:sz="4" w:space="0" w:color="B2B2B2"/>
              <w:insideV w:val="single" w:sz="4" w:space="0" w:color="B2B2B2"/>
            </w:tcBorders>
            <w:shd w:fill="FFFFCC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  <w:t>S #</w:t>
            </w:r>
          </w:p>
        </w:tc>
        <w:tc>
          <w:tcPr>
            <w:tcW w:w="4511" w:type="dxa"/>
            <w:gridSpan w:val="8"/>
            <w:tcBorders>
              <w:top w:val="single" w:sz="4" w:space="0" w:color="B2B2B2"/>
              <w:bottom w:val="single" w:sz="4" w:space="0" w:color="B2B2B2"/>
              <w:right w:val="single" w:sz="4" w:space="0" w:color="B2B2B2"/>
              <w:insideH w:val="single" w:sz="4" w:space="0" w:color="B2B2B2"/>
              <w:insideV w:val="single" w:sz="4" w:space="0" w:color="B2B2B2"/>
            </w:tcBorders>
            <w:shd w:fill="FFFFCC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  <w:t>Post Requisites</w:t>
            </w:r>
          </w:p>
        </w:tc>
      </w:tr>
      <w:tr>
        <w:trPr>
          <w:trHeight w:val="276" w:hRule="atLeast"/>
        </w:trPr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260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sz w:val="22"/>
                <w:szCs w:val="22"/>
              </w:rPr>
              <w:t>Samsung Galaxy S10 with Samsung Internet</w:t>
            </w:r>
          </w:p>
        </w:tc>
        <w:tc>
          <w:tcPr>
            <w:tcW w:w="8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Calibri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sz w:val="22"/>
                <w:szCs w:val="22"/>
              </w:rPr>
            </w:r>
          </w:p>
        </w:tc>
        <w:tc>
          <w:tcPr>
            <w:tcW w:w="10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511" w:type="dxa"/>
            <w:gridSpan w:val="8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>
          <w:trHeight w:val="276" w:hRule="atLeast"/>
        </w:trPr>
        <w:tc>
          <w:tcPr>
            <w:tcW w:w="14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260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sz w:val="22"/>
                <w:szCs w:val="22"/>
              </w:rPr>
              <w:t>Internet connection</w:t>
            </w:r>
          </w:p>
        </w:tc>
        <w:tc>
          <w:tcPr>
            <w:tcW w:w="8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Calibri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sz w:val="22"/>
                <w:szCs w:val="22"/>
              </w:rPr>
            </w:r>
          </w:p>
        </w:tc>
        <w:tc>
          <w:tcPr>
            <w:tcW w:w="1019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511" w:type="dxa"/>
            <w:gridSpan w:val="8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>
          <w:trHeight w:val="276" w:hRule="atLeast"/>
        </w:trPr>
        <w:tc>
          <w:tcPr>
            <w:tcW w:w="14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260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8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Calibri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sz w:val="22"/>
                <w:szCs w:val="22"/>
              </w:rPr>
            </w:r>
          </w:p>
        </w:tc>
        <w:tc>
          <w:tcPr>
            <w:tcW w:w="1019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4511" w:type="dxa"/>
            <w:gridSpan w:val="8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>
          <w:trHeight w:val="276" w:hRule="atLeast"/>
        </w:trPr>
        <w:tc>
          <w:tcPr>
            <w:tcW w:w="14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260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8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Calibri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sz w:val="22"/>
                <w:szCs w:val="22"/>
              </w:rPr>
            </w:r>
          </w:p>
        </w:tc>
        <w:tc>
          <w:tcPr>
            <w:tcW w:w="1019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4511" w:type="dxa"/>
            <w:gridSpan w:val="8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>
          <w:trHeight w:val="276" w:hRule="atLeast"/>
        </w:trPr>
        <w:tc>
          <w:tcPr>
            <w:tcW w:w="14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1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8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01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93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92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88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8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</w:tr>
      <w:tr>
        <w:trPr>
          <w:trHeight w:val="276" w:hRule="atLeast"/>
        </w:trPr>
        <w:tc>
          <w:tcPr>
            <w:tcW w:w="145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  <w:insideH w:val="single" w:sz="4" w:space="0" w:color="B2B2B2"/>
              <w:insideV w:val="single" w:sz="4" w:space="0" w:color="B2B2B2"/>
            </w:tcBorders>
            <w:shd w:fill="FFFFCC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  <w:t>S #</w:t>
            </w:r>
          </w:p>
        </w:tc>
        <w:tc>
          <w:tcPr>
            <w:tcW w:w="3260" w:type="dxa"/>
            <w:gridSpan w:val="3"/>
            <w:tcBorders>
              <w:top w:val="single" w:sz="4" w:space="0" w:color="B2B2B2"/>
              <w:bottom w:val="single" w:sz="4" w:space="0" w:color="B2B2B2"/>
              <w:right w:val="single" w:sz="4" w:space="0" w:color="B2B2B2"/>
              <w:insideH w:val="single" w:sz="4" w:space="0" w:color="B2B2B2"/>
              <w:insideV w:val="single" w:sz="4" w:space="0" w:color="B2B2B2"/>
            </w:tcBorders>
            <w:shd w:fill="FFFFCC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  <w:t>Test  Data</w:t>
            </w:r>
          </w:p>
        </w:tc>
        <w:tc>
          <w:tcPr>
            <w:tcW w:w="8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3756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CC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bCs/>
                <w:sz w:val="22"/>
                <w:szCs w:val="22"/>
              </w:rPr>
              <w:t>Comment</w:t>
            </w:r>
          </w:p>
        </w:tc>
        <w:tc>
          <w:tcPr>
            <w:tcW w:w="883" w:type="dxa"/>
            <w:gridSpan w:val="2"/>
            <w:tcBorders>
              <w:left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Calibri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sz w:val="22"/>
                <w:szCs w:val="22"/>
              </w:rPr>
            </w:r>
          </w:p>
        </w:tc>
        <w:tc>
          <w:tcPr>
            <w:tcW w:w="8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</w:tr>
      <w:tr>
        <w:trPr>
          <w:trHeight w:val="276" w:hRule="atLeast"/>
        </w:trPr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260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Arial" w:cs="Arial"/>
                <w:sz w:val="22"/>
                <w:szCs w:val="22"/>
                <w:u w:val="none"/>
              </w:rPr>
            </w:pPr>
            <w:r>
              <w:rPr>
                <w:rFonts w:eastAsia="Arial" w:cs="Arial" w:ascii="Times New Roman" w:hAnsi="Times New Roman"/>
                <w:sz w:val="22"/>
                <w:szCs w:val="22"/>
                <w:u w:val="none"/>
              </w:rPr>
              <w:t>URL = “https://www.rabbitsreviews.com/index.html”</w:t>
            </w:r>
          </w:p>
        </w:tc>
        <w:tc>
          <w:tcPr>
            <w:tcW w:w="8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Arial" w:cs="Arial"/>
                <w:sz w:val="22"/>
                <w:szCs w:val="22"/>
                <w:u w:val="single"/>
              </w:rPr>
            </w:pPr>
            <w:r>
              <w:rPr>
                <w:rFonts w:eastAsia="Arial" w:cs="Arial" w:ascii="Times New Roman" w:hAnsi="Times New Roman"/>
                <w:sz w:val="22"/>
                <w:szCs w:val="22"/>
                <w:u w:val="single"/>
              </w:rPr>
            </w:r>
          </w:p>
        </w:tc>
        <w:tc>
          <w:tcPr>
            <w:tcW w:w="3756" w:type="dxa"/>
            <w:gridSpan w:val="7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88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Calibri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sz w:val="22"/>
                <w:szCs w:val="22"/>
              </w:rPr>
            </w:r>
          </w:p>
        </w:tc>
        <w:tc>
          <w:tcPr>
            <w:tcW w:w="8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</w:tr>
      <w:tr>
        <w:trPr>
          <w:trHeight w:val="276" w:hRule="atLeast"/>
        </w:trPr>
        <w:tc>
          <w:tcPr>
            <w:tcW w:w="14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260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8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Calibri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sz w:val="22"/>
                <w:szCs w:val="22"/>
              </w:rPr>
            </w:r>
          </w:p>
        </w:tc>
        <w:tc>
          <w:tcPr>
            <w:tcW w:w="3756" w:type="dxa"/>
            <w:gridSpan w:val="7"/>
            <w:vMerge w:val="continue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Calibri" w:cs="Calibri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sz w:val="22"/>
                <w:szCs w:val="22"/>
              </w:rPr>
            </w:r>
          </w:p>
        </w:tc>
        <w:tc>
          <w:tcPr>
            <w:tcW w:w="88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Calibri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sz w:val="22"/>
                <w:szCs w:val="22"/>
              </w:rPr>
            </w:r>
          </w:p>
        </w:tc>
        <w:tc>
          <w:tcPr>
            <w:tcW w:w="8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</w:tr>
      <w:tr>
        <w:trPr>
          <w:trHeight w:val="276" w:hRule="atLeast"/>
        </w:trPr>
        <w:tc>
          <w:tcPr>
            <w:tcW w:w="145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87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2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1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81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01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87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937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92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883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89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</w:tr>
      <w:tr>
        <w:trPr>
          <w:trHeight w:val="408" w:hRule="atLeast"/>
        </w:trPr>
        <w:tc>
          <w:tcPr>
            <w:tcW w:w="1450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  <w:insideH w:val="single" w:sz="4" w:space="0" w:color="B2B2B2"/>
              <w:insideV w:val="single" w:sz="4" w:space="0" w:color="B2B2B2"/>
            </w:tcBorders>
            <w:shd w:fill="FFFFCC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  <w:t>Step #</w:t>
            </w:r>
          </w:p>
        </w:tc>
        <w:tc>
          <w:tcPr>
            <w:tcW w:w="2115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  <w:insideH w:val="single" w:sz="4" w:space="0" w:color="B2B2B2"/>
              <w:insideV w:val="single" w:sz="4" w:space="0" w:color="B2B2B2"/>
            </w:tcBorders>
            <w:shd w:fill="FFFFCC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  <w:t>Step Details</w:t>
            </w:r>
          </w:p>
        </w:tc>
        <w:tc>
          <w:tcPr>
            <w:tcW w:w="196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  <w:insideH w:val="single" w:sz="4" w:space="0" w:color="B2B2B2"/>
              <w:insideV w:val="single" w:sz="4" w:space="0" w:color="B2B2B2"/>
            </w:tcBorders>
            <w:shd w:fill="FFFFCC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  <w:t>Expected Results</w:t>
            </w:r>
          </w:p>
        </w:tc>
        <w:tc>
          <w:tcPr>
            <w:tcW w:w="2832" w:type="dxa"/>
            <w:gridSpan w:val="5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  <w:insideH w:val="single" w:sz="4" w:space="0" w:color="B2B2B2"/>
              <w:insideV w:val="single" w:sz="4" w:space="0" w:color="B2B2B2"/>
            </w:tcBorders>
            <w:shd w:fill="FFFFCC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  <w:t>Actual Results</w:t>
            </w:r>
          </w:p>
        </w:tc>
        <w:tc>
          <w:tcPr>
            <w:tcW w:w="2697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  <w:insideH w:val="single" w:sz="4" w:space="0" w:color="B2B2B2"/>
              <w:insideV w:val="single" w:sz="4" w:space="0" w:color="B2B2B2"/>
            </w:tcBorders>
            <w:shd w:fill="FFFFCC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  <w:t>Pass / Fail / Not executed / Suspended</w:t>
            </w:r>
          </w:p>
        </w:tc>
      </w:tr>
      <w:tr>
        <w:trPr>
          <w:trHeight w:val="408" w:hRule="atLeast"/>
        </w:trPr>
        <w:tc>
          <w:tcPr>
            <w:tcW w:w="1450" w:type="dxa"/>
            <w:vMerge w:val="continue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  <w:insideH w:val="single" w:sz="4" w:space="0" w:color="B2B2B2"/>
              <w:insideV w:val="single" w:sz="4" w:space="0" w:color="B2B2B2"/>
            </w:tcBorders>
            <w:shd w:fill="FFFFCC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2115" w:type="dxa"/>
            <w:gridSpan w:val="2"/>
            <w:vMerge w:val="continue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  <w:insideH w:val="single" w:sz="4" w:space="0" w:color="B2B2B2"/>
              <w:insideV w:val="single" w:sz="4" w:space="0" w:color="B2B2B2"/>
            </w:tcBorders>
            <w:shd w:fill="FFFFCC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961" w:type="dxa"/>
            <w:gridSpan w:val="3"/>
            <w:vMerge w:val="continue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  <w:insideH w:val="single" w:sz="4" w:space="0" w:color="B2B2B2"/>
              <w:insideV w:val="single" w:sz="4" w:space="0" w:color="B2B2B2"/>
            </w:tcBorders>
            <w:shd w:fill="FFFFCC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2832" w:type="dxa"/>
            <w:gridSpan w:val="5"/>
            <w:vMerge w:val="continue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  <w:insideH w:val="single" w:sz="4" w:space="0" w:color="B2B2B2"/>
              <w:insideV w:val="single" w:sz="4" w:space="0" w:color="B2B2B2"/>
            </w:tcBorders>
            <w:shd w:fill="FFFFCC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2697" w:type="dxa"/>
            <w:gridSpan w:val="4"/>
            <w:vMerge w:val="continue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  <w:insideH w:val="single" w:sz="4" w:space="0" w:color="B2B2B2"/>
              <w:insideV w:val="single" w:sz="4" w:space="0" w:color="B2B2B2"/>
            </w:tcBorders>
            <w:shd w:fill="FFFFCC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</w:r>
          </w:p>
        </w:tc>
      </w:tr>
      <w:tr>
        <w:trPr>
          <w:trHeight w:val="495" w:hRule="atLeast"/>
        </w:trPr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115" w:type="dxa"/>
            <w:gridSpan w:val="2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sz w:val="22"/>
                <w:szCs w:val="22"/>
              </w:rPr>
              <w:t>Launch URL</w:t>
            </w:r>
          </w:p>
        </w:tc>
        <w:tc>
          <w:tcPr>
            <w:tcW w:w="1961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sz w:val="22"/>
                <w:szCs w:val="22"/>
              </w:rPr>
              <w:t>The page “index.html” should open</w:t>
            </w:r>
          </w:p>
        </w:tc>
        <w:tc>
          <w:tcPr>
            <w:tcW w:w="2832" w:type="dxa"/>
            <w:gridSpan w:val="5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sz w:val="22"/>
                <w:szCs w:val="22"/>
              </w:rPr>
              <w:t>The page “index.html” is opened</w:t>
            </w:r>
          </w:p>
        </w:tc>
        <w:tc>
          <w:tcPr>
            <w:tcW w:w="2697" w:type="dxa"/>
            <w:gridSpan w:val="4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2"/>
                <w:szCs w:val="22"/>
                <w:highlight w:val="green"/>
              </w:rPr>
            </w:pPr>
            <w:r>
              <w:rPr>
                <w:rFonts w:eastAsia="Calibri" w:cs="Calibri" w:ascii="Times New Roman" w:hAnsi="Times New Roman"/>
                <w:sz w:val="22"/>
                <w:szCs w:val="22"/>
                <w:highlight w:val="green"/>
              </w:rPr>
              <w:t>Pass</w:t>
            </w:r>
          </w:p>
        </w:tc>
      </w:tr>
      <w:tr>
        <w:trPr>
          <w:trHeight w:val="276" w:hRule="atLeast"/>
        </w:trPr>
        <w:tc>
          <w:tcPr>
            <w:tcW w:w="14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115" w:type="dxa"/>
            <w:gridSpan w:val="2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sz w:val="22"/>
                <w:szCs w:val="22"/>
              </w:rPr>
              <w:t>Scroll page to the bottom</w:t>
            </w:r>
          </w:p>
        </w:tc>
        <w:tc>
          <w:tcPr>
            <w:tcW w:w="1961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sz w:val="22"/>
                <w:szCs w:val="22"/>
              </w:rPr>
              <w:t>The page should scrolling</w:t>
            </w:r>
          </w:p>
        </w:tc>
        <w:tc>
          <w:tcPr>
            <w:tcW w:w="2832" w:type="dxa"/>
            <w:gridSpan w:val="5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sz w:val="22"/>
                <w:szCs w:val="22"/>
              </w:rPr>
              <w:t>The page is scrolled</w:t>
            </w:r>
          </w:p>
        </w:tc>
        <w:tc>
          <w:tcPr>
            <w:tcW w:w="2697" w:type="dxa"/>
            <w:gridSpan w:val="4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2"/>
                <w:szCs w:val="22"/>
                <w:highlight w:val="green"/>
              </w:rPr>
            </w:pPr>
            <w:r>
              <w:rPr>
                <w:rFonts w:eastAsia="Calibri" w:cs="Calibri" w:ascii="Times New Roman" w:hAnsi="Times New Roman"/>
                <w:sz w:val="22"/>
                <w:szCs w:val="22"/>
                <w:highlight w:val="green"/>
              </w:rPr>
              <w:t>Pass</w:t>
            </w:r>
          </w:p>
        </w:tc>
      </w:tr>
      <w:tr>
        <w:trPr>
          <w:trHeight w:val="255" w:hRule="atLeast"/>
        </w:trPr>
        <w:tc>
          <w:tcPr>
            <w:tcW w:w="14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115" w:type="dxa"/>
            <w:gridSpan w:val="2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sz w:val="22"/>
                <w:szCs w:val="22"/>
              </w:rPr>
              <w:t xml:space="preserve">Click on the button </w:t>
            </w:r>
            <w:r>
              <w:rPr>
                <w:rFonts w:eastAsia="Calibri" w:cs="Calibri" w:ascii="Times New Roman" w:hAnsi="Times New Roman"/>
                <w:sz w:val="22"/>
                <w:szCs w:val="22"/>
              </w:rPr>
              <w:t>“Learn more about Rabbit’s review methods”</w:t>
            </w:r>
          </w:p>
        </w:tc>
        <w:tc>
          <w:tcPr>
            <w:tcW w:w="1961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sz w:val="22"/>
                <w:szCs w:val="22"/>
              </w:rPr>
              <w:t>The button should be clickable</w:t>
            </w:r>
          </w:p>
        </w:tc>
        <w:tc>
          <w:tcPr>
            <w:tcW w:w="2832" w:type="dxa"/>
            <w:gridSpan w:val="5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sz w:val="22"/>
                <w:szCs w:val="22"/>
              </w:rPr>
              <w:t>The button is clickable</w:t>
            </w:r>
          </w:p>
        </w:tc>
        <w:tc>
          <w:tcPr>
            <w:tcW w:w="2697" w:type="dxa"/>
            <w:gridSpan w:val="4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2"/>
                <w:szCs w:val="22"/>
                <w:highlight w:val="green"/>
              </w:rPr>
            </w:pPr>
            <w:r>
              <w:rPr>
                <w:rFonts w:eastAsia="Calibri" w:cs="Calibri" w:ascii="Times New Roman" w:hAnsi="Times New Roman"/>
                <w:sz w:val="22"/>
                <w:szCs w:val="22"/>
                <w:highlight w:val="green"/>
              </w:rPr>
              <w:t>Pass</w:t>
            </w:r>
          </w:p>
        </w:tc>
      </w:tr>
      <w:tr>
        <w:trPr>
          <w:trHeight w:val="276" w:hRule="atLeast"/>
        </w:trPr>
        <w:tc>
          <w:tcPr>
            <w:tcW w:w="14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cs="Calibri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2115" w:type="dxa"/>
            <w:gridSpan w:val="2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1961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bookmarkStart w:id="1" w:name="__DdeLink__532_1685828830"/>
            <w:r>
              <w:rPr>
                <w:rFonts w:eastAsia="Calibri" w:cs="Calibri" w:ascii="Times New Roman" w:hAnsi="Times New Roman"/>
                <w:sz w:val="22"/>
                <w:szCs w:val="22"/>
              </w:rPr>
              <w:t xml:space="preserve">The page </w:t>
            </w:r>
            <w:r>
              <w:rPr>
                <w:rFonts w:eastAsia="Calibri" w:cs="Calibri" w:ascii="Times New Roman" w:hAnsi="Times New Roman"/>
                <w:sz w:val="22"/>
                <w:szCs w:val="22"/>
              </w:rPr>
              <w:t xml:space="preserve">with description “how-we-work.html” </w:t>
            </w:r>
            <w:bookmarkEnd w:id="1"/>
            <w:r>
              <w:rPr>
                <w:rFonts w:eastAsia="Calibri" w:cs="Calibri" w:ascii="Times New Roman" w:hAnsi="Times New Roman"/>
                <w:sz w:val="22"/>
                <w:szCs w:val="22"/>
              </w:rPr>
              <w:t>shold open</w:t>
            </w:r>
          </w:p>
        </w:tc>
        <w:tc>
          <w:tcPr>
            <w:tcW w:w="2832" w:type="dxa"/>
            <w:gridSpan w:val="5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sz w:val="22"/>
                <w:szCs w:val="22"/>
              </w:rPr>
              <w:t xml:space="preserve">The page </w:t>
            </w:r>
            <w:r>
              <w:rPr>
                <w:rFonts w:eastAsia="Calibri" w:cs="Calibri" w:ascii="Times New Roman" w:hAnsi="Times New Roman"/>
                <w:sz w:val="22"/>
                <w:szCs w:val="22"/>
              </w:rPr>
              <w:t xml:space="preserve">with description “how-we-work.html” </w:t>
            </w:r>
            <w:r>
              <w:rPr>
                <w:rFonts w:eastAsia="Calibri" w:cs="Calibri" w:ascii="Times New Roman" w:hAnsi="Times New Roman"/>
                <w:sz w:val="22"/>
                <w:szCs w:val="22"/>
              </w:rPr>
              <w:t>is opened</w:t>
            </w:r>
          </w:p>
        </w:tc>
        <w:tc>
          <w:tcPr>
            <w:tcW w:w="2697" w:type="dxa"/>
            <w:gridSpan w:val="4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2"/>
                <w:szCs w:val="22"/>
                <w:highlight w:val="green"/>
              </w:rPr>
            </w:pPr>
            <w:r>
              <w:rPr>
                <w:rFonts w:eastAsia="Calibri" w:cs="Calibri" w:ascii="Times New Roman" w:hAnsi="Times New Roman"/>
                <w:sz w:val="22"/>
                <w:szCs w:val="22"/>
                <w:highlight w:val="green"/>
              </w:rPr>
              <w:t>Pass</w:t>
            </w:r>
          </w:p>
        </w:tc>
      </w:tr>
    </w:tbl>
    <w:p>
      <w:pPr>
        <w:pStyle w:val="Normal"/>
        <w:spacing w:before="0" w:after="160"/>
        <w:rPr>
          <w:sz w:val="22"/>
          <w:szCs w:val="22"/>
        </w:rPr>
      </w:pPr>
      <w:r>
        <w:rPr>
          <w:sz w:val="22"/>
          <w:szCs w:val="22"/>
        </w:rPr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CA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sz w:val="22"/>
      <w:szCs w:val="22"/>
      <w:lang w:val="en-CA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sz w:val="22"/>
      <w:szCs w:val="22"/>
      <w:lang w:val="en-CA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6Zwi1ShiWz5bxR89+J38RNUCvqQ==">AMUW2mUsjxXU+bPTsq2oIn08sNPBxZMYkEWH7J7pgQPIQD7GUy4JkUreBOL6zvMJn4g9KD9oLOW9VyT9G5W050FdC6S0eIAzrSJ25y8Iz7xhosI5w+LDHdejsQcDV7M/0mFgBs0O0MVh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LibreOffice/5.1.6.2$Linux_X86_64 LibreOffice_project/10m0$Build-2</Application>
  <Pages>1</Pages>
  <Words>207</Words>
  <Characters>1112</Characters>
  <CharactersWithSpaces>1253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2020-05-06T18:43:00Z</dcterms:created>
  <dc:creator>Hansy Ross Salvant</dc:creator>
  <dc:description/>
  <dc:language>en-CA</dc:language>
  <cp:lastModifiedBy/>
  <dcterms:modified xsi:type="dcterms:W3CDTF">2021-04-24T22:10:34Z</dcterms:modified>
  <cp:revision>5</cp:revision>
  <dc:subject/>
  <dc:title/>
</cp:coreProperties>
</file>