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F2" w:rsidRPr="004E5A2A" w:rsidRDefault="006460F2" w:rsidP="006460F2">
      <w:pPr>
        <w:spacing w:line="235" w:lineRule="auto"/>
        <w:jc w:val="center"/>
        <w:rPr>
          <w:b/>
          <w:snapToGrid w:val="0"/>
          <w:lang w:val="uk-UA"/>
        </w:rPr>
      </w:pPr>
      <w:r w:rsidRPr="004E5A2A">
        <w:rPr>
          <w:b/>
          <w:snapToGrid w:val="0"/>
          <w:lang w:val="uk-UA"/>
        </w:rPr>
        <w:t>Дрогобицький державний педагогічний університет імені Івана Франка</w:t>
      </w:r>
    </w:p>
    <w:p w:rsidR="006460F2" w:rsidRPr="004E5A2A" w:rsidRDefault="006460F2" w:rsidP="006460F2">
      <w:pPr>
        <w:spacing w:line="235" w:lineRule="auto"/>
        <w:jc w:val="center"/>
        <w:rPr>
          <w:b/>
          <w:snapToGrid w:val="0"/>
          <w:lang w:val="uk-UA"/>
        </w:rPr>
      </w:pPr>
    </w:p>
    <w:p w:rsidR="006460F2" w:rsidRPr="004E5A2A" w:rsidRDefault="006460F2" w:rsidP="006460F2">
      <w:pPr>
        <w:spacing w:line="235" w:lineRule="auto"/>
        <w:ind w:left="3119" w:hanging="142"/>
        <w:jc w:val="right"/>
        <w:rPr>
          <w:snapToGrid w:val="0"/>
          <w:lang w:val="uk-UA"/>
        </w:rPr>
      </w:pPr>
      <w:r w:rsidRPr="004E5A2A">
        <w:rPr>
          <w:snapToGrid w:val="0"/>
          <w:lang w:val="uk-UA"/>
        </w:rPr>
        <w:t>ЗАТВЕРДЖУЮ</w:t>
      </w:r>
    </w:p>
    <w:p w:rsidR="006460F2" w:rsidRPr="004E5A2A" w:rsidRDefault="006460F2" w:rsidP="006460F2">
      <w:pPr>
        <w:spacing w:line="235" w:lineRule="auto"/>
        <w:ind w:left="2835"/>
        <w:jc w:val="right"/>
        <w:rPr>
          <w:snapToGrid w:val="0"/>
          <w:lang w:val="uk-UA"/>
        </w:rPr>
      </w:pPr>
      <w:r w:rsidRPr="004E5A2A">
        <w:rPr>
          <w:snapToGrid w:val="0"/>
          <w:lang w:val="uk-UA"/>
        </w:rPr>
        <w:t>Проректор з науково-педагогічної роботи</w:t>
      </w:r>
    </w:p>
    <w:p w:rsidR="006460F2" w:rsidRPr="004E5A2A" w:rsidRDefault="006460F2" w:rsidP="006460F2">
      <w:pPr>
        <w:spacing w:line="235" w:lineRule="auto"/>
        <w:ind w:left="2977"/>
        <w:jc w:val="right"/>
        <w:rPr>
          <w:lang w:val="uk-UA"/>
        </w:rPr>
      </w:pPr>
      <w:r w:rsidRPr="004E5A2A">
        <w:rPr>
          <w:lang w:val="uk-UA"/>
        </w:rPr>
        <w:t xml:space="preserve">______________          </w:t>
      </w:r>
      <w:r w:rsidRPr="004E5A2A">
        <w:rPr>
          <w:u w:val="single"/>
          <w:lang w:val="uk-UA"/>
        </w:rPr>
        <w:t>В. Л. </w:t>
      </w:r>
      <w:proofErr w:type="spellStart"/>
      <w:r w:rsidRPr="004E5A2A">
        <w:rPr>
          <w:u w:val="single"/>
          <w:lang w:val="uk-UA"/>
        </w:rPr>
        <w:t>Шаран</w:t>
      </w:r>
      <w:proofErr w:type="spellEnd"/>
      <w:r w:rsidRPr="004E5A2A">
        <w:rPr>
          <w:lang w:val="uk-UA"/>
        </w:rPr>
        <w:t xml:space="preserve">    </w:t>
      </w:r>
    </w:p>
    <w:p w:rsidR="006460F2" w:rsidRPr="004E5A2A" w:rsidRDefault="006460F2" w:rsidP="006460F2">
      <w:pPr>
        <w:spacing w:line="235" w:lineRule="auto"/>
        <w:ind w:left="2977"/>
        <w:jc w:val="right"/>
        <w:rPr>
          <w:vertAlign w:val="superscript"/>
          <w:lang w:val="uk-UA"/>
        </w:rPr>
      </w:pPr>
      <w:r w:rsidRPr="004E5A2A">
        <w:rPr>
          <w:vertAlign w:val="superscript"/>
          <w:lang w:val="uk-UA"/>
        </w:rPr>
        <w:t xml:space="preserve">        Підпис                                     Ініціали та прізвище</w:t>
      </w:r>
    </w:p>
    <w:p w:rsidR="006460F2" w:rsidRPr="004E5A2A" w:rsidRDefault="006460F2" w:rsidP="006460F2">
      <w:pPr>
        <w:spacing w:line="235" w:lineRule="auto"/>
        <w:ind w:left="3119" w:hanging="142"/>
        <w:jc w:val="right"/>
        <w:rPr>
          <w:lang w:val="uk-UA"/>
        </w:rPr>
      </w:pPr>
      <w:r w:rsidRPr="004E5A2A">
        <w:rPr>
          <w:lang w:val="uk-UA"/>
        </w:rPr>
        <w:t xml:space="preserve">            _____ ___________ 20___ р.</w:t>
      </w:r>
    </w:p>
    <w:p w:rsidR="006460F2" w:rsidRPr="004E5A2A" w:rsidRDefault="006460F2" w:rsidP="006460F2">
      <w:pPr>
        <w:spacing w:line="235" w:lineRule="auto"/>
        <w:ind w:left="3119" w:hanging="142"/>
        <w:jc w:val="right"/>
        <w:rPr>
          <w:lang w:val="uk-UA"/>
        </w:rPr>
      </w:pPr>
    </w:p>
    <w:p w:rsidR="006460F2" w:rsidRPr="004E5A2A" w:rsidRDefault="006460F2" w:rsidP="006460F2">
      <w:pPr>
        <w:spacing w:line="235" w:lineRule="auto"/>
        <w:jc w:val="center"/>
        <w:rPr>
          <w:b/>
          <w:lang w:val="uk-UA"/>
        </w:rPr>
      </w:pPr>
      <w:r w:rsidRPr="004E5A2A">
        <w:rPr>
          <w:b/>
          <w:bCs/>
          <w:lang w:val="uk-UA"/>
        </w:rPr>
        <w:t xml:space="preserve">РОБОЧА ПРОГРАМА НАВЧАЛЬНОЇ </w:t>
      </w:r>
      <w:r w:rsidRPr="004E5A2A">
        <w:rPr>
          <w:b/>
          <w:lang w:val="uk-UA"/>
        </w:rPr>
        <w:t>ДИСЦИПЛІНИ</w:t>
      </w:r>
    </w:p>
    <w:p w:rsidR="006460F2" w:rsidRPr="004E5A2A" w:rsidRDefault="00855BC6" w:rsidP="006460F2">
      <w:pPr>
        <w:spacing w:line="235" w:lineRule="auto"/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ІСТОРІЯ РОМАНІСТИКИ</w:t>
      </w:r>
    </w:p>
    <w:p w:rsidR="006460F2" w:rsidRPr="004E5A2A" w:rsidRDefault="006460F2" w:rsidP="006460F2">
      <w:pPr>
        <w:spacing w:line="235" w:lineRule="auto"/>
        <w:jc w:val="center"/>
        <w:rPr>
          <w:vertAlign w:val="superscript"/>
          <w:lang w:val="uk-UA"/>
        </w:rPr>
      </w:pPr>
      <w:r w:rsidRPr="004E5A2A">
        <w:rPr>
          <w:vertAlign w:val="superscript"/>
          <w:lang w:val="uk-UA"/>
        </w:rPr>
        <w:t>Назва</w:t>
      </w:r>
    </w:p>
    <w:p w:rsidR="006460F2" w:rsidRPr="004E5A2A" w:rsidRDefault="006460F2" w:rsidP="006460F2">
      <w:pPr>
        <w:rPr>
          <w:u w:val="single"/>
          <w:lang w:val="uk-UA"/>
        </w:rPr>
      </w:pPr>
      <w:r w:rsidRPr="004E5A2A">
        <w:rPr>
          <w:lang w:val="uk-UA"/>
        </w:rPr>
        <w:t xml:space="preserve">Галузь знань: </w:t>
      </w:r>
      <w:r w:rsidRPr="004E5A2A">
        <w:rPr>
          <w:u w:val="single"/>
          <w:lang w:val="uk-UA"/>
        </w:rPr>
        <w:t>01</w:t>
      </w:r>
      <w:r w:rsidRPr="004E5A2A">
        <w:rPr>
          <w:lang w:val="uk-UA"/>
        </w:rPr>
        <w:t xml:space="preserve">   </w:t>
      </w:r>
      <w:r w:rsidRPr="00673B2C">
        <w:rPr>
          <w:u w:val="single"/>
          <w:lang w:val="uk-UA"/>
        </w:rPr>
        <w:t>О</w:t>
      </w:r>
      <w:r w:rsidRPr="004E5A2A">
        <w:rPr>
          <w:u w:val="single"/>
          <w:lang w:val="uk-UA"/>
        </w:rPr>
        <w:t>світа</w:t>
      </w:r>
    </w:p>
    <w:p w:rsidR="006460F2" w:rsidRPr="004E5A2A" w:rsidRDefault="006460F2" w:rsidP="006460F2">
      <w:pPr>
        <w:rPr>
          <w:snapToGrid w:val="0"/>
          <w:vertAlign w:val="superscript"/>
          <w:lang w:val="uk-UA"/>
        </w:rPr>
      </w:pPr>
      <w:r w:rsidRPr="004E5A2A">
        <w:rPr>
          <w:snapToGrid w:val="0"/>
          <w:vertAlign w:val="superscript"/>
          <w:lang w:val="uk-UA"/>
        </w:rPr>
        <w:t xml:space="preserve">    </w:t>
      </w:r>
      <w:r w:rsidR="00855BC6">
        <w:rPr>
          <w:snapToGrid w:val="0"/>
          <w:vertAlign w:val="superscript"/>
          <w:lang w:val="uk-UA"/>
        </w:rPr>
        <w:t xml:space="preserve">                          </w:t>
      </w:r>
      <w:r w:rsidR="00673B2C">
        <w:rPr>
          <w:snapToGrid w:val="0"/>
          <w:vertAlign w:val="superscript"/>
          <w:lang w:val="uk-UA"/>
        </w:rPr>
        <w:t xml:space="preserve">   Шифр   </w:t>
      </w:r>
      <w:r w:rsidRPr="004E5A2A">
        <w:rPr>
          <w:snapToGrid w:val="0"/>
          <w:vertAlign w:val="superscript"/>
          <w:lang w:val="uk-UA"/>
        </w:rPr>
        <w:t xml:space="preserve"> Назва</w:t>
      </w:r>
      <w:bookmarkStart w:id="0" w:name="_GoBack"/>
      <w:bookmarkEnd w:id="0"/>
    </w:p>
    <w:p w:rsidR="006460F2" w:rsidRPr="006E237F" w:rsidRDefault="006460F2" w:rsidP="006460F2">
      <w:pPr>
        <w:rPr>
          <w:u w:val="single"/>
          <w:lang w:val="uk-UA"/>
        </w:rPr>
      </w:pPr>
      <w:r w:rsidRPr="004E5A2A">
        <w:rPr>
          <w:lang w:val="uk-UA"/>
        </w:rPr>
        <w:t xml:space="preserve">Спеціальність: </w:t>
      </w:r>
      <w:r w:rsidRPr="006E237F">
        <w:rPr>
          <w:u w:val="single"/>
          <w:lang w:val="uk-UA"/>
        </w:rPr>
        <w:t>014</w:t>
      </w:r>
      <w:r w:rsidRPr="00BD626F">
        <w:rPr>
          <w:lang w:val="uk-UA"/>
        </w:rPr>
        <w:t xml:space="preserve"> </w:t>
      </w:r>
      <w:r w:rsidRPr="006E237F">
        <w:rPr>
          <w:u w:val="single"/>
          <w:lang w:val="uk-UA"/>
        </w:rPr>
        <w:t>Середня освіта</w:t>
      </w:r>
      <w:r w:rsidRPr="00BD626F">
        <w:rPr>
          <w:u w:val="single"/>
          <w:lang w:val="uk-UA"/>
        </w:rPr>
        <w:t xml:space="preserve"> </w:t>
      </w:r>
      <w:r w:rsidRPr="006E237F">
        <w:rPr>
          <w:u w:val="single"/>
          <w:lang w:val="uk-UA"/>
        </w:rPr>
        <w:t>(Мова і література (французька</w:t>
      </w:r>
      <w:r w:rsidR="00855BC6" w:rsidRPr="006E237F">
        <w:rPr>
          <w:u w:val="single"/>
          <w:lang w:val="uk-UA"/>
        </w:rPr>
        <w:t>, англійська</w:t>
      </w:r>
      <w:r w:rsidRPr="006E237F">
        <w:rPr>
          <w:u w:val="single"/>
          <w:lang w:val="uk-UA"/>
        </w:rPr>
        <w:t>))</w:t>
      </w:r>
    </w:p>
    <w:p w:rsidR="006460F2" w:rsidRPr="004E5A2A" w:rsidRDefault="006460F2" w:rsidP="006460F2">
      <w:pPr>
        <w:rPr>
          <w:vertAlign w:val="superscript"/>
          <w:lang w:val="uk-UA"/>
        </w:rPr>
      </w:pPr>
      <w:r w:rsidRPr="004E5A2A">
        <w:rPr>
          <w:vertAlign w:val="superscript"/>
          <w:lang w:val="uk-UA"/>
        </w:rPr>
        <w:t xml:space="preserve">                  </w:t>
      </w:r>
      <w:r w:rsidR="00BD626F">
        <w:rPr>
          <w:vertAlign w:val="superscript"/>
          <w:lang w:val="uk-UA"/>
        </w:rPr>
        <w:t xml:space="preserve">                   </w:t>
      </w:r>
      <w:r w:rsidRPr="004E5A2A">
        <w:rPr>
          <w:vertAlign w:val="superscript"/>
          <w:lang w:val="uk-UA"/>
        </w:rPr>
        <w:t xml:space="preserve">Шифр                    </w:t>
      </w:r>
      <w:r w:rsidR="006E237F">
        <w:rPr>
          <w:vertAlign w:val="superscript"/>
          <w:lang w:val="uk-UA"/>
        </w:rPr>
        <w:t xml:space="preserve">                                                 </w:t>
      </w:r>
      <w:r w:rsidRPr="004E5A2A">
        <w:rPr>
          <w:vertAlign w:val="superscript"/>
          <w:lang w:val="uk-UA"/>
        </w:rPr>
        <w:t xml:space="preserve"> Назва                                                                                                     </w:t>
      </w:r>
    </w:p>
    <w:p w:rsidR="006460F2" w:rsidRPr="004E5A2A" w:rsidRDefault="006460F2" w:rsidP="006460F2">
      <w:pPr>
        <w:spacing w:line="235" w:lineRule="auto"/>
        <w:rPr>
          <w:vertAlign w:val="superscript"/>
          <w:lang w:val="uk-UA"/>
        </w:rPr>
      </w:pPr>
      <w:r w:rsidRPr="004E5A2A">
        <w:rPr>
          <w:lang w:val="uk-UA"/>
        </w:rPr>
        <w:t xml:space="preserve">Статус дисципліни: </w:t>
      </w:r>
      <w:r w:rsidR="005D6F74">
        <w:rPr>
          <w:u w:val="single"/>
          <w:lang w:val="uk-UA"/>
        </w:rPr>
        <w:t>вибіркова</w:t>
      </w:r>
    </w:p>
    <w:p w:rsidR="006460F2" w:rsidRPr="004E5A2A" w:rsidRDefault="006460F2" w:rsidP="006460F2">
      <w:pPr>
        <w:spacing w:line="235" w:lineRule="auto"/>
        <w:rPr>
          <w:vertAlign w:val="superscript"/>
          <w:lang w:val="uk-UA"/>
        </w:rPr>
      </w:pPr>
      <w:r w:rsidRPr="004E5A2A">
        <w:rPr>
          <w:iCs/>
          <w:vertAlign w:val="superscript"/>
          <w:lang w:val="uk-UA"/>
        </w:rPr>
        <w:t xml:space="preserve">                                                   Нормативна (вибіркова)</w:t>
      </w:r>
    </w:p>
    <w:p w:rsidR="006460F2" w:rsidRPr="004E5A2A" w:rsidRDefault="006460F2" w:rsidP="006460F2">
      <w:pPr>
        <w:spacing w:line="235" w:lineRule="auto"/>
        <w:rPr>
          <w:u w:val="single"/>
          <w:lang w:val="uk-UA"/>
        </w:rPr>
      </w:pPr>
      <w:r w:rsidRPr="004E5A2A">
        <w:rPr>
          <w:lang w:val="uk-UA"/>
        </w:rPr>
        <w:t xml:space="preserve">Інститут </w:t>
      </w:r>
      <w:r w:rsidRPr="004E5A2A">
        <w:rPr>
          <w:u w:val="single"/>
          <w:lang w:val="uk-UA"/>
        </w:rPr>
        <w:t>іноземних мов</w:t>
      </w:r>
    </w:p>
    <w:p w:rsidR="006460F2" w:rsidRDefault="006460F2" w:rsidP="006460F2">
      <w:pPr>
        <w:spacing w:line="235" w:lineRule="auto"/>
        <w:rPr>
          <w:lang w:val="uk-UA"/>
        </w:rPr>
      </w:pPr>
      <w:r w:rsidRPr="004E5A2A">
        <w:rPr>
          <w:lang w:val="uk-UA"/>
        </w:rPr>
        <w:t xml:space="preserve">Кафедра </w:t>
      </w:r>
      <w:r w:rsidRPr="004E5A2A">
        <w:rPr>
          <w:u w:val="single"/>
          <w:lang w:val="uk-UA"/>
        </w:rPr>
        <w:t>романської філології та компаративістики</w:t>
      </w:r>
      <w:r w:rsidRPr="004E5A2A">
        <w:rPr>
          <w:lang w:val="uk-UA"/>
        </w:rPr>
        <w:t xml:space="preserve"> </w:t>
      </w:r>
    </w:p>
    <w:p w:rsidR="00D75273" w:rsidRPr="004E5A2A" w:rsidRDefault="00D75273" w:rsidP="006460F2">
      <w:pPr>
        <w:spacing w:line="235" w:lineRule="auto"/>
        <w:rPr>
          <w:lang w:val="uk-UA"/>
        </w:rPr>
      </w:pPr>
    </w:p>
    <w:p w:rsidR="006460F2" w:rsidRPr="004E5A2A" w:rsidRDefault="006460F2" w:rsidP="006460F2">
      <w:pPr>
        <w:spacing w:line="235" w:lineRule="auto"/>
        <w:rPr>
          <w:lang w:val="uk-UA"/>
        </w:rPr>
      </w:pPr>
      <w:r w:rsidRPr="004E5A2A">
        <w:rPr>
          <w:lang w:val="uk-UA"/>
        </w:rPr>
        <w:t>Дані про вивчення дисципліни</w:t>
      </w:r>
    </w:p>
    <w:p w:rsidR="006460F2" w:rsidRPr="004E5A2A" w:rsidRDefault="006460F2" w:rsidP="006460F2">
      <w:pPr>
        <w:spacing w:line="235" w:lineRule="auto"/>
        <w:jc w:val="both"/>
        <w:rPr>
          <w:b/>
          <w:snapToGrid w:val="0"/>
          <w:lang w:val="uk-UA"/>
        </w:rPr>
      </w:pPr>
    </w:p>
    <w:tbl>
      <w:tblPr>
        <w:tblW w:w="9746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8"/>
        <w:gridCol w:w="603"/>
        <w:gridCol w:w="797"/>
        <w:gridCol w:w="1016"/>
        <w:gridCol w:w="669"/>
        <w:gridCol w:w="560"/>
        <w:gridCol w:w="623"/>
        <w:gridCol w:w="739"/>
        <w:gridCol w:w="752"/>
        <w:gridCol w:w="611"/>
        <w:gridCol w:w="469"/>
        <w:gridCol w:w="886"/>
        <w:gridCol w:w="903"/>
      </w:tblGrid>
      <w:tr w:rsidR="006460F2" w:rsidRPr="004E5A2A" w:rsidTr="00AB01D8">
        <w:trPr>
          <w:cantSplit/>
          <w:trHeight w:val="50"/>
          <w:jc w:val="center"/>
        </w:trPr>
        <w:tc>
          <w:tcPr>
            <w:tcW w:w="1118" w:type="dxa"/>
            <w:vMerge w:val="restart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 xml:space="preserve">Форма </w:t>
            </w:r>
            <w:proofErr w:type="spellStart"/>
            <w:r w:rsidRPr="004E5A2A">
              <w:rPr>
                <w:lang w:val="uk-UA"/>
              </w:rPr>
              <w:t>навчан-ня</w:t>
            </w:r>
            <w:proofErr w:type="spellEnd"/>
          </w:p>
        </w:tc>
        <w:tc>
          <w:tcPr>
            <w:tcW w:w="603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Курс</w:t>
            </w:r>
          </w:p>
        </w:tc>
        <w:tc>
          <w:tcPr>
            <w:tcW w:w="797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Семестр</w:t>
            </w:r>
          </w:p>
        </w:tc>
        <w:tc>
          <w:tcPr>
            <w:tcW w:w="1016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tabs>
                <w:tab w:val="left" w:pos="634"/>
              </w:tabs>
              <w:ind w:right="113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 xml:space="preserve">Загальний обсяг </w:t>
            </w:r>
            <w:proofErr w:type="spellStart"/>
            <w:r w:rsidRPr="004E5A2A">
              <w:rPr>
                <w:lang w:val="uk-UA"/>
              </w:rPr>
              <w:t>дисц</w:t>
            </w:r>
            <w:proofErr w:type="spellEnd"/>
            <w:r w:rsidRPr="004E5A2A">
              <w:rPr>
                <w:lang w:val="uk-UA"/>
              </w:rPr>
              <w:t>.</w:t>
            </w:r>
          </w:p>
        </w:tc>
        <w:tc>
          <w:tcPr>
            <w:tcW w:w="3954" w:type="dxa"/>
            <w:gridSpan w:val="6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Кількість годин</w:t>
            </w:r>
          </w:p>
        </w:tc>
        <w:tc>
          <w:tcPr>
            <w:tcW w:w="469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rPr>
                <w:lang w:val="uk-UA"/>
              </w:rPr>
            </w:pPr>
            <w:r w:rsidRPr="004E5A2A">
              <w:rPr>
                <w:lang w:val="uk-UA"/>
              </w:rPr>
              <w:t>Курсова робота</w:t>
            </w:r>
          </w:p>
        </w:tc>
        <w:tc>
          <w:tcPr>
            <w:tcW w:w="1789" w:type="dxa"/>
            <w:gridSpan w:val="2"/>
            <w:vMerge w:val="restart"/>
            <w:vAlign w:val="center"/>
          </w:tcPr>
          <w:p w:rsidR="006460F2" w:rsidRPr="004E5A2A" w:rsidRDefault="006460F2" w:rsidP="00AB01D8">
            <w:pPr>
              <w:ind w:left="-108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Вид семестрового контролю</w:t>
            </w:r>
          </w:p>
        </w:tc>
      </w:tr>
      <w:tr w:rsidR="006460F2" w:rsidRPr="004E5A2A" w:rsidTr="00AB01D8">
        <w:trPr>
          <w:cantSplit/>
          <w:trHeight w:val="678"/>
          <w:jc w:val="center"/>
        </w:trPr>
        <w:tc>
          <w:tcPr>
            <w:tcW w:w="1118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603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797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1016" w:type="dxa"/>
            <w:vMerge/>
            <w:vAlign w:val="center"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3343" w:type="dxa"/>
            <w:gridSpan w:val="5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Аудиторні заняття</w:t>
            </w:r>
          </w:p>
        </w:tc>
        <w:tc>
          <w:tcPr>
            <w:tcW w:w="611" w:type="dxa"/>
            <w:vMerge w:val="restart"/>
            <w:textDirection w:val="btL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Самостійна робота</w:t>
            </w:r>
          </w:p>
        </w:tc>
        <w:tc>
          <w:tcPr>
            <w:tcW w:w="469" w:type="dxa"/>
            <w:vMerge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</w:p>
        </w:tc>
        <w:tc>
          <w:tcPr>
            <w:tcW w:w="1789" w:type="dxa"/>
            <w:gridSpan w:val="2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</w:tr>
      <w:tr w:rsidR="006460F2" w:rsidRPr="004E5A2A" w:rsidTr="00AB01D8">
        <w:trPr>
          <w:cantSplit/>
          <w:trHeight w:val="456"/>
          <w:jc w:val="center"/>
        </w:trPr>
        <w:tc>
          <w:tcPr>
            <w:tcW w:w="1118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603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797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1016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669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Разом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Лекції</w:t>
            </w:r>
          </w:p>
        </w:tc>
        <w:tc>
          <w:tcPr>
            <w:tcW w:w="623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Лабораторні  роботи</w:t>
            </w:r>
          </w:p>
        </w:tc>
        <w:tc>
          <w:tcPr>
            <w:tcW w:w="739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Практичні заняття</w:t>
            </w:r>
          </w:p>
        </w:tc>
        <w:tc>
          <w:tcPr>
            <w:tcW w:w="752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Семінарські заняття</w:t>
            </w:r>
          </w:p>
        </w:tc>
        <w:tc>
          <w:tcPr>
            <w:tcW w:w="611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469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886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Залік</w:t>
            </w:r>
          </w:p>
        </w:tc>
        <w:tc>
          <w:tcPr>
            <w:tcW w:w="903" w:type="dxa"/>
            <w:vMerge w:val="restart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Екзамен</w:t>
            </w:r>
          </w:p>
        </w:tc>
      </w:tr>
      <w:tr w:rsidR="006460F2" w:rsidRPr="004E5A2A" w:rsidTr="00AB01D8">
        <w:trPr>
          <w:cantSplit/>
          <w:trHeight w:val="1275"/>
          <w:jc w:val="center"/>
        </w:trPr>
        <w:tc>
          <w:tcPr>
            <w:tcW w:w="1118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603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797" w:type="dxa"/>
            <w:vMerge/>
          </w:tcPr>
          <w:p w:rsidR="006460F2" w:rsidRPr="004E5A2A" w:rsidRDefault="006460F2" w:rsidP="00AB01D8">
            <w:pPr>
              <w:rPr>
                <w:lang w:val="uk-UA"/>
              </w:rPr>
            </w:pPr>
          </w:p>
        </w:tc>
        <w:tc>
          <w:tcPr>
            <w:tcW w:w="1016" w:type="dxa"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Кредити</w:t>
            </w:r>
          </w:p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  <w:r w:rsidRPr="004E5A2A">
              <w:rPr>
                <w:lang w:val="uk-UA"/>
              </w:rPr>
              <w:t>ЄКТС</w:t>
            </w:r>
          </w:p>
        </w:tc>
        <w:tc>
          <w:tcPr>
            <w:tcW w:w="669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560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623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739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752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611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469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  <w:tc>
          <w:tcPr>
            <w:tcW w:w="903" w:type="dxa"/>
            <w:vMerge/>
            <w:textDirection w:val="btLr"/>
            <w:vAlign w:val="center"/>
          </w:tcPr>
          <w:p w:rsidR="006460F2" w:rsidRPr="004E5A2A" w:rsidRDefault="006460F2" w:rsidP="00AB01D8">
            <w:pPr>
              <w:ind w:left="113" w:right="113"/>
              <w:rPr>
                <w:lang w:val="uk-UA"/>
              </w:rPr>
            </w:pPr>
          </w:p>
        </w:tc>
      </w:tr>
      <w:tr w:rsidR="006460F2" w:rsidRPr="004E5A2A" w:rsidTr="00AB01D8">
        <w:trPr>
          <w:cantSplit/>
          <w:trHeight w:val="159"/>
          <w:jc w:val="center"/>
        </w:trPr>
        <w:tc>
          <w:tcPr>
            <w:tcW w:w="1118" w:type="dxa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Денна</w:t>
            </w:r>
          </w:p>
        </w:tc>
        <w:tc>
          <w:tcPr>
            <w:tcW w:w="603" w:type="dxa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І</w:t>
            </w:r>
            <w:r w:rsidR="004D6090" w:rsidRPr="004E5A2A">
              <w:rPr>
                <w:lang w:val="uk-UA"/>
              </w:rPr>
              <w:t>І</w:t>
            </w:r>
          </w:p>
        </w:tc>
        <w:tc>
          <w:tcPr>
            <w:tcW w:w="797" w:type="dxa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І</w:t>
            </w:r>
            <w:r w:rsidR="00855BC6">
              <w:rPr>
                <w:lang w:val="uk-UA"/>
              </w:rPr>
              <w:t>ІІ</w:t>
            </w:r>
          </w:p>
        </w:tc>
        <w:tc>
          <w:tcPr>
            <w:tcW w:w="1016" w:type="dxa"/>
            <w:vAlign w:val="center"/>
          </w:tcPr>
          <w:p w:rsidR="006460F2" w:rsidRPr="004E5A2A" w:rsidRDefault="006460F2" w:rsidP="00AB01D8">
            <w:pPr>
              <w:jc w:val="center"/>
              <w:rPr>
                <w:snapToGrid w:val="0"/>
                <w:lang w:val="uk-UA"/>
              </w:rPr>
            </w:pPr>
            <w:r w:rsidRPr="004E5A2A">
              <w:rPr>
                <w:snapToGrid w:val="0"/>
                <w:lang w:val="uk-UA"/>
              </w:rPr>
              <w:t>3/90</w:t>
            </w:r>
          </w:p>
        </w:tc>
        <w:tc>
          <w:tcPr>
            <w:tcW w:w="669" w:type="dxa"/>
            <w:vAlign w:val="center"/>
          </w:tcPr>
          <w:p w:rsidR="006460F2" w:rsidRPr="004E5A2A" w:rsidRDefault="004D6090" w:rsidP="006460F2">
            <w:pPr>
              <w:jc w:val="center"/>
              <w:rPr>
                <w:snapToGrid w:val="0"/>
                <w:lang w:val="uk-UA"/>
              </w:rPr>
            </w:pPr>
            <w:r w:rsidRPr="004E5A2A">
              <w:rPr>
                <w:snapToGrid w:val="0"/>
                <w:lang w:val="uk-UA"/>
              </w:rPr>
              <w:t>32</w:t>
            </w:r>
          </w:p>
        </w:tc>
        <w:tc>
          <w:tcPr>
            <w:tcW w:w="560" w:type="dxa"/>
            <w:vAlign w:val="center"/>
          </w:tcPr>
          <w:p w:rsidR="006460F2" w:rsidRPr="004E5A2A" w:rsidRDefault="006460F2" w:rsidP="006460F2">
            <w:pPr>
              <w:jc w:val="center"/>
              <w:rPr>
                <w:snapToGrid w:val="0"/>
                <w:lang w:val="uk-UA"/>
              </w:rPr>
            </w:pPr>
            <w:r w:rsidRPr="004E5A2A">
              <w:rPr>
                <w:snapToGrid w:val="0"/>
                <w:lang w:val="uk-UA"/>
              </w:rPr>
              <w:t>1</w:t>
            </w:r>
            <w:r w:rsidR="004D6090" w:rsidRPr="004E5A2A">
              <w:rPr>
                <w:snapToGrid w:val="0"/>
                <w:lang w:val="uk-UA"/>
              </w:rPr>
              <w:t>6</w:t>
            </w:r>
          </w:p>
        </w:tc>
        <w:tc>
          <w:tcPr>
            <w:tcW w:w="623" w:type="dxa"/>
            <w:vAlign w:val="center"/>
          </w:tcPr>
          <w:p w:rsidR="006460F2" w:rsidRPr="004E5A2A" w:rsidRDefault="006460F2" w:rsidP="00AB01D8">
            <w:pPr>
              <w:jc w:val="center"/>
              <w:rPr>
                <w:snapToGrid w:val="0"/>
                <w:lang w:val="uk-UA"/>
              </w:rPr>
            </w:pPr>
          </w:p>
        </w:tc>
        <w:tc>
          <w:tcPr>
            <w:tcW w:w="739" w:type="dxa"/>
            <w:vAlign w:val="center"/>
          </w:tcPr>
          <w:p w:rsidR="006460F2" w:rsidRPr="004E5A2A" w:rsidRDefault="006460F2" w:rsidP="00AB01D8">
            <w:pPr>
              <w:jc w:val="center"/>
              <w:rPr>
                <w:snapToGrid w:val="0"/>
                <w:lang w:val="uk-UA"/>
              </w:rPr>
            </w:pPr>
          </w:p>
        </w:tc>
        <w:tc>
          <w:tcPr>
            <w:tcW w:w="752" w:type="dxa"/>
            <w:vAlign w:val="center"/>
          </w:tcPr>
          <w:p w:rsidR="006460F2" w:rsidRPr="004E5A2A" w:rsidRDefault="004D6090" w:rsidP="00AB01D8">
            <w:pPr>
              <w:jc w:val="center"/>
              <w:rPr>
                <w:snapToGrid w:val="0"/>
                <w:lang w:val="uk-UA"/>
              </w:rPr>
            </w:pPr>
            <w:r w:rsidRPr="004E5A2A">
              <w:rPr>
                <w:snapToGrid w:val="0"/>
                <w:lang w:val="uk-UA"/>
              </w:rPr>
              <w:t>16</w:t>
            </w:r>
          </w:p>
        </w:tc>
        <w:tc>
          <w:tcPr>
            <w:tcW w:w="611" w:type="dxa"/>
            <w:vAlign w:val="center"/>
          </w:tcPr>
          <w:p w:rsidR="006460F2" w:rsidRPr="004E5A2A" w:rsidRDefault="006460F2" w:rsidP="004D6090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5</w:t>
            </w:r>
            <w:r w:rsidR="004D6090" w:rsidRPr="004E5A2A">
              <w:rPr>
                <w:lang w:val="uk-UA"/>
              </w:rPr>
              <w:t>8</w:t>
            </w:r>
          </w:p>
        </w:tc>
        <w:tc>
          <w:tcPr>
            <w:tcW w:w="469" w:type="dxa"/>
            <w:vAlign w:val="center"/>
          </w:tcPr>
          <w:p w:rsidR="006460F2" w:rsidRPr="004E5A2A" w:rsidRDefault="006460F2" w:rsidP="00AB01D8">
            <w:pPr>
              <w:jc w:val="center"/>
              <w:rPr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6460F2" w:rsidRPr="004E5A2A" w:rsidRDefault="006460F2" w:rsidP="00AB01D8">
            <w:pPr>
              <w:jc w:val="center"/>
              <w:rPr>
                <w:snapToGrid w:val="0"/>
                <w:lang w:val="uk-UA"/>
              </w:rPr>
            </w:pPr>
            <w:r w:rsidRPr="004E5A2A">
              <w:rPr>
                <w:snapToGrid w:val="0"/>
                <w:lang w:val="uk-UA"/>
              </w:rPr>
              <w:t>+</w:t>
            </w:r>
          </w:p>
        </w:tc>
        <w:tc>
          <w:tcPr>
            <w:tcW w:w="903" w:type="dxa"/>
            <w:vAlign w:val="center"/>
          </w:tcPr>
          <w:p w:rsidR="006460F2" w:rsidRPr="004E5A2A" w:rsidRDefault="006460F2" w:rsidP="00AB01D8">
            <w:pPr>
              <w:jc w:val="center"/>
              <w:rPr>
                <w:snapToGrid w:val="0"/>
                <w:lang w:val="uk-UA"/>
              </w:rPr>
            </w:pPr>
          </w:p>
        </w:tc>
      </w:tr>
    </w:tbl>
    <w:p w:rsidR="006460F2" w:rsidRPr="004E5A2A" w:rsidRDefault="006460F2" w:rsidP="006460F2">
      <w:pPr>
        <w:spacing w:line="235" w:lineRule="auto"/>
        <w:ind w:firstLine="709"/>
        <w:jc w:val="both"/>
        <w:rPr>
          <w:lang w:val="uk-UA"/>
        </w:rPr>
      </w:pPr>
    </w:p>
    <w:p w:rsidR="006460F2" w:rsidRPr="004E5A2A" w:rsidRDefault="006460F2" w:rsidP="006460F2">
      <w:pPr>
        <w:ind w:firstLine="709"/>
        <w:jc w:val="both"/>
        <w:rPr>
          <w:lang w:val="uk-UA"/>
        </w:rPr>
      </w:pPr>
      <w:r w:rsidRPr="004E5A2A">
        <w:rPr>
          <w:lang w:val="uk-UA"/>
        </w:rPr>
        <w:t xml:space="preserve">Робоча програма складена на основі освітньої програми та навчального плану підготовки </w:t>
      </w:r>
      <w:r w:rsidRPr="004E5A2A">
        <w:rPr>
          <w:u w:val="single"/>
          <w:lang w:val="uk-UA"/>
        </w:rPr>
        <w:t>другого (магістерського) рівня вищої освіти</w:t>
      </w:r>
    </w:p>
    <w:p w:rsidR="006460F2" w:rsidRPr="004E5A2A" w:rsidRDefault="006460F2" w:rsidP="006460F2">
      <w:pPr>
        <w:rPr>
          <w:lang w:val="uk-UA"/>
        </w:rPr>
      </w:pPr>
      <w:r w:rsidRPr="004E5A2A">
        <w:rPr>
          <w:lang w:val="uk-UA"/>
        </w:rPr>
        <w:t>Розробники:</w:t>
      </w:r>
    </w:p>
    <w:p w:rsidR="006460F2" w:rsidRPr="004E5A2A" w:rsidRDefault="006460F2" w:rsidP="006460F2">
      <w:pPr>
        <w:rPr>
          <w:u w:val="single"/>
          <w:lang w:val="uk-UA"/>
        </w:rPr>
      </w:pPr>
      <w:r w:rsidRPr="004E5A2A">
        <w:rPr>
          <w:lang w:val="uk-UA"/>
        </w:rPr>
        <w:t xml:space="preserve">____________                     </w:t>
      </w:r>
      <w:r w:rsidR="004D6090" w:rsidRPr="004E5A2A">
        <w:rPr>
          <w:u w:val="single"/>
          <w:lang w:val="uk-UA"/>
        </w:rPr>
        <w:t>В. П. </w:t>
      </w:r>
      <w:proofErr w:type="spellStart"/>
      <w:r w:rsidR="004D6090" w:rsidRPr="004E5A2A">
        <w:rPr>
          <w:u w:val="single"/>
          <w:lang w:val="uk-UA"/>
        </w:rPr>
        <w:t>Кемі</w:t>
      </w:r>
      <w:r w:rsidRPr="004E5A2A">
        <w:rPr>
          <w:u w:val="single"/>
          <w:lang w:val="uk-UA"/>
        </w:rPr>
        <w:t>нь</w:t>
      </w:r>
      <w:proofErr w:type="spellEnd"/>
      <w:r w:rsidRPr="004E5A2A">
        <w:rPr>
          <w:u w:val="single"/>
          <w:lang w:val="uk-UA"/>
        </w:rPr>
        <w:t>, доктор педагогічних наук, професор</w:t>
      </w:r>
    </w:p>
    <w:p w:rsidR="006460F2" w:rsidRPr="004E5A2A" w:rsidRDefault="006460F2" w:rsidP="006460F2">
      <w:pPr>
        <w:rPr>
          <w:lang w:val="uk-UA"/>
        </w:rPr>
      </w:pPr>
      <w:r w:rsidRPr="004E5A2A">
        <w:rPr>
          <w:vertAlign w:val="superscript"/>
          <w:lang w:val="uk-UA"/>
        </w:rPr>
        <w:t xml:space="preserve">          </w:t>
      </w:r>
    </w:p>
    <w:p w:rsidR="006460F2" w:rsidRPr="004E5A2A" w:rsidRDefault="006460F2" w:rsidP="00837558">
      <w:pPr>
        <w:rPr>
          <w:lang w:val="uk-UA"/>
        </w:rPr>
      </w:pPr>
      <w:r w:rsidRPr="004E5A2A">
        <w:rPr>
          <w:lang w:val="uk-UA"/>
        </w:rPr>
        <w:t xml:space="preserve"> </w:t>
      </w:r>
    </w:p>
    <w:p w:rsidR="006460F2" w:rsidRPr="004E5A2A" w:rsidRDefault="006460F2" w:rsidP="006460F2">
      <w:pPr>
        <w:spacing w:line="235" w:lineRule="auto"/>
        <w:rPr>
          <w:lang w:val="uk-UA"/>
        </w:rPr>
      </w:pPr>
      <w:r w:rsidRPr="004E5A2A">
        <w:rPr>
          <w:lang w:val="uk-UA"/>
        </w:rPr>
        <w:t xml:space="preserve">Схвалено на засіданні кафедри </w:t>
      </w:r>
      <w:r w:rsidRPr="004E5A2A">
        <w:rPr>
          <w:u w:val="single"/>
          <w:lang w:val="uk-UA"/>
        </w:rPr>
        <w:t>романської філології та компаративістики</w:t>
      </w:r>
    </w:p>
    <w:p w:rsidR="006460F2" w:rsidRPr="004E5A2A" w:rsidRDefault="006460F2" w:rsidP="006460F2">
      <w:pPr>
        <w:spacing w:line="235" w:lineRule="auto"/>
        <w:ind w:firstLine="3542"/>
        <w:rPr>
          <w:snapToGrid w:val="0"/>
          <w:vertAlign w:val="superscript"/>
          <w:lang w:val="uk-UA"/>
        </w:rPr>
      </w:pPr>
      <w:r w:rsidRPr="004E5A2A">
        <w:rPr>
          <w:snapToGrid w:val="0"/>
          <w:vertAlign w:val="superscript"/>
          <w:lang w:val="uk-UA"/>
        </w:rPr>
        <w:t>Назва кафедри</w:t>
      </w:r>
    </w:p>
    <w:p w:rsidR="006460F2" w:rsidRPr="004E5A2A" w:rsidRDefault="006460F2" w:rsidP="006460F2">
      <w:pPr>
        <w:spacing w:line="235" w:lineRule="auto"/>
        <w:rPr>
          <w:lang w:val="uk-UA"/>
        </w:rPr>
      </w:pPr>
      <w:r w:rsidRPr="004E5A2A">
        <w:rPr>
          <w:lang w:val="uk-UA"/>
        </w:rPr>
        <w:t>Протокол № ______ від ___ ____________ 20 ___ р.</w:t>
      </w:r>
    </w:p>
    <w:p w:rsidR="006460F2" w:rsidRPr="004E5A2A" w:rsidRDefault="006460F2" w:rsidP="006460F2">
      <w:pPr>
        <w:tabs>
          <w:tab w:val="left" w:pos="8460"/>
        </w:tabs>
        <w:spacing w:line="235" w:lineRule="auto"/>
        <w:rPr>
          <w:lang w:val="uk-UA"/>
        </w:rPr>
      </w:pPr>
    </w:p>
    <w:p w:rsidR="006460F2" w:rsidRPr="004E5A2A" w:rsidRDefault="006460F2" w:rsidP="006460F2">
      <w:pPr>
        <w:tabs>
          <w:tab w:val="left" w:pos="8460"/>
        </w:tabs>
        <w:spacing w:line="235" w:lineRule="auto"/>
        <w:rPr>
          <w:u w:val="single"/>
          <w:lang w:val="uk-UA"/>
        </w:rPr>
      </w:pPr>
      <w:r w:rsidRPr="004E5A2A">
        <w:rPr>
          <w:lang w:val="uk-UA"/>
        </w:rPr>
        <w:t xml:space="preserve">Т. в. о. зав. кафедри </w:t>
      </w:r>
      <w:r w:rsidRPr="004E5A2A">
        <w:rPr>
          <w:u w:val="single"/>
          <w:lang w:val="uk-UA"/>
        </w:rPr>
        <w:t>романської філології та компаративістики</w:t>
      </w:r>
      <w:r w:rsidRPr="004E5A2A">
        <w:rPr>
          <w:lang w:val="uk-UA"/>
        </w:rPr>
        <w:t xml:space="preserve">    _______     </w:t>
      </w:r>
      <w:r w:rsidRPr="004E5A2A">
        <w:rPr>
          <w:u w:val="single"/>
          <w:lang w:val="uk-UA"/>
        </w:rPr>
        <w:t>Маркова М. В</w:t>
      </w:r>
      <w:r w:rsidRPr="004E5A2A">
        <w:rPr>
          <w:lang w:val="uk-UA"/>
        </w:rPr>
        <w:t>.</w:t>
      </w:r>
    </w:p>
    <w:p w:rsidR="006460F2" w:rsidRPr="004E5A2A" w:rsidRDefault="006460F2" w:rsidP="006460F2">
      <w:pPr>
        <w:spacing w:line="235" w:lineRule="auto"/>
        <w:ind w:firstLine="1680"/>
        <w:rPr>
          <w:lang w:val="uk-UA"/>
        </w:rPr>
      </w:pPr>
      <w:r w:rsidRPr="004E5A2A">
        <w:rPr>
          <w:vertAlign w:val="superscript"/>
          <w:lang w:val="uk-UA"/>
        </w:rPr>
        <w:t xml:space="preserve">                      Назва кафедри                                                                                  Підпис            Ініціали</w:t>
      </w:r>
      <w:r w:rsidRPr="004E5A2A">
        <w:rPr>
          <w:lang w:val="uk-UA"/>
        </w:rPr>
        <w:t xml:space="preserve"> </w:t>
      </w:r>
      <w:r w:rsidRPr="004E5A2A">
        <w:rPr>
          <w:vertAlign w:val="superscript"/>
          <w:lang w:val="uk-UA"/>
        </w:rPr>
        <w:t>та прізвище</w:t>
      </w:r>
      <w:r w:rsidRPr="004E5A2A">
        <w:rPr>
          <w:lang w:val="uk-UA"/>
        </w:rPr>
        <w:t xml:space="preserve"> </w:t>
      </w:r>
    </w:p>
    <w:p w:rsidR="006460F2" w:rsidRPr="004E5A2A" w:rsidRDefault="006460F2" w:rsidP="006460F2">
      <w:pPr>
        <w:spacing w:line="235" w:lineRule="auto"/>
        <w:jc w:val="both"/>
        <w:rPr>
          <w:lang w:val="uk-UA"/>
        </w:rPr>
      </w:pPr>
      <w:r w:rsidRPr="004E5A2A">
        <w:rPr>
          <w:lang w:val="uk-UA"/>
        </w:rPr>
        <w:t>Схвалено на засіданні науково-методичної ради інституту іноземних мов</w:t>
      </w:r>
    </w:p>
    <w:p w:rsidR="006460F2" w:rsidRPr="004E5A2A" w:rsidRDefault="006460F2" w:rsidP="006460F2">
      <w:pPr>
        <w:spacing w:line="235" w:lineRule="auto"/>
        <w:rPr>
          <w:lang w:val="uk-UA"/>
        </w:rPr>
      </w:pPr>
      <w:r w:rsidRPr="004E5A2A">
        <w:rPr>
          <w:lang w:val="uk-UA"/>
        </w:rPr>
        <w:t>Протокол № ______ від ___ ____________ 20 ___ р.</w:t>
      </w:r>
    </w:p>
    <w:p w:rsidR="006460F2" w:rsidRPr="004E5A2A" w:rsidRDefault="006460F2" w:rsidP="006460F2">
      <w:pPr>
        <w:spacing w:line="235" w:lineRule="auto"/>
        <w:rPr>
          <w:lang w:val="uk-UA"/>
        </w:rPr>
      </w:pPr>
      <w:r w:rsidRPr="004E5A2A">
        <w:rPr>
          <w:lang w:val="uk-UA"/>
        </w:rPr>
        <w:t>Схвалено на засіданні науково-методичної ради університету</w:t>
      </w:r>
    </w:p>
    <w:p w:rsidR="006460F2" w:rsidRPr="004E5A2A" w:rsidRDefault="006460F2" w:rsidP="006460F2">
      <w:pPr>
        <w:spacing w:line="276" w:lineRule="auto"/>
        <w:jc w:val="both"/>
        <w:rPr>
          <w:b/>
          <w:lang w:val="uk-UA"/>
        </w:rPr>
      </w:pPr>
      <w:r w:rsidRPr="004E5A2A">
        <w:rPr>
          <w:lang w:val="uk-UA"/>
        </w:rPr>
        <w:t>Протокол № ______ від ___ ____________ 20 ___ р</w:t>
      </w:r>
    </w:p>
    <w:p w:rsidR="006460F2" w:rsidRPr="004E5A2A" w:rsidRDefault="006460F2" w:rsidP="006460F2">
      <w:pPr>
        <w:tabs>
          <w:tab w:val="left" w:pos="6840"/>
        </w:tabs>
        <w:spacing w:line="235" w:lineRule="auto"/>
        <w:jc w:val="center"/>
        <w:rPr>
          <w:lang w:val="uk-UA"/>
        </w:rPr>
      </w:pPr>
    </w:p>
    <w:p w:rsidR="006460F2" w:rsidRPr="004E5A2A" w:rsidRDefault="006460F2" w:rsidP="006460F2">
      <w:pPr>
        <w:tabs>
          <w:tab w:val="left" w:pos="6840"/>
        </w:tabs>
        <w:spacing w:line="235" w:lineRule="auto"/>
        <w:jc w:val="center"/>
        <w:rPr>
          <w:lang w:val="uk-UA"/>
        </w:rPr>
      </w:pPr>
    </w:p>
    <w:p w:rsidR="006460F2" w:rsidRPr="004E5A2A" w:rsidRDefault="006460F2">
      <w:pPr>
        <w:spacing w:line="360" w:lineRule="auto"/>
        <w:jc w:val="both"/>
        <w:rPr>
          <w:lang w:val="uk-UA"/>
        </w:rPr>
      </w:pPr>
      <w:r w:rsidRPr="004E5A2A">
        <w:rPr>
          <w:lang w:val="uk-UA"/>
        </w:rPr>
        <w:br w:type="page"/>
      </w:r>
    </w:p>
    <w:p w:rsidR="006460F2" w:rsidRPr="004E5A2A" w:rsidRDefault="006460F2" w:rsidP="006460F2">
      <w:pPr>
        <w:tabs>
          <w:tab w:val="left" w:pos="6840"/>
        </w:tabs>
        <w:spacing w:line="235" w:lineRule="auto"/>
        <w:jc w:val="center"/>
        <w:rPr>
          <w:lang w:val="uk-UA"/>
        </w:rPr>
      </w:pPr>
    </w:p>
    <w:p w:rsidR="006460F2" w:rsidRPr="004E5A2A" w:rsidRDefault="006460F2" w:rsidP="006460F2">
      <w:pPr>
        <w:tabs>
          <w:tab w:val="left" w:pos="6840"/>
        </w:tabs>
        <w:spacing w:line="235" w:lineRule="auto"/>
        <w:jc w:val="center"/>
        <w:rPr>
          <w:b/>
          <w:lang w:val="uk-UA"/>
        </w:rPr>
      </w:pPr>
      <w:r w:rsidRPr="004E5A2A">
        <w:rPr>
          <w:b/>
          <w:lang w:val="uk-UA"/>
        </w:rPr>
        <w:t>1. МЕТА ТА ЗАВДАННЯ НАВЧАЛЬНОЇ ДИСЦИПЛІНИ</w:t>
      </w:r>
    </w:p>
    <w:p w:rsidR="006460F2" w:rsidRPr="004E5A2A" w:rsidRDefault="006460F2" w:rsidP="004E5A2A">
      <w:pPr>
        <w:tabs>
          <w:tab w:val="left" w:pos="6840"/>
        </w:tabs>
        <w:spacing w:line="276" w:lineRule="auto"/>
        <w:jc w:val="center"/>
        <w:rPr>
          <w:b/>
          <w:lang w:val="uk-UA"/>
        </w:rPr>
      </w:pPr>
    </w:p>
    <w:p w:rsidR="00D22CA0" w:rsidRPr="004E5A2A" w:rsidRDefault="00D22CA0" w:rsidP="004E5A2A">
      <w:pPr>
        <w:spacing w:line="276" w:lineRule="auto"/>
        <w:ind w:firstLine="709"/>
        <w:jc w:val="both"/>
        <w:rPr>
          <w:lang w:val="uk-UA"/>
        </w:rPr>
      </w:pPr>
      <w:r w:rsidRPr="004E5A2A">
        <w:rPr>
          <w:b/>
          <w:lang w:val="uk-UA"/>
        </w:rPr>
        <w:t>Метою</w:t>
      </w:r>
      <w:r w:rsidRPr="004E5A2A">
        <w:rPr>
          <w:lang w:val="uk-UA"/>
        </w:rPr>
        <w:t xml:space="preserve"> курсу є </w:t>
      </w:r>
      <w:r w:rsidR="004D6090" w:rsidRPr="004E5A2A">
        <w:rPr>
          <w:lang w:val="uk-UA"/>
        </w:rPr>
        <w:t>формування у студентів системного наукового уявлення про кількісний склад романських мов, їхню класифікацію, історичні фактори формування, типологію романських мовних систем та їхні співвідношення з системою латинської мови.</w:t>
      </w:r>
    </w:p>
    <w:p w:rsidR="006460F2" w:rsidRPr="004E5A2A" w:rsidRDefault="006460F2" w:rsidP="004E5A2A">
      <w:pPr>
        <w:spacing w:line="276" w:lineRule="auto"/>
        <w:ind w:firstLine="709"/>
        <w:jc w:val="both"/>
        <w:rPr>
          <w:bCs/>
          <w:lang w:val="uk-UA"/>
        </w:rPr>
      </w:pPr>
      <w:r w:rsidRPr="004E5A2A">
        <w:rPr>
          <w:bCs/>
          <w:lang w:val="uk-UA"/>
        </w:rPr>
        <w:t xml:space="preserve">Його </w:t>
      </w:r>
      <w:r w:rsidRPr="004E5A2A">
        <w:rPr>
          <w:b/>
          <w:bCs/>
          <w:lang w:val="uk-UA"/>
        </w:rPr>
        <w:t>предмет</w:t>
      </w:r>
      <w:r w:rsidRPr="004E5A2A">
        <w:rPr>
          <w:bCs/>
          <w:lang w:val="uk-UA"/>
        </w:rPr>
        <w:t xml:space="preserve"> –</w:t>
      </w:r>
      <w:r w:rsidR="00855BC6">
        <w:rPr>
          <w:bCs/>
          <w:lang w:val="uk-UA"/>
        </w:rPr>
        <w:t xml:space="preserve"> історичні та мовно-</w:t>
      </w:r>
      <w:r w:rsidR="00331851" w:rsidRPr="004E5A2A">
        <w:rPr>
          <w:bCs/>
          <w:lang w:val="uk-UA"/>
        </w:rPr>
        <w:t xml:space="preserve">культурологічні </w:t>
      </w:r>
      <w:r w:rsidR="00331851" w:rsidRPr="004E5A2A">
        <w:rPr>
          <w:lang w:val="uk-UA"/>
        </w:rPr>
        <w:t>особливості формування й розвитку романського ареалу</w:t>
      </w:r>
      <w:r w:rsidR="00D75273">
        <w:rPr>
          <w:lang w:val="uk-UA"/>
        </w:rPr>
        <w:t>.</w:t>
      </w:r>
    </w:p>
    <w:p w:rsidR="00D22CA0" w:rsidRPr="004E5A2A" w:rsidRDefault="006460F2" w:rsidP="004E5A2A">
      <w:pPr>
        <w:spacing w:line="276" w:lineRule="auto"/>
        <w:ind w:firstLine="709"/>
        <w:jc w:val="both"/>
        <w:rPr>
          <w:bCs/>
          <w:lang w:val="uk-UA"/>
        </w:rPr>
      </w:pPr>
      <w:r w:rsidRPr="004E5A2A">
        <w:rPr>
          <w:bCs/>
          <w:lang w:val="uk-UA"/>
        </w:rPr>
        <w:t xml:space="preserve">Викладання курсу має на меті вирішення </w:t>
      </w:r>
      <w:r w:rsidR="00D22CA0" w:rsidRPr="004E5A2A">
        <w:rPr>
          <w:bCs/>
          <w:lang w:val="uk-UA"/>
        </w:rPr>
        <w:t xml:space="preserve">таких </w:t>
      </w:r>
      <w:r w:rsidRPr="004E5A2A">
        <w:rPr>
          <w:b/>
          <w:bCs/>
          <w:lang w:val="uk-UA"/>
        </w:rPr>
        <w:t>завдань</w:t>
      </w:r>
      <w:r w:rsidR="00D22CA0" w:rsidRPr="004E5A2A">
        <w:rPr>
          <w:b/>
          <w:bCs/>
          <w:lang w:val="uk-UA"/>
        </w:rPr>
        <w:t>:</w:t>
      </w:r>
    </w:p>
    <w:p w:rsidR="00D22CA0" w:rsidRPr="004E5A2A" w:rsidRDefault="00331851" w:rsidP="004E5A2A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0" w:firstLine="709"/>
        <w:jc w:val="both"/>
        <w:rPr>
          <w:lang w:val="uk-UA"/>
        </w:rPr>
      </w:pPr>
      <w:r w:rsidRPr="004E5A2A">
        <w:rPr>
          <w:lang w:val="uk-UA"/>
        </w:rPr>
        <w:t xml:space="preserve">висвітлення генезису романських мов </w:t>
      </w:r>
      <w:r w:rsidR="00D75273">
        <w:rPr>
          <w:lang w:val="uk-UA"/>
        </w:rPr>
        <w:t>і принципів їх класифікації;</w:t>
      </w:r>
    </w:p>
    <w:p w:rsidR="00D22CA0" w:rsidRPr="004E5A2A" w:rsidRDefault="00331851" w:rsidP="004E5A2A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0" w:firstLine="709"/>
        <w:jc w:val="both"/>
        <w:rPr>
          <w:lang w:val="uk-UA"/>
        </w:rPr>
      </w:pPr>
      <w:r w:rsidRPr="004E5A2A">
        <w:rPr>
          <w:lang w:val="uk-UA"/>
        </w:rPr>
        <w:t>виявлення причини диференціації народної лати</w:t>
      </w:r>
      <w:r w:rsidR="001345BA">
        <w:rPr>
          <w:lang w:val="uk-UA"/>
        </w:rPr>
        <w:t>ни та</w:t>
      </w:r>
      <w:r w:rsidRPr="004E5A2A">
        <w:rPr>
          <w:lang w:val="uk-UA"/>
        </w:rPr>
        <w:t xml:space="preserve"> її перехід в романські мови;</w:t>
      </w:r>
    </w:p>
    <w:p w:rsidR="00331851" w:rsidRPr="004E5A2A" w:rsidRDefault="00331851" w:rsidP="004E5A2A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0" w:firstLine="709"/>
        <w:jc w:val="both"/>
        <w:rPr>
          <w:lang w:val="uk-UA"/>
        </w:rPr>
      </w:pPr>
      <w:r w:rsidRPr="004E5A2A">
        <w:rPr>
          <w:lang w:val="uk-UA"/>
        </w:rPr>
        <w:t>виявлення основних процесів та явищ, що відбувалися у народній латині і лягли в основу відмінностей фонетичної, граматичної та лексичної систем романських мов;</w:t>
      </w:r>
    </w:p>
    <w:p w:rsidR="00D22CA0" w:rsidRPr="004E5A2A" w:rsidRDefault="00331851" w:rsidP="004E5A2A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b w:val="0"/>
          <w:sz w:val="24"/>
          <w:szCs w:val="24"/>
        </w:rPr>
      </w:pPr>
      <w:r w:rsidRPr="004E5A2A">
        <w:rPr>
          <w:b w:val="0"/>
          <w:sz w:val="24"/>
          <w:szCs w:val="24"/>
        </w:rPr>
        <w:t>типологічне порівняння латинської та романських мов з урахуванням їхнього історичного розвитку</w:t>
      </w:r>
      <w:r w:rsidR="007D45C2" w:rsidRPr="004E5A2A">
        <w:rPr>
          <w:b w:val="0"/>
          <w:sz w:val="24"/>
          <w:szCs w:val="24"/>
        </w:rPr>
        <w:t>;</w:t>
      </w:r>
    </w:p>
    <w:p w:rsidR="007D45C2" w:rsidRPr="004E5A2A" w:rsidRDefault="007D45C2" w:rsidP="004E5A2A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b w:val="0"/>
          <w:sz w:val="24"/>
          <w:szCs w:val="24"/>
        </w:rPr>
      </w:pPr>
      <w:r w:rsidRPr="004E5A2A">
        <w:rPr>
          <w:b w:val="0"/>
          <w:sz w:val="24"/>
          <w:szCs w:val="24"/>
        </w:rPr>
        <w:t>огляд історії розвитку студій у вітчи</w:t>
      </w:r>
      <w:r w:rsidR="001345BA">
        <w:rPr>
          <w:b w:val="0"/>
          <w:sz w:val="24"/>
          <w:szCs w:val="24"/>
        </w:rPr>
        <w:t>зняній і зарубіжній романістиці.</w:t>
      </w:r>
    </w:p>
    <w:p w:rsidR="006460F2" w:rsidRPr="004E5A2A" w:rsidRDefault="006460F2" w:rsidP="004E5A2A">
      <w:pPr>
        <w:spacing w:line="276" w:lineRule="auto"/>
        <w:ind w:firstLine="709"/>
        <w:jc w:val="both"/>
        <w:rPr>
          <w:bCs/>
          <w:lang w:val="uk-UA"/>
        </w:rPr>
      </w:pPr>
      <w:r w:rsidRPr="004E5A2A">
        <w:rPr>
          <w:bCs/>
          <w:lang w:val="uk-UA"/>
        </w:rPr>
        <w:t xml:space="preserve">У результаті вивчення навчальної дисципліни студент повинен </w:t>
      </w:r>
    </w:p>
    <w:p w:rsidR="007D45C2" w:rsidRPr="004E5A2A" w:rsidRDefault="006460F2" w:rsidP="004E5A2A">
      <w:pPr>
        <w:pStyle w:val="a7"/>
        <w:spacing w:line="276" w:lineRule="auto"/>
        <w:ind w:left="0" w:right="0" w:firstLine="709"/>
        <w:jc w:val="both"/>
        <w:rPr>
          <w:lang w:eastAsia="uk-UA"/>
        </w:rPr>
      </w:pPr>
      <w:r w:rsidRPr="004E5A2A">
        <w:rPr>
          <w:b/>
          <w:bCs/>
        </w:rPr>
        <w:t xml:space="preserve">знати: </w:t>
      </w:r>
      <w:r w:rsidR="007D45C2" w:rsidRPr="004E5A2A">
        <w:t xml:space="preserve">історію романського мовознавства та місце цієї дисципліни в системі інших лінгвістичних дисциплін; кількісний склад романських мов, їхню класифікацію; основні напрямки сучасних лінгвістичних досліджень у галузі романського мовознавства; типологію романських мовних систем та  їх співвідношення з системою латинської мови; основні історичні фонетичні процеси у </w:t>
      </w:r>
      <w:proofErr w:type="spellStart"/>
      <w:r w:rsidR="007D45C2" w:rsidRPr="004E5A2A">
        <w:t>давньороманський</w:t>
      </w:r>
      <w:proofErr w:type="spellEnd"/>
      <w:r w:rsidR="007D45C2" w:rsidRPr="004E5A2A">
        <w:t xml:space="preserve"> період романських мов; спільні риси та специфіку романських мов; головні напрямки вивчення сучасних романських мов.</w:t>
      </w:r>
    </w:p>
    <w:p w:rsidR="006460F2" w:rsidRPr="004E5A2A" w:rsidRDefault="006460F2" w:rsidP="004E5A2A">
      <w:pPr>
        <w:spacing w:line="276" w:lineRule="auto"/>
        <w:ind w:firstLine="709"/>
        <w:jc w:val="both"/>
        <w:rPr>
          <w:b/>
          <w:bCs/>
          <w:lang w:val="uk-UA"/>
        </w:rPr>
      </w:pPr>
      <w:r w:rsidRPr="004E5A2A">
        <w:rPr>
          <w:b/>
          <w:bCs/>
          <w:lang w:val="uk-UA"/>
        </w:rPr>
        <w:t xml:space="preserve">вміти: </w:t>
      </w:r>
    </w:p>
    <w:p w:rsidR="00264DD2" w:rsidRPr="004E5A2A" w:rsidRDefault="006460F2" w:rsidP="004E5A2A">
      <w:pPr>
        <w:pStyle w:val="a3"/>
        <w:tabs>
          <w:tab w:val="num" w:pos="284"/>
        </w:tabs>
        <w:spacing w:line="276" w:lineRule="auto"/>
        <w:ind w:firstLine="709"/>
        <w:jc w:val="both"/>
        <w:rPr>
          <w:b w:val="0"/>
          <w:sz w:val="24"/>
          <w:szCs w:val="24"/>
        </w:rPr>
      </w:pPr>
      <w:r w:rsidRPr="004E5A2A">
        <w:rPr>
          <w:b w:val="0"/>
          <w:bCs/>
          <w:sz w:val="24"/>
          <w:szCs w:val="24"/>
        </w:rPr>
        <w:t>а) </w:t>
      </w:r>
      <w:r w:rsidRPr="004E5A2A">
        <w:rPr>
          <w:b w:val="0"/>
          <w:bCs/>
          <w:i/>
          <w:sz w:val="24"/>
          <w:szCs w:val="24"/>
        </w:rPr>
        <w:t>загальна компетенція</w:t>
      </w:r>
      <w:r w:rsidRPr="004E5A2A">
        <w:rPr>
          <w:b w:val="0"/>
          <w:bCs/>
          <w:sz w:val="24"/>
          <w:szCs w:val="24"/>
        </w:rPr>
        <w:t>:</w:t>
      </w:r>
      <w:r w:rsidRPr="004E5A2A">
        <w:rPr>
          <w:bCs/>
          <w:sz w:val="24"/>
          <w:szCs w:val="24"/>
        </w:rPr>
        <w:t xml:space="preserve"> </w:t>
      </w:r>
      <w:r w:rsidR="00264DD2" w:rsidRPr="004E5A2A">
        <w:rPr>
          <w:b w:val="0"/>
          <w:sz w:val="24"/>
          <w:szCs w:val="24"/>
        </w:rPr>
        <w:t>ілюструвати кожне теоретичне положення мовними прикладами; аналізувати та узагальнювати найбільш важливі та актуальні явища в романських мовах; використовувати наукові методи і прийоми; робити узагальнення про ті чи інші факти на основі спостереження та порівняння лінгвістичних одиниць;</w:t>
      </w:r>
    </w:p>
    <w:p w:rsidR="00264DD2" w:rsidRPr="004E5A2A" w:rsidRDefault="006460F2" w:rsidP="004E5A2A">
      <w:pPr>
        <w:tabs>
          <w:tab w:val="num" w:pos="284"/>
          <w:tab w:val="left" w:pos="360"/>
        </w:tabs>
        <w:spacing w:line="276" w:lineRule="auto"/>
        <w:ind w:firstLine="709"/>
        <w:jc w:val="both"/>
        <w:rPr>
          <w:lang w:val="uk-UA"/>
        </w:rPr>
      </w:pPr>
      <w:r w:rsidRPr="004E5A2A">
        <w:rPr>
          <w:bCs/>
          <w:lang w:val="uk-UA"/>
        </w:rPr>
        <w:t>б) </w:t>
      </w:r>
      <w:r w:rsidRPr="004E5A2A">
        <w:rPr>
          <w:bCs/>
          <w:i/>
          <w:lang w:val="uk-UA"/>
        </w:rPr>
        <w:t>предметна компетенція</w:t>
      </w:r>
      <w:r w:rsidRPr="004E5A2A">
        <w:rPr>
          <w:bCs/>
          <w:lang w:val="uk-UA"/>
        </w:rPr>
        <w:t xml:space="preserve">: </w:t>
      </w:r>
      <w:r w:rsidR="00264DD2" w:rsidRPr="004E5A2A">
        <w:rPr>
          <w:lang w:val="uk-UA"/>
        </w:rPr>
        <w:t>формулювати основні проблеми сучасної романістики; характеризувати основні концепції походження романських мов; розуміти проблеми класифікації романських мов; характеризувати зони розповсюдження романських мов та історію їх формування; визначити спільні риси та специфіку романських мов.</w:t>
      </w:r>
    </w:p>
    <w:p w:rsidR="006460F2" w:rsidRPr="004E5A2A" w:rsidRDefault="006460F2" w:rsidP="004E5A2A">
      <w:pPr>
        <w:autoSpaceDE w:val="0"/>
        <w:autoSpaceDN w:val="0"/>
        <w:adjustRightInd w:val="0"/>
        <w:spacing w:line="276" w:lineRule="auto"/>
        <w:ind w:firstLine="709"/>
        <w:jc w:val="both"/>
        <w:rPr>
          <w:bCs/>
          <w:lang w:val="uk-UA"/>
        </w:rPr>
      </w:pPr>
      <w:r w:rsidRPr="004E5A2A">
        <w:rPr>
          <w:b/>
          <w:bCs/>
          <w:lang w:val="uk-UA"/>
        </w:rPr>
        <w:t xml:space="preserve">Місце дисципліни у структурно-логічній схемі підготовки фахівців: </w:t>
      </w:r>
      <w:r w:rsidR="00FF2A39" w:rsidRPr="004E5A2A">
        <w:rPr>
          <w:bCs/>
          <w:lang w:val="uk-UA"/>
        </w:rPr>
        <w:t>«</w:t>
      </w:r>
      <w:r w:rsidR="00D75273">
        <w:rPr>
          <w:bCs/>
          <w:lang w:val="uk-UA"/>
        </w:rPr>
        <w:t>Історія романістики</w:t>
      </w:r>
      <w:r w:rsidR="00FF2A39" w:rsidRPr="004E5A2A">
        <w:rPr>
          <w:bCs/>
          <w:lang w:val="uk-UA"/>
        </w:rPr>
        <w:t>»</w:t>
      </w:r>
      <w:r w:rsidR="00FF2A39" w:rsidRPr="004E5A2A">
        <w:rPr>
          <w:b/>
          <w:bCs/>
          <w:lang w:val="uk-UA"/>
        </w:rPr>
        <w:t xml:space="preserve"> </w:t>
      </w:r>
      <w:r w:rsidR="00264DD2" w:rsidRPr="004E5A2A">
        <w:rPr>
          <w:lang w:val="uk-UA"/>
        </w:rPr>
        <w:t>тісно пов’язана</w:t>
      </w:r>
      <w:r w:rsidR="00FF2A39" w:rsidRPr="004E5A2A">
        <w:rPr>
          <w:lang w:val="uk-UA"/>
        </w:rPr>
        <w:t xml:space="preserve"> із загальни</w:t>
      </w:r>
      <w:r w:rsidR="001D2B3B" w:rsidRPr="004E5A2A">
        <w:rPr>
          <w:lang w:val="uk-UA"/>
        </w:rPr>
        <w:t>м, порівняльно-історичним та типо</w:t>
      </w:r>
      <w:r w:rsidR="00FF2A39" w:rsidRPr="004E5A2A">
        <w:rPr>
          <w:lang w:val="uk-UA"/>
        </w:rPr>
        <w:t xml:space="preserve">логічним мовознавством, </w:t>
      </w:r>
      <w:r w:rsidR="00AD7990" w:rsidRPr="004E5A2A">
        <w:rPr>
          <w:lang w:val="uk-UA"/>
        </w:rPr>
        <w:t xml:space="preserve">вступом до романського мовознавства, </w:t>
      </w:r>
      <w:r w:rsidR="00FF2A39" w:rsidRPr="004E5A2A">
        <w:rPr>
          <w:lang w:val="uk-UA"/>
        </w:rPr>
        <w:t xml:space="preserve">порівняльною типологією, </w:t>
      </w:r>
      <w:r w:rsidR="00AD7990" w:rsidRPr="004E5A2A">
        <w:rPr>
          <w:lang w:val="uk-UA"/>
        </w:rPr>
        <w:t>історією мови.</w:t>
      </w:r>
    </w:p>
    <w:p w:rsidR="00225040" w:rsidRPr="004E5A2A" w:rsidRDefault="006460F2" w:rsidP="00225040">
      <w:pPr>
        <w:pStyle w:val="a4"/>
        <w:tabs>
          <w:tab w:val="left" w:pos="4037"/>
        </w:tabs>
        <w:spacing w:line="276" w:lineRule="auto"/>
        <w:ind w:left="0" w:firstLine="709"/>
        <w:jc w:val="both"/>
        <w:rPr>
          <w:bCs/>
          <w:lang w:val="uk-UA"/>
        </w:rPr>
      </w:pPr>
      <w:r w:rsidRPr="004E5A2A">
        <w:rPr>
          <w:b/>
          <w:lang w:val="uk-UA"/>
        </w:rPr>
        <w:t xml:space="preserve">Зміст програми: </w:t>
      </w:r>
      <w:proofErr w:type="spellStart"/>
      <w:r w:rsidR="004E5A2A">
        <w:rPr>
          <w:i/>
        </w:rPr>
        <w:t>Історичне</w:t>
      </w:r>
      <w:proofErr w:type="spellEnd"/>
      <w:r w:rsidR="004E5A2A">
        <w:rPr>
          <w:i/>
        </w:rPr>
        <w:t xml:space="preserve"> </w:t>
      </w:r>
      <w:proofErr w:type="spellStart"/>
      <w:r w:rsidR="004E5A2A">
        <w:rPr>
          <w:i/>
        </w:rPr>
        <w:t>поняття</w:t>
      </w:r>
      <w:proofErr w:type="spellEnd"/>
      <w:r w:rsidR="004E5A2A">
        <w:rPr>
          <w:i/>
        </w:rPr>
        <w:t xml:space="preserve"> </w:t>
      </w:r>
      <w:proofErr w:type="spellStart"/>
      <w:r w:rsidR="004E5A2A">
        <w:rPr>
          <w:i/>
        </w:rPr>
        <w:t>Романії</w:t>
      </w:r>
      <w:proofErr w:type="spellEnd"/>
      <w:r w:rsidR="004E5A2A">
        <w:rPr>
          <w:i/>
          <w:lang w:val="uk-UA"/>
        </w:rPr>
        <w:t xml:space="preserve"> (</w:t>
      </w:r>
      <w:proofErr w:type="spellStart"/>
      <w:r w:rsidR="004E5A2A" w:rsidRPr="004E5A2A">
        <w:t>Утворення</w:t>
      </w:r>
      <w:proofErr w:type="spellEnd"/>
      <w:r w:rsidR="004E5A2A" w:rsidRPr="004E5A2A">
        <w:t xml:space="preserve"> </w:t>
      </w:r>
      <w:proofErr w:type="spellStart"/>
      <w:r w:rsidR="004E5A2A" w:rsidRPr="004E5A2A">
        <w:t>стародавньої</w:t>
      </w:r>
      <w:proofErr w:type="spellEnd"/>
      <w:r w:rsidR="004E5A2A" w:rsidRPr="004E5A2A">
        <w:t xml:space="preserve"> </w:t>
      </w:r>
      <w:proofErr w:type="spellStart"/>
      <w:r w:rsidR="004E5A2A" w:rsidRPr="004E5A2A">
        <w:t>Романії</w:t>
      </w:r>
      <w:proofErr w:type="spellEnd"/>
      <w:r w:rsidR="004E5A2A" w:rsidRPr="004E5A2A">
        <w:t xml:space="preserve">. </w:t>
      </w:r>
      <w:proofErr w:type="spellStart"/>
      <w:r w:rsidR="004E5A2A" w:rsidRPr="004E5A2A">
        <w:t>Поняття</w:t>
      </w:r>
      <w:proofErr w:type="spellEnd"/>
      <w:r w:rsidR="004E5A2A" w:rsidRPr="004E5A2A">
        <w:t xml:space="preserve"> </w:t>
      </w:r>
      <w:proofErr w:type="spellStart"/>
      <w:r w:rsidR="004E5A2A" w:rsidRPr="004E5A2A">
        <w:t>романізації</w:t>
      </w:r>
      <w:proofErr w:type="spellEnd"/>
      <w:r w:rsidR="004E5A2A" w:rsidRPr="004E5A2A">
        <w:t>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 xml:space="preserve">Проблеми романізації завойованих </w:t>
      </w:r>
      <w:proofErr w:type="gramStart"/>
      <w:r w:rsidR="004E5A2A" w:rsidRPr="004E5A2A">
        <w:rPr>
          <w:lang w:val="uk-UA"/>
        </w:rPr>
        <w:t>пров</w:t>
      </w:r>
      <w:proofErr w:type="gramEnd"/>
      <w:r w:rsidR="004E5A2A" w:rsidRPr="004E5A2A">
        <w:rPr>
          <w:lang w:val="uk-UA"/>
        </w:rPr>
        <w:t>інцій.</w:t>
      </w:r>
      <w:r w:rsidR="004E5A2A">
        <w:rPr>
          <w:lang w:val="uk-UA"/>
        </w:rPr>
        <w:t xml:space="preserve"> </w:t>
      </w:r>
      <w:proofErr w:type="spellStart"/>
      <w:r w:rsidR="004E5A2A" w:rsidRPr="004E5A2A">
        <w:rPr>
          <w:lang w:val="uk-UA"/>
        </w:rPr>
        <w:t>Лінгвокультурологічні</w:t>
      </w:r>
      <w:proofErr w:type="spellEnd"/>
      <w:r w:rsidR="004E5A2A" w:rsidRPr="004E5A2A">
        <w:rPr>
          <w:lang w:val="uk-UA"/>
        </w:rPr>
        <w:t xml:space="preserve"> особливості розвитку романізованих провінцій.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 xml:space="preserve">Етапи розвитку латинської </w:t>
      </w:r>
      <w:proofErr w:type="spellStart"/>
      <w:r w:rsidR="004E5A2A" w:rsidRPr="004E5A2A">
        <w:rPr>
          <w:lang w:val="uk-UA"/>
        </w:rPr>
        <w:t>мови.Фактори</w:t>
      </w:r>
      <w:proofErr w:type="spellEnd"/>
      <w:r w:rsidR="004E5A2A" w:rsidRPr="004E5A2A">
        <w:rPr>
          <w:lang w:val="uk-UA"/>
        </w:rPr>
        <w:t xml:space="preserve"> диференціації народної лати</w:t>
      </w:r>
      <w:r w:rsidR="004E5A2A">
        <w:rPr>
          <w:lang w:val="uk-UA"/>
        </w:rPr>
        <w:t xml:space="preserve">ни та утворення  романських мов). </w:t>
      </w:r>
      <w:proofErr w:type="spellStart"/>
      <w:r w:rsidR="004E5A2A" w:rsidRPr="004E5A2A">
        <w:rPr>
          <w:i/>
        </w:rPr>
        <w:t>Фонетична</w:t>
      </w:r>
      <w:proofErr w:type="spellEnd"/>
      <w:r w:rsidR="004E5A2A" w:rsidRPr="004E5A2A">
        <w:rPr>
          <w:i/>
        </w:rPr>
        <w:t xml:space="preserve"> характеристика </w:t>
      </w:r>
      <w:proofErr w:type="spellStart"/>
      <w:proofErr w:type="gramStart"/>
      <w:r w:rsidR="004E5A2A" w:rsidRPr="004E5A2A">
        <w:rPr>
          <w:i/>
        </w:rPr>
        <w:t>романських</w:t>
      </w:r>
      <w:proofErr w:type="spellEnd"/>
      <w:r w:rsidR="004E5A2A" w:rsidRPr="004E5A2A">
        <w:rPr>
          <w:i/>
        </w:rPr>
        <w:t xml:space="preserve"> </w:t>
      </w:r>
      <w:proofErr w:type="spellStart"/>
      <w:r w:rsidR="004E5A2A" w:rsidRPr="004E5A2A">
        <w:rPr>
          <w:i/>
        </w:rPr>
        <w:t>мов</w:t>
      </w:r>
      <w:proofErr w:type="spellEnd"/>
      <w:r w:rsidR="004E5A2A" w:rsidRPr="004E5A2A">
        <w:rPr>
          <w:i/>
        </w:rPr>
        <w:t xml:space="preserve">: </w:t>
      </w:r>
      <w:proofErr w:type="spellStart"/>
      <w:r w:rsidR="004E5A2A" w:rsidRPr="004E5A2A">
        <w:rPr>
          <w:i/>
        </w:rPr>
        <w:t>історико-лінгвістичні</w:t>
      </w:r>
      <w:proofErr w:type="spellEnd"/>
      <w:r w:rsidR="004E5A2A" w:rsidRPr="004E5A2A">
        <w:rPr>
          <w:i/>
        </w:rPr>
        <w:t xml:space="preserve"> </w:t>
      </w:r>
      <w:proofErr w:type="spellStart"/>
      <w:r w:rsidR="004E5A2A" w:rsidRPr="004E5A2A">
        <w:rPr>
          <w:i/>
        </w:rPr>
        <w:t>аспекти</w:t>
      </w:r>
      <w:proofErr w:type="spellEnd"/>
      <w:r w:rsidR="004E5A2A">
        <w:rPr>
          <w:i/>
          <w:lang w:val="uk-UA"/>
        </w:rPr>
        <w:t xml:space="preserve"> </w:t>
      </w:r>
      <w:r w:rsidR="004E5A2A" w:rsidRPr="00225040">
        <w:rPr>
          <w:lang w:val="uk-UA"/>
        </w:rPr>
        <w:t>(</w:t>
      </w:r>
      <w:r w:rsidR="004E5A2A" w:rsidRPr="004E5A2A">
        <w:t xml:space="preserve">Шляхи та </w:t>
      </w:r>
      <w:proofErr w:type="spellStart"/>
      <w:r w:rsidR="004E5A2A" w:rsidRPr="004E5A2A">
        <w:t>пере</w:t>
      </w:r>
      <w:r w:rsidR="00D75273">
        <w:t>думови</w:t>
      </w:r>
      <w:proofErr w:type="spellEnd"/>
      <w:r w:rsidR="00D75273">
        <w:t xml:space="preserve"> </w:t>
      </w:r>
      <w:proofErr w:type="spellStart"/>
      <w:r w:rsidR="00D75273">
        <w:t>фонетичних</w:t>
      </w:r>
      <w:proofErr w:type="spellEnd"/>
      <w:r w:rsidR="00D75273">
        <w:t xml:space="preserve"> </w:t>
      </w:r>
      <w:proofErr w:type="spellStart"/>
      <w:r w:rsidR="00D75273">
        <w:t>змін</w:t>
      </w:r>
      <w:proofErr w:type="spellEnd"/>
      <w:r w:rsidR="00D75273">
        <w:t xml:space="preserve">. </w:t>
      </w:r>
      <w:proofErr w:type="spellStart"/>
      <w:r w:rsidR="00D75273">
        <w:t>оняття</w:t>
      </w:r>
      <w:proofErr w:type="spellEnd"/>
      <w:r w:rsidR="00D75273">
        <w:t xml:space="preserve"> </w:t>
      </w:r>
      <w:r w:rsidR="00D75273">
        <w:rPr>
          <w:lang w:val="uk-UA"/>
        </w:rPr>
        <w:t>«</w:t>
      </w:r>
      <w:proofErr w:type="spellStart"/>
      <w:r w:rsidR="00D75273">
        <w:t>фонетичного</w:t>
      </w:r>
      <w:proofErr w:type="spellEnd"/>
      <w:r w:rsidR="00D75273">
        <w:t xml:space="preserve"> закону</w:t>
      </w:r>
      <w:r w:rsidR="00D75273">
        <w:rPr>
          <w:lang w:val="uk-UA"/>
        </w:rPr>
        <w:t>»</w:t>
      </w:r>
      <w:r w:rsidR="004E5A2A" w:rsidRPr="004E5A2A">
        <w:t xml:space="preserve"> та </w:t>
      </w:r>
      <w:proofErr w:type="spellStart"/>
      <w:r w:rsidR="004E5A2A" w:rsidRPr="004E5A2A">
        <w:t>його</w:t>
      </w:r>
      <w:proofErr w:type="spellEnd"/>
      <w:r w:rsidR="004E5A2A" w:rsidRPr="004E5A2A">
        <w:t xml:space="preserve"> </w:t>
      </w:r>
      <w:proofErr w:type="spellStart"/>
      <w:r w:rsidR="004E5A2A" w:rsidRPr="004E5A2A">
        <w:t>умовність</w:t>
      </w:r>
      <w:proofErr w:type="spellEnd"/>
      <w:r w:rsidR="004E5A2A" w:rsidRPr="004E5A2A">
        <w:t>.</w:t>
      </w:r>
      <w:proofErr w:type="gramEnd"/>
      <w:r w:rsidR="004E5A2A" w:rsidRPr="004E5A2A">
        <w:t xml:space="preserve"> </w:t>
      </w:r>
      <w:proofErr w:type="spellStart"/>
      <w:r w:rsidR="004E5A2A" w:rsidRPr="004E5A2A">
        <w:t>Види</w:t>
      </w:r>
      <w:proofErr w:type="spellEnd"/>
      <w:r w:rsidR="004E5A2A" w:rsidRPr="004E5A2A">
        <w:t xml:space="preserve"> </w:t>
      </w:r>
      <w:proofErr w:type="spellStart"/>
      <w:r w:rsidR="004E5A2A" w:rsidRPr="004E5A2A">
        <w:t>фонетичних</w:t>
      </w:r>
      <w:proofErr w:type="spellEnd"/>
      <w:r w:rsidR="004E5A2A" w:rsidRPr="004E5A2A">
        <w:t xml:space="preserve"> </w:t>
      </w:r>
      <w:proofErr w:type="spellStart"/>
      <w:r w:rsidR="004E5A2A" w:rsidRPr="004E5A2A">
        <w:t>змін</w:t>
      </w:r>
      <w:proofErr w:type="spellEnd"/>
      <w:r w:rsidR="004E5A2A" w:rsidRPr="004E5A2A">
        <w:t xml:space="preserve"> у </w:t>
      </w:r>
      <w:proofErr w:type="spellStart"/>
      <w:r w:rsidR="004E5A2A" w:rsidRPr="004E5A2A">
        <w:t>романських</w:t>
      </w:r>
      <w:proofErr w:type="spellEnd"/>
      <w:r w:rsidR="004E5A2A" w:rsidRPr="004E5A2A">
        <w:t xml:space="preserve"> </w:t>
      </w:r>
      <w:proofErr w:type="spellStart"/>
      <w:r w:rsidR="004E5A2A" w:rsidRPr="004E5A2A">
        <w:t>мовах</w:t>
      </w:r>
      <w:proofErr w:type="spellEnd"/>
      <w:r w:rsidR="004E5A2A" w:rsidRPr="004E5A2A">
        <w:rPr>
          <w:lang w:val="uk-UA"/>
        </w:rPr>
        <w:t xml:space="preserve">. </w:t>
      </w:r>
      <w:proofErr w:type="spellStart"/>
      <w:r w:rsidR="004E5A2A" w:rsidRPr="004E5A2A">
        <w:t>Поняття</w:t>
      </w:r>
      <w:proofErr w:type="spellEnd"/>
      <w:r w:rsidR="004E5A2A" w:rsidRPr="004E5A2A">
        <w:t xml:space="preserve"> </w:t>
      </w:r>
      <w:proofErr w:type="spellStart"/>
      <w:r w:rsidR="004E5A2A" w:rsidRPr="004E5A2A">
        <w:t>ізоглосиІсторичне</w:t>
      </w:r>
      <w:proofErr w:type="spellEnd"/>
      <w:r w:rsidR="004E5A2A" w:rsidRPr="004E5A2A">
        <w:t xml:space="preserve"> </w:t>
      </w:r>
      <w:proofErr w:type="spellStart"/>
      <w:r w:rsidR="004E5A2A" w:rsidRPr="004E5A2A">
        <w:t>пояснення</w:t>
      </w:r>
      <w:proofErr w:type="spellEnd"/>
      <w:r w:rsidR="004E5A2A" w:rsidRPr="004E5A2A">
        <w:t xml:space="preserve"> </w:t>
      </w:r>
      <w:proofErr w:type="spellStart"/>
      <w:r w:rsidR="004E5A2A" w:rsidRPr="004E5A2A">
        <w:t>розподілу</w:t>
      </w:r>
      <w:proofErr w:type="spellEnd"/>
      <w:r w:rsidR="004E5A2A" w:rsidRPr="004E5A2A">
        <w:t xml:space="preserve"> </w:t>
      </w:r>
      <w:proofErr w:type="spellStart"/>
      <w:r w:rsidR="004E5A2A" w:rsidRPr="004E5A2A">
        <w:t>ізоглос</w:t>
      </w:r>
      <w:proofErr w:type="spellEnd"/>
      <w:r w:rsidR="004E5A2A" w:rsidRPr="004E5A2A">
        <w:rPr>
          <w:lang w:val="uk-UA"/>
        </w:rPr>
        <w:t xml:space="preserve">. </w:t>
      </w:r>
      <w:proofErr w:type="spellStart"/>
      <w:r w:rsidR="004E5A2A" w:rsidRPr="004E5A2A">
        <w:t>Поняття</w:t>
      </w:r>
      <w:proofErr w:type="spellEnd"/>
      <w:r w:rsidR="004E5A2A" w:rsidRPr="004E5A2A">
        <w:t xml:space="preserve"> </w:t>
      </w:r>
      <w:proofErr w:type="spellStart"/>
      <w:r w:rsidR="004E5A2A" w:rsidRPr="004E5A2A">
        <w:t>просодичної</w:t>
      </w:r>
      <w:proofErr w:type="spellEnd"/>
      <w:r w:rsidR="004E5A2A" w:rsidRPr="004E5A2A">
        <w:t xml:space="preserve"> </w:t>
      </w:r>
      <w:proofErr w:type="spellStart"/>
      <w:r w:rsidR="004E5A2A" w:rsidRPr="004E5A2A">
        <w:t>структури</w:t>
      </w:r>
      <w:proofErr w:type="spellEnd"/>
      <w:r w:rsidR="004E5A2A" w:rsidRPr="004E5A2A">
        <w:t xml:space="preserve"> слова та </w:t>
      </w:r>
      <w:proofErr w:type="spellStart"/>
      <w:r w:rsidR="004E5A2A" w:rsidRPr="004E5A2A">
        <w:t>просодичної</w:t>
      </w:r>
      <w:proofErr w:type="spellEnd"/>
      <w:r w:rsidR="004E5A2A" w:rsidRPr="004E5A2A">
        <w:t xml:space="preserve"> </w:t>
      </w:r>
      <w:proofErr w:type="spellStart"/>
      <w:r w:rsidR="004E5A2A" w:rsidRPr="004E5A2A">
        <w:t>норми</w:t>
      </w:r>
      <w:proofErr w:type="spellEnd"/>
      <w:r w:rsidR="004E5A2A">
        <w:rPr>
          <w:lang w:val="uk-UA"/>
        </w:rPr>
        <w:t xml:space="preserve">. </w:t>
      </w:r>
      <w:proofErr w:type="spellStart"/>
      <w:r w:rsidR="004E5A2A" w:rsidRPr="004E5A2A">
        <w:t>Типи</w:t>
      </w:r>
      <w:proofErr w:type="spellEnd"/>
      <w:r w:rsidR="004E5A2A" w:rsidRPr="004E5A2A">
        <w:t xml:space="preserve"> </w:t>
      </w:r>
      <w:proofErr w:type="spellStart"/>
      <w:r w:rsidR="004E5A2A" w:rsidRPr="004E5A2A">
        <w:t>протороманського</w:t>
      </w:r>
      <w:proofErr w:type="spellEnd"/>
      <w:r w:rsidR="004E5A2A" w:rsidRPr="004E5A2A">
        <w:t xml:space="preserve"> </w:t>
      </w:r>
      <w:proofErr w:type="spellStart"/>
      <w:r w:rsidR="004E5A2A" w:rsidRPr="004E5A2A">
        <w:t>наголошеного</w:t>
      </w:r>
      <w:proofErr w:type="spellEnd"/>
      <w:r w:rsidR="004E5A2A" w:rsidRPr="004E5A2A">
        <w:t xml:space="preserve"> </w:t>
      </w:r>
      <w:proofErr w:type="spellStart"/>
      <w:r w:rsidR="004E5A2A" w:rsidRPr="004E5A2A">
        <w:t>вокалізму</w:t>
      </w:r>
      <w:proofErr w:type="spellEnd"/>
      <w:r w:rsidR="004E5A2A" w:rsidRPr="004E5A2A">
        <w:t>.</w:t>
      </w:r>
      <w:r w:rsidR="004E5A2A">
        <w:rPr>
          <w:lang w:val="uk-UA"/>
        </w:rPr>
        <w:t xml:space="preserve"> </w:t>
      </w:r>
      <w:proofErr w:type="spellStart"/>
      <w:proofErr w:type="gramStart"/>
      <w:r w:rsidR="004E5A2A" w:rsidRPr="004E5A2A">
        <w:t>Зміни</w:t>
      </w:r>
      <w:proofErr w:type="spellEnd"/>
      <w:r w:rsidR="004E5A2A" w:rsidRPr="004E5A2A">
        <w:t xml:space="preserve"> </w:t>
      </w:r>
      <w:proofErr w:type="spellStart"/>
      <w:r w:rsidR="004E5A2A" w:rsidRPr="004E5A2A">
        <w:t>приголосних</w:t>
      </w:r>
      <w:proofErr w:type="spellEnd"/>
      <w:r w:rsidR="004E5A2A" w:rsidRPr="004E5A2A">
        <w:t xml:space="preserve"> у </w:t>
      </w:r>
      <w:proofErr w:type="spellStart"/>
      <w:r w:rsidR="004E5A2A" w:rsidRPr="004E5A2A">
        <w:t>народній</w:t>
      </w:r>
      <w:proofErr w:type="spellEnd"/>
      <w:r w:rsidR="004E5A2A" w:rsidRPr="004E5A2A">
        <w:t xml:space="preserve"> </w:t>
      </w:r>
      <w:proofErr w:type="spellStart"/>
      <w:r w:rsidR="004E5A2A" w:rsidRPr="004E5A2A">
        <w:t>латині</w:t>
      </w:r>
      <w:proofErr w:type="spellEnd"/>
      <w:r w:rsidR="004E5A2A" w:rsidRPr="004E5A2A">
        <w:t xml:space="preserve"> та при </w:t>
      </w:r>
      <w:proofErr w:type="spellStart"/>
      <w:r w:rsidR="004E5A2A" w:rsidRPr="004E5A2A">
        <w:t>переході</w:t>
      </w:r>
      <w:proofErr w:type="spellEnd"/>
      <w:r w:rsidR="004E5A2A" w:rsidRPr="004E5A2A">
        <w:t xml:space="preserve"> </w:t>
      </w:r>
      <w:proofErr w:type="spellStart"/>
      <w:r w:rsidR="004E5A2A" w:rsidRPr="004E5A2A">
        <w:t>від</w:t>
      </w:r>
      <w:proofErr w:type="spellEnd"/>
      <w:r w:rsidR="004E5A2A" w:rsidRPr="004E5A2A">
        <w:t xml:space="preserve"> </w:t>
      </w:r>
      <w:proofErr w:type="spellStart"/>
      <w:r w:rsidR="004E5A2A" w:rsidRPr="004E5A2A">
        <w:t>неї</w:t>
      </w:r>
      <w:proofErr w:type="spellEnd"/>
      <w:r w:rsidR="004E5A2A" w:rsidRPr="004E5A2A">
        <w:t xml:space="preserve"> до </w:t>
      </w:r>
      <w:proofErr w:type="spellStart"/>
      <w:r w:rsidR="004E5A2A" w:rsidRPr="004E5A2A">
        <w:t>романських</w:t>
      </w:r>
      <w:proofErr w:type="spellEnd"/>
      <w:r w:rsidR="004E5A2A" w:rsidRPr="004E5A2A">
        <w:t xml:space="preserve"> </w:t>
      </w:r>
      <w:proofErr w:type="spellStart"/>
      <w:r w:rsidR="004E5A2A" w:rsidRPr="004E5A2A">
        <w:t>мов</w:t>
      </w:r>
      <w:proofErr w:type="spellEnd"/>
      <w:r w:rsidR="00D75273">
        <w:rPr>
          <w:lang w:val="uk-UA"/>
        </w:rPr>
        <w:t>).</w:t>
      </w:r>
      <w:proofErr w:type="gramEnd"/>
      <w:r w:rsidR="004E5A2A">
        <w:rPr>
          <w:lang w:val="uk-UA"/>
        </w:rPr>
        <w:t xml:space="preserve"> </w:t>
      </w:r>
      <w:proofErr w:type="spellStart"/>
      <w:r w:rsidR="004E5A2A" w:rsidRPr="004E5A2A">
        <w:rPr>
          <w:i/>
        </w:rPr>
        <w:t>Граматична</w:t>
      </w:r>
      <w:proofErr w:type="spellEnd"/>
      <w:r w:rsidR="004E5A2A" w:rsidRPr="004E5A2A">
        <w:rPr>
          <w:i/>
        </w:rPr>
        <w:t xml:space="preserve"> </w:t>
      </w:r>
      <w:proofErr w:type="spellStart"/>
      <w:r w:rsidR="004E5A2A" w:rsidRPr="004E5A2A">
        <w:rPr>
          <w:i/>
        </w:rPr>
        <w:t>будова</w:t>
      </w:r>
      <w:proofErr w:type="spellEnd"/>
      <w:r w:rsidR="004E5A2A" w:rsidRPr="004E5A2A">
        <w:rPr>
          <w:i/>
        </w:rPr>
        <w:t xml:space="preserve"> </w:t>
      </w:r>
      <w:proofErr w:type="spellStart"/>
      <w:proofErr w:type="gramStart"/>
      <w:r w:rsidR="004E5A2A" w:rsidRPr="004E5A2A">
        <w:rPr>
          <w:i/>
        </w:rPr>
        <w:t>п</w:t>
      </w:r>
      <w:proofErr w:type="gramEnd"/>
      <w:r w:rsidR="004E5A2A" w:rsidRPr="004E5A2A">
        <w:rPr>
          <w:i/>
        </w:rPr>
        <w:t>ізньої</w:t>
      </w:r>
      <w:proofErr w:type="spellEnd"/>
      <w:r w:rsidR="004E5A2A" w:rsidRPr="004E5A2A">
        <w:rPr>
          <w:i/>
        </w:rPr>
        <w:t xml:space="preserve"> </w:t>
      </w:r>
      <w:proofErr w:type="spellStart"/>
      <w:r w:rsidR="004E5A2A" w:rsidRPr="004E5A2A">
        <w:rPr>
          <w:i/>
        </w:rPr>
        <w:t>латини</w:t>
      </w:r>
      <w:proofErr w:type="spellEnd"/>
      <w:r w:rsidR="004E5A2A">
        <w:rPr>
          <w:i/>
          <w:lang w:val="uk-UA"/>
        </w:rPr>
        <w:t xml:space="preserve"> (</w:t>
      </w:r>
      <w:proofErr w:type="spellStart"/>
      <w:r w:rsidR="004E5A2A" w:rsidRPr="004E5A2A">
        <w:t>Протороманські</w:t>
      </w:r>
      <w:proofErr w:type="spellEnd"/>
      <w:r w:rsidR="004E5A2A" w:rsidRPr="004E5A2A">
        <w:t xml:space="preserve"> </w:t>
      </w:r>
      <w:proofErr w:type="spellStart"/>
      <w:r w:rsidR="004E5A2A" w:rsidRPr="004E5A2A">
        <w:t>інновації</w:t>
      </w:r>
      <w:proofErr w:type="spellEnd"/>
      <w:r w:rsidR="004E5A2A" w:rsidRPr="004E5A2A">
        <w:t xml:space="preserve"> в </w:t>
      </w:r>
      <w:proofErr w:type="spellStart"/>
      <w:r w:rsidR="004E5A2A" w:rsidRPr="004E5A2A">
        <w:t>системі</w:t>
      </w:r>
      <w:proofErr w:type="spellEnd"/>
      <w:r w:rsidR="004E5A2A" w:rsidRPr="004E5A2A">
        <w:t xml:space="preserve"> </w:t>
      </w:r>
      <w:proofErr w:type="spellStart"/>
      <w:r w:rsidR="004E5A2A" w:rsidRPr="004E5A2A">
        <w:t>іменника</w:t>
      </w:r>
      <w:proofErr w:type="spellEnd"/>
      <w:r w:rsidR="004E5A2A" w:rsidRPr="004E5A2A">
        <w:t>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>Редукція відмінків.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lastRenderedPageBreak/>
        <w:t>Зникнення морфологічного класу іменників середнього роду.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>Виникнення артикля.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>Система прикметників.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>Скорочення морфологічних типів прикметників.</w:t>
      </w:r>
      <w:r w:rsidR="004E5A2A">
        <w:rPr>
          <w:lang w:val="uk-UA"/>
        </w:rPr>
        <w:t xml:space="preserve"> </w:t>
      </w:r>
      <w:r w:rsidR="004E5A2A" w:rsidRPr="004E5A2A">
        <w:rPr>
          <w:lang w:val="uk-UA"/>
        </w:rPr>
        <w:t>Перевага аналітичних форм ступенів порівняння.</w:t>
      </w:r>
      <w:r w:rsidR="004E5A2A">
        <w:rPr>
          <w:lang w:val="uk-UA"/>
        </w:rPr>
        <w:t xml:space="preserve"> </w:t>
      </w:r>
      <w:proofErr w:type="spellStart"/>
      <w:r w:rsidR="004E5A2A" w:rsidRPr="004E5A2A">
        <w:rPr>
          <w:lang w:val="uk-UA"/>
        </w:rPr>
        <w:t>Протороманські</w:t>
      </w:r>
      <w:proofErr w:type="spellEnd"/>
      <w:r w:rsidR="004E5A2A" w:rsidRPr="004E5A2A">
        <w:rPr>
          <w:lang w:val="uk-UA"/>
        </w:rPr>
        <w:t xml:space="preserve"> інновації в системі дієслова.</w:t>
      </w:r>
      <w:r w:rsidR="004E5A2A">
        <w:rPr>
          <w:lang w:val="uk-UA"/>
        </w:rPr>
        <w:t xml:space="preserve"> </w:t>
      </w:r>
      <w:proofErr w:type="spellStart"/>
      <w:r w:rsidR="004E5A2A" w:rsidRPr="004E5A2A">
        <w:rPr>
          <w:lang w:val="uk-UA"/>
        </w:rPr>
        <w:t>Утворен</w:t>
      </w:r>
      <w:r w:rsidR="004E5A2A" w:rsidRPr="004E5A2A">
        <w:t>ня</w:t>
      </w:r>
      <w:proofErr w:type="spellEnd"/>
      <w:r w:rsidR="004E5A2A" w:rsidRPr="004E5A2A">
        <w:t xml:space="preserve"> на </w:t>
      </w:r>
      <w:proofErr w:type="spellStart"/>
      <w:r w:rsidR="004E5A2A" w:rsidRPr="004E5A2A">
        <w:t>основі</w:t>
      </w:r>
      <w:proofErr w:type="spellEnd"/>
      <w:r w:rsidR="004E5A2A" w:rsidRPr="004E5A2A">
        <w:t xml:space="preserve"> </w:t>
      </w:r>
      <w:proofErr w:type="spellStart"/>
      <w:r w:rsidR="004E5A2A" w:rsidRPr="004E5A2A">
        <w:t>латинської</w:t>
      </w:r>
      <w:proofErr w:type="spellEnd"/>
      <w:r w:rsidR="004E5A2A" w:rsidRPr="004E5A2A">
        <w:t xml:space="preserve"> </w:t>
      </w:r>
      <w:proofErr w:type="spellStart"/>
      <w:r w:rsidR="004E5A2A" w:rsidRPr="004E5A2A">
        <w:t>перифрази</w:t>
      </w:r>
      <w:proofErr w:type="spellEnd"/>
      <w:r w:rsidR="004E5A2A" w:rsidRPr="004E5A2A">
        <w:t xml:space="preserve"> </w:t>
      </w:r>
      <w:proofErr w:type="spellStart"/>
      <w:r w:rsidR="004E5A2A" w:rsidRPr="004E5A2A">
        <w:t>нових</w:t>
      </w:r>
      <w:proofErr w:type="spellEnd"/>
      <w:r w:rsidR="004E5A2A" w:rsidRPr="004E5A2A">
        <w:t xml:space="preserve"> форм </w:t>
      </w:r>
      <w:proofErr w:type="spellStart"/>
      <w:r w:rsidR="004E5A2A" w:rsidRPr="004E5A2A">
        <w:t>кондиціоналю</w:t>
      </w:r>
      <w:proofErr w:type="spellEnd"/>
      <w:r w:rsidR="004E5A2A" w:rsidRPr="004E5A2A">
        <w:rPr>
          <w:lang w:val="uk-UA"/>
        </w:rPr>
        <w:t>.</w:t>
      </w:r>
      <w:r w:rsidR="004E5A2A">
        <w:rPr>
          <w:lang w:val="uk-UA"/>
        </w:rPr>
        <w:t xml:space="preserve"> </w:t>
      </w:r>
      <w:proofErr w:type="spellStart"/>
      <w:r w:rsidR="004E5A2A" w:rsidRPr="004E5A2A">
        <w:t>Перетворення</w:t>
      </w:r>
      <w:proofErr w:type="spellEnd"/>
      <w:r w:rsidR="004E5A2A" w:rsidRPr="004E5A2A">
        <w:t xml:space="preserve"> </w:t>
      </w:r>
      <w:proofErr w:type="gramStart"/>
      <w:r w:rsidR="004E5A2A" w:rsidRPr="004E5A2A">
        <w:t>в</w:t>
      </w:r>
      <w:proofErr w:type="gramEnd"/>
      <w:r w:rsidR="004E5A2A" w:rsidRPr="004E5A2A">
        <w:t xml:space="preserve"> </w:t>
      </w:r>
      <w:proofErr w:type="spellStart"/>
      <w:r w:rsidR="004E5A2A" w:rsidRPr="004E5A2A">
        <w:t>системі</w:t>
      </w:r>
      <w:proofErr w:type="spellEnd"/>
      <w:r w:rsidR="004E5A2A" w:rsidRPr="004E5A2A">
        <w:t xml:space="preserve"> </w:t>
      </w:r>
      <w:proofErr w:type="spellStart"/>
      <w:r w:rsidR="004E5A2A" w:rsidRPr="004E5A2A">
        <w:t>безособових</w:t>
      </w:r>
      <w:proofErr w:type="spellEnd"/>
      <w:r w:rsidR="004E5A2A" w:rsidRPr="004E5A2A">
        <w:t xml:space="preserve"> форм</w:t>
      </w:r>
      <w:r w:rsidR="00225040">
        <w:rPr>
          <w:lang w:val="uk-UA"/>
        </w:rPr>
        <w:t xml:space="preserve">. </w:t>
      </w:r>
      <w:proofErr w:type="spellStart"/>
      <w:r w:rsidR="004E5A2A" w:rsidRPr="004E5A2A">
        <w:t>Протороманські</w:t>
      </w:r>
      <w:proofErr w:type="spellEnd"/>
      <w:r w:rsidR="004E5A2A" w:rsidRPr="004E5A2A">
        <w:t xml:space="preserve"> </w:t>
      </w:r>
      <w:proofErr w:type="spellStart"/>
      <w:r w:rsidR="004E5A2A" w:rsidRPr="004E5A2A">
        <w:t>інновації</w:t>
      </w:r>
      <w:proofErr w:type="spellEnd"/>
      <w:r w:rsidR="004E5A2A" w:rsidRPr="004E5A2A">
        <w:t xml:space="preserve"> </w:t>
      </w:r>
      <w:proofErr w:type="gramStart"/>
      <w:r w:rsidR="004E5A2A" w:rsidRPr="004E5A2A">
        <w:t>в</w:t>
      </w:r>
      <w:proofErr w:type="gramEnd"/>
      <w:r w:rsidR="004E5A2A" w:rsidRPr="004E5A2A">
        <w:t xml:space="preserve"> </w:t>
      </w:r>
      <w:proofErr w:type="spellStart"/>
      <w:r w:rsidR="004E5A2A" w:rsidRPr="004E5A2A">
        <w:t>системі</w:t>
      </w:r>
      <w:proofErr w:type="spellEnd"/>
      <w:r w:rsidR="004E5A2A" w:rsidRPr="004E5A2A">
        <w:t xml:space="preserve"> </w:t>
      </w:r>
      <w:proofErr w:type="spellStart"/>
      <w:r w:rsidR="004E5A2A" w:rsidRPr="004E5A2A">
        <w:t>інших</w:t>
      </w:r>
      <w:proofErr w:type="spellEnd"/>
      <w:r w:rsidR="004E5A2A" w:rsidRPr="004E5A2A">
        <w:t xml:space="preserve"> </w:t>
      </w:r>
      <w:proofErr w:type="spellStart"/>
      <w:r w:rsidR="004E5A2A" w:rsidRPr="004E5A2A">
        <w:t>частин</w:t>
      </w:r>
      <w:proofErr w:type="spellEnd"/>
      <w:r w:rsidR="004E5A2A" w:rsidRPr="004E5A2A">
        <w:t xml:space="preserve"> </w:t>
      </w:r>
      <w:proofErr w:type="spellStart"/>
      <w:r w:rsidR="004E5A2A" w:rsidRPr="004E5A2A">
        <w:t>мови</w:t>
      </w:r>
      <w:proofErr w:type="spellEnd"/>
      <w:r w:rsidR="004E5A2A" w:rsidRPr="004E5A2A">
        <w:rPr>
          <w:lang w:val="uk-UA"/>
        </w:rPr>
        <w:t>.</w:t>
      </w:r>
      <w:r w:rsidR="00225040">
        <w:rPr>
          <w:lang w:val="uk-UA"/>
        </w:rPr>
        <w:t xml:space="preserve"> </w:t>
      </w:r>
      <w:r w:rsidR="00225040" w:rsidRPr="00D75273">
        <w:rPr>
          <w:lang w:val="uk-UA"/>
        </w:rPr>
        <w:t>Зміни в синтаксисі</w:t>
      </w:r>
      <w:r w:rsidR="00D75273">
        <w:rPr>
          <w:lang w:val="uk-UA"/>
        </w:rPr>
        <w:t>).</w:t>
      </w:r>
      <w:r w:rsidR="00225040">
        <w:rPr>
          <w:lang w:val="uk-UA"/>
        </w:rPr>
        <w:t xml:space="preserve"> </w:t>
      </w:r>
      <w:r w:rsidR="00225040" w:rsidRPr="004E5A2A">
        <w:rPr>
          <w:i/>
          <w:lang w:val="uk-UA"/>
        </w:rPr>
        <w:t>Лексичний склад романських мов</w:t>
      </w:r>
      <w:r w:rsidR="00225040">
        <w:rPr>
          <w:i/>
          <w:lang w:val="uk-UA"/>
        </w:rPr>
        <w:t xml:space="preserve"> (</w:t>
      </w:r>
      <w:proofErr w:type="spellStart"/>
      <w:r w:rsidR="00225040" w:rsidRPr="00D75273">
        <w:rPr>
          <w:lang w:val="uk-UA"/>
        </w:rPr>
        <w:t>Загальнороманський</w:t>
      </w:r>
      <w:proofErr w:type="spellEnd"/>
      <w:r w:rsidR="00225040" w:rsidRPr="00D75273">
        <w:rPr>
          <w:lang w:val="uk-UA"/>
        </w:rPr>
        <w:t xml:space="preserve"> лексичний фонд. Шляхи зміни найменувань</w:t>
      </w:r>
      <w:r w:rsidR="00225040" w:rsidRPr="004E5A2A">
        <w:rPr>
          <w:lang w:val="uk-UA"/>
        </w:rPr>
        <w:t>.</w:t>
      </w:r>
      <w:r w:rsidR="00225040">
        <w:rPr>
          <w:lang w:val="uk-UA"/>
        </w:rPr>
        <w:t xml:space="preserve"> </w:t>
      </w:r>
      <w:r w:rsidR="00225040" w:rsidRPr="004E5A2A">
        <w:rPr>
          <w:lang w:val="uk-UA"/>
        </w:rPr>
        <w:t>Типи зміни значень слів.</w:t>
      </w:r>
      <w:r w:rsidR="00225040">
        <w:rPr>
          <w:lang w:val="uk-UA"/>
        </w:rPr>
        <w:t xml:space="preserve"> </w:t>
      </w:r>
      <w:r w:rsidR="00225040" w:rsidRPr="004E5A2A">
        <w:rPr>
          <w:lang w:val="uk-UA"/>
        </w:rPr>
        <w:t>Соціолінгвістичні та внутрішньомовні причини лексичних змін</w:t>
      </w:r>
      <w:r w:rsidR="00225040">
        <w:rPr>
          <w:lang w:val="uk-UA"/>
        </w:rPr>
        <w:t xml:space="preserve">. </w:t>
      </w:r>
      <w:r w:rsidR="00225040" w:rsidRPr="00D75273">
        <w:rPr>
          <w:lang w:val="uk-UA"/>
        </w:rPr>
        <w:t xml:space="preserve">Порівняльна </w:t>
      </w:r>
      <w:proofErr w:type="spellStart"/>
      <w:r w:rsidR="00225040" w:rsidRPr="00D75273">
        <w:rPr>
          <w:lang w:val="uk-UA"/>
        </w:rPr>
        <w:t>хара</w:t>
      </w:r>
      <w:r w:rsidR="00225040" w:rsidRPr="004E5A2A">
        <w:t>ктеристика</w:t>
      </w:r>
      <w:proofErr w:type="spellEnd"/>
      <w:r w:rsidR="00225040" w:rsidRPr="004E5A2A">
        <w:t xml:space="preserve"> </w:t>
      </w:r>
      <w:proofErr w:type="spellStart"/>
      <w:r w:rsidR="00225040" w:rsidRPr="004E5A2A">
        <w:t>сло</w:t>
      </w:r>
      <w:r w:rsidR="00225040">
        <w:t>вникового</w:t>
      </w:r>
      <w:proofErr w:type="spellEnd"/>
      <w:r w:rsidR="00225040">
        <w:t xml:space="preserve"> складу </w:t>
      </w:r>
      <w:proofErr w:type="spellStart"/>
      <w:r w:rsidR="00225040">
        <w:t>романських</w:t>
      </w:r>
      <w:proofErr w:type="spellEnd"/>
      <w:r w:rsidR="00225040">
        <w:t xml:space="preserve"> </w:t>
      </w:r>
      <w:proofErr w:type="spellStart"/>
      <w:r w:rsidR="00225040">
        <w:t>мов</w:t>
      </w:r>
      <w:proofErr w:type="spellEnd"/>
      <w:r w:rsidR="00D75273">
        <w:rPr>
          <w:lang w:val="uk-UA"/>
        </w:rPr>
        <w:t>).</w:t>
      </w:r>
      <w:r w:rsidR="00225040">
        <w:rPr>
          <w:lang w:val="uk-UA"/>
        </w:rPr>
        <w:t xml:space="preserve"> </w:t>
      </w:r>
      <w:proofErr w:type="spellStart"/>
      <w:r w:rsidR="00225040" w:rsidRPr="004E5A2A">
        <w:rPr>
          <w:i/>
        </w:rPr>
        <w:t>Основні</w:t>
      </w:r>
      <w:proofErr w:type="spellEnd"/>
      <w:r w:rsidR="00225040" w:rsidRPr="004E5A2A">
        <w:rPr>
          <w:i/>
        </w:rPr>
        <w:t xml:space="preserve"> </w:t>
      </w:r>
      <w:proofErr w:type="spellStart"/>
      <w:r w:rsidR="00225040" w:rsidRPr="004E5A2A">
        <w:rPr>
          <w:i/>
        </w:rPr>
        <w:t>напрями</w:t>
      </w:r>
      <w:proofErr w:type="spellEnd"/>
      <w:r w:rsidR="00225040" w:rsidRPr="004E5A2A">
        <w:rPr>
          <w:i/>
        </w:rPr>
        <w:t xml:space="preserve"> </w:t>
      </w:r>
      <w:proofErr w:type="spellStart"/>
      <w:r w:rsidR="00225040" w:rsidRPr="004E5A2A">
        <w:rPr>
          <w:i/>
        </w:rPr>
        <w:t>досліджень</w:t>
      </w:r>
      <w:proofErr w:type="spellEnd"/>
      <w:r w:rsidR="00225040" w:rsidRPr="004E5A2A">
        <w:rPr>
          <w:i/>
        </w:rPr>
        <w:t xml:space="preserve"> з </w:t>
      </w:r>
      <w:proofErr w:type="spellStart"/>
      <w:r w:rsidR="00225040" w:rsidRPr="004E5A2A">
        <w:rPr>
          <w:i/>
        </w:rPr>
        <w:t>романського</w:t>
      </w:r>
      <w:proofErr w:type="spellEnd"/>
      <w:r w:rsidR="00225040" w:rsidRPr="004E5A2A">
        <w:rPr>
          <w:i/>
        </w:rPr>
        <w:t xml:space="preserve"> </w:t>
      </w:r>
      <w:proofErr w:type="spellStart"/>
      <w:r w:rsidR="00225040" w:rsidRPr="004E5A2A">
        <w:rPr>
          <w:i/>
        </w:rPr>
        <w:t>мовознавства</w:t>
      </w:r>
      <w:proofErr w:type="spellEnd"/>
      <w:r w:rsidR="00225040">
        <w:rPr>
          <w:i/>
          <w:lang w:val="uk-UA"/>
        </w:rPr>
        <w:t xml:space="preserve"> (</w:t>
      </w:r>
      <w:r w:rsidR="00225040" w:rsidRPr="004E5A2A">
        <w:t xml:space="preserve">Рух на </w:t>
      </w:r>
      <w:proofErr w:type="spellStart"/>
      <w:r w:rsidR="00225040" w:rsidRPr="004E5A2A">
        <w:t>захист</w:t>
      </w:r>
      <w:proofErr w:type="spellEnd"/>
      <w:r w:rsidR="00225040" w:rsidRPr="004E5A2A">
        <w:t xml:space="preserve"> </w:t>
      </w:r>
      <w:proofErr w:type="spellStart"/>
      <w:r w:rsidR="00225040" w:rsidRPr="004E5A2A">
        <w:t>рідної</w:t>
      </w:r>
      <w:proofErr w:type="spellEnd"/>
      <w:r w:rsidR="00225040" w:rsidRPr="004E5A2A">
        <w:t xml:space="preserve"> </w:t>
      </w:r>
      <w:proofErr w:type="spellStart"/>
      <w:r w:rsidR="00225040" w:rsidRPr="004E5A2A">
        <w:t>мови</w:t>
      </w:r>
      <w:proofErr w:type="spellEnd"/>
      <w:r w:rsidR="00225040" w:rsidRPr="004E5A2A">
        <w:t xml:space="preserve"> в </w:t>
      </w:r>
      <w:proofErr w:type="spellStart"/>
      <w:r w:rsidR="00225040" w:rsidRPr="004E5A2A">
        <w:t>країнах</w:t>
      </w:r>
      <w:proofErr w:type="spellEnd"/>
      <w:r w:rsidR="00225040" w:rsidRPr="004E5A2A">
        <w:t xml:space="preserve"> </w:t>
      </w:r>
      <w:proofErr w:type="spellStart"/>
      <w:r w:rsidR="00225040" w:rsidRPr="004E5A2A">
        <w:t>романських</w:t>
      </w:r>
      <w:proofErr w:type="spellEnd"/>
      <w:r w:rsidR="00225040" w:rsidRPr="004E5A2A">
        <w:t xml:space="preserve"> </w:t>
      </w:r>
      <w:proofErr w:type="spellStart"/>
      <w:r w:rsidR="00225040" w:rsidRPr="004E5A2A">
        <w:t>мов</w:t>
      </w:r>
      <w:proofErr w:type="spellEnd"/>
      <w:r w:rsidR="00225040" w:rsidRPr="004E5A2A">
        <w:rPr>
          <w:lang w:val="uk-UA"/>
        </w:rPr>
        <w:t xml:space="preserve"> </w:t>
      </w:r>
      <w:r w:rsidR="00D75273">
        <w:t>(XIV</w:t>
      </w:r>
      <w:r w:rsidR="00D75273">
        <w:rPr>
          <w:lang w:val="uk-UA"/>
        </w:rPr>
        <w:t xml:space="preserve"> – </w:t>
      </w:r>
      <w:r w:rsidR="00225040" w:rsidRPr="004E5A2A">
        <w:t>XIX ст.).</w:t>
      </w:r>
      <w:r w:rsidR="00225040">
        <w:rPr>
          <w:lang w:val="uk-UA"/>
        </w:rPr>
        <w:t xml:space="preserve"> </w:t>
      </w:r>
      <w:proofErr w:type="spellStart"/>
      <w:r w:rsidR="00225040" w:rsidRPr="004E5A2A">
        <w:t>Історія</w:t>
      </w:r>
      <w:proofErr w:type="spellEnd"/>
      <w:r w:rsidR="00225040" w:rsidRPr="004E5A2A">
        <w:t xml:space="preserve"> </w:t>
      </w:r>
      <w:proofErr w:type="spellStart"/>
      <w:r w:rsidR="00225040" w:rsidRPr="004E5A2A">
        <w:t>романського</w:t>
      </w:r>
      <w:proofErr w:type="spellEnd"/>
      <w:r w:rsidR="00225040" w:rsidRPr="004E5A2A">
        <w:t xml:space="preserve"> </w:t>
      </w:r>
      <w:proofErr w:type="spellStart"/>
      <w:r w:rsidR="00225040" w:rsidRPr="004E5A2A">
        <w:t>мовознавства</w:t>
      </w:r>
      <w:proofErr w:type="spellEnd"/>
      <w:r w:rsidR="00225040" w:rsidRPr="004E5A2A">
        <w:t xml:space="preserve"> та </w:t>
      </w:r>
      <w:proofErr w:type="spellStart"/>
      <w:r w:rsidR="00225040" w:rsidRPr="004E5A2A">
        <w:t>його</w:t>
      </w:r>
      <w:proofErr w:type="spellEnd"/>
      <w:r w:rsidR="00225040" w:rsidRPr="004E5A2A">
        <w:t xml:space="preserve"> </w:t>
      </w:r>
      <w:proofErr w:type="spellStart"/>
      <w:r w:rsidR="00225040" w:rsidRPr="004E5A2A">
        <w:t>розвиток</w:t>
      </w:r>
      <w:proofErr w:type="spellEnd"/>
      <w:r w:rsidR="00225040" w:rsidRPr="004E5A2A">
        <w:t xml:space="preserve"> до ХІ</w:t>
      </w:r>
      <w:proofErr w:type="gramStart"/>
      <w:r w:rsidR="00225040" w:rsidRPr="004E5A2A">
        <w:t>Х</w:t>
      </w:r>
      <w:proofErr w:type="gramEnd"/>
      <w:r w:rsidR="00225040" w:rsidRPr="004E5A2A">
        <w:rPr>
          <w:lang w:val="uk-UA"/>
        </w:rPr>
        <w:t> </w:t>
      </w:r>
      <w:r w:rsidR="00225040" w:rsidRPr="004E5A2A">
        <w:t>ст.</w:t>
      </w:r>
      <w:r w:rsidR="00225040">
        <w:rPr>
          <w:lang w:val="uk-UA"/>
        </w:rPr>
        <w:t xml:space="preserve"> </w:t>
      </w:r>
      <w:r w:rsidR="00225040" w:rsidRPr="00225040">
        <w:rPr>
          <w:lang w:val="uk-UA"/>
        </w:rPr>
        <w:t>Порівняльно</w:t>
      </w:r>
      <w:r w:rsidR="00225040" w:rsidRPr="004E5A2A">
        <w:rPr>
          <w:lang w:val="uk-UA"/>
        </w:rPr>
        <w:t>-</w:t>
      </w:r>
      <w:r w:rsidR="00225040" w:rsidRPr="00225040">
        <w:rPr>
          <w:lang w:val="uk-UA"/>
        </w:rPr>
        <w:t>історичне вивчення романських мов</w:t>
      </w:r>
      <w:r w:rsidR="00225040">
        <w:rPr>
          <w:lang w:val="uk-UA"/>
        </w:rPr>
        <w:t xml:space="preserve">. </w:t>
      </w:r>
      <w:r w:rsidR="00225040" w:rsidRPr="00225040">
        <w:rPr>
          <w:lang w:val="uk-UA"/>
        </w:rPr>
        <w:t>Молодограматична школа в романському мовознавстві.</w:t>
      </w:r>
      <w:r w:rsidR="00225040">
        <w:rPr>
          <w:lang w:val="uk-UA"/>
        </w:rPr>
        <w:t xml:space="preserve"> </w:t>
      </w:r>
      <w:r w:rsidR="00225040" w:rsidRPr="00225040">
        <w:rPr>
          <w:lang w:val="uk-UA"/>
        </w:rPr>
        <w:t>Соціологічний підхід до вивчення романських мов</w:t>
      </w:r>
      <w:r w:rsidR="00225040">
        <w:rPr>
          <w:lang w:val="uk-UA"/>
        </w:rPr>
        <w:t xml:space="preserve"> </w:t>
      </w:r>
      <w:r w:rsidR="00225040" w:rsidRPr="00225040">
        <w:rPr>
          <w:lang w:val="uk-UA"/>
        </w:rPr>
        <w:t>Стилістика</w:t>
      </w:r>
      <w:r w:rsidR="00225040">
        <w:rPr>
          <w:lang w:val="uk-UA"/>
        </w:rPr>
        <w:t xml:space="preserve">. </w:t>
      </w:r>
      <w:r w:rsidR="00225040" w:rsidRPr="00225040">
        <w:rPr>
          <w:lang w:val="uk-UA"/>
        </w:rPr>
        <w:t>Лінгвістична географія.</w:t>
      </w:r>
      <w:r w:rsidR="00225040">
        <w:rPr>
          <w:lang w:val="uk-UA"/>
        </w:rPr>
        <w:t xml:space="preserve"> </w:t>
      </w:r>
      <w:r w:rsidR="00225040" w:rsidRPr="00225040">
        <w:rPr>
          <w:lang w:val="uk-UA"/>
        </w:rPr>
        <w:t>Розробка загальних питань романської філології в працях вітчизняних та зарубіжних учених.</w:t>
      </w:r>
      <w:r w:rsidR="00225040">
        <w:rPr>
          <w:lang w:val="uk-UA"/>
        </w:rPr>
        <w:t xml:space="preserve"> </w:t>
      </w:r>
      <w:proofErr w:type="spellStart"/>
      <w:r w:rsidR="00225040" w:rsidRPr="00225040">
        <w:rPr>
          <w:lang w:val="uk-UA"/>
        </w:rPr>
        <w:t>Загальнороманські</w:t>
      </w:r>
      <w:proofErr w:type="spellEnd"/>
      <w:r w:rsidR="00225040" w:rsidRPr="00225040">
        <w:rPr>
          <w:lang w:val="uk-UA"/>
        </w:rPr>
        <w:t xml:space="preserve"> лінгвістичні проблеми.</w:t>
      </w:r>
      <w:r w:rsidR="00225040">
        <w:rPr>
          <w:lang w:val="uk-UA"/>
        </w:rPr>
        <w:t xml:space="preserve"> </w:t>
      </w:r>
      <w:r w:rsidR="00225040" w:rsidRPr="00225040">
        <w:rPr>
          <w:lang w:val="uk-UA"/>
        </w:rPr>
        <w:t>Романські мови у сучасному світі</w:t>
      </w:r>
      <w:r w:rsidR="00225040">
        <w:rPr>
          <w:lang w:val="uk-UA"/>
        </w:rPr>
        <w:t>.</w:t>
      </w:r>
    </w:p>
    <w:p w:rsidR="006460F2" w:rsidRDefault="006460F2" w:rsidP="008D5D4C">
      <w:pPr>
        <w:spacing w:line="276" w:lineRule="auto"/>
        <w:ind w:firstLine="709"/>
        <w:jc w:val="both"/>
        <w:rPr>
          <w:bCs/>
          <w:lang w:val="uk-UA"/>
        </w:rPr>
      </w:pPr>
    </w:p>
    <w:p w:rsidR="00813F10" w:rsidRPr="004E5A2A" w:rsidRDefault="00813F10" w:rsidP="008D5D4C">
      <w:pPr>
        <w:spacing w:line="276" w:lineRule="auto"/>
        <w:ind w:firstLine="709"/>
        <w:jc w:val="both"/>
        <w:rPr>
          <w:bCs/>
          <w:lang w:val="uk-UA"/>
        </w:rPr>
      </w:pPr>
    </w:p>
    <w:p w:rsidR="00344D0A" w:rsidRPr="004E5A2A" w:rsidRDefault="00344D0A" w:rsidP="00344D0A">
      <w:pPr>
        <w:spacing w:line="276" w:lineRule="auto"/>
        <w:jc w:val="center"/>
        <w:rPr>
          <w:b/>
          <w:bCs/>
          <w:lang w:val="uk-UA"/>
        </w:rPr>
      </w:pPr>
      <w:r w:rsidRPr="004E5A2A">
        <w:rPr>
          <w:b/>
          <w:bCs/>
          <w:lang w:val="uk-UA"/>
        </w:rPr>
        <w:t>2. СТРУКТУРА НАВЧАЛЬНОЇ ДИСЦИПЛІНИ</w:t>
      </w:r>
    </w:p>
    <w:p w:rsidR="00BE3FAB" w:rsidRPr="004E5A2A" w:rsidRDefault="00BE3FAB" w:rsidP="00344D0A">
      <w:pPr>
        <w:spacing w:line="276" w:lineRule="auto"/>
        <w:jc w:val="center"/>
        <w:rPr>
          <w:b/>
          <w:bCs/>
          <w:lang w:val="uk-UA"/>
        </w:rPr>
      </w:pPr>
    </w:p>
    <w:tbl>
      <w:tblPr>
        <w:tblW w:w="9780" w:type="dxa"/>
        <w:jc w:val="center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6"/>
        <w:gridCol w:w="1276"/>
        <w:gridCol w:w="1134"/>
        <w:gridCol w:w="992"/>
        <w:gridCol w:w="1062"/>
      </w:tblGrid>
      <w:tr w:rsidR="00344D0A" w:rsidRPr="004E5A2A" w:rsidTr="00344D0A">
        <w:trPr>
          <w:cantSplit/>
          <w:jc w:val="center"/>
        </w:trPr>
        <w:tc>
          <w:tcPr>
            <w:tcW w:w="5316" w:type="dxa"/>
            <w:vMerge w:val="restart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Назва теми</w:t>
            </w:r>
          </w:p>
        </w:tc>
        <w:tc>
          <w:tcPr>
            <w:tcW w:w="4464" w:type="dxa"/>
            <w:gridSpan w:val="4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Кількість годин</w:t>
            </w:r>
          </w:p>
        </w:tc>
      </w:tr>
      <w:tr w:rsidR="00344D0A" w:rsidRPr="004E5A2A" w:rsidTr="00344D0A">
        <w:trPr>
          <w:cantSplit/>
          <w:trHeight w:val="126"/>
          <w:jc w:val="center"/>
        </w:trPr>
        <w:tc>
          <w:tcPr>
            <w:tcW w:w="5316" w:type="dxa"/>
            <w:vMerge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4464" w:type="dxa"/>
            <w:gridSpan w:val="4"/>
            <w:vAlign w:val="center"/>
          </w:tcPr>
          <w:p w:rsidR="00344D0A" w:rsidRPr="004E5A2A" w:rsidRDefault="00344D0A" w:rsidP="00AB01D8">
            <w:pPr>
              <w:spacing w:line="235" w:lineRule="auto"/>
              <w:ind w:left="-143" w:right="-105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 xml:space="preserve">Денна форма </w:t>
            </w:r>
            <w:proofErr w:type="spellStart"/>
            <w:r w:rsidRPr="004E5A2A">
              <w:rPr>
                <w:lang w:val="uk-UA"/>
              </w:rPr>
              <w:t>навч</w:t>
            </w:r>
            <w:proofErr w:type="spellEnd"/>
            <w:r w:rsidRPr="004E5A2A">
              <w:rPr>
                <w:lang w:val="uk-UA"/>
              </w:rPr>
              <w:t>.</w:t>
            </w:r>
          </w:p>
        </w:tc>
      </w:tr>
      <w:tr w:rsidR="00344D0A" w:rsidRPr="004E5A2A" w:rsidTr="00344D0A">
        <w:trPr>
          <w:cantSplit/>
          <w:trHeight w:val="1806"/>
          <w:jc w:val="center"/>
        </w:trPr>
        <w:tc>
          <w:tcPr>
            <w:tcW w:w="5316" w:type="dxa"/>
            <w:vMerge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76" w:type="dxa"/>
            <w:textDirection w:val="btLr"/>
            <w:vAlign w:val="center"/>
          </w:tcPr>
          <w:p w:rsidR="00344D0A" w:rsidRPr="004E5A2A" w:rsidRDefault="00344D0A" w:rsidP="00AB01D8">
            <w:pPr>
              <w:spacing w:line="235" w:lineRule="auto"/>
              <w:rPr>
                <w:lang w:val="uk-UA"/>
              </w:rPr>
            </w:pPr>
            <w:r w:rsidRPr="004E5A2A">
              <w:rPr>
                <w:lang w:val="uk-UA"/>
              </w:rPr>
              <w:t>Лекції</w:t>
            </w:r>
          </w:p>
        </w:tc>
        <w:tc>
          <w:tcPr>
            <w:tcW w:w="1134" w:type="dxa"/>
            <w:textDirection w:val="btLr"/>
            <w:vAlign w:val="center"/>
          </w:tcPr>
          <w:p w:rsidR="00344D0A" w:rsidRPr="004E5A2A" w:rsidRDefault="00344D0A" w:rsidP="00AB01D8">
            <w:pPr>
              <w:spacing w:line="235" w:lineRule="auto"/>
              <w:rPr>
                <w:lang w:val="uk-UA"/>
              </w:rPr>
            </w:pPr>
            <w:proofErr w:type="spellStart"/>
            <w:r w:rsidRPr="004E5A2A">
              <w:rPr>
                <w:lang w:val="uk-UA"/>
              </w:rPr>
              <w:t>Лабор</w:t>
            </w:r>
            <w:proofErr w:type="spellEnd"/>
            <w:r w:rsidRPr="004E5A2A">
              <w:rPr>
                <w:lang w:val="uk-UA"/>
              </w:rPr>
              <w:t xml:space="preserve">. заняття </w:t>
            </w:r>
          </w:p>
        </w:tc>
        <w:tc>
          <w:tcPr>
            <w:tcW w:w="992" w:type="dxa"/>
            <w:textDirection w:val="btLr"/>
            <w:vAlign w:val="center"/>
          </w:tcPr>
          <w:p w:rsidR="00344D0A" w:rsidRPr="004E5A2A" w:rsidRDefault="00344D0A" w:rsidP="00AB01D8">
            <w:pPr>
              <w:spacing w:line="235" w:lineRule="auto"/>
              <w:rPr>
                <w:lang w:val="uk-UA"/>
              </w:rPr>
            </w:pPr>
            <w:proofErr w:type="spellStart"/>
            <w:r w:rsidRPr="004E5A2A">
              <w:rPr>
                <w:lang w:val="uk-UA"/>
              </w:rPr>
              <w:t>Практ</w:t>
            </w:r>
            <w:proofErr w:type="spellEnd"/>
            <w:r w:rsidRPr="004E5A2A">
              <w:rPr>
                <w:lang w:val="uk-UA"/>
              </w:rPr>
              <w:t>. (</w:t>
            </w:r>
            <w:proofErr w:type="spellStart"/>
            <w:r w:rsidRPr="004E5A2A">
              <w:rPr>
                <w:lang w:val="uk-UA"/>
              </w:rPr>
              <w:t>семін</w:t>
            </w:r>
            <w:proofErr w:type="spellEnd"/>
            <w:r w:rsidRPr="004E5A2A">
              <w:rPr>
                <w:lang w:val="uk-UA"/>
              </w:rPr>
              <w:t xml:space="preserve">.) </w:t>
            </w:r>
          </w:p>
        </w:tc>
        <w:tc>
          <w:tcPr>
            <w:tcW w:w="1062" w:type="dxa"/>
            <w:textDirection w:val="btLr"/>
            <w:vAlign w:val="center"/>
          </w:tcPr>
          <w:p w:rsidR="00344D0A" w:rsidRPr="004E5A2A" w:rsidRDefault="00344D0A" w:rsidP="00AB01D8">
            <w:pPr>
              <w:spacing w:line="235" w:lineRule="auto"/>
              <w:rPr>
                <w:lang w:val="uk-UA"/>
              </w:rPr>
            </w:pPr>
            <w:proofErr w:type="spellStart"/>
            <w:r w:rsidRPr="004E5A2A">
              <w:rPr>
                <w:lang w:val="uk-UA"/>
              </w:rPr>
              <w:t>Самост</w:t>
            </w:r>
            <w:proofErr w:type="spellEnd"/>
            <w:r w:rsidRPr="004E5A2A">
              <w:rPr>
                <w:lang w:val="uk-UA"/>
              </w:rPr>
              <w:t>. робота</w:t>
            </w:r>
          </w:p>
        </w:tc>
      </w:tr>
      <w:tr w:rsidR="00344D0A" w:rsidRPr="004E5A2A" w:rsidTr="00AB01D8">
        <w:trPr>
          <w:jc w:val="center"/>
        </w:trPr>
        <w:tc>
          <w:tcPr>
            <w:tcW w:w="9780" w:type="dxa"/>
            <w:gridSpan w:val="5"/>
          </w:tcPr>
          <w:p w:rsidR="00344D0A" w:rsidRPr="004E5A2A" w:rsidRDefault="00344D0A" w:rsidP="00344D0A">
            <w:pPr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 xml:space="preserve">                 </w:t>
            </w:r>
            <w:r w:rsidRPr="004E5A2A">
              <w:rPr>
                <w:b/>
                <w:lang w:val="en-US"/>
              </w:rPr>
              <w:t>I</w:t>
            </w:r>
            <w:r w:rsidR="00855BC6">
              <w:rPr>
                <w:b/>
                <w:lang w:val="uk-UA"/>
              </w:rPr>
              <w:t>І</w:t>
            </w:r>
            <w:r w:rsidRPr="004E5A2A">
              <w:rPr>
                <w:b/>
                <w:lang w:val="en-US"/>
              </w:rPr>
              <w:t>I</w:t>
            </w:r>
            <w:r w:rsidRPr="004E5A2A">
              <w:rPr>
                <w:b/>
                <w:lang w:val="uk-UA"/>
              </w:rPr>
              <w:t xml:space="preserve"> семестр                                                     </w:t>
            </w:r>
          </w:p>
        </w:tc>
      </w:tr>
      <w:tr w:rsidR="00344D0A" w:rsidRPr="004E5A2A" w:rsidTr="00344D0A">
        <w:trPr>
          <w:jc w:val="center"/>
        </w:trPr>
        <w:tc>
          <w:tcPr>
            <w:tcW w:w="5316" w:type="dxa"/>
          </w:tcPr>
          <w:p w:rsidR="00344D0A" w:rsidRPr="004E5A2A" w:rsidRDefault="00344D0A" w:rsidP="00AB01D8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>Тема 1.</w:t>
            </w:r>
            <w:r w:rsidRPr="004E5A2A">
              <w:t xml:space="preserve"> </w:t>
            </w:r>
            <w:proofErr w:type="spellStart"/>
            <w:r w:rsidR="00BD6D66" w:rsidRPr="004E5A2A">
              <w:t>Історичне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поняття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Романії</w:t>
            </w:r>
            <w:proofErr w:type="spellEnd"/>
            <w:r w:rsidR="00BD6D66" w:rsidRPr="004E5A2A">
              <w:t>.</w:t>
            </w:r>
          </w:p>
        </w:tc>
        <w:tc>
          <w:tcPr>
            <w:tcW w:w="1276" w:type="dxa"/>
            <w:vAlign w:val="center"/>
          </w:tcPr>
          <w:p w:rsidR="00344D0A" w:rsidRPr="004E5A2A" w:rsidRDefault="00621299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4E5A2A" w:rsidRDefault="00344D0A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062" w:type="dxa"/>
            <w:vAlign w:val="center"/>
          </w:tcPr>
          <w:p w:rsidR="00344D0A" w:rsidRPr="004E5A2A" w:rsidRDefault="00621299" w:rsidP="00AB01D8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8</w:t>
            </w:r>
          </w:p>
        </w:tc>
      </w:tr>
      <w:tr w:rsidR="00344D0A" w:rsidRPr="004E5A2A" w:rsidTr="00344D0A">
        <w:trPr>
          <w:jc w:val="center"/>
        </w:trPr>
        <w:tc>
          <w:tcPr>
            <w:tcW w:w="5316" w:type="dxa"/>
          </w:tcPr>
          <w:p w:rsidR="00344D0A" w:rsidRPr="00D75273" w:rsidRDefault="00344D0A" w:rsidP="004F0AF7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 xml:space="preserve">Тема 2. </w:t>
            </w:r>
            <w:proofErr w:type="spellStart"/>
            <w:r w:rsidR="00BD6D66" w:rsidRPr="004E5A2A">
              <w:t>Фонетична</w:t>
            </w:r>
            <w:proofErr w:type="spellEnd"/>
            <w:r w:rsidR="00BD6D66" w:rsidRPr="004E5A2A">
              <w:t xml:space="preserve"> характеристика </w:t>
            </w:r>
            <w:proofErr w:type="spellStart"/>
            <w:r w:rsidR="00BD6D66" w:rsidRPr="004E5A2A">
              <w:t>романських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мов</w:t>
            </w:r>
            <w:proofErr w:type="spellEnd"/>
            <w:r w:rsidR="00BD6D66" w:rsidRPr="004E5A2A">
              <w:t xml:space="preserve">: </w:t>
            </w:r>
            <w:proofErr w:type="spellStart"/>
            <w:r w:rsidR="00BD6D66" w:rsidRPr="004E5A2A">
              <w:t>історико-лінгвістичні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аспекти</w:t>
            </w:r>
            <w:proofErr w:type="spellEnd"/>
            <w:r w:rsidR="00D75273">
              <w:rPr>
                <w:lang w:val="uk-UA"/>
              </w:rPr>
              <w:t>.</w:t>
            </w:r>
          </w:p>
        </w:tc>
        <w:tc>
          <w:tcPr>
            <w:tcW w:w="1276" w:type="dxa"/>
            <w:vAlign w:val="center"/>
          </w:tcPr>
          <w:p w:rsidR="00344D0A" w:rsidRPr="004E5A2A" w:rsidRDefault="00344D0A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4E5A2A" w:rsidRDefault="00BD6D66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062" w:type="dxa"/>
            <w:vAlign w:val="center"/>
          </w:tcPr>
          <w:p w:rsidR="00344D0A" w:rsidRPr="004E5A2A" w:rsidRDefault="00621299" w:rsidP="00AB01D8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14</w:t>
            </w:r>
          </w:p>
        </w:tc>
      </w:tr>
      <w:tr w:rsidR="00344D0A" w:rsidRPr="004E5A2A" w:rsidTr="00344D0A">
        <w:trPr>
          <w:jc w:val="center"/>
        </w:trPr>
        <w:tc>
          <w:tcPr>
            <w:tcW w:w="5316" w:type="dxa"/>
          </w:tcPr>
          <w:p w:rsidR="00344D0A" w:rsidRPr="004E5A2A" w:rsidRDefault="004F0AF7" w:rsidP="004F0AF7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>Тема </w:t>
            </w:r>
            <w:r w:rsidR="00344D0A" w:rsidRPr="004E5A2A">
              <w:rPr>
                <w:lang w:val="uk-UA"/>
              </w:rPr>
              <w:t>3.</w:t>
            </w:r>
            <w:r w:rsidR="00344D0A" w:rsidRPr="004E5A2A">
              <w:t xml:space="preserve"> </w:t>
            </w:r>
            <w:proofErr w:type="spellStart"/>
            <w:r w:rsidR="00BD6D66" w:rsidRPr="004E5A2A">
              <w:t>Граматична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будова</w:t>
            </w:r>
            <w:proofErr w:type="spellEnd"/>
            <w:r w:rsidR="00BD6D66" w:rsidRPr="004E5A2A">
              <w:t xml:space="preserve"> </w:t>
            </w:r>
            <w:proofErr w:type="spellStart"/>
            <w:proofErr w:type="gramStart"/>
            <w:r w:rsidR="00BD6D66" w:rsidRPr="004E5A2A">
              <w:t>п</w:t>
            </w:r>
            <w:proofErr w:type="gramEnd"/>
            <w:r w:rsidR="00BD6D66" w:rsidRPr="004E5A2A">
              <w:t>ізньої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латини</w:t>
            </w:r>
            <w:proofErr w:type="spellEnd"/>
            <w:r w:rsidR="00BD6D66" w:rsidRPr="004E5A2A">
              <w:t>.</w:t>
            </w:r>
          </w:p>
        </w:tc>
        <w:tc>
          <w:tcPr>
            <w:tcW w:w="1276" w:type="dxa"/>
            <w:vAlign w:val="center"/>
          </w:tcPr>
          <w:p w:rsidR="00344D0A" w:rsidRPr="004E5A2A" w:rsidRDefault="00344D0A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4E5A2A" w:rsidRDefault="00BD6D66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062" w:type="dxa"/>
            <w:vAlign w:val="center"/>
          </w:tcPr>
          <w:p w:rsidR="00344D0A" w:rsidRPr="004E5A2A" w:rsidRDefault="00BD6D66" w:rsidP="00AB01D8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16</w:t>
            </w:r>
          </w:p>
        </w:tc>
      </w:tr>
      <w:tr w:rsidR="00621299" w:rsidRPr="004E5A2A" w:rsidTr="00344D0A">
        <w:trPr>
          <w:jc w:val="center"/>
        </w:trPr>
        <w:tc>
          <w:tcPr>
            <w:tcW w:w="5316" w:type="dxa"/>
          </w:tcPr>
          <w:p w:rsidR="00621299" w:rsidRPr="004E5A2A" w:rsidRDefault="00621299" w:rsidP="000557CA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>Тема 4.</w:t>
            </w:r>
            <w:r w:rsidR="000557CA" w:rsidRPr="004E5A2A">
              <w:rPr>
                <w:lang w:val="uk-UA"/>
              </w:rPr>
              <w:t xml:space="preserve"> Лексичний склад</w:t>
            </w:r>
            <w:r w:rsidRPr="004E5A2A">
              <w:rPr>
                <w:lang w:val="uk-UA"/>
              </w:rPr>
              <w:t xml:space="preserve"> романських мов.</w:t>
            </w:r>
          </w:p>
        </w:tc>
        <w:tc>
          <w:tcPr>
            <w:tcW w:w="1276" w:type="dxa"/>
            <w:vAlign w:val="center"/>
          </w:tcPr>
          <w:p w:rsidR="00621299" w:rsidRPr="004E5A2A" w:rsidRDefault="00621299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621299" w:rsidRPr="004E5A2A" w:rsidRDefault="00621299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21299" w:rsidRPr="004E5A2A" w:rsidRDefault="00621299" w:rsidP="00AB01D8">
            <w:pPr>
              <w:jc w:val="center"/>
              <w:rPr>
                <w:lang w:val="uk-UA"/>
              </w:rPr>
            </w:pPr>
          </w:p>
        </w:tc>
        <w:tc>
          <w:tcPr>
            <w:tcW w:w="1062" w:type="dxa"/>
            <w:vAlign w:val="center"/>
          </w:tcPr>
          <w:p w:rsidR="00621299" w:rsidRPr="004E5A2A" w:rsidRDefault="00621299" w:rsidP="00AB01D8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8</w:t>
            </w:r>
          </w:p>
        </w:tc>
      </w:tr>
      <w:tr w:rsidR="00344D0A" w:rsidRPr="004E5A2A" w:rsidTr="00344D0A">
        <w:trPr>
          <w:jc w:val="center"/>
        </w:trPr>
        <w:tc>
          <w:tcPr>
            <w:tcW w:w="5316" w:type="dxa"/>
          </w:tcPr>
          <w:p w:rsidR="00344D0A" w:rsidRPr="00C71789" w:rsidRDefault="00344D0A" w:rsidP="00621299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 xml:space="preserve">Тема </w:t>
            </w:r>
            <w:r w:rsidR="00621299" w:rsidRPr="004E5A2A">
              <w:rPr>
                <w:lang w:val="uk-UA"/>
              </w:rPr>
              <w:t>5</w:t>
            </w:r>
            <w:r w:rsidRPr="004E5A2A">
              <w:rPr>
                <w:lang w:val="uk-UA"/>
              </w:rPr>
              <w:t xml:space="preserve">. </w:t>
            </w:r>
            <w:proofErr w:type="spellStart"/>
            <w:r w:rsidR="00BD6D66" w:rsidRPr="004E5A2A">
              <w:t>Основні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напрями</w:t>
            </w:r>
            <w:proofErr w:type="spellEnd"/>
            <w:r w:rsidR="00BD6D66" w:rsidRPr="004E5A2A">
              <w:t xml:space="preserve"> </w:t>
            </w:r>
            <w:proofErr w:type="spellStart"/>
            <w:proofErr w:type="gramStart"/>
            <w:r w:rsidR="00BD6D66" w:rsidRPr="004E5A2A">
              <w:t>досл</w:t>
            </w:r>
            <w:proofErr w:type="gramEnd"/>
            <w:r w:rsidR="00BD6D66" w:rsidRPr="004E5A2A">
              <w:t>іджень</w:t>
            </w:r>
            <w:proofErr w:type="spellEnd"/>
            <w:r w:rsidR="00BD6D66" w:rsidRPr="004E5A2A">
              <w:t xml:space="preserve"> з </w:t>
            </w:r>
            <w:proofErr w:type="spellStart"/>
            <w:r w:rsidR="00BD6D66" w:rsidRPr="004E5A2A">
              <w:t>романського</w:t>
            </w:r>
            <w:proofErr w:type="spellEnd"/>
            <w:r w:rsidR="00BD6D66" w:rsidRPr="004E5A2A">
              <w:t xml:space="preserve"> </w:t>
            </w:r>
            <w:proofErr w:type="spellStart"/>
            <w:r w:rsidR="00BD6D66" w:rsidRPr="004E5A2A">
              <w:t>мовознавства</w:t>
            </w:r>
            <w:proofErr w:type="spellEnd"/>
            <w:r w:rsidR="00C71789">
              <w:rPr>
                <w:lang w:val="uk-UA"/>
              </w:rPr>
              <w:t>.</w:t>
            </w:r>
          </w:p>
        </w:tc>
        <w:tc>
          <w:tcPr>
            <w:tcW w:w="1276" w:type="dxa"/>
            <w:vAlign w:val="center"/>
          </w:tcPr>
          <w:p w:rsidR="00344D0A" w:rsidRPr="004E5A2A" w:rsidRDefault="00344D0A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4E5A2A" w:rsidRDefault="00BD6D66" w:rsidP="00AB01D8">
            <w:pPr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  <w:tc>
          <w:tcPr>
            <w:tcW w:w="1062" w:type="dxa"/>
            <w:vAlign w:val="center"/>
          </w:tcPr>
          <w:p w:rsidR="00344D0A" w:rsidRPr="004E5A2A" w:rsidRDefault="00621299" w:rsidP="00BD6D66">
            <w:pPr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12</w:t>
            </w:r>
          </w:p>
        </w:tc>
      </w:tr>
      <w:tr w:rsidR="00344D0A" w:rsidRPr="004E5A2A" w:rsidTr="00344D0A">
        <w:trPr>
          <w:trHeight w:val="50"/>
          <w:jc w:val="center"/>
        </w:trPr>
        <w:tc>
          <w:tcPr>
            <w:tcW w:w="5316" w:type="dxa"/>
          </w:tcPr>
          <w:p w:rsidR="00344D0A" w:rsidRPr="004E5A2A" w:rsidRDefault="00344D0A" w:rsidP="00AB01D8">
            <w:pPr>
              <w:spacing w:line="235" w:lineRule="auto"/>
              <w:jc w:val="right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 xml:space="preserve">Разом за </w:t>
            </w:r>
            <w:r w:rsidRPr="004E5A2A">
              <w:rPr>
                <w:b/>
                <w:lang w:val="en-US"/>
              </w:rPr>
              <w:t>I</w:t>
            </w:r>
            <w:r w:rsidRPr="004E5A2A">
              <w:rPr>
                <w:b/>
                <w:lang w:val="uk-UA"/>
              </w:rPr>
              <w:t>І</w:t>
            </w:r>
            <w:r w:rsidR="00855BC6">
              <w:rPr>
                <w:b/>
                <w:lang w:val="uk-UA"/>
              </w:rPr>
              <w:t>І</w:t>
            </w:r>
            <w:r w:rsidRPr="004E5A2A">
              <w:rPr>
                <w:b/>
                <w:lang w:val="uk-UA"/>
              </w:rPr>
              <w:t xml:space="preserve"> семестр:</w:t>
            </w:r>
          </w:p>
        </w:tc>
        <w:tc>
          <w:tcPr>
            <w:tcW w:w="1276" w:type="dxa"/>
            <w:vAlign w:val="center"/>
          </w:tcPr>
          <w:p w:rsidR="00344D0A" w:rsidRPr="004E5A2A" w:rsidRDefault="00BD6D66" w:rsidP="00AB01D8">
            <w:pPr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16</w:t>
            </w:r>
          </w:p>
        </w:tc>
        <w:tc>
          <w:tcPr>
            <w:tcW w:w="1134" w:type="dxa"/>
            <w:vAlign w:val="center"/>
          </w:tcPr>
          <w:p w:rsidR="00344D0A" w:rsidRPr="004E5A2A" w:rsidRDefault="00344D0A" w:rsidP="00AB01D8">
            <w:pPr>
              <w:spacing w:line="235" w:lineRule="auto"/>
              <w:jc w:val="center"/>
              <w:rPr>
                <w:b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4E5A2A" w:rsidRDefault="00BD6D66" w:rsidP="00344D0A">
            <w:pPr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16</w:t>
            </w:r>
          </w:p>
        </w:tc>
        <w:tc>
          <w:tcPr>
            <w:tcW w:w="1062" w:type="dxa"/>
            <w:vAlign w:val="center"/>
          </w:tcPr>
          <w:p w:rsidR="00344D0A" w:rsidRPr="004E5A2A" w:rsidRDefault="00BD6D66" w:rsidP="00AB01D8">
            <w:pPr>
              <w:spacing w:line="235" w:lineRule="auto"/>
              <w:ind w:left="-40" w:right="-125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58</w:t>
            </w:r>
          </w:p>
        </w:tc>
      </w:tr>
    </w:tbl>
    <w:p w:rsidR="00BE3FAB" w:rsidRDefault="00BE3FAB" w:rsidP="00344D0A">
      <w:pPr>
        <w:jc w:val="center"/>
        <w:rPr>
          <w:b/>
          <w:bCs/>
          <w:lang w:val="uk-UA"/>
        </w:rPr>
      </w:pPr>
    </w:p>
    <w:p w:rsidR="00813F10" w:rsidRDefault="00813F10" w:rsidP="00344D0A">
      <w:pPr>
        <w:jc w:val="center"/>
        <w:rPr>
          <w:b/>
          <w:bCs/>
          <w:lang w:val="uk-UA"/>
        </w:rPr>
      </w:pPr>
    </w:p>
    <w:p w:rsidR="00813F10" w:rsidRDefault="00813F10" w:rsidP="00344D0A">
      <w:pPr>
        <w:jc w:val="center"/>
        <w:rPr>
          <w:b/>
          <w:bCs/>
          <w:lang w:val="uk-UA"/>
        </w:rPr>
      </w:pPr>
    </w:p>
    <w:p w:rsidR="00813F10" w:rsidRDefault="00813F10" w:rsidP="00344D0A">
      <w:pPr>
        <w:jc w:val="center"/>
        <w:rPr>
          <w:b/>
          <w:bCs/>
          <w:lang w:val="uk-UA"/>
        </w:rPr>
      </w:pPr>
    </w:p>
    <w:p w:rsidR="00813F10" w:rsidRPr="004E5A2A" w:rsidRDefault="00813F10" w:rsidP="00344D0A">
      <w:pPr>
        <w:jc w:val="center"/>
        <w:rPr>
          <w:b/>
          <w:bCs/>
          <w:lang w:val="uk-UA"/>
        </w:rPr>
      </w:pPr>
    </w:p>
    <w:p w:rsidR="00344D0A" w:rsidRPr="004E5A2A" w:rsidRDefault="00344D0A" w:rsidP="00344D0A">
      <w:pPr>
        <w:jc w:val="center"/>
        <w:rPr>
          <w:b/>
          <w:bCs/>
          <w:lang w:val="uk-UA"/>
        </w:rPr>
      </w:pPr>
      <w:r w:rsidRPr="004E5A2A">
        <w:rPr>
          <w:b/>
          <w:bCs/>
          <w:lang w:val="uk-UA"/>
        </w:rPr>
        <w:t>3. ПРОГРАМА НАВЧАЛЬНОЇ ДИСЦИПЛІНИ</w:t>
      </w:r>
    </w:p>
    <w:p w:rsidR="00344D0A" w:rsidRPr="004E5A2A" w:rsidRDefault="00344D0A" w:rsidP="00344D0A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  <w:r w:rsidRPr="004E5A2A">
        <w:rPr>
          <w:b/>
          <w:bCs/>
          <w:snapToGrid w:val="0"/>
          <w:lang w:val="uk-UA"/>
        </w:rPr>
        <w:t>Зміст лекційного курсу для студентів денної форми навчання</w:t>
      </w:r>
    </w:p>
    <w:p w:rsidR="00344D0A" w:rsidRPr="004E5A2A" w:rsidRDefault="00855BC6" w:rsidP="00344D0A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>
        <w:rPr>
          <w:b/>
          <w:lang w:val="uk-UA"/>
        </w:rPr>
        <w:t>ІІ</w:t>
      </w:r>
      <w:r w:rsidR="0048739E" w:rsidRPr="004E5A2A">
        <w:rPr>
          <w:b/>
          <w:lang w:val="en-US"/>
        </w:rPr>
        <w:t>I</w:t>
      </w:r>
      <w:r w:rsidR="00344D0A" w:rsidRPr="004E5A2A">
        <w:rPr>
          <w:b/>
          <w:bCs/>
          <w:snapToGrid w:val="0"/>
          <w:lang w:val="uk-UA"/>
        </w:rPr>
        <w:t xml:space="preserve"> семестр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7599"/>
        <w:gridCol w:w="1614"/>
      </w:tblGrid>
      <w:tr w:rsidR="00344D0A" w:rsidRPr="004E5A2A" w:rsidTr="00AB01D8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№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з/п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snapToGrid w:val="0"/>
                <w:lang w:val="uk-UA"/>
              </w:rPr>
            </w:pPr>
            <w:r w:rsidRPr="004E5A2A">
              <w:rPr>
                <w:b/>
                <w:snapToGrid w:val="0"/>
                <w:lang w:val="uk-UA"/>
              </w:rPr>
              <w:t>Перелік тем лекцій, їх анотації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Кількість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годин</w:t>
            </w:r>
          </w:p>
        </w:tc>
      </w:tr>
      <w:tr w:rsidR="00344D0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1.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4E5A2A" w:rsidRDefault="00955CF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i/>
                <w:lang w:val="uk-UA"/>
              </w:rPr>
            </w:pPr>
            <w:proofErr w:type="spellStart"/>
            <w:r w:rsidRPr="004E5A2A">
              <w:rPr>
                <w:i/>
              </w:rPr>
              <w:t>Історичне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поняття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Романії</w:t>
            </w:r>
            <w:proofErr w:type="spellEnd"/>
            <w:r w:rsidRPr="004E5A2A">
              <w:rPr>
                <w:i/>
              </w:rPr>
              <w:t>.</w:t>
            </w:r>
          </w:p>
          <w:p w:rsidR="00955CFA" w:rsidRPr="004E5A2A" w:rsidRDefault="00955CFA" w:rsidP="00D75273">
            <w:pPr>
              <w:pStyle w:val="a4"/>
              <w:numPr>
                <w:ilvl w:val="0"/>
                <w:numId w:val="25"/>
              </w:numPr>
              <w:tabs>
                <w:tab w:val="left" w:pos="4037"/>
              </w:tabs>
              <w:spacing w:line="235" w:lineRule="auto"/>
              <w:ind w:left="318" w:right="-101"/>
              <w:jc w:val="both"/>
              <w:rPr>
                <w:lang w:val="uk-UA"/>
              </w:rPr>
            </w:pPr>
            <w:proofErr w:type="spellStart"/>
            <w:r w:rsidRPr="004E5A2A">
              <w:t>Утворення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стародавньої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Романії</w:t>
            </w:r>
            <w:proofErr w:type="spellEnd"/>
            <w:r w:rsidRPr="004E5A2A">
              <w:t xml:space="preserve">. </w:t>
            </w:r>
          </w:p>
          <w:p w:rsidR="00955CFA" w:rsidRPr="004E5A2A" w:rsidRDefault="00955CFA" w:rsidP="00D75273">
            <w:pPr>
              <w:pStyle w:val="a4"/>
              <w:numPr>
                <w:ilvl w:val="0"/>
                <w:numId w:val="25"/>
              </w:numPr>
              <w:tabs>
                <w:tab w:val="left" w:pos="4037"/>
              </w:tabs>
              <w:spacing w:line="235" w:lineRule="auto"/>
              <w:ind w:left="318" w:right="-101"/>
              <w:jc w:val="both"/>
              <w:rPr>
                <w:lang w:val="uk-UA"/>
              </w:rPr>
            </w:pPr>
            <w:proofErr w:type="spellStart"/>
            <w:r w:rsidRPr="004E5A2A">
              <w:t>Поняття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романізації</w:t>
            </w:r>
            <w:proofErr w:type="spellEnd"/>
            <w:r w:rsidRPr="004E5A2A">
              <w:t>.</w:t>
            </w:r>
          </w:p>
          <w:p w:rsidR="00955CFA" w:rsidRPr="004E5A2A" w:rsidRDefault="00955CFA" w:rsidP="00D75273">
            <w:pPr>
              <w:pStyle w:val="a4"/>
              <w:numPr>
                <w:ilvl w:val="0"/>
                <w:numId w:val="25"/>
              </w:numPr>
              <w:tabs>
                <w:tab w:val="left" w:pos="4037"/>
              </w:tabs>
              <w:spacing w:line="235" w:lineRule="auto"/>
              <w:ind w:left="318" w:right="-101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>Проблеми романізації завойованих провінцій.</w:t>
            </w:r>
          </w:p>
          <w:p w:rsidR="00955CFA" w:rsidRPr="004E5A2A" w:rsidRDefault="00955CFA" w:rsidP="00D75273">
            <w:pPr>
              <w:pStyle w:val="a4"/>
              <w:numPr>
                <w:ilvl w:val="0"/>
                <w:numId w:val="25"/>
              </w:numPr>
              <w:tabs>
                <w:tab w:val="left" w:pos="4037"/>
              </w:tabs>
              <w:spacing w:line="235" w:lineRule="auto"/>
              <w:ind w:left="318" w:right="-101"/>
              <w:jc w:val="both"/>
              <w:rPr>
                <w:lang w:val="uk-UA"/>
              </w:rPr>
            </w:pPr>
            <w:proofErr w:type="spellStart"/>
            <w:r w:rsidRPr="004E5A2A">
              <w:rPr>
                <w:lang w:val="uk-UA"/>
              </w:rPr>
              <w:t>Лінгвокультурологічні</w:t>
            </w:r>
            <w:proofErr w:type="spellEnd"/>
            <w:r w:rsidRPr="004E5A2A">
              <w:rPr>
                <w:lang w:val="uk-UA"/>
              </w:rPr>
              <w:t xml:space="preserve"> особливості розвитку романізованих </w:t>
            </w:r>
            <w:r w:rsidRPr="004E5A2A">
              <w:rPr>
                <w:lang w:val="uk-UA"/>
              </w:rPr>
              <w:lastRenderedPageBreak/>
              <w:t>провінцій.</w:t>
            </w:r>
          </w:p>
          <w:p w:rsidR="0048739E" w:rsidRPr="004E5A2A" w:rsidRDefault="0048739E" w:rsidP="00D75273">
            <w:pPr>
              <w:pStyle w:val="a4"/>
              <w:numPr>
                <w:ilvl w:val="0"/>
                <w:numId w:val="25"/>
              </w:numPr>
              <w:tabs>
                <w:tab w:val="left" w:pos="4037"/>
              </w:tabs>
              <w:spacing w:line="235" w:lineRule="auto"/>
              <w:ind w:left="318" w:right="-101"/>
              <w:jc w:val="both"/>
              <w:rPr>
                <w:lang w:val="uk-UA"/>
              </w:rPr>
            </w:pPr>
            <w:proofErr w:type="spellStart"/>
            <w:r w:rsidRPr="004E5A2A">
              <w:t>Етапи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розвитку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латинської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мови</w:t>
            </w:r>
            <w:proofErr w:type="spellEnd"/>
            <w:r w:rsidRPr="004E5A2A">
              <w:t>.</w:t>
            </w:r>
          </w:p>
          <w:p w:rsidR="00955CFA" w:rsidRPr="004E5A2A" w:rsidRDefault="00955CFA" w:rsidP="00D75273">
            <w:pPr>
              <w:pStyle w:val="a4"/>
              <w:numPr>
                <w:ilvl w:val="0"/>
                <w:numId w:val="25"/>
              </w:numPr>
              <w:tabs>
                <w:tab w:val="left" w:pos="4037"/>
              </w:tabs>
              <w:spacing w:line="235" w:lineRule="auto"/>
              <w:ind w:left="318" w:right="-101"/>
              <w:jc w:val="both"/>
              <w:rPr>
                <w:lang w:val="uk-UA"/>
              </w:rPr>
            </w:pPr>
            <w:proofErr w:type="spellStart"/>
            <w:r w:rsidRPr="004E5A2A">
              <w:t>Фактори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диференціації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народної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латини</w:t>
            </w:r>
            <w:proofErr w:type="spellEnd"/>
            <w:r w:rsidRPr="004E5A2A">
              <w:t xml:space="preserve"> та </w:t>
            </w:r>
            <w:proofErr w:type="spellStart"/>
            <w:r w:rsidRPr="004E5A2A">
              <w:t>утворення</w:t>
            </w:r>
            <w:proofErr w:type="spellEnd"/>
            <w:r w:rsidRPr="004E5A2A">
              <w:t xml:space="preserve"> 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Pr="004E5A2A">
              <w:t>.</w:t>
            </w:r>
          </w:p>
          <w:p w:rsidR="00344D0A" w:rsidRPr="004E5A2A" w:rsidRDefault="00344D0A" w:rsidP="00D75273">
            <w:pPr>
              <w:tabs>
                <w:tab w:val="left" w:pos="4037"/>
              </w:tabs>
              <w:spacing w:line="235" w:lineRule="auto"/>
              <w:ind w:left="318" w:right="-101" w:hanging="360"/>
              <w:jc w:val="both"/>
              <w:rPr>
                <w:snapToGrid w:val="0"/>
                <w:lang w:val="uk-UA"/>
              </w:rPr>
            </w:pPr>
            <w:r w:rsidRPr="004E5A2A">
              <w:rPr>
                <w:bCs/>
                <w:lang w:val="uk-UA"/>
              </w:rPr>
              <w:sym w:font="Symbol" w:char="F05B"/>
            </w:r>
            <w:r w:rsidR="00E908D1" w:rsidRPr="004E5A2A">
              <w:rPr>
                <w:bCs/>
                <w:lang w:val="uk-UA"/>
              </w:rPr>
              <w:t>1</w:t>
            </w:r>
            <w:r w:rsidRPr="004E5A2A">
              <w:rPr>
                <w:bCs/>
                <w:lang w:val="uk-UA"/>
              </w:rPr>
              <w:t xml:space="preserve">, </w:t>
            </w:r>
            <w:r w:rsidR="00E908D1" w:rsidRPr="004E5A2A">
              <w:rPr>
                <w:bCs/>
                <w:lang w:val="uk-UA"/>
              </w:rPr>
              <w:t>25 – 68</w:t>
            </w:r>
            <w:r w:rsidRPr="004E5A2A">
              <w:rPr>
                <w:bCs/>
                <w:lang w:val="uk-UA"/>
              </w:rPr>
              <w:t xml:space="preserve">; </w:t>
            </w:r>
            <w:r w:rsidR="00441F1C">
              <w:rPr>
                <w:bCs/>
                <w:lang w:val="uk-UA"/>
              </w:rPr>
              <w:t xml:space="preserve">2, </w:t>
            </w:r>
            <w:r w:rsidR="00E908D1" w:rsidRPr="004E5A2A">
              <w:rPr>
                <w:bCs/>
                <w:lang w:val="uk-UA"/>
              </w:rPr>
              <w:t>53</w:t>
            </w:r>
            <w:r w:rsidR="0044049F" w:rsidRPr="004E5A2A">
              <w:rPr>
                <w:bCs/>
                <w:lang w:val="uk-UA"/>
              </w:rPr>
              <w:t xml:space="preserve"> – 8</w:t>
            </w:r>
            <w:r w:rsidR="00E908D1" w:rsidRPr="004E5A2A">
              <w:rPr>
                <w:bCs/>
                <w:lang w:val="uk-UA"/>
              </w:rPr>
              <w:t>8; 13</w:t>
            </w:r>
            <w:r w:rsidRPr="004E5A2A">
              <w:rPr>
                <w:bCs/>
                <w:lang w:val="uk-UA"/>
              </w:rPr>
              <w:sym w:font="Symbol" w:char="F05D"/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4E5A2A" w:rsidRDefault="000557C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lang w:val="uk-UA"/>
              </w:rPr>
              <w:lastRenderedPageBreak/>
              <w:t>2</w:t>
            </w:r>
          </w:p>
        </w:tc>
      </w:tr>
      <w:tr w:rsidR="00344D0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lastRenderedPageBreak/>
              <w:t>2.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746EAC" w:rsidRPr="004E5A2A" w:rsidRDefault="0048739E" w:rsidP="00AE406C">
            <w:pPr>
              <w:tabs>
                <w:tab w:val="left" w:pos="4037"/>
              </w:tabs>
              <w:spacing w:line="235" w:lineRule="auto"/>
              <w:jc w:val="center"/>
              <w:rPr>
                <w:i/>
                <w:lang w:val="uk-UA"/>
              </w:rPr>
            </w:pPr>
            <w:proofErr w:type="spellStart"/>
            <w:r w:rsidRPr="004E5A2A">
              <w:rPr>
                <w:i/>
              </w:rPr>
              <w:t>Фонетична</w:t>
            </w:r>
            <w:proofErr w:type="spellEnd"/>
            <w:r w:rsidRPr="004E5A2A">
              <w:rPr>
                <w:i/>
              </w:rPr>
              <w:t xml:space="preserve"> характеристика </w:t>
            </w:r>
            <w:proofErr w:type="spellStart"/>
            <w:r w:rsidRPr="004E5A2A">
              <w:rPr>
                <w:i/>
              </w:rPr>
              <w:t>романських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мов</w:t>
            </w:r>
            <w:proofErr w:type="spellEnd"/>
            <w:r w:rsidRPr="004E5A2A">
              <w:rPr>
                <w:i/>
              </w:rPr>
              <w:t xml:space="preserve">: </w:t>
            </w:r>
            <w:proofErr w:type="spellStart"/>
            <w:r w:rsidRPr="004E5A2A">
              <w:rPr>
                <w:i/>
              </w:rPr>
              <w:t>історико-лінгвістичні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аспекти</w:t>
            </w:r>
            <w:proofErr w:type="spellEnd"/>
          </w:p>
          <w:p w:rsidR="0048739E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r w:rsidRPr="004E5A2A">
              <w:t xml:space="preserve">Шляхи та </w:t>
            </w:r>
            <w:proofErr w:type="spellStart"/>
            <w:r w:rsidRPr="004E5A2A">
              <w:t>передумови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фонетичних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змін</w:t>
            </w:r>
            <w:proofErr w:type="spellEnd"/>
            <w:r w:rsidRPr="004E5A2A">
              <w:t xml:space="preserve">. </w:t>
            </w:r>
          </w:p>
          <w:p w:rsidR="00AE406C" w:rsidRPr="004E5A2A" w:rsidRDefault="00D75273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  <w:r>
              <w:rPr>
                <w:lang w:val="uk-UA"/>
              </w:rPr>
              <w:t>«</w:t>
            </w:r>
            <w:proofErr w:type="spellStart"/>
            <w:r>
              <w:t>фонетичного</w:t>
            </w:r>
            <w:proofErr w:type="spellEnd"/>
            <w:r>
              <w:t xml:space="preserve"> закону</w:t>
            </w:r>
            <w:r>
              <w:rPr>
                <w:lang w:val="uk-UA"/>
              </w:rPr>
              <w:t>»</w:t>
            </w:r>
            <w:r w:rsidR="0048739E" w:rsidRPr="004E5A2A">
              <w:t xml:space="preserve"> та </w:t>
            </w:r>
            <w:proofErr w:type="spellStart"/>
            <w:r w:rsidR="0048739E" w:rsidRPr="004E5A2A">
              <w:t>його</w:t>
            </w:r>
            <w:proofErr w:type="spellEnd"/>
            <w:r w:rsidR="0048739E" w:rsidRPr="004E5A2A">
              <w:t xml:space="preserve"> </w:t>
            </w:r>
            <w:proofErr w:type="spellStart"/>
            <w:r w:rsidR="0048739E" w:rsidRPr="004E5A2A">
              <w:t>умовність</w:t>
            </w:r>
            <w:proofErr w:type="spellEnd"/>
            <w:r w:rsidR="0048739E" w:rsidRPr="004E5A2A">
              <w:t xml:space="preserve">. </w:t>
            </w:r>
          </w:p>
          <w:p w:rsidR="00AE406C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Види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фонетичних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змін</w:t>
            </w:r>
            <w:proofErr w:type="spellEnd"/>
            <w:r w:rsidRPr="004E5A2A">
              <w:t xml:space="preserve"> у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мовах</w:t>
            </w:r>
            <w:proofErr w:type="spellEnd"/>
            <w:r w:rsidR="00AE406C" w:rsidRPr="004E5A2A">
              <w:rPr>
                <w:lang w:val="uk-UA"/>
              </w:rPr>
              <w:t xml:space="preserve">. </w:t>
            </w:r>
          </w:p>
          <w:p w:rsidR="0048739E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Поняття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ізоглоси</w:t>
            </w:r>
            <w:proofErr w:type="spellEnd"/>
            <w:r w:rsidR="00D75273">
              <w:rPr>
                <w:lang w:val="uk-UA"/>
              </w:rPr>
              <w:t>.</w:t>
            </w:r>
          </w:p>
          <w:p w:rsidR="00AE406C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Історичне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пояснення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розподілу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ізоглос</w:t>
            </w:r>
            <w:proofErr w:type="spellEnd"/>
            <w:r w:rsidR="00AE406C" w:rsidRPr="004E5A2A">
              <w:rPr>
                <w:lang w:val="uk-UA"/>
              </w:rPr>
              <w:t xml:space="preserve">. </w:t>
            </w:r>
          </w:p>
          <w:p w:rsidR="00AE406C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Поняття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просодичної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структури</w:t>
            </w:r>
            <w:proofErr w:type="spellEnd"/>
            <w:r w:rsidRPr="004E5A2A">
              <w:t xml:space="preserve"> слова та </w:t>
            </w:r>
            <w:proofErr w:type="spellStart"/>
            <w:r w:rsidRPr="004E5A2A">
              <w:t>просодичної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норми</w:t>
            </w:r>
            <w:proofErr w:type="spellEnd"/>
            <w:r w:rsidR="00D75273">
              <w:rPr>
                <w:lang w:val="uk-UA"/>
              </w:rPr>
              <w:t>.</w:t>
            </w:r>
          </w:p>
          <w:p w:rsidR="0048739E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Типи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протороманського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наголошеного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вокалізму</w:t>
            </w:r>
            <w:proofErr w:type="spellEnd"/>
            <w:r w:rsidRPr="004E5A2A">
              <w:t>.</w:t>
            </w:r>
          </w:p>
          <w:p w:rsidR="0048739E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Зміни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приголосних</w:t>
            </w:r>
            <w:proofErr w:type="spellEnd"/>
            <w:r w:rsidRPr="004E5A2A">
              <w:t xml:space="preserve"> у </w:t>
            </w:r>
            <w:proofErr w:type="spellStart"/>
            <w:r w:rsidRPr="004E5A2A">
              <w:t>народній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латині</w:t>
            </w:r>
            <w:proofErr w:type="spellEnd"/>
            <w:r w:rsidRPr="004E5A2A">
              <w:t xml:space="preserve"> та </w:t>
            </w:r>
            <w:proofErr w:type="gramStart"/>
            <w:r w:rsidRPr="004E5A2A">
              <w:t>при</w:t>
            </w:r>
            <w:proofErr w:type="gramEnd"/>
            <w:r w:rsidRPr="004E5A2A">
              <w:t xml:space="preserve"> </w:t>
            </w:r>
            <w:proofErr w:type="spellStart"/>
            <w:r w:rsidRPr="004E5A2A">
              <w:t>переході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від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неї</w:t>
            </w:r>
            <w:proofErr w:type="spellEnd"/>
            <w:r w:rsidRPr="004E5A2A">
              <w:t xml:space="preserve"> до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="00D75273">
              <w:rPr>
                <w:lang w:val="uk-UA"/>
              </w:rPr>
              <w:t>.</w:t>
            </w:r>
          </w:p>
          <w:p w:rsidR="0048739E" w:rsidRPr="004E5A2A" w:rsidRDefault="0048739E" w:rsidP="0048739E">
            <w:pPr>
              <w:pStyle w:val="a4"/>
              <w:numPr>
                <w:ilvl w:val="0"/>
                <w:numId w:val="24"/>
              </w:numPr>
              <w:tabs>
                <w:tab w:val="left" w:pos="4037"/>
              </w:tabs>
              <w:spacing w:line="235" w:lineRule="auto"/>
              <w:ind w:left="318"/>
              <w:jc w:val="both"/>
              <w:rPr>
                <w:lang w:val="uk-UA"/>
              </w:rPr>
            </w:pPr>
            <w:proofErr w:type="spellStart"/>
            <w:r w:rsidRPr="004E5A2A">
              <w:t>Методи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порівняльної</w:t>
            </w:r>
            <w:proofErr w:type="spellEnd"/>
            <w:r w:rsidRPr="004E5A2A">
              <w:t xml:space="preserve"> характеристики </w:t>
            </w:r>
            <w:proofErr w:type="spellStart"/>
            <w:r w:rsidRPr="004E5A2A">
              <w:t>фонетичних</w:t>
            </w:r>
            <w:proofErr w:type="spellEnd"/>
            <w:r w:rsidRPr="004E5A2A">
              <w:t xml:space="preserve"> систем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Pr="004E5A2A">
              <w:t>.</w:t>
            </w:r>
          </w:p>
          <w:p w:rsidR="00344D0A" w:rsidRPr="004E5A2A" w:rsidRDefault="00344D0A" w:rsidP="00E908D1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1, </w:t>
            </w:r>
            <w:r w:rsidR="00E908D1" w:rsidRPr="004E5A2A">
              <w:rPr>
                <w:bCs/>
                <w:lang w:val="uk-UA"/>
              </w:rPr>
              <w:t xml:space="preserve">69 – 97; </w:t>
            </w:r>
            <w:r w:rsidRPr="004E5A2A">
              <w:rPr>
                <w:lang w:val="uk-UA"/>
              </w:rPr>
              <w:t xml:space="preserve">3, </w:t>
            </w:r>
            <w:r w:rsidR="00E908D1" w:rsidRPr="004E5A2A">
              <w:rPr>
                <w:lang w:val="uk-UA"/>
              </w:rPr>
              <w:t>62</w:t>
            </w:r>
            <w:r w:rsidRPr="004E5A2A">
              <w:rPr>
                <w:lang w:val="uk-UA"/>
              </w:rPr>
              <w:t xml:space="preserve"> – </w:t>
            </w:r>
            <w:r w:rsidR="00E908D1" w:rsidRPr="004E5A2A">
              <w:rPr>
                <w:lang w:val="uk-UA"/>
              </w:rPr>
              <w:t>73</w:t>
            </w:r>
            <w:r w:rsidR="00FA2281" w:rsidRPr="004E5A2A">
              <w:rPr>
                <w:lang w:val="uk-UA"/>
              </w:rPr>
              <w:t xml:space="preserve">; </w:t>
            </w:r>
            <w:r w:rsidR="00E908D1" w:rsidRPr="004E5A2A">
              <w:rPr>
                <w:lang w:val="uk-UA"/>
              </w:rPr>
              <w:t>12; 14</w:t>
            </w:r>
            <w:r w:rsidRPr="004E5A2A">
              <w:rPr>
                <w:lang w:val="uk-UA"/>
              </w:rPr>
              <w:sym w:font="Symbol" w:char="F05D"/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4E5A2A" w:rsidRDefault="0048739E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4</w:t>
            </w:r>
          </w:p>
        </w:tc>
      </w:tr>
      <w:tr w:rsidR="00344D0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3.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4C7473" w:rsidRPr="004E5A2A" w:rsidRDefault="004C7473" w:rsidP="004C7473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i/>
                <w:lang w:val="uk-UA"/>
              </w:rPr>
            </w:pPr>
            <w:proofErr w:type="spellStart"/>
            <w:r w:rsidRPr="004E5A2A">
              <w:rPr>
                <w:i/>
              </w:rPr>
              <w:t>Граматична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будова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proofErr w:type="gramStart"/>
            <w:r w:rsidRPr="004E5A2A">
              <w:rPr>
                <w:i/>
              </w:rPr>
              <w:t>п</w:t>
            </w:r>
            <w:proofErr w:type="gramEnd"/>
            <w:r w:rsidRPr="004E5A2A">
              <w:rPr>
                <w:i/>
              </w:rPr>
              <w:t>ізньої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латини</w:t>
            </w:r>
            <w:proofErr w:type="spellEnd"/>
          </w:p>
          <w:p w:rsidR="00621299" w:rsidRPr="00D75273" w:rsidRDefault="00747283" w:rsidP="00D75273">
            <w:pPr>
              <w:pStyle w:val="a4"/>
              <w:numPr>
                <w:ilvl w:val="0"/>
                <w:numId w:val="26"/>
              </w:numPr>
              <w:tabs>
                <w:tab w:val="left" w:pos="4037"/>
              </w:tabs>
              <w:spacing w:line="235" w:lineRule="auto"/>
              <w:ind w:left="318" w:hanging="318"/>
              <w:rPr>
                <w:lang w:val="uk-UA"/>
              </w:rPr>
            </w:pPr>
            <w:proofErr w:type="spellStart"/>
            <w:r w:rsidRPr="004E5A2A">
              <w:t>Проторомансь</w:t>
            </w:r>
            <w:r w:rsidR="00D75273">
              <w:t>кі</w:t>
            </w:r>
            <w:proofErr w:type="spellEnd"/>
            <w:r w:rsidR="00D75273">
              <w:t xml:space="preserve"> </w:t>
            </w:r>
            <w:proofErr w:type="spellStart"/>
            <w:r w:rsidR="00D75273">
              <w:t>інновації</w:t>
            </w:r>
            <w:proofErr w:type="spellEnd"/>
            <w:r w:rsidR="00D75273">
              <w:t xml:space="preserve"> </w:t>
            </w:r>
            <w:proofErr w:type="gramStart"/>
            <w:r w:rsidR="00D75273">
              <w:t>в</w:t>
            </w:r>
            <w:proofErr w:type="gramEnd"/>
            <w:r w:rsidR="00D75273">
              <w:t xml:space="preserve"> </w:t>
            </w:r>
            <w:proofErr w:type="spellStart"/>
            <w:proofErr w:type="gramStart"/>
            <w:r w:rsidR="00D75273">
              <w:t>систем</w:t>
            </w:r>
            <w:proofErr w:type="gramEnd"/>
            <w:r w:rsidR="00D75273">
              <w:t>і</w:t>
            </w:r>
            <w:proofErr w:type="spellEnd"/>
            <w:r w:rsidR="00D75273">
              <w:t xml:space="preserve"> </w:t>
            </w:r>
            <w:proofErr w:type="spellStart"/>
            <w:r w:rsidR="00D75273">
              <w:t>іменника</w:t>
            </w:r>
            <w:proofErr w:type="spellEnd"/>
            <w:r w:rsidR="00D75273">
              <w:rPr>
                <w:lang w:val="uk-UA"/>
              </w:rPr>
              <w:t>: р</w:t>
            </w:r>
            <w:proofErr w:type="spellStart"/>
            <w:r w:rsidR="00D75273">
              <w:t>едукція</w:t>
            </w:r>
            <w:proofErr w:type="spellEnd"/>
            <w:r w:rsidR="00D75273">
              <w:t xml:space="preserve"> </w:t>
            </w:r>
            <w:proofErr w:type="spellStart"/>
            <w:r w:rsidR="00D75273">
              <w:t>відмінків</w:t>
            </w:r>
            <w:proofErr w:type="spellEnd"/>
            <w:r w:rsidR="00D75273">
              <w:rPr>
                <w:lang w:val="uk-UA"/>
              </w:rPr>
              <w:t>, з</w:t>
            </w:r>
            <w:proofErr w:type="spellStart"/>
            <w:r w:rsidR="00621299" w:rsidRPr="004E5A2A">
              <w:t>никнення</w:t>
            </w:r>
            <w:proofErr w:type="spellEnd"/>
            <w:r w:rsidR="00621299" w:rsidRPr="004E5A2A">
              <w:t xml:space="preserve"> </w:t>
            </w:r>
            <w:proofErr w:type="spellStart"/>
            <w:r w:rsidR="00621299" w:rsidRPr="004E5A2A">
              <w:t>морфологічного</w:t>
            </w:r>
            <w:proofErr w:type="spellEnd"/>
            <w:r w:rsidR="00621299" w:rsidRPr="004E5A2A">
              <w:t xml:space="preserve"> </w:t>
            </w:r>
            <w:proofErr w:type="spellStart"/>
            <w:r w:rsidR="00621299" w:rsidRPr="004E5A2A">
              <w:t>класу</w:t>
            </w:r>
            <w:proofErr w:type="spellEnd"/>
            <w:r w:rsidR="00621299" w:rsidRPr="004E5A2A">
              <w:t xml:space="preserve"> </w:t>
            </w:r>
            <w:proofErr w:type="spellStart"/>
            <w:r w:rsidR="00621299" w:rsidRPr="004E5A2A">
              <w:t>іменників</w:t>
            </w:r>
            <w:proofErr w:type="spellEnd"/>
            <w:r w:rsidR="00621299" w:rsidRPr="004E5A2A">
              <w:t xml:space="preserve"> </w:t>
            </w:r>
            <w:proofErr w:type="spellStart"/>
            <w:r w:rsidR="00621299" w:rsidRPr="004E5A2A">
              <w:t>середнього</w:t>
            </w:r>
            <w:proofErr w:type="spellEnd"/>
            <w:r w:rsidR="00621299" w:rsidRPr="004E5A2A">
              <w:t xml:space="preserve"> роду.</w:t>
            </w:r>
          </w:p>
          <w:p w:rsidR="00621299" w:rsidRPr="004E5A2A" w:rsidRDefault="00621299" w:rsidP="00D75273">
            <w:pPr>
              <w:pStyle w:val="a4"/>
              <w:numPr>
                <w:ilvl w:val="0"/>
                <w:numId w:val="26"/>
              </w:numPr>
              <w:tabs>
                <w:tab w:val="left" w:pos="4037"/>
              </w:tabs>
              <w:spacing w:line="235" w:lineRule="auto"/>
              <w:ind w:left="318" w:hanging="318"/>
              <w:rPr>
                <w:bCs/>
                <w:lang w:val="uk-UA"/>
              </w:rPr>
            </w:pPr>
            <w:proofErr w:type="spellStart"/>
            <w:r w:rsidRPr="004E5A2A">
              <w:t>Виникнення</w:t>
            </w:r>
            <w:proofErr w:type="spellEnd"/>
            <w:r w:rsidRPr="004E5A2A">
              <w:t xml:space="preserve"> артикля</w:t>
            </w:r>
            <w:r w:rsidRPr="004E5A2A">
              <w:rPr>
                <w:lang w:val="uk-UA"/>
              </w:rPr>
              <w:t>.</w:t>
            </w:r>
          </w:p>
          <w:p w:rsidR="00621299" w:rsidRPr="00D75273" w:rsidRDefault="00621299" w:rsidP="00D75273">
            <w:pPr>
              <w:pStyle w:val="a4"/>
              <w:numPr>
                <w:ilvl w:val="0"/>
                <w:numId w:val="26"/>
              </w:numPr>
              <w:tabs>
                <w:tab w:val="left" w:pos="4037"/>
              </w:tabs>
              <w:spacing w:line="235" w:lineRule="auto"/>
              <w:ind w:left="318" w:hanging="318"/>
              <w:rPr>
                <w:bCs/>
                <w:lang w:val="uk-UA"/>
              </w:rPr>
            </w:pPr>
            <w:r w:rsidRPr="004E5A2A">
              <w:t xml:space="preserve">Система </w:t>
            </w:r>
            <w:proofErr w:type="spellStart"/>
            <w:r w:rsidRPr="004E5A2A">
              <w:t>прикметників</w:t>
            </w:r>
            <w:proofErr w:type="spellEnd"/>
            <w:r w:rsidR="00D75273">
              <w:rPr>
                <w:lang w:val="uk-UA"/>
              </w:rPr>
              <w:t>: с</w:t>
            </w:r>
            <w:proofErr w:type="spellStart"/>
            <w:r w:rsidRPr="004E5A2A">
              <w:t>корочення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морфологічних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типів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прикметників</w:t>
            </w:r>
            <w:proofErr w:type="spellEnd"/>
            <w:r w:rsidR="00D75273">
              <w:rPr>
                <w:lang w:val="uk-UA"/>
              </w:rPr>
              <w:t>, п</w:t>
            </w:r>
            <w:proofErr w:type="spellStart"/>
            <w:r w:rsidRPr="004E5A2A">
              <w:t>еревага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аналітичних</w:t>
            </w:r>
            <w:proofErr w:type="spellEnd"/>
            <w:r w:rsidRPr="004E5A2A">
              <w:t xml:space="preserve"> форм </w:t>
            </w:r>
            <w:proofErr w:type="spellStart"/>
            <w:r w:rsidRPr="004E5A2A">
              <w:t>ступені</w:t>
            </w:r>
            <w:proofErr w:type="gramStart"/>
            <w:r w:rsidRPr="004E5A2A">
              <w:t>в</w:t>
            </w:r>
            <w:proofErr w:type="spellEnd"/>
            <w:proofErr w:type="gramEnd"/>
            <w:r w:rsidRPr="004E5A2A">
              <w:t xml:space="preserve"> </w:t>
            </w:r>
            <w:proofErr w:type="spellStart"/>
            <w:r w:rsidRPr="004E5A2A">
              <w:t>порівняння</w:t>
            </w:r>
            <w:proofErr w:type="spellEnd"/>
            <w:r w:rsidRPr="00D75273">
              <w:rPr>
                <w:lang w:val="uk-UA"/>
              </w:rPr>
              <w:t>.</w:t>
            </w:r>
          </w:p>
          <w:p w:rsidR="00621299" w:rsidRPr="00D75273" w:rsidRDefault="00621299" w:rsidP="00D75273">
            <w:pPr>
              <w:pStyle w:val="a4"/>
              <w:numPr>
                <w:ilvl w:val="0"/>
                <w:numId w:val="26"/>
              </w:numPr>
              <w:tabs>
                <w:tab w:val="left" w:pos="4037"/>
              </w:tabs>
              <w:spacing w:line="235" w:lineRule="auto"/>
              <w:ind w:left="318" w:hanging="318"/>
              <w:rPr>
                <w:bCs/>
                <w:lang w:val="uk-UA"/>
              </w:rPr>
            </w:pPr>
            <w:proofErr w:type="spellStart"/>
            <w:r w:rsidRPr="00D75273">
              <w:rPr>
                <w:lang w:val="uk-UA"/>
              </w:rPr>
              <w:t>Протороманські</w:t>
            </w:r>
            <w:proofErr w:type="spellEnd"/>
            <w:r w:rsidRPr="00D75273">
              <w:rPr>
                <w:lang w:val="uk-UA"/>
              </w:rPr>
              <w:t xml:space="preserve"> інновації в системі дієслова</w:t>
            </w:r>
            <w:r w:rsidR="00D75273">
              <w:rPr>
                <w:lang w:val="uk-UA"/>
              </w:rPr>
              <w:t>: в</w:t>
            </w:r>
            <w:r w:rsidRPr="00D75273">
              <w:rPr>
                <w:lang w:val="uk-UA"/>
              </w:rPr>
              <w:t>трата латинських форм майбутнього часу та утворення нових романських форм</w:t>
            </w:r>
            <w:r w:rsidR="00D75273">
              <w:rPr>
                <w:lang w:val="uk-UA"/>
              </w:rPr>
              <w:t xml:space="preserve">, </w:t>
            </w:r>
            <w:r w:rsidR="00C71789">
              <w:rPr>
                <w:lang w:val="uk-UA"/>
              </w:rPr>
              <w:t>у</w:t>
            </w:r>
            <w:r w:rsidRPr="00D75273">
              <w:rPr>
                <w:lang w:val="uk-UA"/>
              </w:rPr>
              <w:t>творення на основі латинської п</w:t>
            </w:r>
            <w:r w:rsidR="00D75273" w:rsidRPr="00D75273">
              <w:rPr>
                <w:lang w:val="uk-UA"/>
              </w:rPr>
              <w:t xml:space="preserve">ерифрази нових форм </w:t>
            </w:r>
            <w:proofErr w:type="spellStart"/>
            <w:r w:rsidR="00D75273" w:rsidRPr="00D75273">
              <w:rPr>
                <w:lang w:val="uk-UA"/>
              </w:rPr>
              <w:t>кондиціонал</w:t>
            </w:r>
            <w:r w:rsidR="00D75273">
              <w:rPr>
                <w:lang w:val="uk-UA"/>
              </w:rPr>
              <w:t>ю</w:t>
            </w:r>
            <w:proofErr w:type="spellEnd"/>
            <w:r w:rsidR="00D75273">
              <w:rPr>
                <w:lang w:val="uk-UA"/>
              </w:rPr>
              <w:t>, з</w:t>
            </w:r>
            <w:r w:rsidRPr="00D75273">
              <w:rPr>
                <w:lang w:val="uk-UA"/>
              </w:rPr>
              <w:t xml:space="preserve">міна семантики латинського </w:t>
            </w:r>
            <w:proofErr w:type="spellStart"/>
            <w:r w:rsidRPr="004E5A2A">
              <w:t>plusquamperfectum</w:t>
            </w:r>
            <w:proofErr w:type="spellEnd"/>
            <w:r w:rsidRPr="00D75273">
              <w:rPr>
                <w:lang w:val="uk-UA"/>
              </w:rPr>
              <w:t xml:space="preserve"> </w:t>
            </w:r>
            <w:proofErr w:type="spellStart"/>
            <w:r w:rsidRPr="004E5A2A">
              <w:t>coniunctivi</w:t>
            </w:r>
            <w:proofErr w:type="spellEnd"/>
            <w:r w:rsidR="00D75273">
              <w:rPr>
                <w:lang w:val="uk-UA"/>
              </w:rPr>
              <w:t>, п</w:t>
            </w:r>
            <w:r w:rsidRPr="00D75273">
              <w:rPr>
                <w:lang w:val="uk-UA"/>
              </w:rPr>
              <w:t>еретворення в системі безособових форм</w:t>
            </w:r>
            <w:r w:rsidR="00D75273">
              <w:rPr>
                <w:lang w:val="uk-UA"/>
              </w:rPr>
              <w:t>.</w:t>
            </w:r>
          </w:p>
          <w:p w:rsidR="00621299" w:rsidRPr="004E5A2A" w:rsidRDefault="00621299" w:rsidP="00D75273">
            <w:pPr>
              <w:pStyle w:val="a4"/>
              <w:numPr>
                <w:ilvl w:val="0"/>
                <w:numId w:val="26"/>
              </w:numPr>
              <w:tabs>
                <w:tab w:val="left" w:pos="4037"/>
              </w:tabs>
              <w:spacing w:line="235" w:lineRule="auto"/>
              <w:ind w:left="318" w:hanging="318"/>
              <w:rPr>
                <w:bCs/>
                <w:lang w:val="uk-UA"/>
              </w:rPr>
            </w:pPr>
            <w:proofErr w:type="spellStart"/>
            <w:r w:rsidRPr="004E5A2A">
              <w:t>Протороманські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інновації</w:t>
            </w:r>
            <w:proofErr w:type="spellEnd"/>
            <w:r w:rsidRPr="004E5A2A">
              <w:t xml:space="preserve"> </w:t>
            </w:r>
            <w:proofErr w:type="gramStart"/>
            <w:r w:rsidRPr="004E5A2A">
              <w:t>в</w:t>
            </w:r>
            <w:proofErr w:type="gramEnd"/>
            <w:r w:rsidRPr="004E5A2A">
              <w:t xml:space="preserve"> </w:t>
            </w:r>
            <w:proofErr w:type="spellStart"/>
            <w:r w:rsidRPr="004E5A2A">
              <w:t>системі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інших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частин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мови</w:t>
            </w:r>
            <w:proofErr w:type="spellEnd"/>
            <w:r w:rsidRPr="004E5A2A">
              <w:rPr>
                <w:lang w:val="uk-UA"/>
              </w:rPr>
              <w:t>.</w:t>
            </w:r>
          </w:p>
          <w:p w:rsidR="00621299" w:rsidRPr="004E5A2A" w:rsidRDefault="00621299" w:rsidP="00D75273">
            <w:pPr>
              <w:pStyle w:val="a4"/>
              <w:numPr>
                <w:ilvl w:val="0"/>
                <w:numId w:val="26"/>
              </w:numPr>
              <w:tabs>
                <w:tab w:val="left" w:pos="4037"/>
              </w:tabs>
              <w:spacing w:line="235" w:lineRule="auto"/>
              <w:ind w:left="318" w:hanging="318"/>
              <w:rPr>
                <w:bCs/>
                <w:lang w:val="uk-UA"/>
              </w:rPr>
            </w:pPr>
            <w:proofErr w:type="spellStart"/>
            <w:r w:rsidRPr="004E5A2A">
              <w:t>Зміни</w:t>
            </w:r>
            <w:proofErr w:type="spellEnd"/>
            <w:r w:rsidRPr="004E5A2A">
              <w:t xml:space="preserve"> в </w:t>
            </w:r>
            <w:proofErr w:type="spellStart"/>
            <w:r w:rsidRPr="004E5A2A">
              <w:t>синтаксисі</w:t>
            </w:r>
            <w:proofErr w:type="spellEnd"/>
            <w:r w:rsidRPr="004E5A2A">
              <w:t>.</w:t>
            </w:r>
          </w:p>
          <w:p w:rsidR="00344D0A" w:rsidRPr="004E5A2A" w:rsidRDefault="00344D0A" w:rsidP="00E908D1">
            <w:pPr>
              <w:tabs>
                <w:tab w:val="left" w:pos="4037"/>
              </w:tabs>
              <w:spacing w:line="235" w:lineRule="auto"/>
              <w:rPr>
                <w:snapToGrid w:val="0"/>
                <w:lang w:val="uk-UA"/>
              </w:rPr>
            </w:pPr>
            <w:r w:rsidRPr="004E5A2A">
              <w:rPr>
                <w:bCs/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2, </w:t>
            </w:r>
            <w:r w:rsidR="00E908D1" w:rsidRPr="004E5A2A">
              <w:rPr>
                <w:bCs/>
                <w:lang w:val="uk-UA"/>
              </w:rPr>
              <w:t xml:space="preserve">38 –90; </w:t>
            </w:r>
            <w:r w:rsidR="00441F1C">
              <w:rPr>
                <w:lang w:val="uk-UA"/>
              </w:rPr>
              <w:t xml:space="preserve">9, 77 – 92; 10 12 – 25; 80 – 96; 17, 55 – </w:t>
            </w:r>
            <w:r w:rsidR="00E908D1" w:rsidRPr="004E5A2A">
              <w:rPr>
                <w:lang w:val="uk-UA"/>
              </w:rPr>
              <w:t>76</w:t>
            </w:r>
            <w:r w:rsidRPr="004E5A2A">
              <w:rPr>
                <w:bCs/>
                <w:lang w:val="uk-UA"/>
              </w:rPr>
              <w:sym w:font="Symbol" w:char="F05D"/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4E5A2A" w:rsidRDefault="000557C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4</w:t>
            </w:r>
          </w:p>
        </w:tc>
      </w:tr>
      <w:tr w:rsidR="00344D0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4.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557CA" w:rsidRPr="004E5A2A" w:rsidRDefault="000557CA" w:rsidP="000557CA">
            <w:pPr>
              <w:tabs>
                <w:tab w:val="left" w:pos="4037"/>
              </w:tabs>
              <w:spacing w:line="235" w:lineRule="auto"/>
              <w:ind w:hanging="13"/>
              <w:jc w:val="center"/>
              <w:rPr>
                <w:i/>
                <w:lang w:val="uk-UA"/>
              </w:rPr>
            </w:pPr>
            <w:r w:rsidRPr="004E5A2A">
              <w:rPr>
                <w:i/>
                <w:lang w:val="uk-UA"/>
              </w:rPr>
              <w:t>Лексичний склад романських мов</w:t>
            </w:r>
          </w:p>
          <w:p w:rsidR="000557CA" w:rsidRPr="004E5A2A" w:rsidRDefault="000557CA" w:rsidP="00D75273">
            <w:pPr>
              <w:pStyle w:val="a4"/>
              <w:numPr>
                <w:ilvl w:val="0"/>
                <w:numId w:val="3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proofErr w:type="spellStart"/>
            <w:r w:rsidRPr="004E5A2A">
              <w:t>Загальнороманський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лексичний</w:t>
            </w:r>
            <w:proofErr w:type="spellEnd"/>
            <w:r w:rsidRPr="004E5A2A">
              <w:t xml:space="preserve"> фонд. </w:t>
            </w:r>
          </w:p>
          <w:p w:rsidR="000557CA" w:rsidRPr="004E5A2A" w:rsidRDefault="000557CA" w:rsidP="00D75273">
            <w:pPr>
              <w:pStyle w:val="a4"/>
              <w:numPr>
                <w:ilvl w:val="0"/>
                <w:numId w:val="3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r w:rsidRPr="004E5A2A">
              <w:t xml:space="preserve">Шляхи </w:t>
            </w:r>
            <w:proofErr w:type="spellStart"/>
            <w:r w:rsidRPr="004E5A2A">
              <w:t>зміни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найменувань</w:t>
            </w:r>
            <w:proofErr w:type="spellEnd"/>
            <w:r w:rsidRPr="004E5A2A">
              <w:rPr>
                <w:lang w:val="uk-UA"/>
              </w:rPr>
              <w:t>.</w:t>
            </w:r>
          </w:p>
          <w:p w:rsidR="000557CA" w:rsidRPr="004E5A2A" w:rsidRDefault="000557CA" w:rsidP="00D75273">
            <w:pPr>
              <w:pStyle w:val="a4"/>
              <w:numPr>
                <w:ilvl w:val="0"/>
                <w:numId w:val="3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r w:rsidRPr="004E5A2A">
              <w:rPr>
                <w:lang w:val="uk-UA"/>
              </w:rPr>
              <w:t>Типи зміни значень слів.</w:t>
            </w:r>
          </w:p>
          <w:p w:rsidR="000557CA" w:rsidRPr="004E5A2A" w:rsidRDefault="000557CA" w:rsidP="00D75273">
            <w:pPr>
              <w:pStyle w:val="a4"/>
              <w:numPr>
                <w:ilvl w:val="0"/>
                <w:numId w:val="3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r w:rsidRPr="004E5A2A">
              <w:rPr>
                <w:lang w:val="uk-UA"/>
              </w:rPr>
              <w:t>Соціолінгвістичні та внутрішньомовні причини лексичних змін</w:t>
            </w:r>
            <w:r w:rsidR="00D75273">
              <w:rPr>
                <w:lang w:val="uk-UA"/>
              </w:rPr>
              <w:t>.</w:t>
            </w:r>
          </w:p>
          <w:p w:rsidR="000557CA" w:rsidRPr="004E5A2A" w:rsidRDefault="000557CA" w:rsidP="00D75273">
            <w:pPr>
              <w:pStyle w:val="a4"/>
              <w:numPr>
                <w:ilvl w:val="0"/>
                <w:numId w:val="30"/>
              </w:numPr>
              <w:tabs>
                <w:tab w:val="left" w:pos="4037"/>
              </w:tabs>
              <w:spacing w:line="235" w:lineRule="auto"/>
              <w:ind w:left="318"/>
              <w:rPr>
                <w:bCs/>
                <w:lang w:val="uk-UA"/>
              </w:rPr>
            </w:pPr>
            <w:proofErr w:type="spellStart"/>
            <w:r w:rsidRPr="004E5A2A">
              <w:t>Порівняльна</w:t>
            </w:r>
            <w:proofErr w:type="spellEnd"/>
            <w:r w:rsidRPr="004E5A2A">
              <w:t xml:space="preserve"> характеристика </w:t>
            </w:r>
            <w:proofErr w:type="spellStart"/>
            <w:r w:rsidRPr="004E5A2A">
              <w:t>словникового</w:t>
            </w:r>
            <w:proofErr w:type="spellEnd"/>
            <w:r w:rsidRPr="004E5A2A">
              <w:t xml:space="preserve"> складу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Pr="004E5A2A">
              <w:t>.</w:t>
            </w:r>
          </w:p>
          <w:p w:rsidR="00344D0A" w:rsidRPr="004E5A2A" w:rsidRDefault="00344D0A" w:rsidP="004E5A2A">
            <w:pPr>
              <w:tabs>
                <w:tab w:val="left" w:pos="4037"/>
              </w:tabs>
              <w:spacing w:line="235" w:lineRule="auto"/>
              <w:ind w:hanging="13"/>
              <w:rPr>
                <w:snapToGrid w:val="0"/>
                <w:lang w:val="uk-UA"/>
              </w:rPr>
            </w:pPr>
            <w:r w:rsidRPr="004E5A2A">
              <w:rPr>
                <w:bCs/>
                <w:lang w:val="uk-UA"/>
              </w:rPr>
              <w:sym w:font="Symbol" w:char="F05B"/>
            </w:r>
            <w:r w:rsidR="00E908D1" w:rsidRPr="004E5A2A">
              <w:rPr>
                <w:bCs/>
                <w:lang w:val="uk-UA"/>
              </w:rPr>
              <w:t>2</w:t>
            </w:r>
            <w:r w:rsidRPr="004E5A2A">
              <w:rPr>
                <w:bCs/>
                <w:lang w:val="uk-UA"/>
              </w:rPr>
              <w:t xml:space="preserve">, </w:t>
            </w:r>
            <w:r w:rsidR="00FA2281" w:rsidRPr="004E5A2A">
              <w:rPr>
                <w:bCs/>
                <w:lang w:val="uk-UA"/>
              </w:rPr>
              <w:t>3</w:t>
            </w:r>
            <w:r w:rsidR="00E908D1" w:rsidRPr="004E5A2A">
              <w:rPr>
                <w:bCs/>
                <w:lang w:val="uk-UA"/>
              </w:rPr>
              <w:t>8</w:t>
            </w:r>
            <w:r w:rsidR="00FA2281" w:rsidRPr="004E5A2A">
              <w:rPr>
                <w:bCs/>
                <w:lang w:val="uk-UA"/>
              </w:rPr>
              <w:t xml:space="preserve"> – </w:t>
            </w:r>
            <w:r w:rsidR="00E908D1" w:rsidRPr="004E5A2A">
              <w:rPr>
                <w:bCs/>
                <w:lang w:val="uk-UA"/>
              </w:rPr>
              <w:t>90</w:t>
            </w:r>
            <w:r w:rsidRPr="004E5A2A">
              <w:rPr>
                <w:bCs/>
                <w:lang w:val="uk-UA"/>
              </w:rPr>
              <w:t>,</w:t>
            </w:r>
            <w:r w:rsidR="00790933" w:rsidRPr="004E5A2A">
              <w:rPr>
                <w:bCs/>
                <w:lang w:val="uk-UA"/>
              </w:rPr>
              <w:t xml:space="preserve"> </w:t>
            </w:r>
            <w:r w:rsidR="004E5A2A" w:rsidRPr="004E5A2A">
              <w:rPr>
                <w:bCs/>
                <w:lang w:val="uk-UA"/>
              </w:rPr>
              <w:t xml:space="preserve">9 </w:t>
            </w:r>
            <w:r w:rsidR="00790933" w:rsidRPr="004E5A2A">
              <w:rPr>
                <w:bCs/>
                <w:lang w:val="uk-UA"/>
              </w:rPr>
              <w:t>4</w:t>
            </w:r>
            <w:r w:rsidR="004E5A2A" w:rsidRPr="004E5A2A">
              <w:rPr>
                <w:bCs/>
                <w:lang w:val="uk-UA"/>
              </w:rPr>
              <w:t>5 – 73</w:t>
            </w:r>
            <w:r w:rsidR="00790933" w:rsidRPr="004E5A2A">
              <w:rPr>
                <w:bCs/>
                <w:lang w:val="uk-UA"/>
              </w:rPr>
              <w:t>;</w:t>
            </w:r>
            <w:r w:rsidRPr="004E5A2A">
              <w:rPr>
                <w:bCs/>
                <w:lang w:val="uk-UA"/>
              </w:rPr>
              <w:t xml:space="preserve"> </w:t>
            </w:r>
            <w:r w:rsidR="00441F1C">
              <w:rPr>
                <w:bCs/>
                <w:lang w:val="uk-UA"/>
              </w:rPr>
              <w:t xml:space="preserve">11, </w:t>
            </w:r>
            <w:r w:rsidR="004E5A2A" w:rsidRPr="004E5A2A">
              <w:rPr>
                <w:bCs/>
                <w:lang w:val="uk-UA"/>
              </w:rPr>
              <w:t>40</w:t>
            </w:r>
            <w:r w:rsidR="00441F1C">
              <w:rPr>
                <w:bCs/>
                <w:lang w:val="uk-UA"/>
              </w:rPr>
              <w:t xml:space="preserve"> – 58, </w:t>
            </w:r>
            <w:r w:rsidR="00790933" w:rsidRPr="004E5A2A">
              <w:rPr>
                <w:bCs/>
                <w:lang w:val="uk-UA"/>
              </w:rPr>
              <w:t>89 – 94</w:t>
            </w:r>
            <w:r w:rsidRPr="004E5A2A">
              <w:rPr>
                <w:bCs/>
                <w:lang w:val="uk-UA"/>
              </w:rPr>
              <w:t>; 1</w:t>
            </w:r>
            <w:r w:rsidR="004E5A2A" w:rsidRPr="004E5A2A">
              <w:rPr>
                <w:bCs/>
                <w:lang w:val="uk-UA"/>
              </w:rPr>
              <w:t>7</w:t>
            </w:r>
            <w:r w:rsidRPr="004E5A2A">
              <w:rPr>
                <w:bCs/>
                <w:lang w:val="uk-UA"/>
              </w:rPr>
              <w:sym w:font="Symbol" w:char="F05D"/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lang w:val="uk-UA"/>
              </w:rPr>
              <w:t>2</w:t>
            </w:r>
          </w:p>
        </w:tc>
      </w:tr>
      <w:tr w:rsidR="00344D0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5.</w:t>
            </w: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4E5A2A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557CA" w:rsidRPr="004E5A2A" w:rsidRDefault="000557CA" w:rsidP="000557CA">
            <w:pPr>
              <w:pStyle w:val="a4"/>
              <w:tabs>
                <w:tab w:val="left" w:pos="4037"/>
              </w:tabs>
              <w:spacing w:line="235" w:lineRule="auto"/>
              <w:ind w:left="394"/>
              <w:jc w:val="center"/>
              <w:rPr>
                <w:i/>
                <w:lang w:val="uk-UA"/>
              </w:rPr>
            </w:pPr>
            <w:proofErr w:type="spellStart"/>
            <w:r w:rsidRPr="004E5A2A">
              <w:rPr>
                <w:i/>
              </w:rPr>
              <w:t>Основні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напрями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proofErr w:type="gramStart"/>
            <w:r w:rsidRPr="004E5A2A">
              <w:rPr>
                <w:i/>
              </w:rPr>
              <w:t>досл</w:t>
            </w:r>
            <w:proofErr w:type="gramEnd"/>
            <w:r w:rsidRPr="004E5A2A">
              <w:rPr>
                <w:i/>
              </w:rPr>
              <w:t>іджень</w:t>
            </w:r>
            <w:proofErr w:type="spellEnd"/>
            <w:r w:rsidRPr="004E5A2A">
              <w:rPr>
                <w:i/>
              </w:rPr>
              <w:t xml:space="preserve"> з </w:t>
            </w:r>
            <w:proofErr w:type="spellStart"/>
            <w:r w:rsidRPr="004E5A2A">
              <w:rPr>
                <w:i/>
              </w:rPr>
              <w:t>романського</w:t>
            </w:r>
            <w:proofErr w:type="spellEnd"/>
            <w:r w:rsidRPr="004E5A2A">
              <w:rPr>
                <w:i/>
              </w:rPr>
              <w:t xml:space="preserve"> </w:t>
            </w:r>
            <w:proofErr w:type="spellStart"/>
            <w:r w:rsidRPr="004E5A2A">
              <w:rPr>
                <w:i/>
              </w:rPr>
              <w:t>мовознавства</w:t>
            </w:r>
            <w:proofErr w:type="spellEnd"/>
          </w:p>
          <w:p w:rsidR="00DE44D0" w:rsidRPr="004E5A2A" w:rsidRDefault="00DE44D0" w:rsidP="00D75273">
            <w:pPr>
              <w:pStyle w:val="a4"/>
              <w:numPr>
                <w:ilvl w:val="0"/>
                <w:numId w:val="4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r w:rsidRPr="004E5A2A">
              <w:t xml:space="preserve">Рух на </w:t>
            </w:r>
            <w:proofErr w:type="spellStart"/>
            <w:r w:rsidRPr="004E5A2A">
              <w:t>захист</w:t>
            </w:r>
            <w:proofErr w:type="spellEnd"/>
            <w:r w:rsidRPr="004E5A2A">
              <w:t xml:space="preserve"> </w:t>
            </w:r>
            <w:proofErr w:type="spellStart"/>
            <w:proofErr w:type="gramStart"/>
            <w:r w:rsidRPr="004E5A2A">
              <w:t>р</w:t>
            </w:r>
            <w:proofErr w:type="gramEnd"/>
            <w:r w:rsidRPr="004E5A2A">
              <w:t>ідної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мови</w:t>
            </w:r>
            <w:proofErr w:type="spellEnd"/>
            <w:r w:rsidRPr="004E5A2A">
              <w:t xml:space="preserve"> в </w:t>
            </w:r>
            <w:proofErr w:type="spellStart"/>
            <w:r w:rsidRPr="004E5A2A">
              <w:t>країнах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Pr="004E5A2A">
              <w:rPr>
                <w:lang w:val="uk-UA"/>
              </w:rPr>
              <w:t xml:space="preserve"> </w:t>
            </w:r>
            <w:r w:rsidR="00D75273">
              <w:t>(XIV</w:t>
            </w:r>
            <w:r w:rsidR="00D75273">
              <w:rPr>
                <w:lang w:val="uk-UA"/>
              </w:rPr>
              <w:t xml:space="preserve"> – </w:t>
            </w:r>
            <w:r w:rsidRPr="004E5A2A">
              <w:t>XIX ст.).</w:t>
            </w:r>
          </w:p>
          <w:p w:rsidR="000557CA" w:rsidRPr="004E5A2A" w:rsidRDefault="00DE44D0" w:rsidP="00D75273">
            <w:pPr>
              <w:pStyle w:val="a4"/>
              <w:numPr>
                <w:ilvl w:val="0"/>
                <w:numId w:val="4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proofErr w:type="spellStart"/>
            <w:r w:rsidRPr="004E5A2A">
              <w:t>Історія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романського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мовознавства</w:t>
            </w:r>
            <w:proofErr w:type="spellEnd"/>
            <w:r w:rsidRPr="004E5A2A">
              <w:t xml:space="preserve"> та </w:t>
            </w:r>
            <w:proofErr w:type="spellStart"/>
            <w:r w:rsidRPr="004E5A2A">
              <w:t>його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розвиток</w:t>
            </w:r>
            <w:proofErr w:type="spellEnd"/>
            <w:r w:rsidRPr="004E5A2A">
              <w:t xml:space="preserve"> до ХІ</w:t>
            </w:r>
            <w:proofErr w:type="gramStart"/>
            <w:r w:rsidRPr="004E5A2A">
              <w:t>Х</w:t>
            </w:r>
            <w:proofErr w:type="gramEnd"/>
            <w:r w:rsidRPr="004E5A2A">
              <w:rPr>
                <w:lang w:val="uk-UA"/>
              </w:rPr>
              <w:t> </w:t>
            </w:r>
            <w:r w:rsidRPr="004E5A2A">
              <w:t>ст.</w:t>
            </w:r>
          </w:p>
          <w:p w:rsidR="00DE44D0" w:rsidRPr="00D75273" w:rsidRDefault="00DE44D0" w:rsidP="00D75273">
            <w:pPr>
              <w:pStyle w:val="a4"/>
              <w:numPr>
                <w:ilvl w:val="0"/>
                <w:numId w:val="40"/>
              </w:numPr>
              <w:tabs>
                <w:tab w:val="left" w:pos="4037"/>
              </w:tabs>
              <w:spacing w:line="235" w:lineRule="auto"/>
              <w:ind w:left="318"/>
              <w:rPr>
                <w:lang w:val="uk-UA"/>
              </w:rPr>
            </w:pPr>
            <w:proofErr w:type="spellStart"/>
            <w:r w:rsidRPr="004E5A2A">
              <w:t>Порівняльн</w:t>
            </w:r>
            <w:proofErr w:type="gramStart"/>
            <w:r w:rsidRPr="004E5A2A">
              <w:t>о</w:t>
            </w:r>
            <w:proofErr w:type="spellEnd"/>
            <w:r w:rsidRPr="004E5A2A">
              <w:rPr>
                <w:lang w:val="uk-UA"/>
              </w:rPr>
              <w:t>-</w:t>
            </w:r>
            <w:proofErr w:type="spellStart"/>
            <w:proofErr w:type="gramEnd"/>
            <w:r w:rsidRPr="004E5A2A">
              <w:t>історичне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вивчення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="00D75273">
              <w:rPr>
                <w:lang w:val="uk-UA"/>
              </w:rPr>
              <w:t>: м</w:t>
            </w:r>
            <w:proofErr w:type="spellStart"/>
            <w:r w:rsidRPr="004E5A2A">
              <w:t>олодограматична</w:t>
            </w:r>
            <w:proofErr w:type="spellEnd"/>
            <w:r w:rsidRPr="004E5A2A">
              <w:t xml:space="preserve"> ш</w:t>
            </w:r>
            <w:r w:rsidR="00D75273">
              <w:t xml:space="preserve">кола в </w:t>
            </w:r>
            <w:proofErr w:type="spellStart"/>
            <w:r w:rsidR="00D75273">
              <w:t>романському</w:t>
            </w:r>
            <w:proofErr w:type="spellEnd"/>
            <w:r w:rsidR="00D75273">
              <w:t xml:space="preserve"> </w:t>
            </w:r>
            <w:proofErr w:type="spellStart"/>
            <w:r w:rsidR="00D75273">
              <w:t>мовознавстві</w:t>
            </w:r>
            <w:proofErr w:type="spellEnd"/>
            <w:r w:rsidR="00D75273">
              <w:rPr>
                <w:lang w:val="uk-UA"/>
              </w:rPr>
              <w:t>, с</w:t>
            </w:r>
            <w:proofErr w:type="spellStart"/>
            <w:r w:rsidRPr="004E5A2A">
              <w:t>оціологічний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підхід</w:t>
            </w:r>
            <w:proofErr w:type="spellEnd"/>
            <w:r w:rsidRPr="004E5A2A">
              <w:t xml:space="preserve"> до </w:t>
            </w:r>
            <w:proofErr w:type="spellStart"/>
            <w:r w:rsidRPr="004E5A2A">
              <w:t>вивчення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романських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</w:t>
            </w:r>
            <w:proofErr w:type="spellEnd"/>
            <w:r w:rsidR="00D75273">
              <w:rPr>
                <w:lang w:val="uk-UA"/>
              </w:rPr>
              <w:t>, с</w:t>
            </w:r>
            <w:proofErr w:type="spellStart"/>
            <w:r w:rsidRPr="004E5A2A">
              <w:t>тилістика</w:t>
            </w:r>
            <w:proofErr w:type="spellEnd"/>
            <w:r w:rsidR="00D75273">
              <w:rPr>
                <w:lang w:val="uk-UA"/>
              </w:rPr>
              <w:t>,</w:t>
            </w:r>
            <w:r w:rsidR="00C71789">
              <w:rPr>
                <w:lang w:val="uk-UA"/>
              </w:rPr>
              <w:t xml:space="preserve"> л</w:t>
            </w:r>
            <w:proofErr w:type="spellStart"/>
            <w:r w:rsidRPr="004E5A2A">
              <w:t>інгвістична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географія</w:t>
            </w:r>
            <w:proofErr w:type="spellEnd"/>
            <w:r w:rsidRPr="004E5A2A">
              <w:t>.</w:t>
            </w:r>
          </w:p>
          <w:p w:rsidR="00DE44D0" w:rsidRPr="004E5A2A" w:rsidRDefault="00DE44D0" w:rsidP="00D75273">
            <w:pPr>
              <w:pStyle w:val="a4"/>
              <w:numPr>
                <w:ilvl w:val="0"/>
                <w:numId w:val="40"/>
              </w:numPr>
              <w:tabs>
                <w:tab w:val="left" w:pos="4037"/>
              </w:tabs>
              <w:spacing w:line="235" w:lineRule="auto"/>
              <w:ind w:left="318"/>
              <w:rPr>
                <w:bCs/>
                <w:lang w:val="uk-UA"/>
              </w:rPr>
            </w:pPr>
            <w:proofErr w:type="spellStart"/>
            <w:r w:rsidRPr="004E5A2A">
              <w:t>Розробка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загальних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питань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романської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філології</w:t>
            </w:r>
            <w:proofErr w:type="spellEnd"/>
            <w:r w:rsidRPr="004E5A2A">
              <w:t xml:space="preserve"> в </w:t>
            </w:r>
            <w:proofErr w:type="spellStart"/>
            <w:r w:rsidRPr="004E5A2A">
              <w:t>працях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вітчизняних</w:t>
            </w:r>
            <w:proofErr w:type="spellEnd"/>
            <w:r w:rsidRPr="004E5A2A">
              <w:t xml:space="preserve"> та </w:t>
            </w:r>
            <w:proofErr w:type="spellStart"/>
            <w:r w:rsidRPr="004E5A2A">
              <w:t>зарубіжних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учених</w:t>
            </w:r>
            <w:proofErr w:type="spellEnd"/>
            <w:r w:rsidRPr="004E5A2A">
              <w:t>.</w:t>
            </w:r>
          </w:p>
          <w:p w:rsidR="00DE44D0" w:rsidRPr="004E5A2A" w:rsidRDefault="00DE44D0" w:rsidP="00D75273">
            <w:pPr>
              <w:pStyle w:val="a4"/>
              <w:numPr>
                <w:ilvl w:val="0"/>
                <w:numId w:val="40"/>
              </w:numPr>
              <w:tabs>
                <w:tab w:val="left" w:pos="4037"/>
              </w:tabs>
              <w:spacing w:line="235" w:lineRule="auto"/>
              <w:ind w:left="318"/>
              <w:rPr>
                <w:bCs/>
                <w:lang w:val="uk-UA"/>
              </w:rPr>
            </w:pPr>
            <w:proofErr w:type="spellStart"/>
            <w:r w:rsidRPr="004E5A2A">
              <w:t>Загальнороманські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лінгвістичні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проблеми</w:t>
            </w:r>
            <w:proofErr w:type="spellEnd"/>
            <w:r w:rsidRPr="004E5A2A">
              <w:t>.</w:t>
            </w:r>
          </w:p>
          <w:p w:rsidR="00DE44D0" w:rsidRPr="004E5A2A" w:rsidRDefault="00DE44D0" w:rsidP="00D75273">
            <w:pPr>
              <w:pStyle w:val="a4"/>
              <w:numPr>
                <w:ilvl w:val="0"/>
                <w:numId w:val="40"/>
              </w:numPr>
              <w:tabs>
                <w:tab w:val="left" w:pos="4037"/>
              </w:tabs>
              <w:spacing w:line="235" w:lineRule="auto"/>
              <w:ind w:left="318"/>
              <w:rPr>
                <w:bCs/>
                <w:lang w:val="uk-UA"/>
              </w:rPr>
            </w:pPr>
            <w:proofErr w:type="spellStart"/>
            <w:r w:rsidRPr="004E5A2A">
              <w:t>Романські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мови</w:t>
            </w:r>
            <w:proofErr w:type="spellEnd"/>
            <w:r w:rsidRPr="004E5A2A">
              <w:t xml:space="preserve"> у </w:t>
            </w:r>
            <w:proofErr w:type="spellStart"/>
            <w:r w:rsidRPr="004E5A2A">
              <w:t>сучасному</w:t>
            </w:r>
            <w:proofErr w:type="spellEnd"/>
            <w:r w:rsidRPr="004E5A2A">
              <w:t xml:space="preserve"> </w:t>
            </w:r>
            <w:proofErr w:type="spellStart"/>
            <w:proofErr w:type="gramStart"/>
            <w:r w:rsidRPr="004E5A2A">
              <w:t>св</w:t>
            </w:r>
            <w:proofErr w:type="gramEnd"/>
            <w:r w:rsidRPr="004E5A2A">
              <w:t>іті</w:t>
            </w:r>
            <w:proofErr w:type="spellEnd"/>
            <w:r w:rsidR="00C71789">
              <w:rPr>
                <w:lang w:val="uk-UA"/>
              </w:rPr>
              <w:t>.</w:t>
            </w:r>
          </w:p>
          <w:p w:rsidR="00344D0A" w:rsidRPr="004E5A2A" w:rsidRDefault="00344D0A" w:rsidP="004E5A2A">
            <w:pPr>
              <w:tabs>
                <w:tab w:val="left" w:pos="4037"/>
              </w:tabs>
              <w:spacing w:line="235" w:lineRule="auto"/>
              <w:ind w:left="34"/>
              <w:rPr>
                <w:snapToGrid w:val="0"/>
                <w:lang w:val="uk-UA"/>
              </w:rPr>
            </w:pPr>
            <w:r w:rsidRPr="004E5A2A">
              <w:rPr>
                <w:bCs/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1, </w:t>
            </w:r>
            <w:r w:rsidR="004E5A2A" w:rsidRPr="004E5A2A">
              <w:rPr>
                <w:bCs/>
                <w:lang w:val="uk-UA"/>
              </w:rPr>
              <w:t>288 – 320</w:t>
            </w:r>
            <w:r w:rsidR="00790933" w:rsidRPr="004E5A2A">
              <w:rPr>
                <w:bCs/>
                <w:lang w:val="uk-UA"/>
              </w:rPr>
              <w:t xml:space="preserve">; </w:t>
            </w:r>
            <w:r w:rsidR="004E5A2A" w:rsidRPr="004E5A2A">
              <w:rPr>
                <w:bCs/>
                <w:lang w:val="uk-UA"/>
              </w:rPr>
              <w:t>3</w:t>
            </w:r>
            <w:r w:rsidR="00441F1C">
              <w:rPr>
                <w:bCs/>
                <w:lang w:val="uk-UA"/>
              </w:rPr>
              <w:t xml:space="preserve">, </w:t>
            </w:r>
            <w:r w:rsidR="004E5A2A" w:rsidRPr="004E5A2A">
              <w:rPr>
                <w:bCs/>
                <w:lang w:val="uk-UA"/>
              </w:rPr>
              <w:t>9</w:t>
            </w:r>
            <w:r w:rsidR="00790933" w:rsidRPr="004E5A2A">
              <w:rPr>
                <w:bCs/>
                <w:lang w:val="uk-UA"/>
              </w:rPr>
              <w:t>5 </w:t>
            </w:r>
            <w:r w:rsidRPr="004E5A2A">
              <w:rPr>
                <w:bCs/>
                <w:lang w:val="uk-UA"/>
              </w:rPr>
              <w:t xml:space="preserve"> – </w:t>
            </w:r>
            <w:r w:rsidR="004E5A2A" w:rsidRPr="004E5A2A">
              <w:rPr>
                <w:bCs/>
                <w:lang w:val="uk-UA"/>
              </w:rPr>
              <w:t>1</w:t>
            </w:r>
            <w:r w:rsidR="00790933" w:rsidRPr="004E5A2A">
              <w:rPr>
                <w:bCs/>
                <w:lang w:val="uk-UA"/>
              </w:rPr>
              <w:t>40</w:t>
            </w:r>
            <w:r w:rsidR="00CC1D41" w:rsidRPr="004E5A2A">
              <w:rPr>
                <w:bCs/>
                <w:lang w:val="uk-UA"/>
              </w:rPr>
              <w:t xml:space="preserve">; </w:t>
            </w:r>
            <w:r w:rsidR="00441F1C">
              <w:rPr>
                <w:bCs/>
                <w:lang w:val="uk-UA"/>
              </w:rPr>
              <w:t xml:space="preserve">8, </w:t>
            </w:r>
            <w:r w:rsidR="004E5A2A" w:rsidRPr="004E5A2A">
              <w:rPr>
                <w:bCs/>
                <w:lang w:val="uk-UA"/>
              </w:rPr>
              <w:t xml:space="preserve">189 – 235; </w:t>
            </w:r>
            <w:r w:rsidR="00CC1D41" w:rsidRPr="004E5A2A">
              <w:rPr>
                <w:bCs/>
                <w:lang w:val="uk-UA"/>
              </w:rPr>
              <w:t>1</w:t>
            </w:r>
            <w:r w:rsidR="004E5A2A" w:rsidRPr="004E5A2A">
              <w:rPr>
                <w:bCs/>
                <w:lang w:val="uk-UA"/>
              </w:rPr>
              <w:t>4</w:t>
            </w:r>
            <w:r w:rsidRPr="004E5A2A">
              <w:rPr>
                <w:bCs/>
                <w:lang w:val="uk-UA"/>
              </w:rPr>
              <w:sym w:font="Symbol" w:char="F05D"/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4E5A2A" w:rsidRDefault="00DE44D0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lang w:val="uk-UA"/>
              </w:rPr>
              <w:t>4</w:t>
            </w:r>
          </w:p>
        </w:tc>
      </w:tr>
      <w:tr w:rsidR="00344D0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shd w:val="clear" w:color="auto" w:fill="FF0000"/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jc w:val="right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 xml:space="preserve">Разом за </w:t>
            </w:r>
            <w:r w:rsidR="00BE3FAB" w:rsidRPr="004E5A2A">
              <w:rPr>
                <w:b/>
                <w:lang w:val="en-US"/>
              </w:rPr>
              <w:t>I</w:t>
            </w:r>
            <w:r w:rsidR="00DE44D0" w:rsidRPr="004E5A2A">
              <w:rPr>
                <w:b/>
                <w:lang w:val="uk-UA"/>
              </w:rPr>
              <w:t>ІІ</w:t>
            </w:r>
            <w:r w:rsidRPr="004E5A2A">
              <w:rPr>
                <w:b/>
                <w:lang w:val="uk-UA"/>
              </w:rPr>
              <w:t xml:space="preserve"> семестр: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D0A" w:rsidRPr="004E5A2A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1</w:t>
            </w:r>
            <w:r w:rsidR="00DE44D0" w:rsidRPr="004E5A2A">
              <w:rPr>
                <w:b/>
                <w:lang w:val="uk-UA"/>
              </w:rPr>
              <w:t>6</w:t>
            </w:r>
          </w:p>
        </w:tc>
      </w:tr>
    </w:tbl>
    <w:p w:rsidR="00D75273" w:rsidRDefault="00D75273" w:rsidP="006460F2">
      <w:pPr>
        <w:jc w:val="both"/>
        <w:rPr>
          <w:bCs/>
          <w:lang w:val="uk-UA"/>
        </w:rPr>
      </w:pPr>
    </w:p>
    <w:p w:rsidR="00AB59C6" w:rsidRPr="004E5A2A" w:rsidRDefault="00AB59C6" w:rsidP="00AB59C6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  <w:r w:rsidRPr="004E5A2A">
        <w:rPr>
          <w:b/>
          <w:bCs/>
          <w:lang w:val="uk-UA"/>
        </w:rPr>
        <w:t xml:space="preserve">Перелік семінарських занять </w:t>
      </w:r>
    </w:p>
    <w:p w:rsidR="00AB59C6" w:rsidRPr="004E5A2A" w:rsidRDefault="00AB59C6" w:rsidP="00AB59C6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 w:rsidRPr="004E5A2A">
        <w:rPr>
          <w:b/>
          <w:bCs/>
          <w:snapToGrid w:val="0"/>
          <w:lang w:val="uk-UA"/>
        </w:rPr>
        <w:t>для студентів денної форми навчання</w:t>
      </w:r>
    </w:p>
    <w:p w:rsidR="00AB59C6" w:rsidRPr="004E5A2A" w:rsidRDefault="00AB59C6" w:rsidP="00AB59C6">
      <w:pPr>
        <w:spacing w:line="235" w:lineRule="auto"/>
        <w:jc w:val="center"/>
        <w:rPr>
          <w:b/>
          <w:bCs/>
          <w:snapToGrid w:val="0"/>
          <w:lang w:val="uk-UA"/>
        </w:rPr>
      </w:pPr>
      <w:r w:rsidRPr="004E5A2A">
        <w:rPr>
          <w:b/>
          <w:lang w:val="en-US"/>
        </w:rPr>
        <w:t>II</w:t>
      </w:r>
      <w:r w:rsidRPr="004E5A2A">
        <w:rPr>
          <w:b/>
          <w:lang w:val="uk-UA"/>
        </w:rPr>
        <w:t>І</w:t>
      </w:r>
      <w:r w:rsidRPr="004E5A2A">
        <w:rPr>
          <w:b/>
          <w:bCs/>
          <w:snapToGrid w:val="0"/>
          <w:lang w:val="uk-UA"/>
        </w:rPr>
        <w:t xml:space="preserve"> семестр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7655"/>
        <w:gridCol w:w="1558"/>
      </w:tblGrid>
      <w:tr w:rsidR="00AB59C6" w:rsidRPr="004E5A2A" w:rsidTr="00AB01D8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№</w:t>
            </w:r>
          </w:p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з/п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Тема семінарського заняття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Кількість</w:t>
            </w:r>
          </w:p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годин</w:t>
            </w:r>
          </w:p>
        </w:tc>
      </w:tr>
      <w:tr w:rsidR="00AB59C6" w:rsidRPr="004E5A2A" w:rsidTr="00AB01D8">
        <w:trPr>
          <w:trHeight w:val="306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AB59C6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1.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EA4112" w:rsidP="004E5A2A">
            <w:pPr>
              <w:ind w:left="34"/>
              <w:jc w:val="both"/>
              <w:rPr>
                <w:snapToGrid w:val="0"/>
                <w:lang w:val="uk-UA"/>
              </w:rPr>
            </w:pPr>
            <w:r w:rsidRPr="004E5A2A">
              <w:rPr>
                <w:lang w:val="uk-UA"/>
              </w:rPr>
              <w:t>Історичні умови формування романського мовного ареалу</w:t>
            </w:r>
            <w:r w:rsidR="00AB59C6" w:rsidRPr="004E5A2A">
              <w:rPr>
                <w:lang w:val="uk-UA"/>
              </w:rPr>
              <w:t> </w:t>
            </w:r>
            <w:r w:rsidR="00AB59C6" w:rsidRPr="004E5A2A">
              <w:rPr>
                <w:snapToGrid w:val="0"/>
                <w:lang w:val="uk-UA"/>
              </w:rPr>
              <w:sym w:font="Symbol" w:char="F05B"/>
            </w:r>
            <w:r w:rsidR="004E5A2A" w:rsidRPr="004E5A2A">
              <w:rPr>
                <w:snapToGrid w:val="0"/>
                <w:lang w:val="uk-UA"/>
              </w:rPr>
              <w:t>1</w:t>
            </w:r>
            <w:r w:rsidR="00AB59C6" w:rsidRPr="004E5A2A">
              <w:rPr>
                <w:snapToGrid w:val="0"/>
                <w:lang w:val="uk-UA"/>
              </w:rPr>
              <w:t xml:space="preserve">, </w:t>
            </w:r>
            <w:r w:rsidR="00441F1C">
              <w:rPr>
                <w:bCs/>
                <w:lang w:val="uk-UA"/>
              </w:rPr>
              <w:t>25 – 68; 2, 53 – 88; 12 5 – 42</w:t>
            </w:r>
            <w:r w:rsidR="00AB59C6" w:rsidRPr="004E5A2A">
              <w:rPr>
                <w:snapToGrid w:val="0"/>
                <w:lang w:val="uk-UA"/>
              </w:rPr>
              <w:sym w:font="Symbol" w:char="F05D"/>
            </w:r>
            <w:r w:rsidR="00AB59C6" w:rsidRPr="004E5A2A">
              <w:rPr>
                <w:snapToGrid w:val="0"/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4E5A2A" w:rsidRDefault="00AB59C6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2</w:t>
            </w:r>
          </w:p>
        </w:tc>
      </w:tr>
      <w:tr w:rsidR="004E5A2A" w:rsidRPr="004E5A2A" w:rsidTr="00AB01D8">
        <w:trPr>
          <w:trHeight w:val="345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AB59C6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2.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EA4112" w:rsidP="00AB01D8">
            <w:pPr>
              <w:tabs>
                <w:tab w:val="left" w:pos="4037"/>
              </w:tabs>
              <w:spacing w:line="235" w:lineRule="auto"/>
              <w:ind w:left="34"/>
              <w:jc w:val="both"/>
              <w:rPr>
                <w:snapToGrid w:val="0"/>
                <w:lang w:val="uk-UA"/>
              </w:rPr>
            </w:pPr>
            <w:r w:rsidRPr="004E5A2A">
              <w:rPr>
                <w:iCs/>
                <w:shd w:val="clear" w:color="auto" w:fill="FFFFFF"/>
                <w:lang w:val="uk-UA"/>
              </w:rPr>
              <w:t>Еволюція фонетичної системи латинської мови</w:t>
            </w:r>
            <w:r w:rsidR="0090240F" w:rsidRPr="004E5A2A">
              <w:rPr>
                <w:iCs/>
                <w:shd w:val="clear" w:color="auto" w:fill="FFFFFF"/>
                <w:lang w:val="uk-UA"/>
              </w:rPr>
              <w:t xml:space="preserve"> </w:t>
            </w:r>
            <w:r w:rsidR="00AB59C6" w:rsidRPr="004E5A2A">
              <w:rPr>
                <w:snapToGrid w:val="0"/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1, </w:t>
            </w:r>
            <w:r w:rsidR="004E5A2A" w:rsidRPr="004E5A2A">
              <w:rPr>
                <w:bCs/>
                <w:lang w:val="uk-UA"/>
              </w:rPr>
              <w:t xml:space="preserve">69 – 97; </w:t>
            </w:r>
            <w:r w:rsidR="00441F1C">
              <w:rPr>
                <w:lang w:val="uk-UA"/>
              </w:rPr>
              <w:t xml:space="preserve">3, 62 – 73; 9 109 – 117; 10, </w:t>
            </w:r>
            <w:r w:rsidR="004E5A2A" w:rsidRPr="004E5A2A">
              <w:rPr>
                <w:lang w:val="uk-UA"/>
              </w:rPr>
              <w:t>78 – 105; 13</w:t>
            </w:r>
            <w:r w:rsidR="00AB59C6" w:rsidRPr="004E5A2A">
              <w:rPr>
                <w:snapToGrid w:val="0"/>
                <w:lang w:val="uk-UA"/>
              </w:rPr>
              <w:sym w:font="Symbol" w:char="F05D"/>
            </w:r>
            <w:r w:rsidR="00AB59C6" w:rsidRPr="004E5A2A">
              <w:rPr>
                <w:snapToGrid w:val="0"/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4E5A2A" w:rsidRDefault="00EA4112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4</w:t>
            </w:r>
          </w:p>
        </w:tc>
      </w:tr>
      <w:tr w:rsidR="004E5A2A" w:rsidRPr="004E5A2A" w:rsidTr="00AB01D8">
        <w:trPr>
          <w:trHeight w:val="345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90240F" w:rsidRPr="004E5A2A" w:rsidRDefault="0090240F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3.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90240F" w:rsidRPr="004E5A2A" w:rsidRDefault="00EA4112" w:rsidP="00AB01D8">
            <w:pPr>
              <w:tabs>
                <w:tab w:val="left" w:pos="4037"/>
              </w:tabs>
              <w:spacing w:line="235" w:lineRule="auto"/>
              <w:ind w:left="34"/>
              <w:jc w:val="both"/>
              <w:rPr>
                <w:iCs/>
                <w:shd w:val="clear" w:color="auto" w:fill="FFFFFF"/>
                <w:lang w:val="uk-UA"/>
              </w:rPr>
            </w:pPr>
            <w:r w:rsidRPr="004E5A2A">
              <w:rPr>
                <w:lang w:val="uk-UA"/>
              </w:rPr>
              <w:t>Аналітичні тенденції граматичної будови пізньої латини</w:t>
            </w:r>
            <w:r w:rsidR="0090240F" w:rsidRPr="004E5A2A">
              <w:rPr>
                <w:lang w:val="uk-UA"/>
              </w:rPr>
              <w:t> </w:t>
            </w:r>
            <w:r w:rsidR="0090240F" w:rsidRPr="004E5A2A">
              <w:rPr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2, </w:t>
            </w:r>
            <w:r w:rsidR="004E5A2A" w:rsidRPr="004E5A2A">
              <w:rPr>
                <w:bCs/>
                <w:lang w:val="uk-UA"/>
              </w:rPr>
              <w:t>38 –</w:t>
            </w:r>
            <w:r w:rsidR="00441F1C">
              <w:rPr>
                <w:bCs/>
                <w:lang w:val="uk-UA"/>
              </w:rPr>
              <w:t xml:space="preserve"> </w:t>
            </w:r>
            <w:r w:rsidR="004E5A2A" w:rsidRPr="004E5A2A">
              <w:rPr>
                <w:bCs/>
                <w:lang w:val="uk-UA"/>
              </w:rPr>
              <w:t xml:space="preserve">90; </w:t>
            </w:r>
            <w:r w:rsidR="00441F1C">
              <w:rPr>
                <w:lang w:val="uk-UA"/>
              </w:rPr>
              <w:t xml:space="preserve">9, 77 – 92; 10, 12 – 25; 80 – 96; 17, 55 – </w:t>
            </w:r>
            <w:r w:rsidR="004E5A2A" w:rsidRPr="004E5A2A">
              <w:rPr>
                <w:lang w:val="uk-UA"/>
              </w:rPr>
              <w:t>76</w:t>
            </w:r>
            <w:r w:rsidR="004E5A2A" w:rsidRPr="004E5A2A">
              <w:rPr>
                <w:bCs/>
                <w:lang w:val="uk-UA"/>
              </w:rPr>
              <w:sym w:font="Symbol" w:char="F05D"/>
            </w:r>
            <w:r w:rsidR="004E5A2A" w:rsidRPr="004E5A2A">
              <w:rPr>
                <w:bCs/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0240F" w:rsidRPr="004E5A2A" w:rsidRDefault="004E5A2A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4</w:t>
            </w:r>
          </w:p>
        </w:tc>
      </w:tr>
      <w:tr w:rsidR="00AB59C6" w:rsidRPr="004E5A2A" w:rsidTr="00AB01D8">
        <w:trPr>
          <w:trHeight w:val="341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90240F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  <w:r w:rsidR="00AB59C6" w:rsidRPr="004E5A2A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E14B5E" w:rsidP="004E5A2A">
            <w:pPr>
              <w:tabs>
                <w:tab w:val="left" w:pos="0"/>
              </w:tabs>
              <w:ind w:left="34"/>
              <w:jc w:val="both"/>
              <w:rPr>
                <w:lang w:val="uk-UA"/>
              </w:rPr>
            </w:pPr>
            <w:proofErr w:type="spellStart"/>
            <w:r w:rsidRPr="004E5A2A">
              <w:rPr>
                <w:lang w:val="uk-UA"/>
              </w:rPr>
              <w:t>Народнолатинська</w:t>
            </w:r>
            <w:proofErr w:type="spellEnd"/>
            <w:r w:rsidRPr="004E5A2A">
              <w:rPr>
                <w:lang w:val="uk-UA"/>
              </w:rPr>
              <w:t xml:space="preserve"> л</w:t>
            </w:r>
            <w:proofErr w:type="spellStart"/>
            <w:r w:rsidRPr="004E5A2A">
              <w:t>ексична</w:t>
            </w:r>
            <w:proofErr w:type="spellEnd"/>
            <w:r w:rsidRPr="004E5A2A">
              <w:t xml:space="preserve"> </w:t>
            </w:r>
            <w:proofErr w:type="spellStart"/>
            <w:r w:rsidRPr="004E5A2A">
              <w:t>спадщина</w:t>
            </w:r>
            <w:proofErr w:type="spellEnd"/>
            <w:r w:rsidRPr="004E5A2A">
              <w:rPr>
                <w:lang w:val="uk-UA"/>
              </w:rPr>
              <w:t xml:space="preserve"> </w:t>
            </w:r>
            <w:r w:rsidR="00AB59C6" w:rsidRPr="004E5A2A">
              <w:rPr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2, 38 – 90; 11, 40 – 58, </w:t>
            </w:r>
            <w:r w:rsidR="004E5A2A" w:rsidRPr="004E5A2A">
              <w:rPr>
                <w:bCs/>
                <w:lang w:val="uk-UA"/>
              </w:rPr>
              <w:t>89 – 94; 17</w:t>
            </w:r>
            <w:r w:rsidR="004E5A2A" w:rsidRPr="004E5A2A">
              <w:rPr>
                <w:bCs/>
                <w:lang w:val="uk-UA"/>
              </w:rPr>
              <w:sym w:font="Symbol" w:char="F05D"/>
            </w:r>
            <w:r w:rsidR="004E5A2A" w:rsidRPr="004E5A2A">
              <w:rPr>
                <w:bCs/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4E5A2A" w:rsidRDefault="004E5A2A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2</w:t>
            </w:r>
          </w:p>
        </w:tc>
      </w:tr>
      <w:tr w:rsidR="004E5A2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90240F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5</w:t>
            </w:r>
            <w:r w:rsidR="00AB59C6" w:rsidRPr="004E5A2A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4E5A2A" w:rsidRDefault="007D61DF" w:rsidP="004E5A2A">
            <w:pPr>
              <w:tabs>
                <w:tab w:val="left" w:pos="0"/>
              </w:tabs>
              <w:ind w:left="34"/>
              <w:jc w:val="both"/>
              <w:rPr>
                <w:lang w:val="uk-UA"/>
              </w:rPr>
            </w:pPr>
            <w:proofErr w:type="spellStart"/>
            <w:r w:rsidRPr="004E5A2A">
              <w:rPr>
                <w:lang w:val="uk-UA"/>
              </w:rPr>
              <w:t>Загальнороманські</w:t>
            </w:r>
            <w:proofErr w:type="spellEnd"/>
            <w:r w:rsidRPr="004E5A2A">
              <w:rPr>
                <w:lang w:val="uk-UA"/>
              </w:rPr>
              <w:t xml:space="preserve"> лінгвістичні проблеми </w:t>
            </w:r>
            <w:r w:rsidR="00AB59C6" w:rsidRPr="004E5A2A">
              <w:rPr>
                <w:lang w:val="uk-UA"/>
              </w:rPr>
              <w:sym w:font="Symbol" w:char="F05B"/>
            </w:r>
            <w:r w:rsidR="00441F1C">
              <w:rPr>
                <w:bCs/>
                <w:lang w:val="uk-UA"/>
              </w:rPr>
              <w:t xml:space="preserve">1, </w:t>
            </w:r>
            <w:r w:rsidR="004E5A2A" w:rsidRPr="004E5A2A">
              <w:rPr>
                <w:bCs/>
                <w:lang w:val="uk-UA"/>
              </w:rPr>
              <w:t>288 – 320</w:t>
            </w:r>
            <w:r w:rsidR="00AB59C6" w:rsidRPr="004E5A2A">
              <w:rPr>
                <w:lang w:val="uk-UA"/>
              </w:rPr>
              <w:t xml:space="preserve">; </w:t>
            </w:r>
            <w:r w:rsidR="00441F1C">
              <w:rPr>
                <w:lang w:val="uk-UA"/>
              </w:rPr>
              <w:t xml:space="preserve">3, 5 – 21; 7, </w:t>
            </w:r>
            <w:r w:rsidR="004E5A2A" w:rsidRPr="004E5A2A">
              <w:rPr>
                <w:lang w:val="uk-UA"/>
              </w:rPr>
              <w:t>65 – 96</w:t>
            </w:r>
            <w:r w:rsidR="00AB01D8" w:rsidRPr="004E5A2A">
              <w:rPr>
                <w:lang w:val="uk-UA"/>
              </w:rPr>
              <w:t xml:space="preserve">; </w:t>
            </w:r>
            <w:r w:rsidR="004E5A2A" w:rsidRPr="004E5A2A">
              <w:rPr>
                <w:lang w:val="uk-UA"/>
              </w:rPr>
              <w:t>13; 14</w:t>
            </w:r>
            <w:r w:rsidR="00AB59C6" w:rsidRPr="004E5A2A">
              <w:rPr>
                <w:lang w:val="uk-UA"/>
              </w:rPr>
              <w:sym w:font="Symbol" w:char="F05D"/>
            </w:r>
            <w:r w:rsidR="00AB59C6" w:rsidRPr="004E5A2A">
              <w:rPr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4E5A2A" w:rsidRDefault="007D61DF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4</w:t>
            </w:r>
          </w:p>
        </w:tc>
      </w:tr>
      <w:tr w:rsidR="004E5A2A" w:rsidRPr="004E5A2A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shd w:val="clear" w:color="auto" w:fill="FF0000"/>
                <w:lang w:val="uk-UA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B59C6" w:rsidRPr="004E5A2A" w:rsidRDefault="00AB59C6" w:rsidP="00AB01D8">
            <w:pPr>
              <w:tabs>
                <w:tab w:val="left" w:pos="4037"/>
              </w:tabs>
              <w:spacing w:line="235" w:lineRule="auto"/>
              <w:jc w:val="right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 xml:space="preserve">Разом за </w:t>
            </w:r>
            <w:r w:rsidR="00C513AC" w:rsidRPr="004E5A2A">
              <w:rPr>
                <w:b/>
                <w:lang w:val="en-US"/>
              </w:rPr>
              <w:t>I</w:t>
            </w:r>
            <w:r w:rsidRPr="004E5A2A">
              <w:rPr>
                <w:b/>
                <w:lang w:val="uk-UA"/>
              </w:rPr>
              <w:t>І</w:t>
            </w:r>
            <w:r w:rsidR="00855BC6">
              <w:rPr>
                <w:b/>
                <w:lang w:val="uk-UA"/>
              </w:rPr>
              <w:t>І</w:t>
            </w:r>
            <w:r w:rsidRPr="004E5A2A">
              <w:rPr>
                <w:b/>
                <w:lang w:val="uk-UA"/>
              </w:rPr>
              <w:t xml:space="preserve"> семестр: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9C6" w:rsidRPr="004E5A2A" w:rsidRDefault="007D61DF" w:rsidP="003411BF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16</w:t>
            </w:r>
          </w:p>
        </w:tc>
      </w:tr>
    </w:tbl>
    <w:p w:rsidR="00255C02" w:rsidRPr="004E5A2A" w:rsidRDefault="00255C02" w:rsidP="00255C02">
      <w:pPr>
        <w:spacing w:line="235" w:lineRule="auto"/>
        <w:jc w:val="center"/>
        <w:rPr>
          <w:b/>
          <w:bCs/>
          <w:snapToGrid w:val="0"/>
          <w:lang w:val="uk-UA"/>
        </w:rPr>
      </w:pPr>
    </w:p>
    <w:p w:rsidR="00255C02" w:rsidRPr="004E5A2A" w:rsidRDefault="00255C02" w:rsidP="00255C02">
      <w:pPr>
        <w:tabs>
          <w:tab w:val="left" w:pos="6120"/>
        </w:tabs>
        <w:spacing w:line="235" w:lineRule="auto"/>
        <w:jc w:val="center"/>
        <w:rPr>
          <w:b/>
          <w:bCs/>
          <w:lang w:val="uk-UA"/>
        </w:rPr>
      </w:pPr>
      <w:r w:rsidRPr="004E5A2A">
        <w:rPr>
          <w:b/>
          <w:bCs/>
          <w:lang w:val="uk-UA"/>
        </w:rPr>
        <w:t>Зміст самостійної (індивідуальної) роботи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7513"/>
        <w:gridCol w:w="1559"/>
      </w:tblGrid>
      <w:tr w:rsidR="00255C02" w:rsidRPr="004E5A2A" w:rsidTr="00255C0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55C02" w:rsidRPr="004E5A2A" w:rsidRDefault="00255C02" w:rsidP="00AB01D8">
            <w:pPr>
              <w:tabs>
                <w:tab w:val="left" w:pos="4037"/>
              </w:tabs>
              <w:spacing w:line="235" w:lineRule="auto"/>
              <w:ind w:left="-122" w:right="-52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 xml:space="preserve">Но-мер </w:t>
            </w:r>
          </w:p>
          <w:p w:rsidR="00255C02" w:rsidRPr="004E5A2A" w:rsidRDefault="00255C02" w:rsidP="00AB01D8">
            <w:pPr>
              <w:tabs>
                <w:tab w:val="left" w:pos="4037"/>
              </w:tabs>
              <w:spacing w:line="235" w:lineRule="auto"/>
              <w:ind w:left="-122" w:right="-52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тижня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55C02" w:rsidRPr="004E5A2A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Зміст самостійної (індивідуальної) роботи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C02" w:rsidRPr="004E5A2A" w:rsidRDefault="00255C02" w:rsidP="00255C02">
            <w:pPr>
              <w:tabs>
                <w:tab w:val="left" w:pos="4037"/>
              </w:tabs>
              <w:spacing w:line="235" w:lineRule="auto"/>
              <w:ind w:left="-87" w:firstLine="121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Кількість годин (денна форма)</w:t>
            </w:r>
          </w:p>
        </w:tc>
      </w:tr>
      <w:tr w:rsidR="00255C02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lang w:val="uk-UA"/>
              </w:rPr>
              <w:t>1.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4F5872" w:rsidP="007D61DF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="00255C02" w:rsidRPr="004E5A2A">
              <w:rPr>
                <w:lang w:val="uk-UA"/>
              </w:rPr>
              <w:t>. Підготовка до відповідного семінарського заняття.</w:t>
            </w:r>
            <w:r w:rsidR="002F6F84" w:rsidRPr="004E5A2A">
              <w:rPr>
                <w:lang w:val="uk-UA"/>
              </w:rPr>
              <w:t xml:space="preserve"> </w:t>
            </w:r>
            <w:r w:rsidR="007D61DF" w:rsidRPr="004E5A2A">
              <w:rPr>
                <w:snapToGrid w:val="0"/>
                <w:spacing w:val="-2"/>
                <w:lang w:val="uk-UA"/>
              </w:rPr>
              <w:t>Самостійне вивчення тем</w:t>
            </w:r>
            <w:r w:rsidR="00C71789">
              <w:rPr>
                <w:snapToGrid w:val="0"/>
                <w:spacing w:val="-2"/>
                <w:lang w:val="uk-UA"/>
              </w:rPr>
              <w:t>:</w:t>
            </w:r>
            <w:r w:rsidR="007D61DF" w:rsidRPr="004E5A2A">
              <w:rPr>
                <w:snapToGrid w:val="0"/>
                <w:spacing w:val="-2"/>
                <w:lang w:val="uk-UA"/>
              </w:rPr>
              <w:t xml:space="preserve"> а) «</w:t>
            </w:r>
            <w:proofErr w:type="spellStart"/>
            <w:r w:rsidR="007D61DF" w:rsidRPr="004E5A2A">
              <w:t>Виникнення</w:t>
            </w:r>
            <w:proofErr w:type="spellEnd"/>
            <w:r w:rsidR="007D61DF" w:rsidRPr="004E5A2A">
              <w:t xml:space="preserve"> держав на </w:t>
            </w:r>
            <w:proofErr w:type="spellStart"/>
            <w:r w:rsidR="007D61DF" w:rsidRPr="004E5A2A">
              <w:t>римських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територіях</w:t>
            </w:r>
            <w:proofErr w:type="spellEnd"/>
            <w:r w:rsidR="007D61DF" w:rsidRPr="004E5A2A">
              <w:t xml:space="preserve"> як один з </w:t>
            </w:r>
            <w:proofErr w:type="spellStart"/>
            <w:r w:rsidR="007D61DF" w:rsidRPr="004E5A2A">
              <w:t>виявів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послаблення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політичної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сили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Римської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імперії</w:t>
            </w:r>
            <w:proofErr w:type="spellEnd"/>
            <w:r w:rsidR="007D61DF" w:rsidRPr="004E5A2A">
              <w:rPr>
                <w:snapToGrid w:val="0"/>
                <w:spacing w:val="-2"/>
                <w:lang w:val="uk-UA"/>
              </w:rPr>
              <w:t>»; б) «</w:t>
            </w:r>
            <w:proofErr w:type="spellStart"/>
            <w:r w:rsidR="007D61DF" w:rsidRPr="004E5A2A">
              <w:t>Поширення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романських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мов</w:t>
            </w:r>
            <w:proofErr w:type="spellEnd"/>
            <w:r w:rsidR="007D61DF" w:rsidRPr="004E5A2A">
              <w:t xml:space="preserve"> за межами </w:t>
            </w:r>
            <w:proofErr w:type="spellStart"/>
            <w:r w:rsidR="007D61DF" w:rsidRPr="004E5A2A">
              <w:t>Романії</w:t>
            </w:r>
            <w:proofErr w:type="spellEnd"/>
            <w:r w:rsidR="007D61DF" w:rsidRPr="004E5A2A">
              <w:rPr>
                <w:snapToGrid w:val="0"/>
                <w:spacing w:val="-2"/>
                <w:lang w:val="uk-UA"/>
              </w:rPr>
              <w:t>»</w:t>
            </w:r>
            <w:r w:rsidR="00441F1C">
              <w:rPr>
                <w:snapToGrid w:val="0"/>
                <w:spacing w:val="-2"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7D61DF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8</w:t>
            </w:r>
          </w:p>
        </w:tc>
      </w:tr>
      <w:tr w:rsidR="00255C02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2.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2F6F84" w:rsidP="007D61DF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>Підготовка до відповідного семінарського заняття</w:t>
            </w:r>
            <w:r w:rsidR="00255C02" w:rsidRPr="004E5A2A">
              <w:rPr>
                <w:lang w:val="uk-UA"/>
              </w:rPr>
              <w:t>.</w:t>
            </w:r>
            <w:r w:rsidR="007D61DF" w:rsidRPr="004E5A2A">
              <w:rPr>
                <w:snapToGrid w:val="0"/>
                <w:spacing w:val="-2"/>
                <w:lang w:val="uk-UA"/>
              </w:rPr>
              <w:t xml:space="preserve"> Самостійне вивчення теми «</w:t>
            </w:r>
            <w:r w:rsidR="007D61DF" w:rsidRPr="004E5A2A">
              <w:rPr>
                <w:lang w:val="uk-UA"/>
              </w:rPr>
              <w:t xml:space="preserve">Поняття </w:t>
            </w:r>
            <w:r w:rsidR="00441F1C">
              <w:rPr>
                <w:lang w:val="uk-UA"/>
              </w:rPr>
              <w:t>безперервної усної традиції та «вченої»</w:t>
            </w:r>
            <w:r w:rsidR="007D61DF" w:rsidRPr="004E5A2A">
              <w:rPr>
                <w:lang w:val="uk-UA"/>
              </w:rPr>
              <w:t xml:space="preserve"> традиції, виникнення етимологічних дублетів в історії романських мов як результат дії обох традицій»</w:t>
            </w:r>
            <w:r w:rsidR="00441F1C">
              <w:rPr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7D61DF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7</w:t>
            </w:r>
          </w:p>
        </w:tc>
      </w:tr>
      <w:tr w:rsidR="00C64389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64389" w:rsidRPr="004E5A2A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3.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64389" w:rsidRPr="004E5A2A" w:rsidRDefault="00C64389" w:rsidP="00AB01D8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 xml:space="preserve">Опрацювання лекційного матеріалу. </w:t>
            </w:r>
            <w:r w:rsidR="007D61DF" w:rsidRPr="004E5A2A">
              <w:rPr>
                <w:snapToGrid w:val="0"/>
                <w:spacing w:val="-2"/>
                <w:lang w:val="uk-UA"/>
              </w:rPr>
              <w:t>Самостійне вивчення теми «</w:t>
            </w:r>
            <w:proofErr w:type="spellStart"/>
            <w:r w:rsidR="007D61DF" w:rsidRPr="004E5A2A">
              <w:t>Особливості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графічної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передачі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латинських</w:t>
            </w:r>
            <w:proofErr w:type="spellEnd"/>
            <w:r w:rsidR="007D61DF" w:rsidRPr="004E5A2A">
              <w:t xml:space="preserve"> та </w:t>
            </w:r>
            <w:proofErr w:type="spellStart"/>
            <w:r w:rsidR="007D61DF" w:rsidRPr="004E5A2A">
              <w:t>романських</w:t>
            </w:r>
            <w:proofErr w:type="spellEnd"/>
            <w:r w:rsidR="007D61DF" w:rsidRPr="004E5A2A">
              <w:t xml:space="preserve"> </w:t>
            </w:r>
            <w:proofErr w:type="spellStart"/>
            <w:r w:rsidR="007D61DF" w:rsidRPr="004E5A2A">
              <w:t>звуків</w:t>
            </w:r>
            <w:proofErr w:type="spellEnd"/>
            <w:r w:rsidR="007D61DF" w:rsidRPr="004E5A2A">
              <w:rPr>
                <w:lang w:val="uk-UA"/>
              </w:rPr>
              <w:t>»</w:t>
            </w:r>
            <w:r w:rsidR="00441F1C">
              <w:rPr>
                <w:lang w:val="uk-UA"/>
              </w:rPr>
              <w:t>.</w:t>
            </w:r>
          </w:p>
          <w:p w:rsidR="00D454EC" w:rsidRPr="004E5A2A" w:rsidRDefault="00D454EC" w:rsidP="00AB01D8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E5A2A">
              <w:rPr>
                <w:lang w:val="uk-UA"/>
              </w:rPr>
              <w:t>Підготовка до самостійної роботи</w:t>
            </w:r>
            <w:r w:rsidR="00441F1C">
              <w:rPr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389" w:rsidRPr="004E5A2A" w:rsidRDefault="007D61DF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4E5A2A">
              <w:rPr>
                <w:bCs/>
                <w:lang w:val="uk-UA"/>
              </w:rPr>
              <w:t>7</w:t>
            </w:r>
          </w:p>
        </w:tc>
      </w:tr>
      <w:tr w:rsidR="00255C02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4</w:t>
            </w:r>
            <w:r w:rsidR="00255C02" w:rsidRPr="004E5A2A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2F6F84" w:rsidP="002F6F84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>Опрацювання лекційного матеріалу. Самостійне вивчення теми «</w:t>
            </w:r>
            <w:r w:rsidR="00D454EC" w:rsidRPr="00855BC6">
              <w:rPr>
                <w:lang w:val="uk-UA"/>
              </w:rPr>
              <w:t>Формально-семантичні основи розподілу латинських іменників середнього роду між чоловічим та жіночим родом</w:t>
            </w:r>
            <w:r w:rsidRPr="004E5A2A">
              <w:rPr>
                <w:snapToGrid w:val="0"/>
                <w:spacing w:val="-2"/>
                <w:lang w:val="uk-UA"/>
              </w:rPr>
              <w:t>»</w:t>
            </w:r>
            <w:r w:rsidR="00255C02" w:rsidRPr="004E5A2A">
              <w:rPr>
                <w:bCs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D454EC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8</w:t>
            </w:r>
          </w:p>
        </w:tc>
      </w:tr>
      <w:tr w:rsidR="00255C02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5</w:t>
            </w:r>
            <w:r w:rsidR="00255C02" w:rsidRPr="004E5A2A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242460" w:rsidP="00D454EC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Pr="004E5A2A">
              <w:rPr>
                <w:lang w:val="uk-UA"/>
              </w:rPr>
              <w:t xml:space="preserve">. </w:t>
            </w:r>
            <w:r w:rsidR="00D454EC" w:rsidRPr="004E5A2A">
              <w:rPr>
                <w:snapToGrid w:val="0"/>
                <w:spacing w:val="-2"/>
                <w:lang w:val="uk-UA"/>
              </w:rPr>
              <w:t>Самостійне вивчення тем: а) «</w:t>
            </w:r>
            <w:r w:rsidR="00D454EC" w:rsidRPr="00855BC6">
              <w:rPr>
                <w:lang w:val="uk-UA"/>
              </w:rPr>
              <w:t>Утворення на основі аблатива герундія романського дієприслівника</w:t>
            </w:r>
            <w:r w:rsidR="00D454EC" w:rsidRPr="004E5A2A">
              <w:rPr>
                <w:snapToGrid w:val="0"/>
                <w:spacing w:val="-2"/>
                <w:lang w:val="uk-UA"/>
              </w:rPr>
              <w:t>»; б) «</w:t>
            </w:r>
            <w:r w:rsidR="00D454EC" w:rsidRPr="00855BC6">
              <w:rPr>
                <w:lang w:val="uk-UA"/>
              </w:rPr>
              <w:t>Зміни в значенні та вживанні прийменників та прислівників</w:t>
            </w:r>
            <w:r w:rsidR="00D454EC" w:rsidRPr="004E5A2A">
              <w:rPr>
                <w:snapToGrid w:val="0"/>
                <w:spacing w:val="-2"/>
                <w:lang w:val="uk-UA"/>
              </w:rPr>
              <w:t>»</w:t>
            </w:r>
            <w:r w:rsidR="00441F1C">
              <w:rPr>
                <w:snapToGrid w:val="0"/>
                <w:spacing w:val="-2"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D454EC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8</w:t>
            </w:r>
          </w:p>
        </w:tc>
      </w:tr>
      <w:tr w:rsidR="00F31EFF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1EFF" w:rsidRPr="004E5A2A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6</w:t>
            </w:r>
            <w:r w:rsidR="00F31EFF" w:rsidRPr="004E5A2A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454EC" w:rsidRPr="004E5A2A" w:rsidRDefault="00242460" w:rsidP="00242460">
            <w:pPr>
              <w:tabs>
                <w:tab w:val="left" w:pos="4037"/>
              </w:tabs>
              <w:spacing w:line="235" w:lineRule="auto"/>
              <w:jc w:val="both"/>
              <w:rPr>
                <w:snapToGrid w:val="0"/>
                <w:spacing w:val="-2"/>
                <w:lang w:val="uk-UA"/>
              </w:rPr>
            </w:pPr>
            <w:r w:rsidRPr="004E5A2A">
              <w:rPr>
                <w:lang w:val="uk-UA"/>
              </w:rPr>
              <w:t>Підготовка до відповідного семінарського заняття</w:t>
            </w:r>
            <w:r w:rsidR="00C71789">
              <w:rPr>
                <w:lang w:val="uk-UA"/>
              </w:rPr>
              <w:t>.</w:t>
            </w:r>
          </w:p>
          <w:p w:rsidR="00F31EFF" w:rsidRPr="004E5A2A" w:rsidRDefault="00D454EC" w:rsidP="00242460">
            <w:pPr>
              <w:tabs>
                <w:tab w:val="left" w:pos="4037"/>
              </w:tabs>
              <w:spacing w:line="235" w:lineRule="auto"/>
              <w:jc w:val="both"/>
              <w:rPr>
                <w:snapToGrid w:val="0"/>
                <w:spacing w:val="-2"/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>Самостійне вивчення теми: «</w:t>
            </w:r>
            <w:proofErr w:type="spellStart"/>
            <w:r w:rsidRPr="004E5A2A">
              <w:t>Неоднорідність</w:t>
            </w:r>
            <w:proofErr w:type="spellEnd"/>
            <w:r w:rsidRPr="004E5A2A">
              <w:t xml:space="preserve"> складу </w:t>
            </w:r>
            <w:proofErr w:type="spellStart"/>
            <w:r w:rsidRPr="004E5A2A">
              <w:t>первісного</w:t>
            </w:r>
            <w:proofErr w:type="spellEnd"/>
            <w:r w:rsidRPr="004E5A2A">
              <w:t xml:space="preserve"> основного </w:t>
            </w:r>
            <w:proofErr w:type="spellStart"/>
            <w:r w:rsidRPr="004E5A2A">
              <w:t>романського</w:t>
            </w:r>
            <w:proofErr w:type="spellEnd"/>
            <w:r w:rsidRPr="004E5A2A">
              <w:t xml:space="preserve"> фонду</w:t>
            </w:r>
            <w:r w:rsidRPr="004E5A2A">
              <w:rPr>
                <w:snapToGrid w:val="0"/>
                <w:spacing w:val="-2"/>
                <w:lang w:val="uk-UA"/>
              </w:rPr>
              <w:t>».</w:t>
            </w:r>
          </w:p>
          <w:p w:rsidR="00D454EC" w:rsidRPr="004E5A2A" w:rsidRDefault="00D454EC" w:rsidP="00242460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>Підготовка до самостійної роботи</w:t>
            </w:r>
            <w:r w:rsidR="00441F1C">
              <w:rPr>
                <w:snapToGrid w:val="0"/>
                <w:spacing w:val="-2"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EFF" w:rsidRPr="004E5A2A" w:rsidRDefault="00D454EC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8</w:t>
            </w:r>
          </w:p>
        </w:tc>
      </w:tr>
      <w:tr w:rsidR="00255C02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7</w:t>
            </w:r>
            <w:r w:rsidR="00255C02" w:rsidRPr="004E5A2A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1EFF" w:rsidRPr="004E5A2A" w:rsidRDefault="00242460" w:rsidP="00F31EFF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E5A2A">
              <w:rPr>
                <w:lang w:val="uk-UA"/>
              </w:rPr>
              <w:t xml:space="preserve">Підготовка до відповідного семінарського заняття. </w:t>
            </w:r>
            <w:r w:rsidR="00D454EC" w:rsidRPr="004E5A2A">
              <w:rPr>
                <w:snapToGrid w:val="0"/>
                <w:spacing w:val="-2"/>
                <w:lang w:val="uk-UA"/>
              </w:rPr>
              <w:t>Самостійне вивчення теми «</w:t>
            </w:r>
            <w:proofErr w:type="spellStart"/>
            <w:r w:rsidR="00D454EC" w:rsidRPr="004E5A2A">
              <w:t>Лінгвістична</w:t>
            </w:r>
            <w:proofErr w:type="spellEnd"/>
            <w:r w:rsidR="00D454EC" w:rsidRPr="004E5A2A">
              <w:t xml:space="preserve"> </w:t>
            </w:r>
            <w:proofErr w:type="spellStart"/>
            <w:r w:rsidR="00D454EC" w:rsidRPr="004E5A2A">
              <w:t>діяльність</w:t>
            </w:r>
            <w:proofErr w:type="spellEnd"/>
            <w:r w:rsidR="00D454EC" w:rsidRPr="004E5A2A">
              <w:t xml:space="preserve"> </w:t>
            </w:r>
            <w:proofErr w:type="spellStart"/>
            <w:r w:rsidR="00D454EC" w:rsidRPr="004E5A2A">
              <w:t>Академій</w:t>
            </w:r>
            <w:proofErr w:type="spellEnd"/>
            <w:r w:rsidR="00D454EC" w:rsidRPr="004E5A2A">
              <w:rPr>
                <w:snapToGrid w:val="0"/>
                <w:spacing w:val="-2"/>
                <w:lang w:val="uk-UA"/>
              </w:rPr>
              <w:t>»</w:t>
            </w:r>
            <w:r w:rsidR="00441F1C">
              <w:rPr>
                <w:snapToGrid w:val="0"/>
                <w:spacing w:val="-2"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D454EC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6</w:t>
            </w:r>
          </w:p>
        </w:tc>
      </w:tr>
      <w:tr w:rsidR="00255C02" w:rsidRPr="004E5A2A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8E5C73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8</w:t>
            </w:r>
            <w:r w:rsidR="00255C02" w:rsidRPr="004E5A2A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F31EFF" w:rsidP="00D454EC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E5A2A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="00255C02" w:rsidRPr="004E5A2A">
              <w:rPr>
                <w:bCs/>
                <w:lang w:val="uk-UA"/>
              </w:rPr>
              <w:t>.</w:t>
            </w:r>
            <w:r w:rsidRPr="004E5A2A">
              <w:rPr>
                <w:bCs/>
                <w:lang w:val="uk-UA"/>
              </w:rPr>
              <w:t xml:space="preserve"> </w:t>
            </w:r>
            <w:r w:rsidR="00D454EC" w:rsidRPr="004E5A2A">
              <w:rPr>
                <w:bCs/>
                <w:lang w:val="uk-UA"/>
              </w:rPr>
              <w:t xml:space="preserve">Підготовка до </w:t>
            </w:r>
            <w:r w:rsidR="00C71789">
              <w:rPr>
                <w:bCs/>
                <w:lang w:val="uk-UA"/>
              </w:rPr>
              <w:t xml:space="preserve">підсумкової </w:t>
            </w:r>
            <w:r w:rsidR="00D454EC" w:rsidRPr="004E5A2A">
              <w:rPr>
                <w:bCs/>
                <w:lang w:val="uk-UA"/>
              </w:rPr>
              <w:t>контрольної роботи</w:t>
            </w:r>
            <w:r w:rsidR="00C71789">
              <w:rPr>
                <w:bCs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D454EC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E5A2A">
              <w:rPr>
                <w:lang w:val="uk-UA"/>
              </w:rPr>
              <w:t>6</w:t>
            </w:r>
          </w:p>
        </w:tc>
      </w:tr>
      <w:tr w:rsidR="00255C02" w:rsidRPr="004E5A2A" w:rsidTr="00255C02"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E5A2A" w:rsidRDefault="00255C02" w:rsidP="00AB01D8">
            <w:pPr>
              <w:tabs>
                <w:tab w:val="left" w:pos="4037"/>
              </w:tabs>
              <w:spacing w:line="235" w:lineRule="auto"/>
              <w:jc w:val="right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Разом за І</w:t>
            </w:r>
            <w:r w:rsidR="00855BC6">
              <w:rPr>
                <w:b/>
                <w:lang w:val="uk-UA"/>
              </w:rPr>
              <w:t>І</w:t>
            </w:r>
            <w:r w:rsidRPr="004E5A2A">
              <w:rPr>
                <w:b/>
                <w:lang w:val="uk-UA"/>
              </w:rPr>
              <w:t>І семестр: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4E5A2A" w:rsidRDefault="00255C02" w:rsidP="00D454EC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4E5A2A">
              <w:rPr>
                <w:b/>
                <w:lang w:val="uk-UA"/>
              </w:rPr>
              <w:t>5</w:t>
            </w:r>
            <w:r w:rsidR="00D454EC" w:rsidRPr="004E5A2A">
              <w:rPr>
                <w:b/>
                <w:lang w:val="uk-UA"/>
              </w:rPr>
              <w:t>8</w:t>
            </w:r>
          </w:p>
        </w:tc>
      </w:tr>
    </w:tbl>
    <w:p w:rsidR="00255C02" w:rsidRPr="004E5A2A" w:rsidRDefault="00255C02">
      <w:pPr>
        <w:rPr>
          <w:lang w:val="uk-UA"/>
        </w:rPr>
      </w:pPr>
    </w:p>
    <w:p w:rsidR="00AD2B7C" w:rsidRPr="004E5A2A" w:rsidRDefault="00AD2B7C" w:rsidP="00AD2B7C">
      <w:pPr>
        <w:spacing w:line="276" w:lineRule="auto"/>
        <w:jc w:val="center"/>
        <w:rPr>
          <w:b/>
          <w:lang w:val="uk-UA"/>
        </w:rPr>
      </w:pPr>
      <w:r w:rsidRPr="004E5A2A">
        <w:rPr>
          <w:b/>
          <w:lang w:val="uk-UA"/>
        </w:rPr>
        <w:t>4. ІНДИВІДУАЛЬНІ ЗАВДАННЯ</w:t>
      </w:r>
    </w:p>
    <w:p w:rsidR="00AD2B7C" w:rsidRPr="004E5A2A" w:rsidRDefault="00AD2B7C" w:rsidP="00AD2B7C">
      <w:pPr>
        <w:ind w:firstLine="709"/>
        <w:jc w:val="both"/>
        <w:rPr>
          <w:lang w:val="uk-UA"/>
        </w:rPr>
      </w:pPr>
      <w:r w:rsidRPr="004E5A2A">
        <w:rPr>
          <w:lang w:val="uk-UA" w:eastAsia="en-US"/>
        </w:rPr>
        <w:t>Індивідуальні завдання для самостійної роботи студентів не передбачені.</w:t>
      </w:r>
    </w:p>
    <w:p w:rsidR="00AD2B7C" w:rsidRPr="004E5A2A" w:rsidRDefault="00AD2B7C" w:rsidP="00AD2B7C">
      <w:pPr>
        <w:rPr>
          <w:lang w:val="uk-UA"/>
        </w:rPr>
      </w:pPr>
    </w:p>
    <w:p w:rsidR="00441F1C" w:rsidRDefault="00441F1C" w:rsidP="00AD2B7C">
      <w:pPr>
        <w:jc w:val="center"/>
        <w:rPr>
          <w:b/>
          <w:lang w:val="uk-UA"/>
        </w:rPr>
      </w:pPr>
    </w:p>
    <w:p w:rsidR="00AD2B7C" w:rsidRPr="004E5A2A" w:rsidRDefault="00AD2B7C" w:rsidP="00AD2B7C">
      <w:pPr>
        <w:jc w:val="center"/>
        <w:rPr>
          <w:b/>
          <w:lang w:val="uk-UA"/>
        </w:rPr>
      </w:pPr>
      <w:r w:rsidRPr="004E5A2A">
        <w:rPr>
          <w:b/>
          <w:lang w:val="uk-UA"/>
        </w:rPr>
        <w:t>5. МЕТОДИ НАВЧАННЯ</w:t>
      </w:r>
    </w:p>
    <w:p w:rsidR="00AD2B7C" w:rsidRPr="004E5A2A" w:rsidRDefault="00AD2B7C" w:rsidP="00AD2B7C">
      <w:pPr>
        <w:ind w:firstLine="709"/>
        <w:jc w:val="both"/>
        <w:rPr>
          <w:lang w:val="uk-UA"/>
        </w:rPr>
      </w:pPr>
      <w:r w:rsidRPr="004E5A2A">
        <w:rPr>
          <w:lang w:val="uk-UA" w:eastAsia="en-US"/>
        </w:rPr>
        <w:t>Проблемні лекції, міні-лекції, семінари-дискусії, мозкові атаки, диспути, презентації.</w:t>
      </w:r>
    </w:p>
    <w:p w:rsidR="00AD2B7C" w:rsidRPr="004E5A2A" w:rsidRDefault="00AD2B7C" w:rsidP="00AD2B7C">
      <w:pPr>
        <w:rPr>
          <w:b/>
          <w:lang w:val="uk-UA"/>
        </w:rPr>
      </w:pPr>
    </w:p>
    <w:p w:rsidR="00AD2B7C" w:rsidRPr="004E5A2A" w:rsidRDefault="00AD2B7C" w:rsidP="00AD2B7C">
      <w:pPr>
        <w:jc w:val="center"/>
        <w:rPr>
          <w:b/>
          <w:lang w:val="uk-UA"/>
        </w:rPr>
      </w:pPr>
      <w:r w:rsidRPr="004E5A2A">
        <w:rPr>
          <w:b/>
          <w:lang w:val="uk-UA"/>
        </w:rPr>
        <w:t>6. МЕТОДИ КОНТРОЛЮ</w:t>
      </w:r>
    </w:p>
    <w:p w:rsidR="00AD2B7C" w:rsidRPr="004E5A2A" w:rsidRDefault="00AD2B7C" w:rsidP="00AD2B7C">
      <w:pPr>
        <w:ind w:firstLine="709"/>
        <w:jc w:val="both"/>
        <w:rPr>
          <w:b/>
          <w:lang w:val="uk-UA"/>
        </w:rPr>
      </w:pPr>
      <w:r w:rsidRPr="004E5A2A">
        <w:rPr>
          <w:bCs/>
          <w:lang w:val="uk-UA"/>
        </w:rPr>
        <w:t>Методи контролю: усні відповіді на практичних заняттях, письмові роботи, самостійні роботи та написання підсумкової контрольної роботи</w:t>
      </w:r>
      <w:r w:rsidRPr="004E5A2A">
        <w:rPr>
          <w:lang w:val="uk-UA" w:eastAsia="en-US"/>
        </w:rPr>
        <w:t xml:space="preserve"> </w:t>
      </w:r>
      <w:r w:rsidR="00F73D76" w:rsidRPr="004E5A2A">
        <w:rPr>
          <w:lang w:val="uk-UA" w:eastAsia="en-US"/>
        </w:rPr>
        <w:t>Впродовж семестру студент може набрати 100 балів, які розподіляються на</w:t>
      </w:r>
      <w:r w:rsidR="00C71789">
        <w:rPr>
          <w:lang w:val="uk-UA" w:eastAsia="en-US"/>
        </w:rPr>
        <w:t>ступним чином: бали за усні відповіді – 60, самостійні роботи</w:t>
      </w:r>
      <w:r w:rsidR="00F73D76" w:rsidRPr="004E5A2A">
        <w:rPr>
          <w:lang w:val="uk-UA" w:eastAsia="en-US"/>
        </w:rPr>
        <w:t xml:space="preserve"> (2 СР) – 5 балів (5</w:t>
      </w:r>
      <w:r w:rsidR="00F73D76" w:rsidRPr="00C71789">
        <w:rPr>
          <w:lang w:val="uk-UA"/>
        </w:rPr>
        <w:t>*</w:t>
      </w:r>
      <w:r w:rsidR="00F73D76" w:rsidRPr="004E5A2A">
        <w:rPr>
          <w:lang w:val="uk-UA"/>
        </w:rPr>
        <w:t>2</w:t>
      </w:r>
      <w:r w:rsidR="00F73D76" w:rsidRPr="004E5A2A">
        <w:rPr>
          <w:lang w:val="uk-UA" w:eastAsia="en-US"/>
        </w:rPr>
        <w:t>), підсумкова контрольна робота – 30 балів.</w:t>
      </w:r>
    </w:p>
    <w:p w:rsidR="00AD2B7C" w:rsidRPr="004E5A2A" w:rsidRDefault="00AD2B7C" w:rsidP="00AD2B7C">
      <w:pPr>
        <w:spacing w:line="235" w:lineRule="auto"/>
        <w:jc w:val="center"/>
        <w:rPr>
          <w:b/>
          <w:bCs/>
          <w:lang w:val="uk-UA"/>
        </w:rPr>
      </w:pPr>
    </w:p>
    <w:p w:rsidR="00AD2B7C" w:rsidRPr="004E5A2A" w:rsidRDefault="00AD2B7C" w:rsidP="00AD2B7C">
      <w:pPr>
        <w:spacing w:line="235" w:lineRule="auto"/>
        <w:jc w:val="center"/>
        <w:rPr>
          <w:b/>
          <w:bCs/>
          <w:lang w:val="uk-UA"/>
        </w:rPr>
      </w:pPr>
      <w:r w:rsidRPr="004E5A2A">
        <w:rPr>
          <w:b/>
          <w:bCs/>
          <w:lang w:val="uk-UA"/>
        </w:rPr>
        <w:t>7. ОЦІНЮВАННЯ РЕЗУЛЬТАТІВ НАВЧАННЯ</w:t>
      </w:r>
    </w:p>
    <w:tbl>
      <w:tblPr>
        <w:tblW w:w="9297" w:type="dxa"/>
        <w:jc w:val="center"/>
        <w:tblInd w:w="-1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709"/>
        <w:gridCol w:w="567"/>
        <w:gridCol w:w="567"/>
        <w:gridCol w:w="567"/>
        <w:gridCol w:w="567"/>
        <w:gridCol w:w="708"/>
        <w:gridCol w:w="821"/>
        <w:gridCol w:w="1417"/>
        <w:gridCol w:w="1477"/>
        <w:gridCol w:w="1217"/>
      </w:tblGrid>
      <w:tr w:rsidR="00AD2B7C" w:rsidRPr="004E5A2A" w:rsidTr="00EA3B9E">
        <w:trPr>
          <w:jc w:val="center"/>
        </w:trPr>
        <w:tc>
          <w:tcPr>
            <w:tcW w:w="5186" w:type="dxa"/>
            <w:gridSpan w:val="8"/>
          </w:tcPr>
          <w:p w:rsidR="00AD2B7C" w:rsidRPr="004E5A2A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AD2B7C" w:rsidRPr="004E5A2A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Семінарські заняття</w:t>
            </w:r>
          </w:p>
        </w:tc>
        <w:tc>
          <w:tcPr>
            <w:tcW w:w="1417" w:type="dxa"/>
            <w:vAlign w:val="center"/>
          </w:tcPr>
          <w:p w:rsidR="00AD2B7C" w:rsidRPr="004E5A2A" w:rsidRDefault="00AD2B7C" w:rsidP="00AD2B7C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Самостійні роботи</w:t>
            </w:r>
          </w:p>
        </w:tc>
        <w:tc>
          <w:tcPr>
            <w:tcW w:w="1477" w:type="dxa"/>
            <w:vAlign w:val="center"/>
          </w:tcPr>
          <w:p w:rsidR="00AD2B7C" w:rsidRPr="004E5A2A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ind w:left="-6" w:hanging="119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 xml:space="preserve"> Підсумкова контрольна робота</w:t>
            </w:r>
          </w:p>
        </w:tc>
        <w:tc>
          <w:tcPr>
            <w:tcW w:w="1217" w:type="dxa"/>
            <w:vAlign w:val="center"/>
          </w:tcPr>
          <w:p w:rsidR="00AD2B7C" w:rsidRPr="004E5A2A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ind w:left="-6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Сума</w:t>
            </w:r>
          </w:p>
        </w:tc>
      </w:tr>
      <w:tr w:rsidR="00EB33E1" w:rsidRPr="004E5A2A" w:rsidTr="00EB33E1">
        <w:trPr>
          <w:jc w:val="center"/>
        </w:trPr>
        <w:tc>
          <w:tcPr>
            <w:tcW w:w="680" w:type="dxa"/>
            <w:vAlign w:val="center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1</w:t>
            </w:r>
          </w:p>
        </w:tc>
        <w:tc>
          <w:tcPr>
            <w:tcW w:w="709" w:type="dxa"/>
            <w:vAlign w:val="center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2</w:t>
            </w:r>
          </w:p>
        </w:tc>
        <w:tc>
          <w:tcPr>
            <w:tcW w:w="567" w:type="dxa"/>
            <w:vAlign w:val="center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3</w:t>
            </w:r>
          </w:p>
        </w:tc>
        <w:tc>
          <w:tcPr>
            <w:tcW w:w="567" w:type="dxa"/>
            <w:vAlign w:val="center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4</w:t>
            </w:r>
          </w:p>
        </w:tc>
        <w:tc>
          <w:tcPr>
            <w:tcW w:w="567" w:type="dxa"/>
            <w:vAlign w:val="center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5</w:t>
            </w:r>
          </w:p>
        </w:tc>
        <w:tc>
          <w:tcPr>
            <w:tcW w:w="567" w:type="dxa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6</w:t>
            </w:r>
          </w:p>
        </w:tc>
        <w:tc>
          <w:tcPr>
            <w:tcW w:w="708" w:type="dxa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7</w:t>
            </w:r>
          </w:p>
        </w:tc>
        <w:tc>
          <w:tcPr>
            <w:tcW w:w="821" w:type="dxa"/>
            <w:vAlign w:val="center"/>
          </w:tcPr>
          <w:p w:rsidR="00EB33E1" w:rsidRPr="004E5A2A" w:rsidRDefault="00EB33E1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8</w:t>
            </w:r>
          </w:p>
        </w:tc>
        <w:tc>
          <w:tcPr>
            <w:tcW w:w="1417" w:type="dxa"/>
            <w:vMerge w:val="restart"/>
            <w:vAlign w:val="center"/>
          </w:tcPr>
          <w:p w:rsidR="00EB33E1" w:rsidRPr="004E5A2A" w:rsidRDefault="00EB33E1" w:rsidP="00F73D76">
            <w:pPr>
              <w:widowControl w:val="0"/>
              <w:autoSpaceDE w:val="0"/>
              <w:autoSpaceDN w:val="0"/>
              <w:adjustRightInd w:val="0"/>
              <w:spacing w:line="235" w:lineRule="auto"/>
              <w:ind w:hanging="560"/>
              <w:jc w:val="center"/>
              <w:rPr>
                <w:lang w:val="uk-UA" w:eastAsia="en-US"/>
              </w:rPr>
            </w:pPr>
          </w:p>
          <w:p w:rsidR="00EB33E1" w:rsidRPr="004E5A2A" w:rsidRDefault="00EB33E1" w:rsidP="00F73D76">
            <w:pPr>
              <w:widowControl w:val="0"/>
              <w:autoSpaceDE w:val="0"/>
              <w:autoSpaceDN w:val="0"/>
              <w:adjustRightInd w:val="0"/>
              <w:spacing w:line="235" w:lineRule="auto"/>
              <w:ind w:hanging="560"/>
              <w:jc w:val="center"/>
              <w:rPr>
                <w:lang w:val="uk-UA" w:eastAsia="en-US"/>
              </w:rPr>
            </w:pPr>
          </w:p>
          <w:p w:rsidR="00EB33E1" w:rsidRPr="004E5A2A" w:rsidRDefault="00EB33E1" w:rsidP="00F73D76">
            <w:pPr>
              <w:widowControl w:val="0"/>
              <w:autoSpaceDE w:val="0"/>
              <w:autoSpaceDN w:val="0"/>
              <w:adjustRightInd w:val="0"/>
              <w:spacing w:line="235" w:lineRule="auto"/>
              <w:ind w:hanging="560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10</w:t>
            </w:r>
          </w:p>
        </w:tc>
        <w:tc>
          <w:tcPr>
            <w:tcW w:w="1477" w:type="dxa"/>
            <w:vMerge w:val="restart"/>
            <w:vAlign w:val="center"/>
          </w:tcPr>
          <w:p w:rsidR="00EB33E1" w:rsidRPr="004E5A2A" w:rsidRDefault="00EB33E1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EB33E1" w:rsidRPr="004E5A2A" w:rsidRDefault="00EB33E1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EB33E1" w:rsidRPr="004E5A2A" w:rsidRDefault="00EB33E1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30</w:t>
            </w:r>
          </w:p>
        </w:tc>
        <w:tc>
          <w:tcPr>
            <w:tcW w:w="1217" w:type="dxa"/>
            <w:vMerge w:val="restart"/>
            <w:vAlign w:val="center"/>
          </w:tcPr>
          <w:p w:rsidR="00EB33E1" w:rsidRPr="004E5A2A" w:rsidRDefault="00EB33E1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EB33E1" w:rsidRPr="004E5A2A" w:rsidRDefault="00EB33E1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EB33E1" w:rsidRPr="004E5A2A" w:rsidRDefault="00EB33E1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100</w:t>
            </w:r>
          </w:p>
        </w:tc>
      </w:tr>
      <w:tr w:rsidR="00F73D76" w:rsidRPr="004E5A2A" w:rsidTr="00EA3B9E">
        <w:trPr>
          <w:cantSplit/>
          <w:trHeight w:val="504"/>
          <w:jc w:val="center"/>
        </w:trPr>
        <w:tc>
          <w:tcPr>
            <w:tcW w:w="5186" w:type="dxa"/>
            <w:gridSpan w:val="8"/>
          </w:tcPr>
          <w:p w:rsidR="00F73D76" w:rsidRPr="004E5A2A" w:rsidRDefault="00F73D76" w:rsidP="00AD2B7C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F73D76" w:rsidRPr="004E5A2A" w:rsidRDefault="00F73D76" w:rsidP="00AD2B7C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4E5A2A">
              <w:rPr>
                <w:lang w:val="uk-UA" w:eastAsia="en-US"/>
              </w:rPr>
              <w:t>60</w:t>
            </w:r>
          </w:p>
        </w:tc>
        <w:tc>
          <w:tcPr>
            <w:tcW w:w="1417" w:type="dxa"/>
            <w:vMerge/>
            <w:vAlign w:val="center"/>
          </w:tcPr>
          <w:p w:rsidR="00F73D76" w:rsidRPr="004E5A2A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</w:tc>
        <w:tc>
          <w:tcPr>
            <w:tcW w:w="1477" w:type="dxa"/>
            <w:vMerge/>
            <w:vAlign w:val="center"/>
          </w:tcPr>
          <w:p w:rsidR="00F73D76" w:rsidRPr="004E5A2A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</w:tc>
        <w:tc>
          <w:tcPr>
            <w:tcW w:w="1217" w:type="dxa"/>
            <w:vMerge/>
            <w:vAlign w:val="center"/>
          </w:tcPr>
          <w:p w:rsidR="00F73D76" w:rsidRPr="004E5A2A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</w:tc>
      </w:tr>
    </w:tbl>
    <w:p w:rsidR="00AD2B7C" w:rsidRPr="004E5A2A" w:rsidRDefault="00AD2B7C" w:rsidP="00AD2B7C">
      <w:pPr>
        <w:spacing w:line="276" w:lineRule="auto"/>
        <w:jc w:val="both"/>
        <w:rPr>
          <w:lang w:val="uk-UA"/>
        </w:rPr>
      </w:pPr>
    </w:p>
    <w:p w:rsidR="00AD2B7C" w:rsidRPr="004E5A2A" w:rsidRDefault="00AD2B7C" w:rsidP="00AD2B7C">
      <w:pPr>
        <w:ind w:firstLine="709"/>
        <w:jc w:val="both"/>
        <w:rPr>
          <w:lang w:val="uk-UA"/>
        </w:rPr>
      </w:pPr>
      <w:r w:rsidRPr="004E5A2A">
        <w:rPr>
          <w:lang w:val="uk-UA"/>
        </w:rPr>
        <w:t>Ба</w:t>
      </w:r>
      <w:r w:rsidR="00C71789">
        <w:rPr>
          <w:lang w:val="uk-UA"/>
        </w:rPr>
        <w:t>ли за усні відповіді</w:t>
      </w:r>
      <w:r w:rsidRPr="004E5A2A">
        <w:rPr>
          <w:lang w:val="uk-UA"/>
        </w:rPr>
        <w:t xml:space="preserve"> нараховуються за формулою x=A/n*1</w:t>
      </w:r>
      <w:r w:rsidR="00F73D76" w:rsidRPr="004E5A2A">
        <w:rPr>
          <w:lang w:val="uk-UA"/>
        </w:rPr>
        <w:t>2</w:t>
      </w:r>
      <w:r w:rsidRPr="004E5A2A">
        <w:rPr>
          <w:lang w:val="uk-UA"/>
        </w:rPr>
        <w:t xml:space="preserve">, де </w:t>
      </w:r>
      <w:r w:rsidRPr="004E5A2A">
        <w:rPr>
          <w:i/>
          <w:lang w:val="uk-UA"/>
        </w:rPr>
        <w:t>А</w:t>
      </w:r>
      <w:r w:rsidRPr="004E5A2A">
        <w:rPr>
          <w:lang w:val="uk-UA"/>
        </w:rPr>
        <w:t xml:space="preserve"> – сума усіх поточних оцінок, включаючи оцінки «2», а </w:t>
      </w:r>
      <w:r w:rsidRPr="004E5A2A">
        <w:rPr>
          <w:i/>
          <w:lang w:val="uk-UA"/>
        </w:rPr>
        <w:t>n</w:t>
      </w:r>
      <w:r w:rsidRPr="004E5A2A">
        <w:rPr>
          <w:lang w:val="uk-UA"/>
        </w:rPr>
        <w:t xml:space="preserve"> – їх кількість (не менше трьох). Кількість балів </w:t>
      </w:r>
      <w:r w:rsidRPr="004E5A2A">
        <w:rPr>
          <w:i/>
          <w:lang w:val="uk-UA"/>
        </w:rPr>
        <w:t>х</w:t>
      </w:r>
      <w:r w:rsidRPr="004E5A2A">
        <w:rPr>
          <w:lang w:val="uk-UA"/>
        </w:rPr>
        <w:t xml:space="preserve"> заокруглюються до цілих. Якщо середня оцінка A/n=2,5, то кількість балів, які отримає студент на підставі оцінок поточного контролю, дорівнюватиме нулю (х=0).</w:t>
      </w:r>
    </w:p>
    <w:p w:rsidR="00AD2B7C" w:rsidRPr="004E5A2A" w:rsidRDefault="00AD2B7C" w:rsidP="00AD2B7C">
      <w:pPr>
        <w:ind w:firstLine="709"/>
        <w:jc w:val="both"/>
        <w:rPr>
          <w:lang w:val="uk-UA"/>
        </w:rPr>
      </w:pPr>
    </w:p>
    <w:p w:rsidR="00B736F2" w:rsidRPr="004E5A2A" w:rsidRDefault="00B736F2" w:rsidP="00B736F2">
      <w:pPr>
        <w:jc w:val="center"/>
        <w:rPr>
          <w:b/>
          <w:lang w:val="uk-UA"/>
        </w:rPr>
      </w:pPr>
      <w:r w:rsidRPr="004E5A2A">
        <w:rPr>
          <w:b/>
          <w:lang w:val="uk-UA"/>
        </w:rPr>
        <w:t>8. РЕКОМЕНДОВАНА ЛІТЕРАТУРА</w:t>
      </w:r>
    </w:p>
    <w:p w:rsidR="00B736F2" w:rsidRPr="004E5A2A" w:rsidRDefault="001345BA" w:rsidP="00BD23BC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Базова:</w:t>
      </w:r>
    </w:p>
    <w:p w:rsidR="00EB33E1" w:rsidRPr="004E5A2A" w:rsidRDefault="00EB33E1" w:rsidP="006E237F">
      <w:pPr>
        <w:pStyle w:val="a4"/>
        <w:numPr>
          <w:ilvl w:val="0"/>
          <w:numId w:val="42"/>
        </w:numPr>
        <w:tabs>
          <w:tab w:val="left" w:pos="426"/>
        </w:tabs>
        <w:ind w:left="142" w:firstLine="0"/>
        <w:jc w:val="both"/>
      </w:pPr>
      <w:r w:rsidRPr="004E5A2A">
        <w:t>Алисова Т.</w:t>
      </w:r>
      <w:r w:rsidR="006E237F">
        <w:rPr>
          <w:lang w:val="uk-UA"/>
        </w:rPr>
        <w:t> </w:t>
      </w:r>
      <w:r w:rsidRPr="004E5A2A">
        <w:t>Б. Введение в романскую филологию / Т.</w:t>
      </w:r>
      <w:r w:rsidR="006E237F">
        <w:rPr>
          <w:lang w:val="uk-UA"/>
        </w:rPr>
        <w:t> </w:t>
      </w:r>
      <w:r w:rsidRPr="004E5A2A">
        <w:t>Б. Алисова М. А. Таривердиева</w:t>
      </w:r>
      <w:r w:rsidR="006E237F">
        <w:rPr>
          <w:lang w:val="uk-UA"/>
        </w:rPr>
        <w:t xml:space="preserve">. </w:t>
      </w:r>
      <w:r w:rsidR="006E237F">
        <w:t>– М.</w:t>
      </w:r>
      <w:r w:rsidR="006E237F">
        <w:rPr>
          <w:lang w:val="uk-UA"/>
        </w:rPr>
        <w:t> </w:t>
      </w:r>
      <w:r w:rsidRPr="004E5A2A">
        <w:t xml:space="preserve">: </w:t>
      </w:r>
      <w:proofErr w:type="spellStart"/>
      <w:r w:rsidRPr="004E5A2A">
        <w:t>Высш</w:t>
      </w:r>
      <w:proofErr w:type="gramStart"/>
      <w:r w:rsidRPr="004E5A2A">
        <w:t>.ш</w:t>
      </w:r>
      <w:proofErr w:type="gramEnd"/>
      <w:r w:rsidRPr="004E5A2A">
        <w:t>кода</w:t>
      </w:r>
      <w:proofErr w:type="spellEnd"/>
      <w:r w:rsidRPr="004E5A2A">
        <w:t>, 1987. – 344 с.</w:t>
      </w:r>
    </w:p>
    <w:p w:rsidR="00EB33E1" w:rsidRPr="004E5A2A" w:rsidRDefault="006E237F" w:rsidP="006E237F">
      <w:pPr>
        <w:pStyle w:val="a4"/>
        <w:numPr>
          <w:ilvl w:val="0"/>
          <w:numId w:val="42"/>
        </w:numPr>
        <w:tabs>
          <w:tab w:val="left" w:pos="426"/>
        </w:tabs>
        <w:ind w:left="142" w:firstLine="0"/>
        <w:jc w:val="both"/>
      </w:pPr>
      <w:proofErr w:type="spellStart"/>
      <w:r>
        <w:t>Будагов</w:t>
      </w:r>
      <w:proofErr w:type="spellEnd"/>
      <w:r>
        <w:t xml:space="preserve"> Р.</w:t>
      </w:r>
      <w:r>
        <w:rPr>
          <w:lang w:val="uk-UA"/>
        </w:rPr>
        <w:t> </w:t>
      </w:r>
      <w:r w:rsidR="00EB33E1" w:rsidRPr="004E5A2A">
        <w:t>А. Сравнительно-семасиологические исследования. (Романские языки) / Р. А. </w:t>
      </w:r>
      <w:proofErr w:type="spellStart"/>
      <w:r w:rsidR="00EB33E1" w:rsidRPr="004E5A2A">
        <w:t>Будагов</w:t>
      </w:r>
      <w:proofErr w:type="spellEnd"/>
      <w:r w:rsidR="00EB33E1" w:rsidRPr="004E5A2A">
        <w:t>. – М.</w:t>
      </w:r>
      <w:proofErr w:type="gramStart"/>
      <w:r>
        <w:rPr>
          <w:lang w:val="uk-UA"/>
        </w:rPr>
        <w:t xml:space="preserve"> </w:t>
      </w:r>
      <w:r w:rsidR="00EB33E1" w:rsidRPr="004E5A2A">
        <w:t>:</w:t>
      </w:r>
      <w:proofErr w:type="gramEnd"/>
      <w:r w:rsidR="00EB33E1" w:rsidRPr="004E5A2A">
        <w:t xml:space="preserve"> Наука, 1963. – 200 с.</w:t>
      </w:r>
    </w:p>
    <w:p w:rsidR="00EB33E1" w:rsidRPr="004E5A2A" w:rsidRDefault="006E237F" w:rsidP="006E237F">
      <w:pPr>
        <w:pStyle w:val="a4"/>
        <w:numPr>
          <w:ilvl w:val="0"/>
          <w:numId w:val="42"/>
        </w:numPr>
        <w:tabs>
          <w:tab w:val="left" w:pos="426"/>
        </w:tabs>
        <w:ind w:left="142" w:firstLine="0"/>
        <w:jc w:val="both"/>
      </w:pPr>
      <w:proofErr w:type="spellStart"/>
      <w:r>
        <w:t>Дворжецька</w:t>
      </w:r>
      <w:proofErr w:type="spellEnd"/>
      <w:r>
        <w:t xml:space="preserve"> М.</w:t>
      </w:r>
      <w:r>
        <w:rPr>
          <w:lang w:val="uk-UA"/>
        </w:rPr>
        <w:t> </w:t>
      </w:r>
      <w:r w:rsidR="00EB33E1" w:rsidRPr="004E5A2A">
        <w:t xml:space="preserve">П. </w:t>
      </w:r>
      <w:proofErr w:type="spellStart"/>
      <w:r w:rsidR="00EB33E1" w:rsidRPr="004E5A2A">
        <w:t>Актуальні</w:t>
      </w:r>
      <w:proofErr w:type="spellEnd"/>
      <w:r w:rsidR="00EB33E1" w:rsidRPr="004E5A2A">
        <w:t xml:space="preserve"> </w:t>
      </w:r>
      <w:proofErr w:type="spellStart"/>
      <w:r w:rsidR="00EB33E1" w:rsidRPr="004E5A2A">
        <w:t>проблеми</w:t>
      </w:r>
      <w:proofErr w:type="spellEnd"/>
      <w:r w:rsidR="00EB33E1" w:rsidRPr="004E5A2A">
        <w:t xml:space="preserve"> </w:t>
      </w:r>
      <w:proofErr w:type="spellStart"/>
      <w:r w:rsidR="00EB33E1" w:rsidRPr="004E5A2A">
        <w:t>романогерманського</w:t>
      </w:r>
      <w:proofErr w:type="spellEnd"/>
      <w:r w:rsidR="00EB33E1" w:rsidRPr="004E5A2A">
        <w:t xml:space="preserve"> </w:t>
      </w:r>
      <w:proofErr w:type="spellStart"/>
      <w:r w:rsidR="00EB33E1" w:rsidRPr="004E5A2A">
        <w:t>мовознавства</w:t>
      </w:r>
      <w:proofErr w:type="spellEnd"/>
      <w:r w:rsidR="00EB33E1" w:rsidRPr="004E5A2A">
        <w:t xml:space="preserve"> та методика </w:t>
      </w:r>
      <w:proofErr w:type="spellStart"/>
      <w:r w:rsidR="00EB33E1" w:rsidRPr="004E5A2A">
        <w:t>викладання</w:t>
      </w:r>
      <w:proofErr w:type="spellEnd"/>
      <w:r w:rsidR="00EB33E1" w:rsidRPr="004E5A2A">
        <w:t xml:space="preserve"> </w:t>
      </w:r>
      <w:proofErr w:type="spellStart"/>
      <w:r w:rsidR="00EB33E1" w:rsidRPr="004E5A2A">
        <w:t>іноземних</w:t>
      </w:r>
      <w:proofErr w:type="spellEnd"/>
      <w:r w:rsidR="00EB33E1" w:rsidRPr="004E5A2A">
        <w:t xml:space="preserve"> </w:t>
      </w:r>
      <w:proofErr w:type="spellStart"/>
      <w:r>
        <w:t>мов</w:t>
      </w:r>
      <w:proofErr w:type="spellEnd"/>
      <w:r>
        <w:t xml:space="preserve"> / М. П. </w:t>
      </w:r>
      <w:proofErr w:type="spellStart"/>
      <w:r>
        <w:t>Дворжецька</w:t>
      </w:r>
      <w:proofErr w:type="spellEnd"/>
      <w:r>
        <w:t>. –  К.</w:t>
      </w:r>
      <w:proofErr w:type="gramStart"/>
      <w:r>
        <w:rPr>
          <w:lang w:val="uk-UA"/>
        </w:rPr>
        <w:t xml:space="preserve"> :</w:t>
      </w:r>
      <w:proofErr w:type="gramEnd"/>
      <w:r>
        <w:rPr>
          <w:lang w:val="uk-UA"/>
        </w:rPr>
        <w:t xml:space="preserve"> </w:t>
      </w:r>
      <w:r>
        <w:t xml:space="preserve"> </w:t>
      </w:r>
      <w:proofErr w:type="spellStart"/>
      <w:r>
        <w:t>Вища</w:t>
      </w:r>
      <w:proofErr w:type="spellEnd"/>
      <w:r>
        <w:t xml:space="preserve"> школа</w:t>
      </w:r>
      <w:r w:rsidR="00EB33E1" w:rsidRPr="004E5A2A">
        <w:t>, 1980. – 128 с.</w:t>
      </w:r>
    </w:p>
    <w:p w:rsidR="00EB33E1" w:rsidRPr="004E5A2A" w:rsidRDefault="006E237F" w:rsidP="006E237F">
      <w:pPr>
        <w:pStyle w:val="a4"/>
        <w:numPr>
          <w:ilvl w:val="0"/>
          <w:numId w:val="42"/>
        </w:numPr>
        <w:tabs>
          <w:tab w:val="left" w:pos="426"/>
          <w:tab w:val="left" w:pos="709"/>
        </w:tabs>
        <w:ind w:left="142" w:firstLine="0"/>
        <w:jc w:val="both"/>
      </w:pPr>
      <w:proofErr w:type="spellStart"/>
      <w:r>
        <w:t>Лучкевич</w:t>
      </w:r>
      <w:proofErr w:type="spellEnd"/>
      <w:r>
        <w:t xml:space="preserve"> В.</w:t>
      </w:r>
      <w:r>
        <w:rPr>
          <w:lang w:val="uk-UA"/>
        </w:rPr>
        <w:t> </w:t>
      </w:r>
      <w:r w:rsidR="00EB33E1" w:rsidRPr="004E5A2A">
        <w:t xml:space="preserve">В. </w:t>
      </w:r>
      <w:proofErr w:type="spellStart"/>
      <w:proofErr w:type="gramStart"/>
      <w:r w:rsidR="00EB33E1" w:rsidRPr="004E5A2A">
        <w:t>Вступ</w:t>
      </w:r>
      <w:proofErr w:type="spellEnd"/>
      <w:proofErr w:type="gramEnd"/>
      <w:r w:rsidR="00EB33E1" w:rsidRPr="004E5A2A">
        <w:t xml:space="preserve"> до </w:t>
      </w:r>
      <w:proofErr w:type="spellStart"/>
      <w:r w:rsidR="00EB33E1" w:rsidRPr="004E5A2A">
        <w:t>романського</w:t>
      </w:r>
      <w:proofErr w:type="spellEnd"/>
      <w:r w:rsidR="00EB33E1" w:rsidRPr="004E5A2A">
        <w:t xml:space="preserve"> </w:t>
      </w:r>
      <w:proofErr w:type="spellStart"/>
      <w:r w:rsidR="00EB33E1" w:rsidRPr="004E5A2A">
        <w:t>мовознавства</w:t>
      </w:r>
      <w:proofErr w:type="spellEnd"/>
      <w:r w:rsidR="00EB33E1" w:rsidRPr="004E5A2A">
        <w:t xml:space="preserve"> : курс </w:t>
      </w:r>
      <w:proofErr w:type="spellStart"/>
      <w:r w:rsidR="00EB33E1" w:rsidRPr="004E5A2A">
        <w:t>лекцій</w:t>
      </w:r>
      <w:proofErr w:type="spellEnd"/>
      <w:r w:rsidR="00EB33E1" w:rsidRPr="004E5A2A">
        <w:t xml:space="preserve"> / В. В. </w:t>
      </w:r>
      <w:proofErr w:type="spellStart"/>
      <w:r w:rsidR="00EB33E1" w:rsidRPr="004E5A2A">
        <w:t>Лучкевич</w:t>
      </w:r>
      <w:proofErr w:type="spellEnd"/>
      <w:r w:rsidR="00EB33E1" w:rsidRPr="004E5A2A">
        <w:t xml:space="preserve">. – </w:t>
      </w:r>
      <w:proofErr w:type="spellStart"/>
      <w:r w:rsidR="00EB33E1" w:rsidRPr="004E5A2A">
        <w:t>Дрогобич</w:t>
      </w:r>
      <w:proofErr w:type="spellEnd"/>
      <w:proofErr w:type="gramStart"/>
      <w:r w:rsidR="00EB33E1" w:rsidRPr="004E5A2A">
        <w:t xml:space="preserve"> :</w:t>
      </w:r>
      <w:proofErr w:type="gramEnd"/>
      <w:r w:rsidR="00EB33E1" w:rsidRPr="004E5A2A">
        <w:t xml:space="preserve"> </w:t>
      </w:r>
      <w:proofErr w:type="spellStart"/>
      <w:r w:rsidR="00EB33E1" w:rsidRPr="004E5A2A">
        <w:t>Редакційно-видавничий</w:t>
      </w:r>
      <w:proofErr w:type="spellEnd"/>
      <w:r w:rsidR="00EB33E1" w:rsidRPr="004E5A2A">
        <w:t xml:space="preserve"> </w:t>
      </w:r>
      <w:proofErr w:type="spellStart"/>
      <w:r w:rsidR="00EB33E1" w:rsidRPr="004E5A2A">
        <w:t>відділ</w:t>
      </w:r>
      <w:proofErr w:type="spellEnd"/>
      <w:r w:rsidR="00EB33E1" w:rsidRPr="004E5A2A">
        <w:t xml:space="preserve"> ДДПУ </w:t>
      </w:r>
      <w:proofErr w:type="spellStart"/>
      <w:r w:rsidR="00EB33E1" w:rsidRPr="004E5A2A">
        <w:t>імені</w:t>
      </w:r>
      <w:proofErr w:type="spellEnd"/>
      <w:r w:rsidR="00EB33E1" w:rsidRPr="004E5A2A">
        <w:t xml:space="preserve"> </w:t>
      </w:r>
      <w:proofErr w:type="spellStart"/>
      <w:r w:rsidR="00EB33E1" w:rsidRPr="004E5A2A">
        <w:t>Івана</w:t>
      </w:r>
      <w:proofErr w:type="spellEnd"/>
      <w:r w:rsidR="00EB33E1" w:rsidRPr="004E5A2A">
        <w:t xml:space="preserve"> Франка, 2014. – 140 с.</w:t>
      </w:r>
    </w:p>
    <w:p w:rsidR="00EB33E1" w:rsidRPr="004E5A2A" w:rsidRDefault="006E237F" w:rsidP="006E237F">
      <w:pPr>
        <w:pStyle w:val="a4"/>
        <w:numPr>
          <w:ilvl w:val="0"/>
          <w:numId w:val="42"/>
        </w:numPr>
        <w:tabs>
          <w:tab w:val="left" w:pos="426"/>
          <w:tab w:val="left" w:pos="709"/>
        </w:tabs>
        <w:ind w:left="142" w:firstLine="0"/>
        <w:jc w:val="both"/>
      </w:pPr>
      <w:proofErr w:type="spellStart"/>
      <w:r>
        <w:t>Реферовская</w:t>
      </w:r>
      <w:proofErr w:type="spellEnd"/>
      <w:r>
        <w:t xml:space="preserve"> Е.</w:t>
      </w:r>
      <w:r>
        <w:rPr>
          <w:lang w:val="uk-UA"/>
        </w:rPr>
        <w:t> </w:t>
      </w:r>
      <w:r w:rsidR="00EB33E1" w:rsidRPr="004E5A2A">
        <w:t xml:space="preserve">А. Истоки </w:t>
      </w:r>
      <w:proofErr w:type="spellStart"/>
      <w:r w:rsidR="00EB33E1" w:rsidRPr="004E5A2A">
        <w:t>аналитизма</w:t>
      </w:r>
      <w:proofErr w:type="spellEnd"/>
      <w:r w:rsidR="00EB33E1" w:rsidRPr="004E5A2A">
        <w:t xml:space="preserve"> романских языков. Очерки по синтаксису раннесредневековой латыни / Е. А. </w:t>
      </w:r>
      <w:proofErr w:type="spellStart"/>
      <w:r w:rsidR="00EB33E1" w:rsidRPr="004E5A2A">
        <w:t>Реферовская</w:t>
      </w:r>
      <w:proofErr w:type="spellEnd"/>
      <w:r w:rsidR="00EB33E1" w:rsidRPr="004E5A2A">
        <w:t xml:space="preserve">. –  </w:t>
      </w:r>
      <w:r>
        <w:rPr>
          <w:lang w:val="uk-UA"/>
        </w:rPr>
        <w:t xml:space="preserve">М. : </w:t>
      </w:r>
      <w:r w:rsidR="00EB33E1" w:rsidRPr="004E5A2A">
        <w:t>Издательство ЛКИ, 2007. – 152 с.</w:t>
      </w:r>
    </w:p>
    <w:p w:rsidR="00F404A4" w:rsidRPr="004E5A2A" w:rsidRDefault="00F404A4" w:rsidP="00F404A4">
      <w:pPr>
        <w:pStyle w:val="a4"/>
        <w:tabs>
          <w:tab w:val="left" w:pos="5280"/>
        </w:tabs>
        <w:autoSpaceDE w:val="0"/>
        <w:autoSpaceDN w:val="0"/>
        <w:adjustRightInd w:val="0"/>
        <w:ind w:left="0"/>
        <w:jc w:val="both"/>
        <w:rPr>
          <w:b/>
        </w:rPr>
      </w:pPr>
    </w:p>
    <w:p w:rsidR="00F404A4" w:rsidRPr="004E5A2A" w:rsidRDefault="001345BA" w:rsidP="00F404A4">
      <w:pPr>
        <w:pStyle w:val="a4"/>
        <w:tabs>
          <w:tab w:val="left" w:pos="5280"/>
        </w:tabs>
        <w:autoSpaceDE w:val="0"/>
        <w:autoSpaceDN w:val="0"/>
        <w:adjustRightInd w:val="0"/>
        <w:ind w:left="0"/>
        <w:jc w:val="both"/>
        <w:rPr>
          <w:b/>
          <w:lang w:val="uk-UA"/>
        </w:rPr>
      </w:pPr>
      <w:r>
        <w:rPr>
          <w:b/>
          <w:lang w:val="uk-UA"/>
        </w:rPr>
        <w:t>Допоміжна:</w:t>
      </w:r>
    </w:p>
    <w:p w:rsidR="001703D8" w:rsidRPr="00BD626F" w:rsidRDefault="00673B2C" w:rsidP="006E237F">
      <w:pPr>
        <w:pStyle w:val="a4"/>
        <w:numPr>
          <w:ilvl w:val="0"/>
          <w:numId w:val="42"/>
        </w:numPr>
        <w:ind w:left="426"/>
        <w:jc w:val="both"/>
        <w:rPr>
          <w:lang w:val="uk-UA"/>
        </w:rPr>
      </w:pPr>
      <w:hyperlink r:id="rId7" w:history="1">
        <w:proofErr w:type="spellStart"/>
        <w:r w:rsidR="001703D8" w:rsidRPr="00BD626F">
          <w:rPr>
            <w:rStyle w:val="a5"/>
            <w:color w:val="auto"/>
            <w:u w:val="none"/>
            <w:lang w:val="uk-UA"/>
          </w:rPr>
          <w:t>Данилич</w:t>
        </w:r>
        <w:proofErr w:type="spellEnd"/>
        <w:r w:rsidR="001703D8" w:rsidRPr="00BD626F">
          <w:rPr>
            <w:rStyle w:val="a5"/>
            <w:color w:val="auto"/>
            <w:u w:val="none"/>
            <w:lang w:val="uk-UA"/>
          </w:rPr>
          <w:t xml:space="preserve"> </w:t>
        </w:r>
        <w:r w:rsidR="001703D8" w:rsidRPr="004E5A2A">
          <w:rPr>
            <w:rStyle w:val="a5"/>
            <w:color w:val="auto"/>
            <w:u w:val="none"/>
            <w:lang w:val="uk-UA"/>
          </w:rPr>
          <w:t>В. </w:t>
        </w:r>
        <w:r w:rsidR="001703D8" w:rsidRPr="00BD626F">
          <w:rPr>
            <w:rStyle w:val="a5"/>
            <w:color w:val="auto"/>
            <w:u w:val="none"/>
            <w:lang w:val="uk-UA"/>
          </w:rPr>
          <w:t>С</w:t>
        </w:r>
      </w:hyperlink>
      <w:r w:rsidR="001703D8" w:rsidRPr="004E5A2A">
        <w:rPr>
          <w:lang w:val="uk-UA"/>
        </w:rPr>
        <w:t>.</w:t>
      </w:r>
      <w:r w:rsidR="001703D8" w:rsidRPr="00BD626F">
        <w:rPr>
          <w:lang w:val="uk-UA"/>
        </w:rPr>
        <w:t>Становлення національної мови Іспанії</w:t>
      </w:r>
      <w:r w:rsidR="006E237F" w:rsidRPr="00BD626F">
        <w:rPr>
          <w:lang w:val="uk-UA"/>
        </w:rPr>
        <w:t xml:space="preserve"> (за пам'ятками писемності </w:t>
      </w:r>
      <w:r w:rsidR="006E237F">
        <w:t>XII</w:t>
      </w:r>
      <w:r w:rsidR="006E237F" w:rsidRPr="00BD626F">
        <w:rPr>
          <w:lang w:val="uk-UA"/>
        </w:rPr>
        <w:t xml:space="preserve"> </w:t>
      </w:r>
      <w:r w:rsidR="006E237F">
        <w:rPr>
          <w:lang w:val="uk-UA"/>
        </w:rPr>
        <w:t>–</w:t>
      </w:r>
      <w:r w:rsidR="00441F1C" w:rsidRPr="00BD626F">
        <w:rPr>
          <w:lang w:val="uk-UA"/>
        </w:rPr>
        <w:t xml:space="preserve"> першої чверті </w:t>
      </w:r>
      <w:r w:rsidR="00441F1C">
        <w:t>XVII</w:t>
      </w:r>
      <w:r w:rsidR="00441F1C" w:rsidRPr="00BD626F">
        <w:rPr>
          <w:lang w:val="uk-UA"/>
        </w:rPr>
        <w:t xml:space="preserve"> ст.)</w:t>
      </w:r>
      <w:r w:rsidR="001703D8" w:rsidRPr="00BD626F">
        <w:rPr>
          <w:lang w:val="uk-UA"/>
        </w:rPr>
        <w:t xml:space="preserve"> : автореф. дис</w:t>
      </w:r>
      <w:r w:rsidR="00441F1C">
        <w:rPr>
          <w:lang w:val="uk-UA"/>
        </w:rPr>
        <w:t xml:space="preserve">. </w:t>
      </w:r>
      <w:r w:rsidR="001703D8" w:rsidRPr="00BD626F">
        <w:rPr>
          <w:lang w:val="uk-UA"/>
        </w:rPr>
        <w:t>.</w:t>
      </w:r>
      <w:r w:rsidR="006E237F" w:rsidRPr="00BD626F">
        <w:rPr>
          <w:lang w:val="uk-UA"/>
        </w:rPr>
        <w:t>.. д-ра філол. наук: 10.02.05 /</w:t>
      </w:r>
      <w:r w:rsidR="006E237F">
        <w:rPr>
          <w:lang w:val="uk-UA"/>
        </w:rPr>
        <w:t xml:space="preserve"> </w:t>
      </w:r>
      <w:proofErr w:type="spellStart"/>
      <w:r w:rsidR="001703D8" w:rsidRPr="004E5A2A">
        <w:rPr>
          <w:lang w:val="uk-UA"/>
        </w:rPr>
        <w:t>В. С. </w:t>
      </w:r>
      <w:r w:rsidR="001703D8" w:rsidRPr="00BD626F">
        <w:rPr>
          <w:lang w:val="uk-UA"/>
        </w:rPr>
        <w:t>Дани</w:t>
      </w:r>
      <w:proofErr w:type="spellEnd"/>
      <w:r w:rsidR="001703D8" w:rsidRPr="00BD626F">
        <w:rPr>
          <w:lang w:val="uk-UA"/>
        </w:rPr>
        <w:t>лич</w:t>
      </w:r>
      <w:r w:rsidR="006E237F">
        <w:rPr>
          <w:lang w:val="uk-UA"/>
        </w:rPr>
        <w:t> </w:t>
      </w:r>
      <w:r w:rsidR="001703D8" w:rsidRPr="00BD626F">
        <w:rPr>
          <w:lang w:val="uk-UA"/>
        </w:rPr>
        <w:t>; Київський національний лінгвістичний ун-т. – К., 2007. – 32 с.</w:t>
      </w:r>
    </w:p>
    <w:p w:rsidR="00EB33E1" w:rsidRPr="004E5A2A" w:rsidRDefault="00EB33E1" w:rsidP="00E908D1">
      <w:pPr>
        <w:numPr>
          <w:ilvl w:val="0"/>
          <w:numId w:val="40"/>
        </w:numPr>
        <w:tabs>
          <w:tab w:val="left" w:pos="851"/>
        </w:tabs>
        <w:ind w:left="426"/>
        <w:jc w:val="both"/>
        <w:rPr>
          <w:lang w:val="uk-UA"/>
        </w:rPr>
      </w:pPr>
      <w:proofErr w:type="gramStart"/>
      <w:r w:rsidRPr="004E5A2A">
        <w:t>Васильева-Шведе</w:t>
      </w:r>
      <w:proofErr w:type="gramEnd"/>
      <w:r w:rsidR="006E237F">
        <w:t xml:space="preserve"> O.</w:t>
      </w:r>
      <w:r w:rsidR="006E237F">
        <w:rPr>
          <w:lang w:val="uk-UA"/>
        </w:rPr>
        <w:t> </w:t>
      </w:r>
      <w:r w:rsidRPr="004E5A2A">
        <w:t>K. К проблеме классификации романских языков</w:t>
      </w:r>
      <w:proofErr w:type="gramStart"/>
      <w:r w:rsidR="006E237F">
        <w:rPr>
          <w:lang w:val="uk-UA"/>
        </w:rPr>
        <w:t xml:space="preserve"> </w:t>
      </w:r>
      <w:r w:rsidRPr="004E5A2A">
        <w:t>:</w:t>
      </w:r>
      <w:proofErr w:type="gramEnd"/>
      <w:r w:rsidRPr="004E5A2A">
        <w:t xml:space="preserve"> Проблемы диахронии и синхронии в изучении романских языков</w:t>
      </w:r>
      <w:r w:rsidRPr="004E5A2A">
        <w:rPr>
          <w:lang w:val="uk-UA"/>
        </w:rPr>
        <w:t xml:space="preserve"> / О.</w:t>
      </w:r>
      <w:r w:rsidR="006E237F">
        <w:rPr>
          <w:lang w:val="uk-UA"/>
        </w:rPr>
        <w:t> </w:t>
      </w:r>
      <w:r w:rsidRPr="004E5A2A">
        <w:rPr>
          <w:lang w:val="uk-UA"/>
        </w:rPr>
        <w:t>К. </w:t>
      </w:r>
      <w:proofErr w:type="gramStart"/>
      <w:r w:rsidRPr="004E5A2A">
        <w:t>Васильева-Шведе</w:t>
      </w:r>
      <w:proofErr w:type="gramEnd"/>
      <w:r w:rsidRPr="004E5A2A">
        <w:t>. – Минск, 1970. – Ч.</w:t>
      </w:r>
      <w:r w:rsidR="006E237F">
        <w:rPr>
          <w:lang w:val="uk-UA"/>
        </w:rPr>
        <w:t> </w:t>
      </w:r>
      <w:r w:rsidRPr="004E5A2A">
        <w:t>1.</w:t>
      </w:r>
      <w:r w:rsidRPr="004E5A2A">
        <w:rPr>
          <w:lang w:val="uk-UA"/>
        </w:rPr>
        <w:t xml:space="preserve"> – 170 с.</w:t>
      </w:r>
    </w:p>
    <w:p w:rsidR="00EB33E1" w:rsidRPr="004E5A2A" w:rsidRDefault="00EB33E1" w:rsidP="00E908D1">
      <w:pPr>
        <w:numPr>
          <w:ilvl w:val="0"/>
          <w:numId w:val="40"/>
        </w:numPr>
        <w:tabs>
          <w:tab w:val="left" w:pos="851"/>
        </w:tabs>
        <w:ind w:left="426"/>
        <w:jc w:val="both"/>
        <w:rPr>
          <w:lang w:val="uk-UA"/>
        </w:rPr>
      </w:pPr>
      <w:r w:rsidRPr="004E5A2A">
        <w:rPr>
          <w:iCs/>
        </w:rPr>
        <w:t>Зубкова Л. Г.</w:t>
      </w:r>
      <w:r w:rsidRPr="004E5A2A">
        <w:t xml:space="preserve"> Общая теория языка в развитии</w:t>
      </w:r>
      <w:r w:rsidRPr="004E5A2A">
        <w:rPr>
          <w:lang w:val="uk-UA"/>
        </w:rPr>
        <w:t xml:space="preserve"> / Л. Г. </w:t>
      </w:r>
      <w:r w:rsidRPr="004E5A2A">
        <w:rPr>
          <w:iCs/>
        </w:rPr>
        <w:t>Зубкова</w:t>
      </w:r>
      <w:r w:rsidRPr="004E5A2A">
        <w:t>. – М.</w:t>
      </w:r>
      <w:proofErr w:type="gramStart"/>
      <w:r w:rsidR="006E237F">
        <w:rPr>
          <w:lang w:val="uk-UA"/>
        </w:rPr>
        <w:t xml:space="preserve"> </w:t>
      </w:r>
      <w:r w:rsidRPr="004E5A2A">
        <w:t>:</w:t>
      </w:r>
      <w:proofErr w:type="gramEnd"/>
      <w:r w:rsidRPr="004E5A2A">
        <w:t xml:space="preserve"> Изд. РУДН, 2002.</w:t>
      </w:r>
      <w:r w:rsidRPr="004E5A2A">
        <w:rPr>
          <w:lang w:val="uk-UA"/>
        </w:rPr>
        <w:t xml:space="preserve"> – 345 с.</w:t>
      </w:r>
    </w:p>
    <w:p w:rsidR="00EB33E1" w:rsidRPr="004E5A2A" w:rsidRDefault="00EB33E1" w:rsidP="00E908D1">
      <w:pPr>
        <w:numPr>
          <w:ilvl w:val="0"/>
          <w:numId w:val="40"/>
        </w:numPr>
        <w:tabs>
          <w:tab w:val="left" w:pos="851"/>
        </w:tabs>
        <w:ind w:left="426"/>
        <w:jc w:val="both"/>
        <w:rPr>
          <w:lang w:val="uk-UA"/>
        </w:rPr>
      </w:pPr>
      <w:proofErr w:type="spellStart"/>
      <w:r w:rsidRPr="004E5A2A">
        <w:rPr>
          <w:lang w:val="uk-UA"/>
        </w:rPr>
        <w:t>Репина</w:t>
      </w:r>
      <w:proofErr w:type="spellEnd"/>
      <w:r w:rsidRPr="004E5A2A">
        <w:rPr>
          <w:lang w:val="uk-UA"/>
        </w:rPr>
        <w:t xml:space="preserve"> Т.</w:t>
      </w:r>
      <w:r w:rsidR="006E237F">
        <w:rPr>
          <w:lang w:val="uk-UA"/>
        </w:rPr>
        <w:t> </w:t>
      </w:r>
      <w:r w:rsidRPr="004E5A2A">
        <w:rPr>
          <w:lang w:val="uk-UA"/>
        </w:rPr>
        <w:t xml:space="preserve">А. </w:t>
      </w:r>
      <w:proofErr w:type="spellStart"/>
      <w:r w:rsidRPr="004E5A2A">
        <w:rPr>
          <w:lang w:val="uk-UA"/>
        </w:rPr>
        <w:t>Сравнительная</w:t>
      </w:r>
      <w:proofErr w:type="spellEnd"/>
      <w:r w:rsidRPr="004E5A2A">
        <w:rPr>
          <w:lang w:val="uk-UA"/>
        </w:rPr>
        <w:t xml:space="preserve"> </w:t>
      </w:r>
      <w:proofErr w:type="spellStart"/>
      <w:r w:rsidRPr="004E5A2A">
        <w:rPr>
          <w:lang w:val="uk-UA"/>
        </w:rPr>
        <w:t>типология</w:t>
      </w:r>
      <w:proofErr w:type="spellEnd"/>
      <w:r w:rsidRPr="004E5A2A">
        <w:rPr>
          <w:lang w:val="uk-UA"/>
        </w:rPr>
        <w:t xml:space="preserve"> </w:t>
      </w:r>
      <w:proofErr w:type="spellStart"/>
      <w:r w:rsidRPr="004E5A2A">
        <w:rPr>
          <w:lang w:val="uk-UA"/>
        </w:rPr>
        <w:t>романски</w:t>
      </w:r>
      <w:r w:rsidR="006E237F">
        <w:rPr>
          <w:lang w:val="uk-UA"/>
        </w:rPr>
        <w:t>х</w:t>
      </w:r>
      <w:proofErr w:type="spellEnd"/>
      <w:r w:rsidR="006E237F">
        <w:rPr>
          <w:lang w:val="uk-UA"/>
        </w:rPr>
        <w:t xml:space="preserve"> </w:t>
      </w:r>
      <w:proofErr w:type="spellStart"/>
      <w:r w:rsidR="006E237F">
        <w:rPr>
          <w:lang w:val="uk-UA"/>
        </w:rPr>
        <w:t>языков</w:t>
      </w:r>
      <w:proofErr w:type="spellEnd"/>
      <w:r w:rsidR="006E237F">
        <w:rPr>
          <w:lang w:val="uk-UA"/>
        </w:rPr>
        <w:t xml:space="preserve"> / </w:t>
      </w:r>
      <w:proofErr w:type="spellStart"/>
      <w:r w:rsidR="006E237F">
        <w:rPr>
          <w:lang w:val="uk-UA"/>
        </w:rPr>
        <w:t>Т. А. Реп</w:t>
      </w:r>
      <w:proofErr w:type="spellEnd"/>
      <w:r w:rsidR="006E237F">
        <w:rPr>
          <w:lang w:val="uk-UA"/>
        </w:rPr>
        <w:t xml:space="preserve">ина. – </w:t>
      </w:r>
      <w:proofErr w:type="spellStart"/>
      <w:r w:rsidR="006E237F">
        <w:rPr>
          <w:lang w:val="uk-UA"/>
        </w:rPr>
        <w:t>СПб</w:t>
      </w:r>
      <w:proofErr w:type="spellEnd"/>
      <w:r w:rsidR="00441F1C">
        <w:rPr>
          <w:lang w:val="uk-UA"/>
        </w:rPr>
        <w:t>.</w:t>
      </w:r>
      <w:r w:rsidR="006E237F">
        <w:rPr>
          <w:lang w:val="uk-UA"/>
        </w:rPr>
        <w:t xml:space="preserve"> : </w:t>
      </w:r>
      <w:proofErr w:type="spellStart"/>
      <w:r w:rsidR="006E237F">
        <w:rPr>
          <w:lang w:val="uk-UA"/>
        </w:rPr>
        <w:t>Издательство</w:t>
      </w:r>
      <w:proofErr w:type="spellEnd"/>
      <w:r w:rsidR="006E237F">
        <w:rPr>
          <w:lang w:val="uk-UA"/>
        </w:rPr>
        <w:t xml:space="preserve"> </w:t>
      </w:r>
      <w:proofErr w:type="spellStart"/>
      <w:r w:rsidR="006E237F">
        <w:rPr>
          <w:lang w:val="uk-UA"/>
        </w:rPr>
        <w:t>С.-Петерб</w:t>
      </w:r>
      <w:proofErr w:type="spellEnd"/>
      <w:r w:rsidR="006E237F">
        <w:rPr>
          <w:lang w:val="uk-UA"/>
        </w:rPr>
        <w:t>.</w:t>
      </w:r>
      <w:r w:rsidRPr="004E5A2A">
        <w:rPr>
          <w:lang w:val="uk-UA"/>
        </w:rPr>
        <w:t xml:space="preserve"> </w:t>
      </w:r>
      <w:proofErr w:type="spellStart"/>
      <w:r w:rsidRPr="004E5A2A">
        <w:rPr>
          <w:lang w:val="uk-UA"/>
        </w:rPr>
        <w:t>ун-та</w:t>
      </w:r>
      <w:proofErr w:type="spellEnd"/>
      <w:r w:rsidRPr="004E5A2A">
        <w:rPr>
          <w:lang w:val="uk-UA"/>
        </w:rPr>
        <w:t>, 1996. – 276 с</w:t>
      </w:r>
    </w:p>
    <w:p w:rsidR="00EB33E1" w:rsidRPr="004E5A2A" w:rsidRDefault="00EB33E1" w:rsidP="00E908D1">
      <w:pPr>
        <w:numPr>
          <w:ilvl w:val="0"/>
          <w:numId w:val="40"/>
        </w:numPr>
        <w:tabs>
          <w:tab w:val="left" w:pos="851"/>
        </w:tabs>
        <w:ind w:left="426"/>
        <w:jc w:val="both"/>
        <w:rPr>
          <w:lang w:val="uk-UA"/>
        </w:rPr>
      </w:pPr>
      <w:r w:rsidRPr="004E5A2A">
        <w:rPr>
          <w:rFonts w:eastAsia="TimesNewRomanPS-BoldMT"/>
          <w:bCs/>
        </w:rPr>
        <w:t>Романские языки в прошлом и настоящем</w:t>
      </w:r>
      <w:proofErr w:type="gramStart"/>
      <w:r w:rsidR="006E237F">
        <w:rPr>
          <w:rFonts w:eastAsia="TimesNewRomanPS-BoldMT"/>
          <w:bCs/>
          <w:lang w:val="uk-UA"/>
        </w:rPr>
        <w:t xml:space="preserve"> </w:t>
      </w:r>
      <w:r w:rsidRPr="004E5A2A">
        <w:rPr>
          <w:rFonts w:eastAsia="TimesNewRomanPS-BoldMT"/>
        </w:rPr>
        <w:t>:</w:t>
      </w:r>
      <w:proofErr w:type="gramEnd"/>
      <w:r w:rsidRPr="004E5A2A">
        <w:rPr>
          <w:rFonts w:eastAsia="TimesNewRomanPS-BoldMT"/>
        </w:rPr>
        <w:t xml:space="preserve"> </w:t>
      </w:r>
      <w:r w:rsidRPr="004E5A2A">
        <w:rPr>
          <w:rFonts w:eastAsia="TimesNewRomanPSMT"/>
        </w:rPr>
        <w:t>Сборник статей</w:t>
      </w:r>
      <w:r w:rsidRPr="004E5A2A">
        <w:rPr>
          <w:rFonts w:eastAsia="TimesNewRomanPSMT"/>
          <w:lang w:val="uk-UA"/>
        </w:rPr>
        <w:t xml:space="preserve"> </w:t>
      </w:r>
      <w:r w:rsidRPr="004E5A2A">
        <w:rPr>
          <w:rFonts w:eastAsia="TimesNewRomanPSMT"/>
        </w:rPr>
        <w:t xml:space="preserve">к </w:t>
      </w:r>
      <w:r w:rsidRPr="004E5A2A">
        <w:rPr>
          <w:rFonts w:eastAsia="TimesNewRomanPS-BoldMT"/>
        </w:rPr>
        <w:t>80-</w:t>
      </w:r>
      <w:r w:rsidRPr="004E5A2A">
        <w:rPr>
          <w:rFonts w:eastAsia="TimesNewRomanPSMT"/>
        </w:rPr>
        <w:t>летию профессора Т</w:t>
      </w:r>
      <w:r w:rsidR="006E237F">
        <w:rPr>
          <w:rFonts w:eastAsia="TimesNewRomanPS-BoldMT"/>
        </w:rPr>
        <w:t>.</w:t>
      </w:r>
      <w:r w:rsidR="006E237F">
        <w:rPr>
          <w:rFonts w:eastAsia="TimesNewRomanPS-BoldMT"/>
          <w:lang w:val="uk-UA"/>
        </w:rPr>
        <w:t> </w:t>
      </w:r>
      <w:r w:rsidRPr="004E5A2A">
        <w:rPr>
          <w:rFonts w:eastAsia="TimesNewRomanPSMT"/>
        </w:rPr>
        <w:t>А</w:t>
      </w:r>
      <w:r w:rsidR="006E237F">
        <w:rPr>
          <w:rFonts w:eastAsia="TimesNewRomanPS-BoldMT"/>
        </w:rPr>
        <w:t>.</w:t>
      </w:r>
      <w:r w:rsidR="006E237F">
        <w:rPr>
          <w:rFonts w:eastAsia="TimesNewRomanPS-BoldMT"/>
          <w:lang w:val="uk-UA"/>
        </w:rPr>
        <w:t> </w:t>
      </w:r>
      <w:r w:rsidRPr="004E5A2A">
        <w:rPr>
          <w:rFonts w:eastAsia="TimesNewRomanPSMT"/>
        </w:rPr>
        <w:t xml:space="preserve">Репиной </w:t>
      </w:r>
      <w:r w:rsidRPr="004E5A2A">
        <w:rPr>
          <w:rFonts w:eastAsia="TimesNewRomanPS-BoldMT"/>
        </w:rPr>
        <w:t xml:space="preserve">/ </w:t>
      </w:r>
      <w:r w:rsidRPr="004E5A2A">
        <w:rPr>
          <w:rFonts w:eastAsia="TimesNewRomanPSMT"/>
        </w:rPr>
        <w:t>Под ред</w:t>
      </w:r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Т</w:t>
      </w:r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И</w:t>
      </w:r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Зелениной</w:t>
      </w:r>
      <w:proofErr w:type="gramStart"/>
      <w:r w:rsidR="006E237F">
        <w:rPr>
          <w:rFonts w:eastAsia="TimesNewRomanPSMT"/>
          <w:lang w:val="uk-UA"/>
        </w:rPr>
        <w:t xml:space="preserve"> </w:t>
      </w:r>
      <w:r w:rsidRPr="004E5A2A">
        <w:rPr>
          <w:rFonts w:eastAsia="TimesNewRomanPS-BoldMT"/>
        </w:rPr>
        <w:t>;</w:t>
      </w:r>
      <w:proofErr w:type="gramEnd"/>
      <w:r w:rsidRPr="004E5A2A">
        <w:rPr>
          <w:rFonts w:eastAsia="TimesNewRomanPS-BoldMT"/>
          <w:lang w:val="uk-UA"/>
        </w:rPr>
        <w:t xml:space="preserve"> </w:t>
      </w:r>
      <w:r w:rsidRPr="004E5A2A">
        <w:rPr>
          <w:rFonts w:eastAsia="TimesNewRomanPSMT"/>
        </w:rPr>
        <w:t>С</w:t>
      </w:r>
      <w:r w:rsidRPr="004E5A2A">
        <w:rPr>
          <w:rFonts w:eastAsia="TimesNewRomanPS-BoldMT"/>
        </w:rPr>
        <w:t>.-</w:t>
      </w:r>
      <w:proofErr w:type="spellStart"/>
      <w:r w:rsidRPr="004E5A2A">
        <w:rPr>
          <w:rFonts w:eastAsia="TimesNewRomanPSMT"/>
        </w:rPr>
        <w:t>Петерб</w:t>
      </w:r>
      <w:proofErr w:type="spellEnd"/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гос</w:t>
      </w:r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ун</w:t>
      </w:r>
      <w:r w:rsidRPr="004E5A2A">
        <w:rPr>
          <w:rFonts w:eastAsia="TimesNewRomanPS-BoldMT"/>
        </w:rPr>
        <w:t>-</w:t>
      </w:r>
      <w:r w:rsidRPr="004E5A2A">
        <w:rPr>
          <w:rFonts w:eastAsia="TimesNewRomanPSMT"/>
        </w:rPr>
        <w:t>т</w:t>
      </w:r>
      <w:r w:rsidR="006E237F">
        <w:rPr>
          <w:rFonts w:eastAsia="TimesNewRomanPSMT"/>
          <w:lang w:val="uk-UA"/>
        </w:rPr>
        <w:t xml:space="preserve"> </w:t>
      </w:r>
      <w:r w:rsidRPr="004E5A2A">
        <w:rPr>
          <w:rFonts w:eastAsia="TimesNewRomanPS-BoldMT"/>
        </w:rPr>
        <w:t xml:space="preserve">; </w:t>
      </w:r>
      <w:proofErr w:type="spellStart"/>
      <w:r w:rsidRPr="004E5A2A">
        <w:rPr>
          <w:rFonts w:eastAsia="TimesNewRomanPSMT"/>
        </w:rPr>
        <w:t>Удм</w:t>
      </w:r>
      <w:proofErr w:type="spellEnd"/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гос</w:t>
      </w:r>
      <w:r w:rsidRPr="004E5A2A">
        <w:rPr>
          <w:rFonts w:eastAsia="TimesNewRomanPS-BoldMT"/>
        </w:rPr>
        <w:t xml:space="preserve">. </w:t>
      </w:r>
      <w:r w:rsidRPr="004E5A2A">
        <w:rPr>
          <w:rFonts w:eastAsia="TimesNewRomanPSMT"/>
        </w:rPr>
        <w:t>ун</w:t>
      </w:r>
      <w:r w:rsidRPr="004E5A2A">
        <w:rPr>
          <w:rFonts w:eastAsia="TimesNewRomanPS-BoldMT"/>
        </w:rPr>
        <w:t>-</w:t>
      </w:r>
      <w:r w:rsidRPr="004E5A2A">
        <w:rPr>
          <w:rFonts w:eastAsia="TimesNewRomanPSMT"/>
        </w:rPr>
        <w:t>т</w:t>
      </w:r>
      <w:r w:rsidRPr="004E5A2A">
        <w:rPr>
          <w:rFonts w:eastAsia="TimesNewRomanPS-BoldMT"/>
        </w:rPr>
        <w:t xml:space="preserve">. – </w:t>
      </w:r>
      <w:r w:rsidRPr="004E5A2A">
        <w:rPr>
          <w:rFonts w:eastAsia="TimesNewRomanPSMT"/>
        </w:rPr>
        <w:t>СПб</w:t>
      </w:r>
      <w:proofErr w:type="gramStart"/>
      <w:r w:rsidRPr="004E5A2A">
        <w:rPr>
          <w:rFonts w:eastAsia="TimesNewRomanPS-BoldMT"/>
        </w:rPr>
        <w:t xml:space="preserve">.: </w:t>
      </w:r>
      <w:proofErr w:type="gramEnd"/>
      <w:r w:rsidRPr="004E5A2A">
        <w:rPr>
          <w:rFonts w:eastAsia="TimesNewRomanPSMT"/>
        </w:rPr>
        <w:t>Филологический</w:t>
      </w:r>
      <w:r w:rsidRPr="004E5A2A">
        <w:rPr>
          <w:rFonts w:eastAsia="TimesNewRomanPSMT"/>
          <w:lang w:val="uk-UA"/>
        </w:rPr>
        <w:t xml:space="preserve"> </w:t>
      </w:r>
      <w:r w:rsidRPr="004E5A2A">
        <w:rPr>
          <w:rFonts w:eastAsia="TimesNewRomanPSMT"/>
        </w:rPr>
        <w:t>факультет СПбГУ</w:t>
      </w:r>
      <w:r w:rsidRPr="004E5A2A">
        <w:rPr>
          <w:rFonts w:eastAsia="TimesNewRomanPS-BoldMT"/>
        </w:rPr>
        <w:t>, 2007. – 353</w:t>
      </w:r>
      <w:r w:rsidRPr="004E5A2A">
        <w:rPr>
          <w:rFonts w:eastAsia="TimesNewRomanPS-BoldMT"/>
          <w:lang w:val="uk-UA"/>
        </w:rPr>
        <w:t> </w:t>
      </w:r>
      <w:r w:rsidRPr="004E5A2A">
        <w:rPr>
          <w:rFonts w:eastAsia="TimesNewRomanPSMT"/>
        </w:rPr>
        <w:t>с</w:t>
      </w:r>
      <w:r w:rsidRPr="004E5A2A">
        <w:rPr>
          <w:rFonts w:eastAsia="TimesNewRomanPS-BoldMT"/>
        </w:rPr>
        <w:t>.</w:t>
      </w:r>
    </w:p>
    <w:p w:rsidR="00EB33E1" w:rsidRPr="004E5A2A" w:rsidRDefault="00EB33E1" w:rsidP="00E908D1">
      <w:pPr>
        <w:numPr>
          <w:ilvl w:val="0"/>
          <w:numId w:val="40"/>
        </w:numPr>
        <w:tabs>
          <w:tab w:val="left" w:pos="851"/>
        </w:tabs>
        <w:ind w:left="426"/>
        <w:jc w:val="both"/>
        <w:rPr>
          <w:lang w:val="uk-UA"/>
        </w:rPr>
      </w:pPr>
      <w:proofErr w:type="spellStart"/>
      <w:r w:rsidRPr="004E5A2A">
        <w:t>Скрелина</w:t>
      </w:r>
      <w:proofErr w:type="spellEnd"/>
      <w:r w:rsidRPr="004E5A2A">
        <w:t xml:space="preserve"> Л.</w:t>
      </w:r>
      <w:r w:rsidR="006E237F">
        <w:rPr>
          <w:lang w:val="uk-UA"/>
        </w:rPr>
        <w:t> </w:t>
      </w:r>
      <w:r w:rsidRPr="004E5A2A">
        <w:t>М. Некоторые вопросы развития языка</w:t>
      </w:r>
      <w:r w:rsidRPr="004E5A2A">
        <w:rPr>
          <w:lang w:val="uk-UA"/>
        </w:rPr>
        <w:t xml:space="preserve"> / Л. М. </w:t>
      </w:r>
      <w:proofErr w:type="spellStart"/>
      <w:r w:rsidRPr="004E5A2A">
        <w:t>Скрелина</w:t>
      </w:r>
      <w:proofErr w:type="spellEnd"/>
      <w:r w:rsidRPr="004E5A2A">
        <w:t>. – Минск</w:t>
      </w:r>
      <w:proofErr w:type="gramStart"/>
      <w:r w:rsidR="006E237F">
        <w:rPr>
          <w:lang w:val="uk-UA"/>
        </w:rPr>
        <w:t xml:space="preserve"> </w:t>
      </w:r>
      <w:r w:rsidRPr="004E5A2A">
        <w:t>:</w:t>
      </w:r>
      <w:proofErr w:type="gramEnd"/>
      <w:r w:rsidRPr="004E5A2A">
        <w:t xml:space="preserve"> </w:t>
      </w:r>
      <w:proofErr w:type="spellStart"/>
      <w:r w:rsidRPr="004E5A2A">
        <w:t>Высш</w:t>
      </w:r>
      <w:proofErr w:type="spellEnd"/>
      <w:r w:rsidRPr="004E5A2A">
        <w:t>. школа, 1973.</w:t>
      </w:r>
      <w:r w:rsidRPr="004E5A2A">
        <w:rPr>
          <w:lang w:val="uk-UA"/>
        </w:rPr>
        <w:t xml:space="preserve"> – 237 с.</w:t>
      </w:r>
    </w:p>
    <w:p w:rsidR="001345BA" w:rsidRDefault="001703D8" w:rsidP="006E237F">
      <w:pPr>
        <w:pStyle w:val="a4"/>
        <w:numPr>
          <w:ilvl w:val="0"/>
          <w:numId w:val="40"/>
        </w:numPr>
        <w:ind w:left="426"/>
        <w:jc w:val="both"/>
        <w:rPr>
          <w:lang w:val="uk-UA"/>
        </w:rPr>
      </w:pPr>
      <w:r w:rsidRPr="004E5A2A">
        <w:t>Спецкурс по романской филологии</w:t>
      </w:r>
      <w:proofErr w:type="gramStart"/>
      <w:r w:rsidR="006E237F">
        <w:rPr>
          <w:lang w:val="uk-UA"/>
        </w:rPr>
        <w:t xml:space="preserve"> </w:t>
      </w:r>
      <w:r w:rsidRPr="004E5A2A">
        <w:t>:</w:t>
      </w:r>
      <w:proofErr w:type="gramEnd"/>
      <w:r w:rsidRPr="004E5A2A">
        <w:t xml:space="preserve"> Сб. тр. / Под ред. проф. В.Т. </w:t>
      </w:r>
      <w:proofErr w:type="spellStart"/>
      <w:r w:rsidRPr="004E5A2A">
        <w:t>Клокова</w:t>
      </w:r>
      <w:proofErr w:type="spellEnd"/>
      <w:r w:rsidRPr="004E5A2A">
        <w:t>. – Саратов</w:t>
      </w:r>
      <w:proofErr w:type="gramStart"/>
      <w:r w:rsidR="006E237F">
        <w:rPr>
          <w:lang w:val="uk-UA"/>
        </w:rPr>
        <w:t xml:space="preserve"> </w:t>
      </w:r>
      <w:r w:rsidRPr="004E5A2A">
        <w:t>:</w:t>
      </w:r>
      <w:proofErr w:type="gramEnd"/>
      <w:r w:rsidRPr="004E5A2A">
        <w:t xml:space="preserve"> Изд-во </w:t>
      </w:r>
      <w:proofErr w:type="spellStart"/>
      <w:r w:rsidRPr="004E5A2A">
        <w:t>Сарат</w:t>
      </w:r>
      <w:proofErr w:type="spellEnd"/>
      <w:r w:rsidRPr="004E5A2A">
        <w:t xml:space="preserve">. ун-та, 2003. – </w:t>
      </w:r>
      <w:proofErr w:type="spellStart"/>
      <w:r w:rsidRPr="004E5A2A">
        <w:t>Вып</w:t>
      </w:r>
      <w:proofErr w:type="spellEnd"/>
      <w:r w:rsidRPr="004E5A2A">
        <w:t xml:space="preserve">. 2. – 128 с. </w:t>
      </w:r>
      <w:r w:rsidR="006E237F">
        <w:rPr>
          <w:lang w:val="uk-UA"/>
        </w:rPr>
        <w:t xml:space="preserve"> </w:t>
      </w:r>
    </w:p>
    <w:p w:rsidR="001345BA" w:rsidRDefault="001345BA" w:rsidP="001345BA">
      <w:pPr>
        <w:pStyle w:val="a4"/>
        <w:ind w:left="426"/>
        <w:rPr>
          <w:lang w:val="uk-UA"/>
        </w:rPr>
      </w:pPr>
    </w:p>
    <w:p w:rsidR="001345BA" w:rsidRPr="001345BA" w:rsidRDefault="001345BA" w:rsidP="001345BA">
      <w:pPr>
        <w:rPr>
          <w:b/>
          <w:lang w:val="uk-UA"/>
        </w:rPr>
      </w:pPr>
      <w:proofErr w:type="spellStart"/>
      <w:r w:rsidRPr="001345BA">
        <w:rPr>
          <w:b/>
          <w:lang w:val="uk-UA"/>
        </w:rPr>
        <w:t>Інтернет-ресурси</w:t>
      </w:r>
      <w:proofErr w:type="spellEnd"/>
      <w:r w:rsidRPr="001345BA">
        <w:rPr>
          <w:b/>
          <w:lang w:val="uk-UA"/>
        </w:rPr>
        <w:t>:</w:t>
      </w:r>
    </w:p>
    <w:p w:rsidR="001345BA" w:rsidRDefault="00673B2C" w:rsidP="001345BA">
      <w:pPr>
        <w:pStyle w:val="a4"/>
        <w:numPr>
          <w:ilvl w:val="0"/>
          <w:numId w:val="40"/>
        </w:numPr>
        <w:ind w:left="426"/>
        <w:rPr>
          <w:lang w:val="uk-UA"/>
        </w:rPr>
      </w:pPr>
      <w:hyperlink r:id="rId8" w:history="1">
        <w:r w:rsidR="001345BA" w:rsidRPr="00293C82">
          <w:rPr>
            <w:rStyle w:val="a5"/>
            <w:lang w:val="uk-UA"/>
          </w:rPr>
          <w:t>http://discourse.com.ua/lekcii/mova-ta-storya-porvnyalno-storichne-movoznavstvo/</w:t>
        </w:r>
      </w:hyperlink>
    </w:p>
    <w:p w:rsidR="001345BA" w:rsidRDefault="00673B2C" w:rsidP="001345BA">
      <w:pPr>
        <w:pStyle w:val="a4"/>
        <w:numPr>
          <w:ilvl w:val="0"/>
          <w:numId w:val="40"/>
        </w:numPr>
        <w:ind w:left="426"/>
        <w:rPr>
          <w:lang w:val="uk-UA"/>
        </w:rPr>
      </w:pPr>
      <w:hyperlink r:id="rId9" w:history="1">
        <w:r w:rsidR="001345BA" w:rsidRPr="00293C82">
          <w:rPr>
            <w:rStyle w:val="a5"/>
            <w:lang w:val="uk-UA"/>
          </w:rPr>
          <w:t>http://www.nbuv.gov.ua/old_jrn/natural/Nvvnu/filolog/2007_3/12/1.pdf</w:t>
        </w:r>
      </w:hyperlink>
    </w:p>
    <w:p w:rsidR="001345BA" w:rsidRDefault="00673B2C" w:rsidP="001345BA">
      <w:pPr>
        <w:pStyle w:val="a4"/>
        <w:numPr>
          <w:ilvl w:val="0"/>
          <w:numId w:val="40"/>
        </w:numPr>
        <w:ind w:left="426"/>
        <w:rPr>
          <w:lang w:val="uk-UA"/>
        </w:rPr>
      </w:pPr>
      <w:hyperlink r:id="rId10" w:history="1">
        <w:r w:rsidR="001345BA" w:rsidRPr="00293C82">
          <w:rPr>
            <w:rStyle w:val="a5"/>
            <w:lang w:val="uk-UA"/>
          </w:rPr>
          <w:t>http://bibliograph.com.ua/yazikovedenie-1/102.htm</w:t>
        </w:r>
      </w:hyperlink>
    </w:p>
    <w:p w:rsidR="001345BA" w:rsidRDefault="00C06FC1" w:rsidP="001345BA">
      <w:pPr>
        <w:pStyle w:val="a4"/>
        <w:numPr>
          <w:ilvl w:val="0"/>
          <w:numId w:val="40"/>
        </w:numPr>
        <w:ind w:left="426"/>
        <w:rPr>
          <w:lang w:val="uk-UA"/>
        </w:rPr>
      </w:pPr>
      <w:proofErr w:type="spellStart"/>
      <w:r w:rsidRPr="004E5A2A">
        <w:t>http</w:t>
      </w:r>
      <w:proofErr w:type="spellEnd"/>
      <w:r w:rsidRPr="001345BA">
        <w:rPr>
          <w:lang w:val="uk-UA"/>
        </w:rPr>
        <w:t>://</w:t>
      </w:r>
      <w:proofErr w:type="spellStart"/>
      <w:r w:rsidRPr="004E5A2A">
        <w:t>nbuv</w:t>
      </w:r>
      <w:proofErr w:type="spellEnd"/>
      <w:r w:rsidRPr="001345BA">
        <w:rPr>
          <w:lang w:val="uk-UA"/>
        </w:rPr>
        <w:t>.</w:t>
      </w:r>
      <w:proofErr w:type="spellStart"/>
      <w:r w:rsidRPr="004E5A2A">
        <w:t>gov</w:t>
      </w:r>
      <w:proofErr w:type="spellEnd"/>
      <w:r w:rsidRPr="001345BA">
        <w:rPr>
          <w:lang w:val="uk-UA"/>
        </w:rPr>
        <w:t>.</w:t>
      </w:r>
      <w:proofErr w:type="spellStart"/>
      <w:r w:rsidRPr="004E5A2A">
        <w:t>ua</w:t>
      </w:r>
      <w:proofErr w:type="spellEnd"/>
      <w:r w:rsidRPr="001345BA">
        <w:rPr>
          <w:lang w:val="uk-UA"/>
        </w:rPr>
        <w:t>/</w:t>
      </w:r>
      <w:r w:rsidRPr="004E5A2A">
        <w:t>UJRN</w:t>
      </w:r>
      <w:r w:rsidRPr="001345BA">
        <w:rPr>
          <w:lang w:val="uk-UA"/>
        </w:rPr>
        <w:t>/</w:t>
      </w:r>
      <w:proofErr w:type="spellStart"/>
      <w:r w:rsidRPr="004E5A2A">
        <w:t>Stling</w:t>
      </w:r>
      <w:proofErr w:type="spellEnd"/>
      <w:r w:rsidRPr="001345BA">
        <w:rPr>
          <w:lang w:val="uk-UA"/>
        </w:rPr>
        <w:t>_2012_6(1)__41</w:t>
      </w:r>
      <w:r w:rsidRPr="004E5A2A">
        <w:t> </w:t>
      </w:r>
      <w:r w:rsidRPr="001345BA">
        <w:rPr>
          <w:lang w:val="uk-UA"/>
        </w:rPr>
        <w:t>·</w:t>
      </w:r>
      <w:r w:rsidRPr="004E5A2A">
        <w:t> </w:t>
      </w:r>
    </w:p>
    <w:p w:rsidR="00EB33E1" w:rsidRPr="001345BA" w:rsidRDefault="00E908D1" w:rsidP="001345BA">
      <w:pPr>
        <w:pStyle w:val="a4"/>
        <w:numPr>
          <w:ilvl w:val="0"/>
          <w:numId w:val="40"/>
        </w:numPr>
        <w:ind w:left="426"/>
        <w:rPr>
          <w:lang w:val="uk-UA"/>
        </w:rPr>
      </w:pPr>
      <w:r w:rsidRPr="001345BA">
        <w:rPr>
          <w:lang w:val="uk-UA"/>
        </w:rPr>
        <w:t xml:space="preserve">17 </w:t>
      </w:r>
      <w:proofErr w:type="spellStart"/>
      <w:r w:rsidR="00C06FC1" w:rsidRPr="004E5A2A">
        <w:t>http</w:t>
      </w:r>
      <w:proofErr w:type="spellEnd"/>
      <w:r w:rsidR="00C06FC1" w:rsidRPr="001345BA">
        <w:rPr>
          <w:lang w:val="uk-UA"/>
        </w:rPr>
        <w:t>://</w:t>
      </w:r>
      <w:proofErr w:type="spellStart"/>
      <w:r w:rsidR="00C06FC1" w:rsidRPr="004E5A2A">
        <w:t>tapemark</w:t>
      </w:r>
      <w:proofErr w:type="spellEnd"/>
      <w:r w:rsidR="00C06FC1" w:rsidRPr="001345BA">
        <w:rPr>
          <w:lang w:val="uk-UA"/>
        </w:rPr>
        <w:t>.</w:t>
      </w:r>
      <w:proofErr w:type="spellStart"/>
      <w:r w:rsidR="00C06FC1" w:rsidRPr="004E5A2A">
        <w:t>narod</w:t>
      </w:r>
      <w:proofErr w:type="spellEnd"/>
      <w:r w:rsidR="00C06FC1" w:rsidRPr="001345BA">
        <w:rPr>
          <w:lang w:val="uk-UA"/>
        </w:rPr>
        <w:t>.</w:t>
      </w:r>
      <w:proofErr w:type="spellStart"/>
      <w:r w:rsidR="00C06FC1" w:rsidRPr="004E5A2A">
        <w:t>ru</w:t>
      </w:r>
      <w:proofErr w:type="spellEnd"/>
      <w:r w:rsidR="00C06FC1" w:rsidRPr="001345BA">
        <w:rPr>
          <w:lang w:val="uk-UA"/>
        </w:rPr>
        <w:t>/</w:t>
      </w:r>
      <w:proofErr w:type="spellStart"/>
      <w:r w:rsidR="00C06FC1" w:rsidRPr="004E5A2A">
        <w:t>les</w:t>
      </w:r>
      <w:proofErr w:type="spellEnd"/>
      <w:r w:rsidR="00C06FC1" w:rsidRPr="001345BA">
        <w:rPr>
          <w:lang w:val="uk-UA"/>
        </w:rPr>
        <w:t>/419</w:t>
      </w:r>
      <w:r w:rsidR="00C06FC1" w:rsidRPr="004E5A2A">
        <w:t>a</w:t>
      </w:r>
      <w:r w:rsidR="00C06FC1" w:rsidRPr="001345BA">
        <w:rPr>
          <w:lang w:val="uk-UA"/>
        </w:rPr>
        <w:t>.</w:t>
      </w:r>
      <w:proofErr w:type="spellStart"/>
      <w:r w:rsidR="00C06FC1" w:rsidRPr="004E5A2A">
        <w:t>html</w:t>
      </w:r>
      <w:proofErr w:type="spellEnd"/>
    </w:p>
    <w:sectPr w:rsidR="00EB33E1" w:rsidRPr="001345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16E"/>
    <w:multiLevelType w:val="hybridMultilevel"/>
    <w:tmpl w:val="534CF9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153B3"/>
    <w:multiLevelType w:val="hybridMultilevel"/>
    <w:tmpl w:val="A506857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0E15FEE"/>
    <w:multiLevelType w:val="multilevel"/>
    <w:tmpl w:val="E97E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E65F7"/>
    <w:multiLevelType w:val="hybridMultilevel"/>
    <w:tmpl w:val="996E7578"/>
    <w:lvl w:ilvl="0" w:tplc="2F26488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09EB3D66"/>
    <w:multiLevelType w:val="hybridMultilevel"/>
    <w:tmpl w:val="7BA01C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297749"/>
    <w:multiLevelType w:val="hybridMultilevel"/>
    <w:tmpl w:val="E9C83618"/>
    <w:lvl w:ilvl="0" w:tplc="0D4ED8D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646F7"/>
    <w:multiLevelType w:val="hybridMultilevel"/>
    <w:tmpl w:val="82C06C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E01BD"/>
    <w:multiLevelType w:val="hybridMultilevel"/>
    <w:tmpl w:val="BBB0C4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FC3B87"/>
    <w:multiLevelType w:val="hybridMultilevel"/>
    <w:tmpl w:val="B7F60BAA"/>
    <w:lvl w:ilvl="0" w:tplc="4E5A46A0">
      <w:start w:val="1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5005B3B"/>
    <w:multiLevelType w:val="hybridMultilevel"/>
    <w:tmpl w:val="50E25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4E5283"/>
    <w:multiLevelType w:val="hybridMultilevel"/>
    <w:tmpl w:val="C3FAD20A"/>
    <w:lvl w:ilvl="0" w:tplc="055AB4EE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EB82E81"/>
    <w:multiLevelType w:val="hybridMultilevel"/>
    <w:tmpl w:val="7B862E50"/>
    <w:lvl w:ilvl="0" w:tplc="F64ECB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407A72"/>
    <w:multiLevelType w:val="hybridMultilevel"/>
    <w:tmpl w:val="771E159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7010E53"/>
    <w:multiLevelType w:val="hybridMultilevel"/>
    <w:tmpl w:val="534CF9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456DB"/>
    <w:multiLevelType w:val="hybridMultilevel"/>
    <w:tmpl w:val="77206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7034DC"/>
    <w:multiLevelType w:val="hybridMultilevel"/>
    <w:tmpl w:val="6BEA6FDA"/>
    <w:lvl w:ilvl="0" w:tplc="0419000F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4" w:hanging="360"/>
      </w:pPr>
    </w:lvl>
    <w:lvl w:ilvl="2" w:tplc="0422001B" w:tentative="1">
      <w:start w:val="1"/>
      <w:numFmt w:val="lowerRoman"/>
      <w:lvlText w:val="%3."/>
      <w:lvlJc w:val="right"/>
      <w:pPr>
        <w:ind w:left="2194" w:hanging="180"/>
      </w:pPr>
    </w:lvl>
    <w:lvl w:ilvl="3" w:tplc="0422000F" w:tentative="1">
      <w:start w:val="1"/>
      <w:numFmt w:val="decimal"/>
      <w:lvlText w:val="%4."/>
      <w:lvlJc w:val="left"/>
      <w:pPr>
        <w:ind w:left="2914" w:hanging="360"/>
      </w:pPr>
    </w:lvl>
    <w:lvl w:ilvl="4" w:tplc="04220019" w:tentative="1">
      <w:start w:val="1"/>
      <w:numFmt w:val="lowerLetter"/>
      <w:lvlText w:val="%5."/>
      <w:lvlJc w:val="left"/>
      <w:pPr>
        <w:ind w:left="3634" w:hanging="360"/>
      </w:pPr>
    </w:lvl>
    <w:lvl w:ilvl="5" w:tplc="0422001B" w:tentative="1">
      <w:start w:val="1"/>
      <w:numFmt w:val="lowerRoman"/>
      <w:lvlText w:val="%6."/>
      <w:lvlJc w:val="right"/>
      <w:pPr>
        <w:ind w:left="4354" w:hanging="180"/>
      </w:pPr>
    </w:lvl>
    <w:lvl w:ilvl="6" w:tplc="0422000F" w:tentative="1">
      <w:start w:val="1"/>
      <w:numFmt w:val="decimal"/>
      <w:lvlText w:val="%7."/>
      <w:lvlJc w:val="left"/>
      <w:pPr>
        <w:ind w:left="5074" w:hanging="360"/>
      </w:pPr>
    </w:lvl>
    <w:lvl w:ilvl="7" w:tplc="04220019" w:tentative="1">
      <w:start w:val="1"/>
      <w:numFmt w:val="lowerLetter"/>
      <w:lvlText w:val="%8."/>
      <w:lvlJc w:val="left"/>
      <w:pPr>
        <w:ind w:left="5794" w:hanging="360"/>
      </w:pPr>
    </w:lvl>
    <w:lvl w:ilvl="8" w:tplc="0422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2D0B4A28"/>
    <w:multiLevelType w:val="hybridMultilevel"/>
    <w:tmpl w:val="25E2A3E2"/>
    <w:lvl w:ilvl="0" w:tplc="96A019B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FF52F6"/>
    <w:multiLevelType w:val="hybridMultilevel"/>
    <w:tmpl w:val="25BAB8B6"/>
    <w:lvl w:ilvl="0" w:tplc="0419000F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4" w:hanging="360"/>
      </w:pPr>
    </w:lvl>
    <w:lvl w:ilvl="2" w:tplc="0422001B" w:tentative="1">
      <w:start w:val="1"/>
      <w:numFmt w:val="lowerRoman"/>
      <w:lvlText w:val="%3."/>
      <w:lvlJc w:val="right"/>
      <w:pPr>
        <w:ind w:left="2194" w:hanging="180"/>
      </w:pPr>
    </w:lvl>
    <w:lvl w:ilvl="3" w:tplc="0422000F" w:tentative="1">
      <w:start w:val="1"/>
      <w:numFmt w:val="decimal"/>
      <w:lvlText w:val="%4."/>
      <w:lvlJc w:val="left"/>
      <w:pPr>
        <w:ind w:left="2914" w:hanging="360"/>
      </w:pPr>
    </w:lvl>
    <w:lvl w:ilvl="4" w:tplc="04220019" w:tentative="1">
      <w:start w:val="1"/>
      <w:numFmt w:val="lowerLetter"/>
      <w:lvlText w:val="%5."/>
      <w:lvlJc w:val="left"/>
      <w:pPr>
        <w:ind w:left="3634" w:hanging="360"/>
      </w:pPr>
    </w:lvl>
    <w:lvl w:ilvl="5" w:tplc="0422001B" w:tentative="1">
      <w:start w:val="1"/>
      <w:numFmt w:val="lowerRoman"/>
      <w:lvlText w:val="%6."/>
      <w:lvlJc w:val="right"/>
      <w:pPr>
        <w:ind w:left="4354" w:hanging="180"/>
      </w:pPr>
    </w:lvl>
    <w:lvl w:ilvl="6" w:tplc="0422000F" w:tentative="1">
      <w:start w:val="1"/>
      <w:numFmt w:val="decimal"/>
      <w:lvlText w:val="%7."/>
      <w:lvlJc w:val="left"/>
      <w:pPr>
        <w:ind w:left="5074" w:hanging="360"/>
      </w:pPr>
    </w:lvl>
    <w:lvl w:ilvl="7" w:tplc="04220019" w:tentative="1">
      <w:start w:val="1"/>
      <w:numFmt w:val="lowerLetter"/>
      <w:lvlText w:val="%8."/>
      <w:lvlJc w:val="left"/>
      <w:pPr>
        <w:ind w:left="5794" w:hanging="360"/>
      </w:pPr>
    </w:lvl>
    <w:lvl w:ilvl="8" w:tplc="0422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2EC90948"/>
    <w:multiLevelType w:val="hybridMultilevel"/>
    <w:tmpl w:val="017078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BD4929"/>
    <w:multiLevelType w:val="hybridMultilevel"/>
    <w:tmpl w:val="EF30A848"/>
    <w:lvl w:ilvl="0" w:tplc="1590B8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A4551F"/>
    <w:multiLevelType w:val="hybridMultilevel"/>
    <w:tmpl w:val="C1845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AA2DA4"/>
    <w:multiLevelType w:val="hybridMultilevel"/>
    <w:tmpl w:val="596E2280"/>
    <w:lvl w:ilvl="0" w:tplc="9B0A6E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37394DF2"/>
    <w:multiLevelType w:val="hybridMultilevel"/>
    <w:tmpl w:val="C11A9B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B75B0"/>
    <w:multiLevelType w:val="hybridMultilevel"/>
    <w:tmpl w:val="5A9699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A25DEA"/>
    <w:multiLevelType w:val="hybridMultilevel"/>
    <w:tmpl w:val="DE6A3C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F25CE3"/>
    <w:multiLevelType w:val="hybridMultilevel"/>
    <w:tmpl w:val="77DE1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FE5F6C"/>
    <w:multiLevelType w:val="hybridMultilevel"/>
    <w:tmpl w:val="AE72DBF8"/>
    <w:lvl w:ilvl="0" w:tplc="0422000F">
      <w:start w:val="1"/>
      <w:numFmt w:val="decimal"/>
      <w:lvlText w:val="%1."/>
      <w:lvlJc w:val="left"/>
      <w:pPr>
        <w:ind w:left="754" w:hanging="360"/>
      </w:pPr>
    </w:lvl>
    <w:lvl w:ilvl="1" w:tplc="04220019" w:tentative="1">
      <w:start w:val="1"/>
      <w:numFmt w:val="lowerLetter"/>
      <w:lvlText w:val="%2."/>
      <w:lvlJc w:val="left"/>
      <w:pPr>
        <w:ind w:left="1474" w:hanging="360"/>
      </w:pPr>
    </w:lvl>
    <w:lvl w:ilvl="2" w:tplc="0422001B" w:tentative="1">
      <w:start w:val="1"/>
      <w:numFmt w:val="lowerRoman"/>
      <w:lvlText w:val="%3."/>
      <w:lvlJc w:val="right"/>
      <w:pPr>
        <w:ind w:left="2194" w:hanging="180"/>
      </w:pPr>
    </w:lvl>
    <w:lvl w:ilvl="3" w:tplc="0422000F" w:tentative="1">
      <w:start w:val="1"/>
      <w:numFmt w:val="decimal"/>
      <w:lvlText w:val="%4."/>
      <w:lvlJc w:val="left"/>
      <w:pPr>
        <w:ind w:left="2914" w:hanging="360"/>
      </w:pPr>
    </w:lvl>
    <w:lvl w:ilvl="4" w:tplc="04220019" w:tentative="1">
      <w:start w:val="1"/>
      <w:numFmt w:val="lowerLetter"/>
      <w:lvlText w:val="%5."/>
      <w:lvlJc w:val="left"/>
      <w:pPr>
        <w:ind w:left="3634" w:hanging="360"/>
      </w:pPr>
    </w:lvl>
    <w:lvl w:ilvl="5" w:tplc="0422001B" w:tentative="1">
      <w:start w:val="1"/>
      <w:numFmt w:val="lowerRoman"/>
      <w:lvlText w:val="%6."/>
      <w:lvlJc w:val="right"/>
      <w:pPr>
        <w:ind w:left="4354" w:hanging="180"/>
      </w:pPr>
    </w:lvl>
    <w:lvl w:ilvl="6" w:tplc="0422000F" w:tentative="1">
      <w:start w:val="1"/>
      <w:numFmt w:val="decimal"/>
      <w:lvlText w:val="%7."/>
      <w:lvlJc w:val="left"/>
      <w:pPr>
        <w:ind w:left="5074" w:hanging="360"/>
      </w:pPr>
    </w:lvl>
    <w:lvl w:ilvl="7" w:tplc="04220019" w:tentative="1">
      <w:start w:val="1"/>
      <w:numFmt w:val="lowerLetter"/>
      <w:lvlText w:val="%8."/>
      <w:lvlJc w:val="left"/>
      <w:pPr>
        <w:ind w:left="5794" w:hanging="360"/>
      </w:pPr>
    </w:lvl>
    <w:lvl w:ilvl="8" w:tplc="0422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47A720A0"/>
    <w:multiLevelType w:val="hybridMultilevel"/>
    <w:tmpl w:val="9316395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3732D97"/>
    <w:multiLevelType w:val="hybridMultilevel"/>
    <w:tmpl w:val="697405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660BF2"/>
    <w:multiLevelType w:val="hybridMultilevel"/>
    <w:tmpl w:val="ED0682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AF240A"/>
    <w:multiLevelType w:val="hybridMultilevel"/>
    <w:tmpl w:val="92068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157D0"/>
    <w:multiLevelType w:val="hybridMultilevel"/>
    <w:tmpl w:val="3AC87C84"/>
    <w:lvl w:ilvl="0" w:tplc="71347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D15713"/>
    <w:multiLevelType w:val="hybridMultilevel"/>
    <w:tmpl w:val="80DCF2B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A22405"/>
    <w:multiLevelType w:val="hybridMultilevel"/>
    <w:tmpl w:val="A58A41EC"/>
    <w:lvl w:ilvl="0" w:tplc="D03877B4">
      <w:start w:val="1"/>
      <w:numFmt w:val="decimal"/>
      <w:lvlText w:val="%1."/>
      <w:lvlJc w:val="left"/>
      <w:pPr>
        <w:ind w:left="394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66896B3B"/>
    <w:multiLevelType w:val="hybridMultilevel"/>
    <w:tmpl w:val="2F22937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CA65B64"/>
    <w:multiLevelType w:val="hybridMultilevel"/>
    <w:tmpl w:val="CB4EF8A8"/>
    <w:lvl w:ilvl="0" w:tplc="0422000F">
      <w:start w:val="1"/>
      <w:numFmt w:val="decimal"/>
      <w:lvlText w:val="%1."/>
      <w:lvlJc w:val="left"/>
      <w:pPr>
        <w:ind w:left="707" w:hanging="360"/>
      </w:pPr>
    </w:lvl>
    <w:lvl w:ilvl="1" w:tplc="04220019" w:tentative="1">
      <w:start w:val="1"/>
      <w:numFmt w:val="lowerLetter"/>
      <w:lvlText w:val="%2."/>
      <w:lvlJc w:val="left"/>
      <w:pPr>
        <w:ind w:left="1427" w:hanging="360"/>
      </w:pPr>
    </w:lvl>
    <w:lvl w:ilvl="2" w:tplc="0422001B" w:tentative="1">
      <w:start w:val="1"/>
      <w:numFmt w:val="lowerRoman"/>
      <w:lvlText w:val="%3."/>
      <w:lvlJc w:val="right"/>
      <w:pPr>
        <w:ind w:left="2147" w:hanging="180"/>
      </w:pPr>
    </w:lvl>
    <w:lvl w:ilvl="3" w:tplc="0422000F" w:tentative="1">
      <w:start w:val="1"/>
      <w:numFmt w:val="decimal"/>
      <w:lvlText w:val="%4."/>
      <w:lvlJc w:val="left"/>
      <w:pPr>
        <w:ind w:left="2867" w:hanging="360"/>
      </w:pPr>
    </w:lvl>
    <w:lvl w:ilvl="4" w:tplc="04220019" w:tentative="1">
      <w:start w:val="1"/>
      <w:numFmt w:val="lowerLetter"/>
      <w:lvlText w:val="%5."/>
      <w:lvlJc w:val="left"/>
      <w:pPr>
        <w:ind w:left="3587" w:hanging="360"/>
      </w:pPr>
    </w:lvl>
    <w:lvl w:ilvl="5" w:tplc="0422001B" w:tentative="1">
      <w:start w:val="1"/>
      <w:numFmt w:val="lowerRoman"/>
      <w:lvlText w:val="%6."/>
      <w:lvlJc w:val="right"/>
      <w:pPr>
        <w:ind w:left="4307" w:hanging="180"/>
      </w:pPr>
    </w:lvl>
    <w:lvl w:ilvl="6" w:tplc="0422000F" w:tentative="1">
      <w:start w:val="1"/>
      <w:numFmt w:val="decimal"/>
      <w:lvlText w:val="%7."/>
      <w:lvlJc w:val="left"/>
      <w:pPr>
        <w:ind w:left="5027" w:hanging="360"/>
      </w:pPr>
    </w:lvl>
    <w:lvl w:ilvl="7" w:tplc="04220019" w:tentative="1">
      <w:start w:val="1"/>
      <w:numFmt w:val="lowerLetter"/>
      <w:lvlText w:val="%8."/>
      <w:lvlJc w:val="left"/>
      <w:pPr>
        <w:ind w:left="5747" w:hanging="360"/>
      </w:pPr>
    </w:lvl>
    <w:lvl w:ilvl="8" w:tplc="0422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6">
    <w:nsid w:val="6CC625C4"/>
    <w:multiLevelType w:val="hybridMultilevel"/>
    <w:tmpl w:val="055C0F80"/>
    <w:lvl w:ilvl="0" w:tplc="04220017">
      <w:start w:val="1"/>
      <w:numFmt w:val="lowerLetter"/>
      <w:lvlText w:val="%1)"/>
      <w:lvlJc w:val="left"/>
      <w:pPr>
        <w:ind w:left="754" w:hanging="360"/>
      </w:pPr>
    </w:lvl>
    <w:lvl w:ilvl="1" w:tplc="04220019" w:tentative="1">
      <w:start w:val="1"/>
      <w:numFmt w:val="lowerLetter"/>
      <w:lvlText w:val="%2."/>
      <w:lvlJc w:val="left"/>
      <w:pPr>
        <w:ind w:left="1474" w:hanging="360"/>
      </w:pPr>
    </w:lvl>
    <w:lvl w:ilvl="2" w:tplc="0422001B" w:tentative="1">
      <w:start w:val="1"/>
      <w:numFmt w:val="lowerRoman"/>
      <w:lvlText w:val="%3."/>
      <w:lvlJc w:val="right"/>
      <w:pPr>
        <w:ind w:left="2194" w:hanging="180"/>
      </w:pPr>
    </w:lvl>
    <w:lvl w:ilvl="3" w:tplc="0422000F" w:tentative="1">
      <w:start w:val="1"/>
      <w:numFmt w:val="decimal"/>
      <w:lvlText w:val="%4."/>
      <w:lvlJc w:val="left"/>
      <w:pPr>
        <w:ind w:left="2914" w:hanging="360"/>
      </w:pPr>
    </w:lvl>
    <w:lvl w:ilvl="4" w:tplc="04220019" w:tentative="1">
      <w:start w:val="1"/>
      <w:numFmt w:val="lowerLetter"/>
      <w:lvlText w:val="%5."/>
      <w:lvlJc w:val="left"/>
      <w:pPr>
        <w:ind w:left="3634" w:hanging="360"/>
      </w:pPr>
    </w:lvl>
    <w:lvl w:ilvl="5" w:tplc="0422001B" w:tentative="1">
      <w:start w:val="1"/>
      <w:numFmt w:val="lowerRoman"/>
      <w:lvlText w:val="%6."/>
      <w:lvlJc w:val="right"/>
      <w:pPr>
        <w:ind w:left="4354" w:hanging="180"/>
      </w:pPr>
    </w:lvl>
    <w:lvl w:ilvl="6" w:tplc="0422000F" w:tentative="1">
      <w:start w:val="1"/>
      <w:numFmt w:val="decimal"/>
      <w:lvlText w:val="%7."/>
      <w:lvlJc w:val="left"/>
      <w:pPr>
        <w:ind w:left="5074" w:hanging="360"/>
      </w:pPr>
    </w:lvl>
    <w:lvl w:ilvl="7" w:tplc="04220019" w:tentative="1">
      <w:start w:val="1"/>
      <w:numFmt w:val="lowerLetter"/>
      <w:lvlText w:val="%8."/>
      <w:lvlJc w:val="left"/>
      <w:pPr>
        <w:ind w:left="5794" w:hanging="360"/>
      </w:pPr>
    </w:lvl>
    <w:lvl w:ilvl="8" w:tplc="0422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6F8E6354"/>
    <w:multiLevelType w:val="hybridMultilevel"/>
    <w:tmpl w:val="8FAE6B62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E04092"/>
    <w:multiLevelType w:val="hybridMultilevel"/>
    <w:tmpl w:val="BF604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8B461D"/>
    <w:multiLevelType w:val="hybridMultilevel"/>
    <w:tmpl w:val="FF7258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3555D6"/>
    <w:multiLevelType w:val="hybridMultilevel"/>
    <w:tmpl w:val="260E3F1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7BE08B4"/>
    <w:multiLevelType w:val="hybridMultilevel"/>
    <w:tmpl w:val="3F9006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57A58"/>
    <w:multiLevelType w:val="hybridMultilevel"/>
    <w:tmpl w:val="B2F4AC8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614EC"/>
    <w:multiLevelType w:val="hybridMultilevel"/>
    <w:tmpl w:val="9A541E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7"/>
  </w:num>
  <w:num w:numId="4">
    <w:abstractNumId w:val="9"/>
  </w:num>
  <w:num w:numId="5">
    <w:abstractNumId w:val="39"/>
  </w:num>
  <w:num w:numId="6">
    <w:abstractNumId w:val="23"/>
  </w:num>
  <w:num w:numId="7">
    <w:abstractNumId w:val="33"/>
  </w:num>
  <w:num w:numId="8">
    <w:abstractNumId w:val="19"/>
  </w:num>
  <w:num w:numId="9">
    <w:abstractNumId w:val="3"/>
  </w:num>
  <w:num w:numId="10">
    <w:abstractNumId w:val="14"/>
  </w:num>
  <w:num w:numId="11">
    <w:abstractNumId w:val="31"/>
  </w:num>
  <w:num w:numId="12">
    <w:abstractNumId w:val="20"/>
  </w:num>
  <w:num w:numId="13">
    <w:abstractNumId w:val="25"/>
  </w:num>
  <w:num w:numId="14">
    <w:abstractNumId w:val="11"/>
  </w:num>
  <w:num w:numId="15">
    <w:abstractNumId w:val="22"/>
  </w:num>
  <w:num w:numId="16">
    <w:abstractNumId w:val="12"/>
  </w:num>
  <w:num w:numId="17">
    <w:abstractNumId w:val="8"/>
  </w:num>
  <w:num w:numId="18">
    <w:abstractNumId w:val="31"/>
  </w:num>
  <w:num w:numId="19">
    <w:abstractNumId w:val="30"/>
  </w:num>
  <w:num w:numId="20">
    <w:abstractNumId w:val="4"/>
  </w:num>
  <w:num w:numId="21">
    <w:abstractNumId w:val="34"/>
  </w:num>
  <w:num w:numId="22">
    <w:abstractNumId w:val="18"/>
  </w:num>
  <w:num w:numId="23">
    <w:abstractNumId w:val="41"/>
  </w:num>
  <w:num w:numId="24">
    <w:abstractNumId w:val="13"/>
  </w:num>
  <w:num w:numId="25">
    <w:abstractNumId w:val="43"/>
  </w:num>
  <w:num w:numId="26">
    <w:abstractNumId w:val="6"/>
  </w:num>
  <w:num w:numId="27">
    <w:abstractNumId w:val="32"/>
  </w:num>
  <w:num w:numId="28">
    <w:abstractNumId w:val="37"/>
  </w:num>
  <w:num w:numId="29">
    <w:abstractNumId w:val="42"/>
  </w:num>
  <w:num w:numId="30">
    <w:abstractNumId w:val="35"/>
  </w:num>
  <w:num w:numId="31">
    <w:abstractNumId w:val="26"/>
  </w:num>
  <w:num w:numId="32">
    <w:abstractNumId w:val="36"/>
  </w:num>
  <w:num w:numId="33">
    <w:abstractNumId w:val="10"/>
  </w:num>
  <w:num w:numId="34">
    <w:abstractNumId w:val="2"/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8"/>
  </w:num>
  <w:num w:numId="38">
    <w:abstractNumId w:val="29"/>
  </w:num>
  <w:num w:numId="39">
    <w:abstractNumId w:val="16"/>
  </w:num>
  <w:num w:numId="40">
    <w:abstractNumId w:val="40"/>
  </w:num>
  <w:num w:numId="41">
    <w:abstractNumId w:val="15"/>
  </w:num>
  <w:num w:numId="42">
    <w:abstractNumId w:val="17"/>
  </w:num>
  <w:num w:numId="43">
    <w:abstractNumId w:val="1"/>
  </w:num>
  <w:num w:numId="44">
    <w:abstractNumId w:val="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39"/>
    <w:rsid w:val="000557CA"/>
    <w:rsid w:val="000968B9"/>
    <w:rsid w:val="001345BA"/>
    <w:rsid w:val="001658A1"/>
    <w:rsid w:val="001703D8"/>
    <w:rsid w:val="001D2B3B"/>
    <w:rsid w:val="00210885"/>
    <w:rsid w:val="00225040"/>
    <w:rsid w:val="00230A15"/>
    <w:rsid w:val="00242460"/>
    <w:rsid w:val="00255C02"/>
    <w:rsid w:val="00264DD2"/>
    <w:rsid w:val="002F6F84"/>
    <w:rsid w:val="00330667"/>
    <w:rsid w:val="00331851"/>
    <w:rsid w:val="003411BF"/>
    <w:rsid w:val="003416E6"/>
    <w:rsid w:val="00344D0A"/>
    <w:rsid w:val="00437C39"/>
    <w:rsid w:val="0044049F"/>
    <w:rsid w:val="00441F1C"/>
    <w:rsid w:val="0048739E"/>
    <w:rsid w:val="004C7473"/>
    <w:rsid w:val="004D3391"/>
    <w:rsid w:val="004D3418"/>
    <w:rsid w:val="004D6090"/>
    <w:rsid w:val="004E5A2A"/>
    <w:rsid w:val="004F0AF7"/>
    <w:rsid w:val="004F5872"/>
    <w:rsid w:val="005A6AE1"/>
    <w:rsid w:val="005D6F74"/>
    <w:rsid w:val="00621299"/>
    <w:rsid w:val="006460F2"/>
    <w:rsid w:val="00673B2C"/>
    <w:rsid w:val="006E237F"/>
    <w:rsid w:val="00746EAC"/>
    <w:rsid w:val="00747283"/>
    <w:rsid w:val="0075666F"/>
    <w:rsid w:val="00790933"/>
    <w:rsid w:val="007D45C2"/>
    <w:rsid w:val="007D61DF"/>
    <w:rsid w:val="00813F10"/>
    <w:rsid w:val="00837558"/>
    <w:rsid w:val="00846B4F"/>
    <w:rsid w:val="00855BC6"/>
    <w:rsid w:val="008D5D4C"/>
    <w:rsid w:val="008E5C73"/>
    <w:rsid w:val="0090240F"/>
    <w:rsid w:val="00955CFA"/>
    <w:rsid w:val="00A9240C"/>
    <w:rsid w:val="00AB01D8"/>
    <w:rsid w:val="00AB59C6"/>
    <w:rsid w:val="00AD2B7C"/>
    <w:rsid w:val="00AD7990"/>
    <w:rsid w:val="00AE406C"/>
    <w:rsid w:val="00B5447B"/>
    <w:rsid w:val="00B736F2"/>
    <w:rsid w:val="00B74590"/>
    <w:rsid w:val="00BD23BC"/>
    <w:rsid w:val="00BD626F"/>
    <w:rsid w:val="00BD6D66"/>
    <w:rsid w:val="00BE3FAB"/>
    <w:rsid w:val="00C06FC1"/>
    <w:rsid w:val="00C513AC"/>
    <w:rsid w:val="00C64389"/>
    <w:rsid w:val="00C71789"/>
    <w:rsid w:val="00CB3D07"/>
    <w:rsid w:val="00CC1D41"/>
    <w:rsid w:val="00CD0DCA"/>
    <w:rsid w:val="00D22CA0"/>
    <w:rsid w:val="00D454EC"/>
    <w:rsid w:val="00D63896"/>
    <w:rsid w:val="00D75273"/>
    <w:rsid w:val="00DE44D0"/>
    <w:rsid w:val="00E14B5E"/>
    <w:rsid w:val="00E908D1"/>
    <w:rsid w:val="00EA3B9E"/>
    <w:rsid w:val="00EA4112"/>
    <w:rsid w:val="00EB33E1"/>
    <w:rsid w:val="00F31EFF"/>
    <w:rsid w:val="00F404A4"/>
    <w:rsid w:val="00F73D76"/>
    <w:rsid w:val="00FA2281"/>
    <w:rsid w:val="00FF2A3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F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22CA0"/>
    <w:pPr>
      <w:ind w:firstLine="567"/>
      <w:jc w:val="center"/>
    </w:pPr>
    <w:rPr>
      <w:b/>
      <w:sz w:val="28"/>
      <w:szCs w:val="20"/>
      <w:lang w:val="uk-UA"/>
    </w:rPr>
  </w:style>
  <w:style w:type="paragraph" w:styleId="a4">
    <w:name w:val="List Paragraph"/>
    <w:basedOn w:val="a"/>
    <w:uiPriority w:val="34"/>
    <w:qFormat/>
    <w:rsid w:val="004D3418"/>
    <w:pPr>
      <w:ind w:left="720"/>
      <w:contextualSpacing/>
    </w:pPr>
  </w:style>
  <w:style w:type="character" w:styleId="a5">
    <w:name w:val="Hyperlink"/>
    <w:basedOn w:val="a0"/>
    <w:rsid w:val="00B736F2"/>
    <w:rPr>
      <w:color w:val="0000FF"/>
      <w:u w:val="single"/>
    </w:rPr>
  </w:style>
  <w:style w:type="paragraph" w:customStyle="1" w:styleId="a6">
    <w:name w:val="字元"/>
    <w:basedOn w:val="a"/>
    <w:semiHidden/>
    <w:rsid w:val="003411BF"/>
    <w:pPr>
      <w:spacing w:after="160" w:line="240" w:lineRule="exact"/>
    </w:pPr>
    <w:rPr>
      <w:rFonts w:ascii="Verdana" w:eastAsia="SimSun" w:hAnsi="Verdana"/>
      <w:sz w:val="20"/>
      <w:szCs w:val="20"/>
      <w:lang w:val="en-US" w:eastAsia="en-US"/>
    </w:rPr>
  </w:style>
  <w:style w:type="paragraph" w:customStyle="1" w:styleId="1">
    <w:name w:val="Знак Знак Знак Знак Знак Знак Знак1 Знак Знак Знак Знак Знак Знак Знак Знак Знак Знак Знак Знак Знак Знак Знак"/>
    <w:basedOn w:val="a"/>
    <w:rsid w:val="00F404A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Body Text 2"/>
    <w:basedOn w:val="a"/>
    <w:link w:val="20"/>
    <w:rsid w:val="00F404A4"/>
    <w:pPr>
      <w:spacing w:line="320" w:lineRule="auto"/>
      <w:jc w:val="both"/>
    </w:pPr>
    <w:rPr>
      <w:snapToGrid w:val="0"/>
      <w:sz w:val="18"/>
      <w:szCs w:val="20"/>
      <w:lang w:val="fr-FR"/>
    </w:rPr>
  </w:style>
  <w:style w:type="character" w:customStyle="1" w:styleId="20">
    <w:name w:val="Основной текст 2 Знак"/>
    <w:basedOn w:val="a0"/>
    <w:link w:val="2"/>
    <w:rsid w:val="00F404A4"/>
    <w:rPr>
      <w:rFonts w:ascii="Times New Roman" w:eastAsia="Times New Roman" w:hAnsi="Times New Roman" w:cs="Times New Roman"/>
      <w:snapToGrid w:val="0"/>
      <w:sz w:val="18"/>
      <w:szCs w:val="20"/>
      <w:lang w:val="fr-FR" w:eastAsia="ru-RU"/>
    </w:rPr>
  </w:style>
  <w:style w:type="character" w:customStyle="1" w:styleId="FontStyle236">
    <w:name w:val="Font Style236"/>
    <w:basedOn w:val="a0"/>
    <w:rsid w:val="00F404A4"/>
    <w:rPr>
      <w:rFonts w:ascii="Arial" w:hAnsi="Arial" w:cs="Arial"/>
      <w:sz w:val="18"/>
      <w:szCs w:val="18"/>
    </w:rPr>
  </w:style>
  <w:style w:type="paragraph" w:styleId="a7">
    <w:name w:val="Block Text"/>
    <w:basedOn w:val="a"/>
    <w:semiHidden/>
    <w:rsid w:val="007D45C2"/>
    <w:pPr>
      <w:ind w:left="-1080" w:right="-676" w:firstLine="720"/>
    </w:pPr>
    <w:rPr>
      <w:lang w:val="uk-UA"/>
    </w:rPr>
  </w:style>
  <w:style w:type="character" w:customStyle="1" w:styleId="apple-converted-space">
    <w:name w:val="apple-converted-space"/>
    <w:basedOn w:val="a0"/>
    <w:rsid w:val="001703D8"/>
  </w:style>
  <w:style w:type="character" w:styleId="a8">
    <w:name w:val="Emphasis"/>
    <w:basedOn w:val="a0"/>
    <w:uiPriority w:val="20"/>
    <w:qFormat/>
    <w:rsid w:val="00C06FC1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6E23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237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F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22CA0"/>
    <w:pPr>
      <w:ind w:firstLine="567"/>
      <w:jc w:val="center"/>
    </w:pPr>
    <w:rPr>
      <w:b/>
      <w:sz w:val="28"/>
      <w:szCs w:val="20"/>
      <w:lang w:val="uk-UA"/>
    </w:rPr>
  </w:style>
  <w:style w:type="paragraph" w:styleId="a4">
    <w:name w:val="List Paragraph"/>
    <w:basedOn w:val="a"/>
    <w:uiPriority w:val="34"/>
    <w:qFormat/>
    <w:rsid w:val="004D3418"/>
    <w:pPr>
      <w:ind w:left="720"/>
      <w:contextualSpacing/>
    </w:pPr>
  </w:style>
  <w:style w:type="character" w:styleId="a5">
    <w:name w:val="Hyperlink"/>
    <w:basedOn w:val="a0"/>
    <w:rsid w:val="00B736F2"/>
    <w:rPr>
      <w:color w:val="0000FF"/>
      <w:u w:val="single"/>
    </w:rPr>
  </w:style>
  <w:style w:type="paragraph" w:customStyle="1" w:styleId="a6">
    <w:name w:val="字元"/>
    <w:basedOn w:val="a"/>
    <w:semiHidden/>
    <w:rsid w:val="003411BF"/>
    <w:pPr>
      <w:spacing w:after="160" w:line="240" w:lineRule="exact"/>
    </w:pPr>
    <w:rPr>
      <w:rFonts w:ascii="Verdana" w:eastAsia="SimSun" w:hAnsi="Verdana"/>
      <w:sz w:val="20"/>
      <w:szCs w:val="20"/>
      <w:lang w:val="en-US" w:eastAsia="en-US"/>
    </w:rPr>
  </w:style>
  <w:style w:type="paragraph" w:customStyle="1" w:styleId="1">
    <w:name w:val="Знак Знак Знак Знак Знак Знак Знак1 Знак Знак Знак Знак Знак Знак Знак Знак Знак Знак Знак Знак Знак Знак Знак"/>
    <w:basedOn w:val="a"/>
    <w:rsid w:val="00F404A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Body Text 2"/>
    <w:basedOn w:val="a"/>
    <w:link w:val="20"/>
    <w:rsid w:val="00F404A4"/>
    <w:pPr>
      <w:spacing w:line="320" w:lineRule="auto"/>
      <w:jc w:val="both"/>
    </w:pPr>
    <w:rPr>
      <w:snapToGrid w:val="0"/>
      <w:sz w:val="18"/>
      <w:szCs w:val="20"/>
      <w:lang w:val="fr-FR"/>
    </w:rPr>
  </w:style>
  <w:style w:type="character" w:customStyle="1" w:styleId="20">
    <w:name w:val="Основной текст 2 Знак"/>
    <w:basedOn w:val="a0"/>
    <w:link w:val="2"/>
    <w:rsid w:val="00F404A4"/>
    <w:rPr>
      <w:rFonts w:ascii="Times New Roman" w:eastAsia="Times New Roman" w:hAnsi="Times New Roman" w:cs="Times New Roman"/>
      <w:snapToGrid w:val="0"/>
      <w:sz w:val="18"/>
      <w:szCs w:val="20"/>
      <w:lang w:val="fr-FR" w:eastAsia="ru-RU"/>
    </w:rPr>
  </w:style>
  <w:style w:type="character" w:customStyle="1" w:styleId="FontStyle236">
    <w:name w:val="Font Style236"/>
    <w:basedOn w:val="a0"/>
    <w:rsid w:val="00F404A4"/>
    <w:rPr>
      <w:rFonts w:ascii="Arial" w:hAnsi="Arial" w:cs="Arial"/>
      <w:sz w:val="18"/>
      <w:szCs w:val="18"/>
    </w:rPr>
  </w:style>
  <w:style w:type="paragraph" w:styleId="a7">
    <w:name w:val="Block Text"/>
    <w:basedOn w:val="a"/>
    <w:semiHidden/>
    <w:rsid w:val="007D45C2"/>
    <w:pPr>
      <w:ind w:left="-1080" w:right="-676" w:firstLine="720"/>
    </w:pPr>
    <w:rPr>
      <w:lang w:val="uk-UA"/>
    </w:rPr>
  </w:style>
  <w:style w:type="character" w:customStyle="1" w:styleId="apple-converted-space">
    <w:name w:val="apple-converted-space"/>
    <w:basedOn w:val="a0"/>
    <w:rsid w:val="001703D8"/>
  </w:style>
  <w:style w:type="character" w:styleId="a8">
    <w:name w:val="Emphasis"/>
    <w:basedOn w:val="a0"/>
    <w:uiPriority w:val="20"/>
    <w:qFormat/>
    <w:rsid w:val="00C06FC1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6E23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237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urse.com.ua/lekcii/mova-ta-storya-porvnyalno-storichne-movoznavstvo/" TargetMode="External"/><Relationship Id="rId3" Type="http://schemas.openxmlformats.org/officeDocument/2006/relationships/styles" Target="styles.xml"/><Relationship Id="rId7" Type="http://schemas.openxmlformats.org/officeDocument/2006/relationships/hyperlink" Target="http://irbis-nbuv.gov.ua/cgi-bin/irbis64r_81/cgiirbis_64.exe?Z21ID=&amp;I21DBN=EC&amp;P21DBN=EC&amp;S21STN=1&amp;S21REF=10&amp;S21FMT=fullw&amp;C21COM=S&amp;S21CNR=20&amp;S21P01=3&amp;S21P02=0&amp;S21P03=A=&amp;S21COLORTERMS=0&amp;S21STR=%D0%94%D0%B0%D0%BD%D0%B8%D0%BB%D0%B8%D1%87%2C%20%D0%92%D0%B0%D0%BB%D0%B5%D0%BD%D1%82%D0%B8%D0%BD%D0%B0%20%D0%A1%D1%82%D0%B5%D1%84%D0%B0%D0%BD%D1%96%D0%B2%D0%BD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ibliograph.com.ua/yazikovedenie-1/102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buv.gov.ua/old_jrn/natural/Nvvnu/filolog/2007_3/12/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5D2C6-D405-4732-A3D1-19FC40AC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10049</Words>
  <Characters>5728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user</cp:lastModifiedBy>
  <cp:revision>51</cp:revision>
  <cp:lastPrinted>2016-10-17T14:30:00Z</cp:lastPrinted>
  <dcterms:created xsi:type="dcterms:W3CDTF">2016-09-17T18:28:00Z</dcterms:created>
  <dcterms:modified xsi:type="dcterms:W3CDTF">2016-11-03T10:23:00Z</dcterms:modified>
</cp:coreProperties>
</file>