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788" w:rsidRDefault="00491788" w:rsidP="008B062A">
      <w:pPr>
        <w:ind w:firstLine="709"/>
        <w:jc w:val="both"/>
        <w:rPr>
          <w:b/>
          <w:sz w:val="28"/>
          <w:szCs w:val="28"/>
          <w:lang w:val="uk-UA"/>
        </w:rPr>
      </w:pPr>
      <w:r>
        <w:rPr>
          <w:b/>
          <w:sz w:val="28"/>
          <w:szCs w:val="28"/>
          <w:lang w:val="uk-UA"/>
        </w:rPr>
        <w:t>Курс лекцій до програми «Методика наукових досліджень»</w:t>
      </w:r>
    </w:p>
    <w:p w:rsidR="001D6FAE" w:rsidRPr="008B062A" w:rsidRDefault="008B062A" w:rsidP="008B062A">
      <w:pPr>
        <w:ind w:firstLine="709"/>
        <w:jc w:val="both"/>
        <w:rPr>
          <w:sz w:val="28"/>
          <w:szCs w:val="28"/>
          <w:lang w:val="uk-UA"/>
        </w:rPr>
      </w:pPr>
      <w:r>
        <w:rPr>
          <w:b/>
          <w:sz w:val="28"/>
          <w:szCs w:val="28"/>
          <w:lang w:val="uk-UA"/>
        </w:rPr>
        <w:t>1.</w:t>
      </w:r>
      <w:r w:rsidR="001D6FAE" w:rsidRPr="008B062A">
        <w:rPr>
          <w:b/>
          <w:sz w:val="28"/>
          <w:szCs w:val="28"/>
          <w:lang w:val="uk-UA"/>
        </w:rPr>
        <w:t>Наука як сфера людської діяльності</w:t>
      </w:r>
      <w:r w:rsidR="001D6FAE" w:rsidRPr="008B062A">
        <w:rPr>
          <w:sz w:val="28"/>
          <w:szCs w:val="28"/>
          <w:lang w:val="uk-UA"/>
        </w:rPr>
        <w:t>: розглядаються поняття про науку, наукова комунікація,  наукова школа, науково-дослідницька діяльність студентів, основні питання про методику й організацію науково-дослідницької діяльності, про науку та основні її поняття такі як “знання”, “наукова ідея”, “гіпотеза”, “умовивід”, “наукова школа”</w:t>
      </w:r>
    </w:p>
    <w:p w:rsidR="001D6FAE" w:rsidRPr="001D6FAE" w:rsidRDefault="001D6FAE" w:rsidP="008B062A">
      <w:pPr>
        <w:shd w:val="clear" w:color="auto" w:fill="FFFFFF"/>
        <w:ind w:firstLineChars="256" w:firstLine="720"/>
        <w:contextualSpacing/>
        <w:jc w:val="both"/>
        <w:rPr>
          <w:color w:val="333333"/>
          <w:sz w:val="28"/>
          <w:szCs w:val="28"/>
        </w:rPr>
      </w:pPr>
      <w:r w:rsidRPr="008B062A">
        <w:rPr>
          <w:b/>
          <w:bCs/>
          <w:color w:val="333333"/>
          <w:sz w:val="28"/>
          <w:szCs w:val="28"/>
        </w:rPr>
        <w:t>Наука</w:t>
      </w:r>
      <w:r w:rsidRPr="008B062A">
        <w:rPr>
          <w:color w:val="333333"/>
          <w:sz w:val="28"/>
          <w:szCs w:val="28"/>
        </w:rPr>
        <w:t> </w:t>
      </w:r>
      <w:r w:rsidRPr="001D6FAE">
        <w:rPr>
          <w:color w:val="333333"/>
          <w:sz w:val="28"/>
          <w:szCs w:val="28"/>
        </w:rPr>
        <w:t>– сфера людської діяльності спрямована на вироблення певних знань про природу,  суспільство та мислення. Поняття</w:t>
      </w:r>
      <w:r w:rsidRPr="008B062A">
        <w:rPr>
          <w:color w:val="333333"/>
          <w:sz w:val="28"/>
          <w:szCs w:val="28"/>
        </w:rPr>
        <w:t> </w:t>
      </w:r>
      <w:hyperlink r:id="rId5" w:tgtFrame="_blank" w:tooltip="View all posts in наука" w:history="1">
        <w:r w:rsidRPr="008B062A">
          <w:rPr>
            <w:color w:val="222222"/>
            <w:sz w:val="28"/>
            <w:szCs w:val="28"/>
            <w:u w:val="single"/>
          </w:rPr>
          <w:t>наука</w:t>
        </w:r>
      </w:hyperlink>
      <w:r w:rsidRPr="008B062A">
        <w:rPr>
          <w:color w:val="333333"/>
          <w:sz w:val="28"/>
          <w:szCs w:val="28"/>
        </w:rPr>
        <w:t> </w:t>
      </w:r>
      <w:r w:rsidRPr="001D6FAE">
        <w:rPr>
          <w:color w:val="333333"/>
          <w:sz w:val="28"/>
          <w:szCs w:val="28"/>
        </w:rPr>
        <w:t xml:space="preserve">включає у себе діяльність, що спрямована на здобуття нових знань та результату – суми здобутих </w:t>
      </w:r>
      <w:proofErr w:type="gramStart"/>
      <w:r w:rsidRPr="001D6FAE">
        <w:rPr>
          <w:color w:val="333333"/>
          <w:sz w:val="28"/>
          <w:szCs w:val="28"/>
        </w:rPr>
        <w:t>вс</w:t>
      </w:r>
      <w:proofErr w:type="gramEnd"/>
      <w:r w:rsidRPr="001D6FAE">
        <w:rPr>
          <w:color w:val="333333"/>
          <w:sz w:val="28"/>
          <w:szCs w:val="28"/>
        </w:rPr>
        <w:t>іх знань, що допомагають зрозуміти навколишній світ.</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 xml:space="preserve">Науку розуміють як одну з форм людської </w:t>
      </w:r>
      <w:proofErr w:type="gramStart"/>
      <w:r w:rsidRPr="001D6FAE">
        <w:rPr>
          <w:color w:val="333333"/>
          <w:sz w:val="28"/>
          <w:szCs w:val="28"/>
        </w:rPr>
        <w:t>св</w:t>
      </w:r>
      <w:proofErr w:type="gramEnd"/>
      <w:r w:rsidRPr="001D6FAE">
        <w:rPr>
          <w:color w:val="333333"/>
          <w:sz w:val="28"/>
          <w:szCs w:val="28"/>
        </w:rPr>
        <w:t>ідомості. Наука виникла у момент усвідомлення незнання. Знання – перевірка практикою результат</w:t>
      </w:r>
      <w:r w:rsidRPr="008B062A">
        <w:rPr>
          <w:color w:val="333333"/>
          <w:sz w:val="28"/>
          <w:szCs w:val="28"/>
        </w:rPr>
        <w:t> </w:t>
      </w:r>
      <w:hyperlink r:id="rId6" w:tgtFrame="_blank" w:tooltip="View all posts in пізнання" w:history="1">
        <w:proofErr w:type="gramStart"/>
        <w:r w:rsidRPr="008B062A">
          <w:rPr>
            <w:color w:val="222222"/>
            <w:sz w:val="28"/>
            <w:szCs w:val="28"/>
            <w:u w:val="single"/>
          </w:rPr>
          <w:t>п</w:t>
        </w:r>
        <w:proofErr w:type="gramEnd"/>
        <w:r w:rsidRPr="008B062A">
          <w:rPr>
            <w:color w:val="222222"/>
            <w:sz w:val="28"/>
            <w:szCs w:val="28"/>
            <w:u w:val="single"/>
          </w:rPr>
          <w:t>ізнання</w:t>
        </w:r>
      </w:hyperlink>
      <w:r w:rsidRPr="008B062A">
        <w:rPr>
          <w:color w:val="333333"/>
          <w:sz w:val="28"/>
          <w:szCs w:val="28"/>
        </w:rPr>
        <w:t> </w:t>
      </w:r>
      <w:r w:rsidRPr="001D6FAE">
        <w:rPr>
          <w:color w:val="333333"/>
          <w:sz w:val="28"/>
          <w:szCs w:val="28"/>
        </w:rPr>
        <w:t>дійсності, адекватне її відбиття у свідомості  людини (думка рухається від незнання до</w:t>
      </w:r>
      <w:r w:rsidRPr="008B062A">
        <w:rPr>
          <w:color w:val="333333"/>
          <w:sz w:val="28"/>
          <w:szCs w:val="28"/>
        </w:rPr>
        <w:t> </w:t>
      </w:r>
      <w:hyperlink r:id="rId7" w:tgtFrame="_blank" w:tooltip="View all posts in пізнання" w:history="1">
        <w:r w:rsidRPr="008B062A">
          <w:rPr>
            <w:color w:val="222222"/>
            <w:sz w:val="28"/>
            <w:szCs w:val="28"/>
            <w:u w:val="single"/>
          </w:rPr>
          <w:t>пізнання</w:t>
        </w:r>
      </w:hyperlink>
      <w:r w:rsidRPr="001D6FAE">
        <w:rPr>
          <w:color w:val="333333"/>
          <w:sz w:val="28"/>
          <w:szCs w:val="28"/>
        </w:rPr>
        <w:t>).</w:t>
      </w:r>
    </w:p>
    <w:p w:rsidR="001D6FAE" w:rsidRPr="001D6FAE" w:rsidRDefault="001D6FAE" w:rsidP="008B062A">
      <w:pPr>
        <w:shd w:val="clear" w:color="auto" w:fill="FFFFFF"/>
        <w:ind w:firstLineChars="256" w:firstLine="720"/>
        <w:contextualSpacing/>
        <w:jc w:val="both"/>
        <w:rPr>
          <w:color w:val="333333"/>
          <w:sz w:val="28"/>
          <w:szCs w:val="28"/>
        </w:rPr>
      </w:pPr>
      <w:proofErr w:type="gramStart"/>
      <w:r w:rsidRPr="008B062A">
        <w:rPr>
          <w:b/>
          <w:bCs/>
          <w:color w:val="333333"/>
          <w:sz w:val="28"/>
          <w:szCs w:val="28"/>
        </w:rPr>
        <w:t>П</w:t>
      </w:r>
      <w:proofErr w:type="gramEnd"/>
      <w:r w:rsidRPr="008B062A">
        <w:rPr>
          <w:b/>
          <w:bCs/>
          <w:color w:val="333333"/>
          <w:sz w:val="28"/>
          <w:szCs w:val="28"/>
        </w:rPr>
        <w:t>ізнання – це процес руху людської думки від незнання до знання.</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 xml:space="preserve">Наукове </w:t>
      </w:r>
      <w:proofErr w:type="gramStart"/>
      <w:r w:rsidRPr="001D6FAE">
        <w:rPr>
          <w:color w:val="333333"/>
          <w:sz w:val="28"/>
          <w:szCs w:val="28"/>
        </w:rPr>
        <w:t>п</w:t>
      </w:r>
      <w:proofErr w:type="gramEnd"/>
      <w:r w:rsidRPr="001D6FAE">
        <w:rPr>
          <w:color w:val="333333"/>
          <w:sz w:val="28"/>
          <w:szCs w:val="28"/>
        </w:rPr>
        <w:t>ізнання – дослідження, яке характерне своїми особливими цілями, задачами і методами перевірки і отримання нових знань. Воно покликане освітлювати шлях практиці. Це цілеспрямована діяльність, яка складається з певних компоненті</w:t>
      </w:r>
      <w:proofErr w:type="gramStart"/>
      <w:r w:rsidRPr="001D6FAE">
        <w:rPr>
          <w:color w:val="333333"/>
          <w:sz w:val="28"/>
          <w:szCs w:val="28"/>
        </w:rPr>
        <w:t>в</w:t>
      </w:r>
      <w:proofErr w:type="gramEnd"/>
      <w:r w:rsidRPr="001D6FAE">
        <w:rPr>
          <w:color w:val="333333"/>
          <w:sz w:val="28"/>
          <w:szCs w:val="28"/>
        </w:rPr>
        <w:t>.</w:t>
      </w:r>
    </w:p>
    <w:p w:rsidR="001D6FAE" w:rsidRPr="001D6FAE" w:rsidRDefault="001D6FAE" w:rsidP="008B062A">
      <w:pPr>
        <w:shd w:val="clear" w:color="auto" w:fill="FFFFFF"/>
        <w:ind w:firstLineChars="256" w:firstLine="720"/>
        <w:contextualSpacing/>
        <w:jc w:val="both"/>
        <w:rPr>
          <w:color w:val="333333"/>
          <w:sz w:val="28"/>
          <w:szCs w:val="28"/>
        </w:rPr>
      </w:pPr>
      <w:r w:rsidRPr="008B062A">
        <w:rPr>
          <w:b/>
          <w:bCs/>
          <w:color w:val="333333"/>
          <w:sz w:val="28"/>
          <w:szCs w:val="28"/>
        </w:rPr>
        <w:t xml:space="preserve">Склад наукового </w:t>
      </w:r>
      <w:proofErr w:type="gramStart"/>
      <w:r w:rsidRPr="008B062A">
        <w:rPr>
          <w:b/>
          <w:bCs/>
          <w:color w:val="333333"/>
          <w:sz w:val="28"/>
          <w:szCs w:val="28"/>
        </w:rPr>
        <w:t>п</w:t>
      </w:r>
      <w:proofErr w:type="gramEnd"/>
      <w:r w:rsidRPr="008B062A">
        <w:rPr>
          <w:b/>
          <w:bCs/>
          <w:color w:val="333333"/>
          <w:sz w:val="28"/>
          <w:szCs w:val="28"/>
        </w:rPr>
        <w:t>ізнання:</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 xml:space="preserve">– </w:t>
      </w:r>
      <w:proofErr w:type="gramStart"/>
      <w:r w:rsidRPr="001D6FAE">
        <w:rPr>
          <w:color w:val="333333"/>
          <w:sz w:val="28"/>
          <w:szCs w:val="28"/>
        </w:rPr>
        <w:t>п</w:t>
      </w:r>
      <w:proofErr w:type="gramEnd"/>
      <w:r w:rsidRPr="001D6FAE">
        <w:rPr>
          <w:color w:val="333333"/>
          <w:sz w:val="28"/>
          <w:szCs w:val="28"/>
        </w:rPr>
        <w:t>ізнавальна діяльність спеціально підготованої групи людей</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 xml:space="preserve">– об’єкти </w:t>
      </w:r>
      <w:proofErr w:type="gramStart"/>
      <w:r w:rsidRPr="001D6FAE">
        <w:rPr>
          <w:color w:val="333333"/>
          <w:sz w:val="28"/>
          <w:szCs w:val="28"/>
        </w:rPr>
        <w:t>п</w:t>
      </w:r>
      <w:proofErr w:type="gramEnd"/>
      <w:r w:rsidRPr="001D6FAE">
        <w:rPr>
          <w:color w:val="333333"/>
          <w:sz w:val="28"/>
          <w:szCs w:val="28"/>
        </w:rPr>
        <w:t>ізнання</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 xml:space="preserve">– предмет </w:t>
      </w:r>
      <w:proofErr w:type="gramStart"/>
      <w:r w:rsidRPr="001D6FAE">
        <w:rPr>
          <w:color w:val="333333"/>
          <w:sz w:val="28"/>
          <w:szCs w:val="28"/>
        </w:rPr>
        <w:t>п</w:t>
      </w:r>
      <w:proofErr w:type="gramEnd"/>
      <w:r w:rsidRPr="001D6FAE">
        <w:rPr>
          <w:color w:val="333333"/>
          <w:sz w:val="28"/>
          <w:szCs w:val="28"/>
        </w:rPr>
        <w:t>ізнання</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 xml:space="preserve">– особливі методи і засоби </w:t>
      </w:r>
      <w:proofErr w:type="gramStart"/>
      <w:r w:rsidRPr="001D6FAE">
        <w:rPr>
          <w:color w:val="333333"/>
          <w:sz w:val="28"/>
          <w:szCs w:val="28"/>
        </w:rPr>
        <w:t>п</w:t>
      </w:r>
      <w:proofErr w:type="gramEnd"/>
      <w:r w:rsidRPr="001D6FAE">
        <w:rPr>
          <w:color w:val="333333"/>
          <w:sz w:val="28"/>
          <w:szCs w:val="28"/>
        </w:rPr>
        <w:t>ізнання</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 xml:space="preserve">– сформовані логічні форми </w:t>
      </w:r>
      <w:proofErr w:type="gramStart"/>
      <w:r w:rsidRPr="001D6FAE">
        <w:rPr>
          <w:color w:val="333333"/>
          <w:sz w:val="28"/>
          <w:szCs w:val="28"/>
        </w:rPr>
        <w:t>п</w:t>
      </w:r>
      <w:proofErr w:type="gramEnd"/>
      <w:r w:rsidRPr="001D6FAE">
        <w:rPr>
          <w:color w:val="333333"/>
          <w:sz w:val="28"/>
          <w:szCs w:val="28"/>
        </w:rPr>
        <w:t>ізнання мовних засобів (результати пізнання виражаються у наук гіпотезах, висновках)</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 цілі, що спрямовані на досягнення знання</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 xml:space="preserve">Рушійна сила </w:t>
      </w:r>
      <w:proofErr w:type="gramStart"/>
      <w:r w:rsidRPr="001D6FAE">
        <w:rPr>
          <w:color w:val="333333"/>
          <w:sz w:val="28"/>
          <w:szCs w:val="28"/>
        </w:rPr>
        <w:t>п</w:t>
      </w:r>
      <w:proofErr w:type="gramEnd"/>
      <w:r w:rsidRPr="001D6FAE">
        <w:rPr>
          <w:color w:val="333333"/>
          <w:sz w:val="28"/>
          <w:szCs w:val="28"/>
        </w:rPr>
        <w:t>ізнання – практика (без теорії немає практики і навпаки).</w:t>
      </w:r>
    </w:p>
    <w:p w:rsidR="001D6FAE" w:rsidRPr="001D6FAE" w:rsidRDefault="001D6FAE" w:rsidP="008B062A">
      <w:pPr>
        <w:shd w:val="clear" w:color="auto" w:fill="FFFFFF"/>
        <w:ind w:firstLineChars="256" w:firstLine="717"/>
        <w:contextualSpacing/>
        <w:jc w:val="both"/>
        <w:rPr>
          <w:color w:val="333333"/>
          <w:sz w:val="28"/>
          <w:szCs w:val="28"/>
        </w:rPr>
      </w:pPr>
      <w:proofErr w:type="gramStart"/>
      <w:r w:rsidRPr="001D6FAE">
        <w:rPr>
          <w:color w:val="333333"/>
          <w:sz w:val="28"/>
          <w:szCs w:val="28"/>
        </w:rPr>
        <w:t>Ц</w:t>
      </w:r>
      <w:proofErr w:type="gramEnd"/>
      <w:r w:rsidRPr="001D6FAE">
        <w:rPr>
          <w:color w:val="333333"/>
          <w:sz w:val="28"/>
          <w:szCs w:val="28"/>
        </w:rPr>
        <w:t>ілі науки – описування, пояснювання, передбачення процесів та явищ об’єктивної дійсності, що становлять предмет її вивчення на основі</w:t>
      </w:r>
      <w:r w:rsidRPr="008B062A">
        <w:rPr>
          <w:color w:val="333333"/>
          <w:sz w:val="28"/>
          <w:szCs w:val="28"/>
        </w:rPr>
        <w:t> </w:t>
      </w:r>
      <w:hyperlink r:id="rId8" w:tgtFrame="_blank" w:tooltip="View all posts in закон" w:history="1">
        <w:r w:rsidRPr="008B062A">
          <w:rPr>
            <w:color w:val="222222"/>
            <w:sz w:val="28"/>
            <w:szCs w:val="28"/>
            <w:u w:val="single"/>
          </w:rPr>
          <w:t>закон</w:t>
        </w:r>
      </w:hyperlink>
      <w:r w:rsidRPr="001D6FAE">
        <w:rPr>
          <w:color w:val="333333"/>
          <w:sz w:val="28"/>
          <w:szCs w:val="28"/>
        </w:rPr>
        <w:t>ів, які вона відкриває.</w:t>
      </w:r>
    </w:p>
    <w:p w:rsidR="001D6FAE" w:rsidRPr="001D6FAE" w:rsidRDefault="001D6FAE" w:rsidP="008B062A">
      <w:pPr>
        <w:shd w:val="clear" w:color="auto" w:fill="FFFFFF"/>
        <w:ind w:firstLineChars="256" w:firstLine="720"/>
        <w:contextualSpacing/>
        <w:jc w:val="both"/>
        <w:rPr>
          <w:color w:val="333333"/>
          <w:sz w:val="28"/>
          <w:szCs w:val="28"/>
        </w:rPr>
      </w:pPr>
      <w:r w:rsidRPr="008B062A">
        <w:rPr>
          <w:b/>
          <w:bCs/>
          <w:color w:val="333333"/>
          <w:sz w:val="28"/>
          <w:szCs w:val="28"/>
        </w:rPr>
        <w:t>Ознаки науки:</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 наявність систематизації знання (</w:t>
      </w:r>
      <w:proofErr w:type="gramStart"/>
      <w:r w:rsidRPr="001D6FAE">
        <w:rPr>
          <w:color w:val="333333"/>
          <w:sz w:val="28"/>
          <w:szCs w:val="28"/>
        </w:rPr>
        <w:t>р</w:t>
      </w:r>
      <w:proofErr w:type="gramEnd"/>
      <w:r w:rsidRPr="001D6FAE">
        <w:rPr>
          <w:color w:val="333333"/>
          <w:sz w:val="28"/>
          <w:szCs w:val="28"/>
        </w:rPr>
        <w:t>ізні концепції, теорії, гіпотези)</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 xml:space="preserve">– наявність наукової проблеми, об’єкта і предмета </w:t>
      </w:r>
      <w:proofErr w:type="gramStart"/>
      <w:r w:rsidRPr="001D6FAE">
        <w:rPr>
          <w:color w:val="333333"/>
          <w:sz w:val="28"/>
          <w:szCs w:val="28"/>
        </w:rPr>
        <w:t>досл</w:t>
      </w:r>
      <w:proofErr w:type="gramEnd"/>
      <w:r w:rsidRPr="001D6FAE">
        <w:rPr>
          <w:color w:val="333333"/>
          <w:sz w:val="28"/>
          <w:szCs w:val="28"/>
        </w:rPr>
        <w:t>ідження (об’єкт – щось ширше, а предмет знаходиться у межі об’єкта)</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 практична значущість явища, що вивчається і знань про нього.</w:t>
      </w:r>
    </w:p>
    <w:p w:rsidR="001D6FAE" w:rsidRPr="001D6FAE" w:rsidRDefault="001D6FAE" w:rsidP="008B062A">
      <w:pPr>
        <w:shd w:val="clear" w:color="auto" w:fill="FFFFFF"/>
        <w:ind w:firstLineChars="256" w:firstLine="720"/>
        <w:contextualSpacing/>
        <w:jc w:val="both"/>
        <w:outlineLvl w:val="1"/>
        <w:rPr>
          <w:color w:val="222222"/>
          <w:sz w:val="28"/>
          <w:szCs w:val="28"/>
        </w:rPr>
      </w:pPr>
      <w:r w:rsidRPr="008B062A">
        <w:rPr>
          <w:b/>
          <w:bCs/>
          <w:color w:val="222222"/>
          <w:sz w:val="28"/>
          <w:szCs w:val="28"/>
        </w:rPr>
        <w:t>Основні поняття науки</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Наукова ідея – інтуїтивне пояснення явища без проміжної аргументації, без усвідомлення усієї сукупності зв’язкі</w:t>
      </w:r>
      <w:proofErr w:type="gramStart"/>
      <w:r w:rsidRPr="001D6FAE">
        <w:rPr>
          <w:color w:val="333333"/>
          <w:sz w:val="28"/>
          <w:szCs w:val="28"/>
        </w:rPr>
        <w:t>в</w:t>
      </w:r>
      <w:proofErr w:type="gramEnd"/>
      <w:r w:rsidRPr="001D6FAE">
        <w:rPr>
          <w:color w:val="333333"/>
          <w:sz w:val="28"/>
          <w:szCs w:val="28"/>
        </w:rPr>
        <w:t xml:space="preserve"> на основі яких робляться висновки.</w:t>
      </w:r>
    </w:p>
    <w:p w:rsidR="001D6FAE" w:rsidRPr="001D6FAE" w:rsidRDefault="001D6FAE" w:rsidP="008B062A">
      <w:pPr>
        <w:shd w:val="clear" w:color="auto" w:fill="FFFFFF"/>
        <w:ind w:firstLineChars="256" w:firstLine="720"/>
        <w:contextualSpacing/>
        <w:jc w:val="both"/>
        <w:rPr>
          <w:color w:val="333333"/>
          <w:sz w:val="28"/>
          <w:szCs w:val="28"/>
        </w:rPr>
      </w:pPr>
      <w:r w:rsidRPr="008B062A">
        <w:rPr>
          <w:b/>
          <w:bCs/>
          <w:color w:val="333333"/>
          <w:sz w:val="28"/>
          <w:szCs w:val="28"/>
        </w:rPr>
        <w:t>Види наукових ідей – конструктивні, деструктивні (ті, які мають або не мають значущості для наукової діяльності).</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 xml:space="preserve">Гіпотеза – наукове припущення висунуте для пояснення будь яких явищ або причин, які зумовлюють даний наслідок.  Види гіпотез: нульова </w:t>
      </w:r>
      <w:r w:rsidRPr="001D6FAE">
        <w:rPr>
          <w:color w:val="333333"/>
          <w:sz w:val="28"/>
          <w:szCs w:val="28"/>
        </w:rPr>
        <w:lastRenderedPageBreak/>
        <w:t>гіпотеза, описова гіпотеза, пояснювальна гіпотеза, основна робоча і концептуальна гіпотеза.</w:t>
      </w:r>
    </w:p>
    <w:p w:rsidR="001D6FAE" w:rsidRPr="001D6FAE" w:rsidRDefault="001D6FAE" w:rsidP="008B062A">
      <w:pPr>
        <w:shd w:val="clear" w:color="auto" w:fill="FFFFFF"/>
        <w:ind w:firstLineChars="256" w:firstLine="717"/>
        <w:contextualSpacing/>
        <w:jc w:val="both"/>
        <w:rPr>
          <w:color w:val="333333"/>
          <w:sz w:val="28"/>
          <w:szCs w:val="28"/>
        </w:rPr>
      </w:pPr>
      <w:r w:rsidRPr="008B062A">
        <w:rPr>
          <w:bCs/>
          <w:color w:val="333333"/>
          <w:sz w:val="28"/>
          <w:szCs w:val="28"/>
        </w:rPr>
        <w:t>Якщо гіпотеза узгоджується з науковими фактами, у науці її називають</w:t>
      </w:r>
      <w:hyperlink r:id="rId9" w:tgtFrame="_blank" w:tooltip="View all posts in закон" w:history="1">
        <w:r w:rsidRPr="008B062A">
          <w:rPr>
            <w:bCs/>
            <w:color w:val="222222"/>
            <w:sz w:val="28"/>
            <w:szCs w:val="28"/>
          </w:rPr>
          <w:t>закон</w:t>
        </w:r>
      </w:hyperlink>
      <w:r w:rsidRPr="008B062A">
        <w:rPr>
          <w:bCs/>
          <w:color w:val="333333"/>
          <w:sz w:val="28"/>
          <w:szCs w:val="28"/>
        </w:rPr>
        <w:t>ом.</w:t>
      </w:r>
    </w:p>
    <w:p w:rsidR="001D6FAE" w:rsidRPr="001D6FAE" w:rsidRDefault="001D6FAE" w:rsidP="008B062A">
      <w:pPr>
        <w:shd w:val="clear" w:color="auto" w:fill="FFFFFF"/>
        <w:ind w:firstLineChars="256" w:firstLine="717"/>
        <w:contextualSpacing/>
        <w:jc w:val="both"/>
        <w:rPr>
          <w:color w:val="333333"/>
          <w:sz w:val="28"/>
          <w:szCs w:val="28"/>
        </w:rPr>
      </w:pPr>
      <w:r w:rsidRPr="008B062A">
        <w:rPr>
          <w:bCs/>
          <w:color w:val="333333"/>
          <w:sz w:val="28"/>
          <w:szCs w:val="28"/>
        </w:rPr>
        <w:t>Три </w:t>
      </w:r>
      <w:hyperlink r:id="rId10" w:tgtFrame="_blank" w:tooltip="View all posts in стадії розвитку гіпотези" w:history="1">
        <w:r w:rsidRPr="008B062A">
          <w:rPr>
            <w:bCs/>
            <w:color w:val="222222"/>
            <w:sz w:val="28"/>
            <w:szCs w:val="28"/>
          </w:rPr>
          <w:t>стадії розвитку гіпотези</w:t>
        </w:r>
      </w:hyperlink>
      <w:r w:rsidRPr="008B062A">
        <w:rPr>
          <w:bCs/>
          <w:color w:val="333333"/>
          <w:sz w:val="28"/>
          <w:szCs w:val="28"/>
        </w:rPr>
        <w:t>:</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 xml:space="preserve">1) накопичення </w:t>
      </w:r>
      <w:proofErr w:type="gramStart"/>
      <w:r w:rsidRPr="001D6FAE">
        <w:rPr>
          <w:color w:val="333333"/>
          <w:sz w:val="28"/>
          <w:szCs w:val="28"/>
        </w:rPr>
        <w:t>фактичного</w:t>
      </w:r>
      <w:proofErr w:type="gramEnd"/>
      <w:r w:rsidRPr="001D6FAE">
        <w:rPr>
          <w:color w:val="333333"/>
          <w:sz w:val="28"/>
          <w:szCs w:val="28"/>
        </w:rPr>
        <w:t xml:space="preserve"> матеріалу і висунення на його основі припущення</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 xml:space="preserve">2) формулювання гіпотези, обґрунтування </w:t>
      </w:r>
      <w:proofErr w:type="gramStart"/>
      <w:r w:rsidRPr="001D6FAE">
        <w:rPr>
          <w:color w:val="333333"/>
          <w:sz w:val="28"/>
          <w:szCs w:val="28"/>
        </w:rPr>
        <w:t>на</w:t>
      </w:r>
      <w:proofErr w:type="gramEnd"/>
      <w:r w:rsidRPr="001D6FAE">
        <w:rPr>
          <w:color w:val="333333"/>
          <w:sz w:val="28"/>
          <w:szCs w:val="28"/>
        </w:rPr>
        <w:t xml:space="preserve"> основі припущення прийнятої теорії</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3) перевірка отриманих результаті</w:t>
      </w:r>
      <w:proofErr w:type="gramStart"/>
      <w:r w:rsidRPr="001D6FAE">
        <w:rPr>
          <w:color w:val="333333"/>
          <w:sz w:val="28"/>
          <w:szCs w:val="28"/>
        </w:rPr>
        <w:t>в</w:t>
      </w:r>
      <w:proofErr w:type="gramEnd"/>
      <w:r w:rsidRPr="001D6FAE">
        <w:rPr>
          <w:color w:val="333333"/>
          <w:sz w:val="28"/>
          <w:szCs w:val="28"/>
        </w:rPr>
        <w:t xml:space="preserve"> на практиці і на її основі уточнення гіпотези</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 xml:space="preserve">Якщо результат відповідає дійсності, то </w:t>
      </w:r>
      <w:proofErr w:type="gramStart"/>
      <w:r w:rsidRPr="001D6FAE">
        <w:rPr>
          <w:color w:val="333333"/>
          <w:sz w:val="28"/>
          <w:szCs w:val="28"/>
        </w:rPr>
        <w:t>г</w:t>
      </w:r>
      <w:proofErr w:type="gramEnd"/>
      <w:r w:rsidRPr="001D6FAE">
        <w:rPr>
          <w:color w:val="333333"/>
          <w:sz w:val="28"/>
          <w:szCs w:val="28"/>
        </w:rPr>
        <w:t>іпотеза стає науковою теорією.</w:t>
      </w:r>
    </w:p>
    <w:p w:rsidR="001D6FAE" w:rsidRPr="001D6FAE" w:rsidRDefault="001D6FAE" w:rsidP="008B062A">
      <w:pPr>
        <w:shd w:val="clear" w:color="auto" w:fill="FFFFFF"/>
        <w:ind w:firstLineChars="256" w:firstLine="720"/>
        <w:contextualSpacing/>
        <w:jc w:val="both"/>
        <w:rPr>
          <w:color w:val="333333"/>
          <w:sz w:val="28"/>
          <w:szCs w:val="28"/>
        </w:rPr>
      </w:pPr>
      <w:r w:rsidRPr="008B062A">
        <w:rPr>
          <w:b/>
          <w:bCs/>
          <w:color w:val="333333"/>
          <w:sz w:val="28"/>
          <w:szCs w:val="28"/>
        </w:rPr>
        <w:t>Закон </w:t>
      </w:r>
      <w:r w:rsidRPr="001D6FAE">
        <w:rPr>
          <w:color w:val="333333"/>
          <w:sz w:val="28"/>
          <w:szCs w:val="28"/>
        </w:rPr>
        <w:t>– внутрішній, суттєвий зв’язок явищ, що зумовлює їх</w:t>
      </w:r>
      <w:r w:rsidRPr="008B062A">
        <w:rPr>
          <w:color w:val="333333"/>
          <w:sz w:val="28"/>
          <w:szCs w:val="28"/>
        </w:rPr>
        <w:t> </w:t>
      </w:r>
      <w:hyperlink r:id="rId11" w:tgtFrame="_blank" w:tooltip="View all posts in закон" w:history="1">
        <w:r w:rsidRPr="008B062A">
          <w:rPr>
            <w:color w:val="222222"/>
            <w:sz w:val="28"/>
            <w:szCs w:val="28"/>
          </w:rPr>
          <w:t>закон</w:t>
        </w:r>
      </w:hyperlink>
      <w:r w:rsidRPr="001D6FAE">
        <w:rPr>
          <w:color w:val="333333"/>
          <w:sz w:val="28"/>
          <w:szCs w:val="28"/>
        </w:rPr>
        <w:t>омірний розвиток. Для доведення закону використовують судження.</w:t>
      </w:r>
    </w:p>
    <w:p w:rsidR="001D6FAE" w:rsidRPr="001D6FAE" w:rsidRDefault="001D6FAE" w:rsidP="008B062A">
      <w:pPr>
        <w:shd w:val="clear" w:color="auto" w:fill="FFFFFF"/>
        <w:ind w:firstLineChars="256" w:firstLine="720"/>
        <w:contextualSpacing/>
        <w:jc w:val="both"/>
        <w:rPr>
          <w:color w:val="333333"/>
          <w:sz w:val="28"/>
          <w:szCs w:val="28"/>
        </w:rPr>
      </w:pPr>
      <w:r w:rsidRPr="008B062A">
        <w:rPr>
          <w:b/>
          <w:bCs/>
          <w:color w:val="333333"/>
          <w:sz w:val="28"/>
          <w:szCs w:val="28"/>
        </w:rPr>
        <w:t>Судження</w:t>
      </w:r>
      <w:r w:rsidRPr="008B062A">
        <w:rPr>
          <w:color w:val="333333"/>
          <w:sz w:val="28"/>
          <w:szCs w:val="28"/>
        </w:rPr>
        <w:t> </w:t>
      </w:r>
      <w:r w:rsidRPr="001D6FAE">
        <w:rPr>
          <w:color w:val="333333"/>
          <w:sz w:val="28"/>
          <w:szCs w:val="28"/>
        </w:rPr>
        <w:t xml:space="preserve">– думка </w:t>
      </w:r>
      <w:proofErr w:type="gramStart"/>
      <w:r w:rsidRPr="001D6FAE">
        <w:rPr>
          <w:color w:val="333333"/>
          <w:sz w:val="28"/>
          <w:szCs w:val="28"/>
        </w:rPr>
        <w:t>в</w:t>
      </w:r>
      <w:proofErr w:type="gramEnd"/>
      <w:r w:rsidRPr="001D6FAE">
        <w:rPr>
          <w:color w:val="333333"/>
          <w:sz w:val="28"/>
          <w:szCs w:val="28"/>
        </w:rPr>
        <w:t xml:space="preserve"> якій за допомогою зв’язку понять стверджується або заперечується що-небудь.</w:t>
      </w:r>
    </w:p>
    <w:p w:rsidR="001D6FAE" w:rsidRPr="001D6FAE" w:rsidRDefault="001D6FAE" w:rsidP="008B062A">
      <w:pPr>
        <w:shd w:val="clear" w:color="auto" w:fill="FFFFFF"/>
        <w:ind w:firstLineChars="256" w:firstLine="720"/>
        <w:contextualSpacing/>
        <w:jc w:val="both"/>
        <w:rPr>
          <w:color w:val="333333"/>
          <w:sz w:val="28"/>
          <w:szCs w:val="28"/>
        </w:rPr>
      </w:pPr>
      <w:r w:rsidRPr="008B062A">
        <w:rPr>
          <w:b/>
          <w:bCs/>
          <w:color w:val="333333"/>
          <w:sz w:val="28"/>
          <w:szCs w:val="28"/>
        </w:rPr>
        <w:t>Умовивід</w:t>
      </w:r>
      <w:r w:rsidRPr="008B062A">
        <w:rPr>
          <w:color w:val="333333"/>
          <w:sz w:val="28"/>
          <w:szCs w:val="28"/>
        </w:rPr>
        <w:t> </w:t>
      </w:r>
      <w:r w:rsidRPr="001D6FAE">
        <w:rPr>
          <w:color w:val="333333"/>
          <w:sz w:val="28"/>
          <w:szCs w:val="28"/>
        </w:rPr>
        <w:t xml:space="preserve">– розумова операція за допомогою якої з певної кількості заданих суджень виводиться інше судження (яке </w:t>
      </w:r>
      <w:proofErr w:type="gramStart"/>
      <w:r w:rsidRPr="001D6FAE">
        <w:rPr>
          <w:color w:val="333333"/>
          <w:sz w:val="28"/>
          <w:szCs w:val="28"/>
        </w:rPr>
        <w:t>пов’язано</w:t>
      </w:r>
      <w:proofErr w:type="gramEnd"/>
      <w:r w:rsidRPr="001D6FAE">
        <w:rPr>
          <w:color w:val="333333"/>
          <w:sz w:val="28"/>
          <w:szCs w:val="28"/>
        </w:rPr>
        <w:t xml:space="preserve"> з попереднім).</w:t>
      </w:r>
    </w:p>
    <w:p w:rsidR="001D6FAE" w:rsidRPr="001D6FAE" w:rsidRDefault="001D6FAE" w:rsidP="008B062A">
      <w:pPr>
        <w:shd w:val="clear" w:color="auto" w:fill="FFFFFF"/>
        <w:ind w:firstLineChars="256" w:firstLine="720"/>
        <w:contextualSpacing/>
        <w:jc w:val="both"/>
        <w:rPr>
          <w:color w:val="333333"/>
          <w:sz w:val="28"/>
          <w:szCs w:val="28"/>
        </w:rPr>
      </w:pPr>
      <w:r w:rsidRPr="008B062A">
        <w:rPr>
          <w:b/>
          <w:bCs/>
          <w:color w:val="333333"/>
          <w:sz w:val="28"/>
          <w:szCs w:val="28"/>
        </w:rPr>
        <w:t>Теорія</w:t>
      </w:r>
      <w:r w:rsidRPr="008B062A">
        <w:rPr>
          <w:color w:val="333333"/>
          <w:sz w:val="28"/>
          <w:szCs w:val="28"/>
        </w:rPr>
        <w:t> </w:t>
      </w:r>
      <w:r w:rsidRPr="001D6FAE">
        <w:rPr>
          <w:color w:val="333333"/>
          <w:sz w:val="28"/>
          <w:szCs w:val="28"/>
        </w:rPr>
        <w:t>– вчення, система ідей, поглядів, положень, які спрямовані на тлумачення того чи іншого явища.</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 xml:space="preserve">До нової теорії висувають такі умови – адекватність, можливість замінювати практичні </w:t>
      </w:r>
      <w:proofErr w:type="gramStart"/>
      <w:r w:rsidRPr="001D6FAE">
        <w:rPr>
          <w:color w:val="333333"/>
          <w:sz w:val="28"/>
          <w:szCs w:val="28"/>
        </w:rPr>
        <w:t>досл</w:t>
      </w:r>
      <w:proofErr w:type="gramEnd"/>
      <w:r w:rsidRPr="001D6FAE">
        <w:rPr>
          <w:color w:val="333333"/>
          <w:sz w:val="28"/>
          <w:szCs w:val="28"/>
        </w:rPr>
        <w:t>ідження теоретичними, повнота опису явища, можливість пояснювати взаємозв’язок між різними компонентами в межах даної теорії, внутрішня несуперечливість теорії.</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 xml:space="preserve">Наукова концепція – система поглядів, теоретичних положень, думок, щодо об’єкта </w:t>
      </w:r>
      <w:proofErr w:type="gramStart"/>
      <w:r w:rsidRPr="001D6FAE">
        <w:rPr>
          <w:color w:val="333333"/>
          <w:sz w:val="28"/>
          <w:szCs w:val="28"/>
        </w:rPr>
        <w:t>досл</w:t>
      </w:r>
      <w:proofErr w:type="gramEnd"/>
      <w:r w:rsidRPr="001D6FAE">
        <w:rPr>
          <w:color w:val="333333"/>
          <w:sz w:val="28"/>
          <w:szCs w:val="28"/>
        </w:rPr>
        <w:t xml:space="preserve">ідження, які об’єднані певною головною ідеєю. </w:t>
      </w:r>
      <w:proofErr w:type="gramStart"/>
      <w:r w:rsidRPr="001D6FAE">
        <w:rPr>
          <w:color w:val="333333"/>
          <w:sz w:val="28"/>
          <w:szCs w:val="28"/>
        </w:rPr>
        <w:t>П</w:t>
      </w:r>
      <w:proofErr w:type="gramEnd"/>
      <w:r w:rsidRPr="001D6FAE">
        <w:rPr>
          <w:color w:val="333333"/>
          <w:sz w:val="28"/>
          <w:szCs w:val="28"/>
        </w:rPr>
        <w:t>ід принципом розуміємо найабстрактніше визначення ідеї (принцип це правило).</w:t>
      </w:r>
    </w:p>
    <w:p w:rsidR="001D6FAE" w:rsidRPr="001D6FAE" w:rsidRDefault="001D6FAE" w:rsidP="008B062A">
      <w:pPr>
        <w:shd w:val="clear" w:color="auto" w:fill="FFFFFF"/>
        <w:ind w:firstLineChars="256" w:firstLine="720"/>
        <w:contextualSpacing/>
        <w:jc w:val="both"/>
        <w:rPr>
          <w:color w:val="333333"/>
          <w:sz w:val="28"/>
          <w:szCs w:val="28"/>
        </w:rPr>
      </w:pPr>
      <w:r w:rsidRPr="008B062A">
        <w:rPr>
          <w:b/>
          <w:bCs/>
          <w:color w:val="333333"/>
          <w:sz w:val="28"/>
          <w:szCs w:val="28"/>
        </w:rPr>
        <w:t>Поняття</w:t>
      </w:r>
      <w:r w:rsidRPr="008B062A">
        <w:rPr>
          <w:color w:val="333333"/>
          <w:sz w:val="28"/>
          <w:szCs w:val="28"/>
        </w:rPr>
        <w:t> </w:t>
      </w:r>
      <w:r w:rsidRPr="001D6FAE">
        <w:rPr>
          <w:color w:val="333333"/>
          <w:sz w:val="28"/>
          <w:szCs w:val="28"/>
        </w:rPr>
        <w:t xml:space="preserve">– думка відбита в узагальненій формі. Воно відбиває суттєві, необхідні ознаки предмету </w:t>
      </w:r>
      <w:proofErr w:type="gramStart"/>
      <w:r w:rsidRPr="001D6FAE">
        <w:rPr>
          <w:color w:val="333333"/>
          <w:sz w:val="28"/>
          <w:szCs w:val="28"/>
        </w:rPr>
        <w:t>досл</w:t>
      </w:r>
      <w:proofErr w:type="gramEnd"/>
      <w:r w:rsidRPr="001D6FAE">
        <w:rPr>
          <w:color w:val="333333"/>
          <w:sz w:val="28"/>
          <w:szCs w:val="28"/>
        </w:rPr>
        <w:t>ідження та їх взаємозначення.</w:t>
      </w:r>
    </w:p>
    <w:p w:rsidR="001D6FAE" w:rsidRPr="001D6FAE" w:rsidRDefault="001D6FAE" w:rsidP="008B062A">
      <w:pPr>
        <w:shd w:val="clear" w:color="auto" w:fill="FFFFFF"/>
        <w:ind w:firstLineChars="256" w:firstLine="720"/>
        <w:contextualSpacing/>
        <w:jc w:val="both"/>
        <w:rPr>
          <w:color w:val="333333"/>
          <w:sz w:val="28"/>
          <w:szCs w:val="28"/>
        </w:rPr>
      </w:pPr>
      <w:r w:rsidRPr="008B062A">
        <w:rPr>
          <w:b/>
          <w:bCs/>
          <w:color w:val="333333"/>
          <w:sz w:val="28"/>
          <w:szCs w:val="28"/>
        </w:rPr>
        <w:t>Науковий факт </w:t>
      </w:r>
      <w:r w:rsidRPr="001D6FAE">
        <w:rPr>
          <w:color w:val="333333"/>
          <w:sz w:val="28"/>
          <w:szCs w:val="28"/>
        </w:rPr>
        <w:t xml:space="preserve">– подія чи явище, яке є основою для висновку чи </w:t>
      </w:r>
      <w:proofErr w:type="gramStart"/>
      <w:r w:rsidRPr="001D6FAE">
        <w:rPr>
          <w:color w:val="333333"/>
          <w:sz w:val="28"/>
          <w:szCs w:val="28"/>
        </w:rPr>
        <w:t>п</w:t>
      </w:r>
      <w:proofErr w:type="gramEnd"/>
      <w:r w:rsidRPr="001D6FAE">
        <w:rPr>
          <w:color w:val="333333"/>
          <w:sz w:val="28"/>
          <w:szCs w:val="28"/>
        </w:rPr>
        <w:t>ідтвердження (відбиває певні об’єктивні явища, без наукового факту немає відображення ідеї).</w:t>
      </w:r>
    </w:p>
    <w:p w:rsidR="001D6FAE" w:rsidRPr="001D6FAE" w:rsidRDefault="001D6FAE" w:rsidP="008B062A">
      <w:pPr>
        <w:shd w:val="clear" w:color="auto" w:fill="FFFFFF"/>
        <w:ind w:firstLineChars="256" w:firstLine="717"/>
        <w:contextualSpacing/>
        <w:jc w:val="both"/>
        <w:outlineLvl w:val="1"/>
        <w:rPr>
          <w:color w:val="222222"/>
          <w:sz w:val="28"/>
          <w:szCs w:val="28"/>
        </w:rPr>
      </w:pPr>
      <w:r w:rsidRPr="001D6FAE">
        <w:rPr>
          <w:color w:val="222222"/>
          <w:sz w:val="28"/>
          <w:szCs w:val="28"/>
        </w:rPr>
        <w:t>Функції науки</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 xml:space="preserve">1) </w:t>
      </w:r>
      <w:proofErr w:type="gramStart"/>
      <w:r w:rsidRPr="001D6FAE">
        <w:rPr>
          <w:color w:val="333333"/>
          <w:sz w:val="28"/>
          <w:szCs w:val="28"/>
        </w:rPr>
        <w:t>п</w:t>
      </w:r>
      <w:proofErr w:type="gramEnd"/>
      <w:r w:rsidRPr="001D6FAE">
        <w:rPr>
          <w:color w:val="333333"/>
          <w:sz w:val="28"/>
          <w:szCs w:val="28"/>
        </w:rPr>
        <w:t>ізнавальна</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2) практично-дієва (вдосконалення виробництва і суспільних відносин)</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3) культурно-виховна (виховання нового покоління)</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Метод, методологія і суб’єкти наукової діяльності</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 xml:space="preserve">Методологія наукового </w:t>
      </w:r>
      <w:proofErr w:type="gramStart"/>
      <w:r w:rsidRPr="001D6FAE">
        <w:rPr>
          <w:color w:val="333333"/>
          <w:sz w:val="28"/>
          <w:szCs w:val="28"/>
        </w:rPr>
        <w:t>п</w:t>
      </w:r>
      <w:proofErr w:type="gramEnd"/>
      <w:r w:rsidRPr="001D6FAE">
        <w:rPr>
          <w:color w:val="333333"/>
          <w:sz w:val="28"/>
          <w:szCs w:val="28"/>
        </w:rPr>
        <w:t>ізнання – вчення про принципи, форми науково-дослідницької діяльності, а метод дослідження, це спосіб застосування старого знання для отримання нового.</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t xml:space="preserve">Наукова діяльність – інтелектуальна, творча діяльність, яка спрямована на отримання нових знань. У межах наукової діяльності проводиться наукове </w:t>
      </w:r>
      <w:proofErr w:type="gramStart"/>
      <w:r w:rsidRPr="001D6FAE">
        <w:rPr>
          <w:color w:val="333333"/>
          <w:sz w:val="28"/>
          <w:szCs w:val="28"/>
        </w:rPr>
        <w:t>досл</w:t>
      </w:r>
      <w:proofErr w:type="gramEnd"/>
      <w:r w:rsidRPr="001D6FAE">
        <w:rPr>
          <w:color w:val="333333"/>
          <w:sz w:val="28"/>
          <w:szCs w:val="28"/>
        </w:rPr>
        <w:t>ідження.</w:t>
      </w:r>
    </w:p>
    <w:p w:rsidR="001D6FAE" w:rsidRPr="001D6FAE" w:rsidRDefault="001D6FAE" w:rsidP="008B062A">
      <w:pPr>
        <w:shd w:val="clear" w:color="auto" w:fill="FFFFFF"/>
        <w:ind w:firstLineChars="256" w:firstLine="717"/>
        <w:contextualSpacing/>
        <w:jc w:val="both"/>
        <w:rPr>
          <w:color w:val="333333"/>
          <w:sz w:val="28"/>
          <w:szCs w:val="28"/>
        </w:rPr>
      </w:pPr>
      <w:r w:rsidRPr="001D6FAE">
        <w:rPr>
          <w:color w:val="333333"/>
          <w:sz w:val="28"/>
          <w:szCs w:val="28"/>
        </w:rPr>
        <w:lastRenderedPageBreak/>
        <w:t xml:space="preserve">Наукове </w:t>
      </w:r>
      <w:proofErr w:type="gramStart"/>
      <w:r w:rsidRPr="001D6FAE">
        <w:rPr>
          <w:color w:val="333333"/>
          <w:sz w:val="28"/>
          <w:szCs w:val="28"/>
        </w:rPr>
        <w:t>досл</w:t>
      </w:r>
      <w:proofErr w:type="gramEnd"/>
      <w:r w:rsidRPr="001D6FAE">
        <w:rPr>
          <w:color w:val="333333"/>
          <w:sz w:val="28"/>
          <w:szCs w:val="28"/>
        </w:rPr>
        <w:t>ідження – цілеспрямування пізнання результатом якого виступає система понять законів і теорій.</w:t>
      </w:r>
    </w:p>
    <w:p w:rsidR="001D6FAE" w:rsidRPr="008B062A" w:rsidRDefault="001D6FAE" w:rsidP="008B062A">
      <w:pPr>
        <w:ind w:firstLineChars="256" w:firstLine="717"/>
        <w:contextualSpacing/>
        <w:jc w:val="both"/>
        <w:rPr>
          <w:sz w:val="28"/>
          <w:szCs w:val="28"/>
        </w:rPr>
      </w:pPr>
    </w:p>
    <w:p w:rsidR="001D6FAE" w:rsidRPr="008B062A" w:rsidRDefault="008B062A" w:rsidP="008B062A">
      <w:pPr>
        <w:ind w:firstLineChars="256" w:firstLine="720"/>
        <w:contextualSpacing/>
        <w:jc w:val="both"/>
        <w:rPr>
          <w:sz w:val="28"/>
          <w:szCs w:val="28"/>
          <w:lang w:val="uk-UA"/>
        </w:rPr>
      </w:pPr>
      <w:r>
        <w:rPr>
          <w:b/>
          <w:sz w:val="28"/>
          <w:szCs w:val="28"/>
          <w:lang w:val="uk-UA"/>
        </w:rPr>
        <w:t>2.</w:t>
      </w:r>
      <w:r w:rsidR="001D6FAE" w:rsidRPr="008B062A">
        <w:rPr>
          <w:b/>
          <w:sz w:val="28"/>
          <w:szCs w:val="28"/>
          <w:lang w:val="uk-UA"/>
        </w:rPr>
        <w:t>Загальна методологія наукової творчості</w:t>
      </w:r>
      <w:r w:rsidR="001D6FAE" w:rsidRPr="008B062A">
        <w:rPr>
          <w:sz w:val="28"/>
          <w:szCs w:val="28"/>
          <w:lang w:val="uk-UA"/>
        </w:rPr>
        <w:t>:</w:t>
      </w:r>
      <w:r w:rsidR="001D6FAE" w:rsidRPr="008B062A">
        <w:rPr>
          <w:sz w:val="28"/>
          <w:szCs w:val="28"/>
        </w:rPr>
        <w:t xml:space="preserve"> </w:t>
      </w:r>
      <w:r w:rsidR="001D6FAE" w:rsidRPr="008B062A">
        <w:rPr>
          <w:sz w:val="28"/>
          <w:szCs w:val="28"/>
          <w:lang w:val="uk-UA"/>
        </w:rPr>
        <w:t>формується уявлення про методологію та методи наукової творчості, оскільки саме на перших кроках до оволодіння навичками наукової роботи найбільше виникає питань саме методологічного характеру.</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lang w:val="uk-UA"/>
        </w:rPr>
      </w:pPr>
      <w:r w:rsidRPr="008B062A">
        <w:rPr>
          <w:sz w:val="28"/>
          <w:szCs w:val="28"/>
          <w:lang w:val="uk-UA"/>
        </w:rPr>
        <w:t xml:space="preserve">Система принципів, нормативів, правил, алгоритмів, операцій і форм побудови наукового знання називається методологією науки (від грецького </w:t>
      </w:r>
      <w:r w:rsidRPr="008B062A">
        <w:rPr>
          <w:sz w:val="28"/>
          <w:szCs w:val="28"/>
        </w:rPr>
        <w:t>methodos</w:t>
      </w:r>
      <w:r w:rsidRPr="008B062A">
        <w:rPr>
          <w:sz w:val="28"/>
          <w:szCs w:val="28"/>
          <w:lang w:val="uk-UA"/>
        </w:rPr>
        <w:t xml:space="preserve"> - спосіб, метод).</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lang w:val="uk-UA"/>
        </w:rPr>
      </w:pPr>
      <w:r w:rsidRPr="008B062A">
        <w:rPr>
          <w:sz w:val="28"/>
          <w:szCs w:val="28"/>
          <w:lang w:val="uk-UA"/>
        </w:rPr>
        <w:t>У розвитку наукової методології провідну роль завжди відігравала філософія, яку можна вважати базисом загальної методології. Спеціальну, специфічну частку методології тієї чи іншої науки розуміють як сукупність прийомів дослідження, включаючи з матеріально-технічним забезпечення, і називають зазвичай методикою.</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Питання методології досить </w:t>
      </w:r>
      <w:proofErr w:type="gramStart"/>
      <w:r w:rsidRPr="008B062A">
        <w:rPr>
          <w:sz w:val="28"/>
          <w:szCs w:val="28"/>
        </w:rPr>
        <w:t>складне</w:t>
      </w:r>
      <w:proofErr w:type="gramEnd"/>
      <w:r w:rsidRPr="008B062A">
        <w:rPr>
          <w:sz w:val="28"/>
          <w:szCs w:val="28"/>
        </w:rPr>
        <w:t xml:space="preserve">, оскільки саме це поняття тлумачиться по-різному. Багато зарубіжних наукових шкіл не розмежовують методологію і методи </w:t>
      </w:r>
      <w:proofErr w:type="gramStart"/>
      <w:r w:rsidRPr="008B062A">
        <w:rPr>
          <w:sz w:val="28"/>
          <w:szCs w:val="28"/>
        </w:rPr>
        <w:t>досл</w:t>
      </w:r>
      <w:proofErr w:type="gramEnd"/>
      <w:r w:rsidRPr="008B062A">
        <w:rPr>
          <w:sz w:val="28"/>
          <w:szCs w:val="28"/>
        </w:rPr>
        <w:t xml:space="preserve">ідження. У вітчизняній науковій традиції методологію розглядають як учення про науковий метод </w:t>
      </w:r>
      <w:proofErr w:type="gramStart"/>
      <w:r w:rsidRPr="008B062A">
        <w:rPr>
          <w:sz w:val="28"/>
          <w:szCs w:val="28"/>
        </w:rPr>
        <w:t>п</w:t>
      </w:r>
      <w:proofErr w:type="gramEnd"/>
      <w:r w:rsidRPr="008B062A">
        <w:rPr>
          <w:sz w:val="28"/>
          <w:szCs w:val="28"/>
        </w:rPr>
        <w:t xml:space="preserve">ізнання або як систему наукових принципів, на основі яких базується дослідження і здійснюється вибір сукупності пізнавальних засобів, методів, прийомів дослідження. Найчастіше методологію тлумачать як теорію методів </w:t>
      </w:r>
      <w:proofErr w:type="gramStart"/>
      <w:r w:rsidRPr="008B062A">
        <w:rPr>
          <w:sz w:val="28"/>
          <w:szCs w:val="28"/>
        </w:rPr>
        <w:t>досл</w:t>
      </w:r>
      <w:proofErr w:type="gramEnd"/>
      <w:r w:rsidRPr="008B062A">
        <w:rPr>
          <w:sz w:val="28"/>
          <w:szCs w:val="28"/>
        </w:rPr>
        <w:t xml:space="preserve">ідження, створення концепцій, як систему знань про теорію науки або систему методів дослідження. Методику розуміють як сукупність прийомів </w:t>
      </w:r>
      <w:proofErr w:type="gramStart"/>
      <w:r w:rsidRPr="008B062A">
        <w:rPr>
          <w:sz w:val="28"/>
          <w:szCs w:val="28"/>
        </w:rPr>
        <w:t>досл</w:t>
      </w:r>
      <w:proofErr w:type="gramEnd"/>
      <w:r w:rsidRPr="008B062A">
        <w:rPr>
          <w:sz w:val="28"/>
          <w:szCs w:val="28"/>
        </w:rPr>
        <w:t>ідження, включаючи техніку і різноманітні операції з фактичним матеріалом.</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Методологія виконує такі функції:</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визначає способи здобуття наукових знань, які відображають динамічні процеси та явища;</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направля</w:t>
      </w:r>
      <w:proofErr w:type="gramStart"/>
      <w:r w:rsidRPr="008B062A">
        <w:rPr>
          <w:sz w:val="28"/>
          <w:szCs w:val="28"/>
        </w:rPr>
        <w:t>є,</w:t>
      </w:r>
      <w:proofErr w:type="gramEnd"/>
      <w:r w:rsidRPr="008B062A">
        <w:rPr>
          <w:sz w:val="28"/>
          <w:szCs w:val="28"/>
        </w:rPr>
        <w:t xml:space="preserve"> передбачає особливий шлях, на якому досягається певна науково-дослідницька мета;</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забезпечує всебічність отримання інформації щодо процесу чи явища, що вивчається;</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           допомагає введенню нової інформації </w:t>
      </w:r>
      <w:proofErr w:type="gramStart"/>
      <w:r w:rsidRPr="008B062A">
        <w:rPr>
          <w:sz w:val="28"/>
          <w:szCs w:val="28"/>
        </w:rPr>
        <w:t>до</w:t>
      </w:r>
      <w:proofErr w:type="gramEnd"/>
      <w:r w:rsidRPr="008B062A">
        <w:rPr>
          <w:sz w:val="28"/>
          <w:szCs w:val="28"/>
        </w:rPr>
        <w:t xml:space="preserve"> </w:t>
      </w:r>
      <w:proofErr w:type="gramStart"/>
      <w:r w:rsidRPr="008B062A">
        <w:rPr>
          <w:sz w:val="28"/>
          <w:szCs w:val="28"/>
        </w:rPr>
        <w:t>фонду</w:t>
      </w:r>
      <w:proofErr w:type="gramEnd"/>
      <w:r w:rsidRPr="008B062A">
        <w:rPr>
          <w:sz w:val="28"/>
          <w:szCs w:val="28"/>
        </w:rPr>
        <w:t xml:space="preserve"> теорії науки;</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забезпечує уточнення, систематизацію термі</w:t>
      </w:r>
      <w:proofErr w:type="gramStart"/>
      <w:r w:rsidRPr="008B062A">
        <w:rPr>
          <w:sz w:val="28"/>
          <w:szCs w:val="28"/>
        </w:rPr>
        <w:t>н</w:t>
      </w:r>
      <w:proofErr w:type="gramEnd"/>
      <w:r w:rsidRPr="008B062A">
        <w:rPr>
          <w:sz w:val="28"/>
          <w:szCs w:val="28"/>
        </w:rPr>
        <w:t>ів і понять у науці;</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                      створює систему наукової інформації, яка базується на об'єктивних фактах, і логіко-аналітичний інструмент наукового </w:t>
      </w:r>
      <w:proofErr w:type="gramStart"/>
      <w:r w:rsidRPr="008B062A">
        <w:rPr>
          <w:sz w:val="28"/>
          <w:szCs w:val="28"/>
        </w:rPr>
        <w:t>п</w:t>
      </w:r>
      <w:proofErr w:type="gramEnd"/>
      <w:r w:rsidRPr="008B062A">
        <w:rPr>
          <w:sz w:val="28"/>
          <w:szCs w:val="28"/>
        </w:rPr>
        <w:t>ізнання.</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proofErr w:type="gramStart"/>
      <w:r w:rsidRPr="008B062A">
        <w:rPr>
          <w:sz w:val="28"/>
          <w:szCs w:val="28"/>
        </w:rPr>
        <w:t>Ц</w:t>
      </w:r>
      <w:proofErr w:type="gramEnd"/>
      <w:r w:rsidRPr="008B062A">
        <w:rPr>
          <w:sz w:val="28"/>
          <w:szCs w:val="28"/>
        </w:rPr>
        <w:t>і ознаки поняття "методологія", що визначають її функції в науці, дають змогу зробити такий висновок: методологія - це концептуальний виклад мети, змісту, методів дослідження, які забезпечують отримання максимально об'єктивної, точної, систематизованої інформації про процеси та явища.</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Методологічна основа </w:t>
      </w:r>
      <w:proofErr w:type="gramStart"/>
      <w:r w:rsidRPr="008B062A">
        <w:rPr>
          <w:sz w:val="28"/>
          <w:szCs w:val="28"/>
        </w:rPr>
        <w:t>досл</w:t>
      </w:r>
      <w:proofErr w:type="gramEnd"/>
      <w:r w:rsidRPr="008B062A">
        <w:rPr>
          <w:sz w:val="28"/>
          <w:szCs w:val="28"/>
        </w:rPr>
        <w:t xml:space="preserve">ідження, як правило, не є самостійним розділом наукової праці, однак від її чіткого визначення значною мірою залежить досягнення мети і завдань наукового дослідження. Крім того, в </w:t>
      </w:r>
      <w:r w:rsidRPr="008B062A">
        <w:rPr>
          <w:sz w:val="28"/>
          <w:szCs w:val="28"/>
        </w:rPr>
        <w:lastRenderedPageBreak/>
        <w:t xml:space="preserve">розділах основної частини наукової роботи подають виклад загальної методики і основних методів </w:t>
      </w:r>
      <w:proofErr w:type="gramStart"/>
      <w:r w:rsidRPr="008B062A">
        <w:rPr>
          <w:sz w:val="28"/>
          <w:szCs w:val="28"/>
        </w:rPr>
        <w:t>досл</w:t>
      </w:r>
      <w:proofErr w:type="gramEnd"/>
      <w:r w:rsidRPr="008B062A">
        <w:rPr>
          <w:sz w:val="28"/>
          <w:szCs w:val="28"/>
        </w:rPr>
        <w:t>ідження, а це потребує визначення методологічних основ кваліфікаційної роботи.</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proofErr w:type="gramStart"/>
      <w:r w:rsidRPr="008B062A">
        <w:rPr>
          <w:sz w:val="28"/>
          <w:szCs w:val="28"/>
        </w:rPr>
        <w:t>П</w:t>
      </w:r>
      <w:proofErr w:type="gramEnd"/>
      <w:r w:rsidRPr="008B062A">
        <w:rPr>
          <w:sz w:val="28"/>
          <w:szCs w:val="28"/>
        </w:rPr>
        <w:t>ід методологічною основою дослідження слід розуміти основне, вихідне</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положення, на якому базується наукове </w:t>
      </w:r>
      <w:proofErr w:type="gramStart"/>
      <w:r w:rsidRPr="008B062A">
        <w:rPr>
          <w:sz w:val="28"/>
          <w:szCs w:val="28"/>
        </w:rPr>
        <w:t>досл</w:t>
      </w:r>
      <w:proofErr w:type="gramEnd"/>
      <w:r w:rsidRPr="008B062A">
        <w:rPr>
          <w:sz w:val="28"/>
          <w:szCs w:val="28"/>
        </w:rPr>
        <w:t xml:space="preserve">ідження. Методологічні основи даної науки завжди існують поза цією наукою, за її межами і не виводяться із самого </w:t>
      </w:r>
      <w:proofErr w:type="gramStart"/>
      <w:r w:rsidRPr="008B062A">
        <w:rPr>
          <w:sz w:val="28"/>
          <w:szCs w:val="28"/>
        </w:rPr>
        <w:t>досл</w:t>
      </w:r>
      <w:proofErr w:type="gramEnd"/>
      <w:r w:rsidRPr="008B062A">
        <w:rPr>
          <w:sz w:val="28"/>
          <w:szCs w:val="28"/>
        </w:rPr>
        <w:t>ідження.</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Методологія, як вчення про систему наукових принципів, форм і способів </w:t>
      </w:r>
      <w:proofErr w:type="gramStart"/>
      <w:r w:rsidRPr="008B062A">
        <w:rPr>
          <w:sz w:val="28"/>
          <w:szCs w:val="28"/>
        </w:rPr>
        <w:t>досл</w:t>
      </w:r>
      <w:proofErr w:type="gramEnd"/>
      <w:r w:rsidRPr="008B062A">
        <w:rPr>
          <w:sz w:val="28"/>
          <w:szCs w:val="28"/>
        </w:rPr>
        <w:t xml:space="preserve">ідницької діяльності, має розгалужену структуру. Нині розрізняють фундаментальні, загальнонаукові принципи, що становлять власне методологію, конкретно наукові принципи, що лежать в основі теорії тієї чи іншої дисципліни або наукової галузі, і систему конкретних методів і технік, що застосовуються для вирішення спеціальних </w:t>
      </w:r>
      <w:proofErr w:type="gramStart"/>
      <w:r w:rsidRPr="008B062A">
        <w:rPr>
          <w:sz w:val="28"/>
          <w:szCs w:val="28"/>
        </w:rPr>
        <w:t>досл</w:t>
      </w:r>
      <w:proofErr w:type="gramEnd"/>
      <w:r w:rsidRPr="008B062A">
        <w:rPr>
          <w:sz w:val="28"/>
          <w:szCs w:val="28"/>
        </w:rPr>
        <w:t>ідницьких завдань.</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1. Філософська (фундаментальна) методологія. Ця методологія є найвищим ієрархічним </w:t>
      </w:r>
      <w:proofErr w:type="gramStart"/>
      <w:r w:rsidRPr="008B062A">
        <w:rPr>
          <w:sz w:val="28"/>
          <w:szCs w:val="28"/>
        </w:rPr>
        <w:t>р</w:t>
      </w:r>
      <w:proofErr w:type="gramEnd"/>
      <w:r w:rsidRPr="008B062A">
        <w:rPr>
          <w:sz w:val="28"/>
          <w:szCs w:val="28"/>
        </w:rPr>
        <w:t xml:space="preserve">івнем загальної методології. Вона складається з системи методів, які є найзагальнішими, й охоплює всю сферу наукового пізнання і світоглядної інтерпретації його результатів. З роками у філософії вироблено діалектичний підхід як фундаментальний науковий метод, предметом вивчення якого є найбільш загальні закони розвитку природи, суспільства і мислення, зв'язок теорії з практикою, принципи </w:t>
      </w:r>
      <w:proofErr w:type="gramStart"/>
      <w:r w:rsidRPr="008B062A">
        <w:rPr>
          <w:sz w:val="28"/>
          <w:szCs w:val="28"/>
        </w:rPr>
        <w:t>п</w:t>
      </w:r>
      <w:proofErr w:type="gramEnd"/>
      <w:r w:rsidRPr="008B062A">
        <w:rPr>
          <w:sz w:val="28"/>
          <w:szCs w:val="28"/>
        </w:rPr>
        <w:t xml:space="preserve">ізнання реального світу, взаємодії зовнішнього і внутрішнього, матеріального та ідеального, об'єктивного і суб'єктивного тощо. Усі досягнення минулого були опрацьовані у вигляді діалектичного методу </w:t>
      </w:r>
      <w:proofErr w:type="gramStart"/>
      <w:r w:rsidRPr="008B062A">
        <w:rPr>
          <w:sz w:val="28"/>
          <w:szCs w:val="28"/>
        </w:rPr>
        <w:t>п</w:t>
      </w:r>
      <w:proofErr w:type="gramEnd"/>
      <w:r w:rsidRPr="008B062A">
        <w:rPr>
          <w:sz w:val="28"/>
          <w:szCs w:val="28"/>
        </w:rPr>
        <w:t>ізнання реальної дійсності, в основу якого було покладено зв'язок теорії і практики, принципи пізнаваності реального світу, детермінованості явищ, взаємодії зовнішнього і внутрішнього, об'єктивного і суб'єктивного.</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Діалектична логіка </w:t>
      </w:r>
      <w:proofErr w:type="gramStart"/>
      <w:r w:rsidRPr="008B062A">
        <w:rPr>
          <w:sz w:val="28"/>
          <w:szCs w:val="28"/>
        </w:rPr>
        <w:t>п</w:t>
      </w:r>
      <w:proofErr w:type="gramEnd"/>
      <w:r w:rsidRPr="008B062A">
        <w:rPr>
          <w:sz w:val="28"/>
          <w:szCs w:val="28"/>
        </w:rPr>
        <w:t>ізнання стала універсальним інструментом для всіх наук, при вивченні будь-яких проблем пізнання і практики.</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Діалектика як метод </w:t>
      </w:r>
      <w:proofErr w:type="gramStart"/>
      <w:r w:rsidRPr="008B062A">
        <w:rPr>
          <w:sz w:val="28"/>
          <w:szCs w:val="28"/>
        </w:rPr>
        <w:t>п</w:t>
      </w:r>
      <w:proofErr w:type="gramEnd"/>
      <w:r w:rsidRPr="008B062A">
        <w:rPr>
          <w:sz w:val="28"/>
          <w:szCs w:val="28"/>
        </w:rPr>
        <w:t xml:space="preserve">ізнання природи, суспільства і мислення, розглянута в єдності з логікою і теорією пізнання, є фундаментальним науковим принципом дослідження багатопланової і суперечної дійсності в усіх її проявах. Діалектичний </w:t>
      </w:r>
      <w:proofErr w:type="gramStart"/>
      <w:r w:rsidRPr="008B062A">
        <w:rPr>
          <w:sz w:val="28"/>
          <w:szCs w:val="28"/>
        </w:rPr>
        <w:t>п</w:t>
      </w:r>
      <w:proofErr w:type="gramEnd"/>
      <w:r w:rsidRPr="008B062A">
        <w:rPr>
          <w:sz w:val="28"/>
          <w:szCs w:val="28"/>
        </w:rPr>
        <w:t xml:space="preserve">ідхід дає змогу обґрунтувати причинно-наслідкові зв'язки, процеси диференціації та інтеграції, постійну суперечність між сутністю і явищем, змістом і формою, об'єктивність в оцінюванні дійсності. Досвід і факти є джерелом, основою пізнання дійсності, а практика — критерієм істинності теорії. Діалектика як фундаментальний принцип і метод пізнання має величезну пояснювальну силу. Однак вона не </w:t>
      </w:r>
      <w:proofErr w:type="gramStart"/>
      <w:r w:rsidRPr="008B062A">
        <w:rPr>
          <w:sz w:val="28"/>
          <w:szCs w:val="28"/>
        </w:rPr>
        <w:t>п</w:t>
      </w:r>
      <w:proofErr w:type="gramEnd"/>
      <w:r w:rsidRPr="008B062A">
        <w:rPr>
          <w:sz w:val="28"/>
          <w:szCs w:val="28"/>
        </w:rPr>
        <w:t xml:space="preserve">ідмінює конкретно наукові методи, пов'язані зі специфікою досліджуваної сфери. Діалектика виявляється в них і реалізується через них відповідно до вимог спадкоємності і непротиріччя </w:t>
      </w:r>
      <w:proofErr w:type="gramStart"/>
      <w:r w:rsidRPr="008B062A">
        <w:rPr>
          <w:sz w:val="28"/>
          <w:szCs w:val="28"/>
        </w:rPr>
        <w:t>в</w:t>
      </w:r>
      <w:proofErr w:type="gramEnd"/>
      <w:r w:rsidRPr="008B062A">
        <w:rPr>
          <w:sz w:val="28"/>
          <w:szCs w:val="28"/>
        </w:rPr>
        <w:t xml:space="preserve"> методології.</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Філософські вчення, провідними ідеями яких є філософські концепції наукового </w:t>
      </w:r>
      <w:proofErr w:type="gramStart"/>
      <w:r w:rsidRPr="008B062A">
        <w:rPr>
          <w:sz w:val="28"/>
          <w:szCs w:val="28"/>
        </w:rPr>
        <w:t>п</w:t>
      </w:r>
      <w:proofErr w:type="gramEnd"/>
      <w:r w:rsidRPr="008B062A">
        <w:rPr>
          <w:sz w:val="28"/>
          <w:szCs w:val="28"/>
        </w:rPr>
        <w:t xml:space="preserve">ізнання, діалектичний метод і теорія наукової творчості, визначають загальний підхід до вивчення проблеми, спрямовані на </w:t>
      </w:r>
      <w:r w:rsidRPr="008B062A">
        <w:rPr>
          <w:sz w:val="28"/>
          <w:szCs w:val="28"/>
        </w:rPr>
        <w:lastRenderedPageBreak/>
        <w:t>вирішення стратегічних, а не тактичних завдань дослідження і пов'язані з ним опосередковано.</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2.       Загальнонаукова методологія. Цей вид методології застосовується в переважній більшості природничих і </w:t>
      </w:r>
      <w:proofErr w:type="gramStart"/>
      <w:r w:rsidRPr="008B062A">
        <w:rPr>
          <w:sz w:val="28"/>
          <w:szCs w:val="28"/>
        </w:rPr>
        <w:t>соц</w:t>
      </w:r>
      <w:proofErr w:type="gramEnd"/>
      <w:r w:rsidRPr="008B062A">
        <w:rPr>
          <w:sz w:val="28"/>
          <w:szCs w:val="28"/>
        </w:rPr>
        <w:t xml:space="preserve">іогуманітарних наук. Об'єднувальним началом для </w:t>
      </w:r>
      <w:proofErr w:type="gramStart"/>
      <w:r w:rsidRPr="008B062A">
        <w:rPr>
          <w:sz w:val="28"/>
          <w:szCs w:val="28"/>
        </w:rPr>
        <w:t>р</w:t>
      </w:r>
      <w:proofErr w:type="gramEnd"/>
      <w:r w:rsidRPr="008B062A">
        <w:rPr>
          <w:sz w:val="28"/>
          <w:szCs w:val="28"/>
        </w:rPr>
        <w:t xml:space="preserve">ізних наук став системний підхід до досліджуваного об'єкта, що базується на вживанні комплексу наукових методик (системний аналіз, інформатика, моделювання). До загальнонаукових принципів </w:t>
      </w:r>
      <w:proofErr w:type="gramStart"/>
      <w:r w:rsidRPr="008B062A">
        <w:rPr>
          <w:sz w:val="28"/>
          <w:szCs w:val="28"/>
        </w:rPr>
        <w:t>досл</w:t>
      </w:r>
      <w:proofErr w:type="gramEnd"/>
      <w:r w:rsidRPr="008B062A">
        <w:rPr>
          <w:sz w:val="28"/>
          <w:szCs w:val="28"/>
        </w:rPr>
        <w:t>ідження належать: історичний, термінологічний, функціональний, системний, когнітивний (пізнавальний), моделювання та ін.</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3.     Окремонаукова методологія. Вона являє собою сукупність специфічних для кожної конкретної науки методів, необхідних для успішного проведення </w:t>
      </w:r>
      <w:proofErr w:type="gramStart"/>
      <w:r w:rsidRPr="008B062A">
        <w:rPr>
          <w:sz w:val="28"/>
          <w:szCs w:val="28"/>
        </w:rPr>
        <w:t>досл</w:t>
      </w:r>
      <w:proofErr w:type="gramEnd"/>
      <w:r w:rsidRPr="008B062A">
        <w:rPr>
          <w:sz w:val="28"/>
          <w:szCs w:val="28"/>
        </w:rPr>
        <w:t>іджень.</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3. Методи і техніка </w:t>
      </w:r>
      <w:proofErr w:type="gramStart"/>
      <w:r w:rsidRPr="008B062A">
        <w:rPr>
          <w:sz w:val="28"/>
          <w:szCs w:val="28"/>
        </w:rPr>
        <w:t>досл</w:t>
      </w:r>
      <w:proofErr w:type="gramEnd"/>
      <w:r w:rsidRPr="008B062A">
        <w:rPr>
          <w:sz w:val="28"/>
          <w:szCs w:val="28"/>
        </w:rPr>
        <w:t>іджень</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Стратегічні методологічні положення і принципи знаходять своє тактичне втілення в методах </w:t>
      </w:r>
      <w:proofErr w:type="gramStart"/>
      <w:r w:rsidRPr="008B062A">
        <w:rPr>
          <w:sz w:val="28"/>
          <w:szCs w:val="28"/>
        </w:rPr>
        <w:t>досл</w:t>
      </w:r>
      <w:proofErr w:type="gramEnd"/>
      <w:r w:rsidRPr="008B062A">
        <w:rPr>
          <w:sz w:val="28"/>
          <w:szCs w:val="28"/>
        </w:rPr>
        <w:t>ідження.</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Метод - це сукупність прийомів чи операцій практичного або теоретичного освоєння дійсності, </w:t>
      </w:r>
      <w:proofErr w:type="gramStart"/>
      <w:r w:rsidRPr="008B062A">
        <w:rPr>
          <w:sz w:val="28"/>
          <w:szCs w:val="28"/>
        </w:rPr>
        <w:t>п</w:t>
      </w:r>
      <w:proofErr w:type="gramEnd"/>
      <w:r w:rsidRPr="008B062A">
        <w:rPr>
          <w:sz w:val="28"/>
          <w:szCs w:val="28"/>
        </w:rPr>
        <w:t xml:space="preserve">ідпорядкованих вирішенню конкретної задачі. Фактично різниця між методом та теорією має функціональний характер: формуючись як теоретичний результат попереднього дослідження, метод виступає як вихідний пункт та умова майбутніх досліджень. Метод можна також охарактеризувати як форму </w:t>
      </w:r>
      <w:proofErr w:type="gramStart"/>
      <w:r w:rsidRPr="008B062A">
        <w:rPr>
          <w:sz w:val="28"/>
          <w:szCs w:val="28"/>
        </w:rPr>
        <w:t>теоретичного</w:t>
      </w:r>
      <w:proofErr w:type="gramEnd"/>
      <w:r w:rsidRPr="008B062A">
        <w:rPr>
          <w:sz w:val="28"/>
          <w:szCs w:val="28"/>
        </w:rPr>
        <w:t xml:space="preserve"> і практичного освоєння дійсності, яке випливає із закономірностей поведінки об'єкту, що вивчається. Ф. Бэкон порівнював правильний науковий метод із </w:t>
      </w:r>
      <w:proofErr w:type="gramStart"/>
      <w:r w:rsidRPr="008B062A">
        <w:rPr>
          <w:sz w:val="28"/>
          <w:szCs w:val="28"/>
        </w:rPr>
        <w:t>св</w:t>
      </w:r>
      <w:proofErr w:type="gramEnd"/>
      <w:r w:rsidRPr="008B062A">
        <w:rPr>
          <w:sz w:val="28"/>
          <w:szCs w:val="28"/>
        </w:rPr>
        <w:t>ітильником, що освітлює подорожньому шлях в темряві.</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Необхідно відзначити також зростаюче значення точних методів, тих методик, застосування яких наближає деякі дисципліни до розряду точних наук (наприклад, молекулярна генетика, біофізика, геохімія та інші розділи сучасних наук)</w:t>
      </w:r>
      <w:proofErr w:type="gramStart"/>
      <w:r w:rsidRPr="008B062A">
        <w:rPr>
          <w:sz w:val="28"/>
          <w:szCs w:val="28"/>
        </w:rPr>
        <w:t>.У</w:t>
      </w:r>
      <w:proofErr w:type="gramEnd"/>
      <w:r w:rsidRPr="008B062A">
        <w:rPr>
          <w:sz w:val="28"/>
          <w:szCs w:val="28"/>
        </w:rPr>
        <w:t xml:space="preserve"> найбільш загальному розумінні метод - це шлях, спосіб досягнення поставленої мети і завдань дослідження. Він відповідає на запитання: як </w:t>
      </w:r>
      <w:proofErr w:type="gramStart"/>
      <w:r w:rsidRPr="008B062A">
        <w:rPr>
          <w:sz w:val="28"/>
          <w:szCs w:val="28"/>
        </w:rPr>
        <w:t>п</w:t>
      </w:r>
      <w:proofErr w:type="gramEnd"/>
      <w:r w:rsidRPr="008B062A">
        <w:rPr>
          <w:sz w:val="28"/>
          <w:szCs w:val="28"/>
        </w:rPr>
        <w:t>ізнавати.</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Методика (гр. methoditte) - сукупність методів, прийомів проведення буд</w:t>
      </w:r>
      <w:proofErr w:type="gramStart"/>
      <w:r w:rsidRPr="008B062A">
        <w:rPr>
          <w:sz w:val="28"/>
          <w:szCs w:val="28"/>
        </w:rPr>
        <w:t>ь-</w:t>
      </w:r>
      <w:proofErr w:type="gramEnd"/>
      <w:r w:rsidRPr="008B062A">
        <w:rPr>
          <w:sz w:val="28"/>
          <w:szCs w:val="28"/>
        </w:rPr>
        <w:t xml:space="preserve"> якої роботи. Методика </w:t>
      </w:r>
      <w:proofErr w:type="gramStart"/>
      <w:r w:rsidRPr="008B062A">
        <w:rPr>
          <w:sz w:val="28"/>
          <w:szCs w:val="28"/>
        </w:rPr>
        <w:t>досл</w:t>
      </w:r>
      <w:proofErr w:type="gramEnd"/>
      <w:r w:rsidRPr="008B062A">
        <w:rPr>
          <w:sz w:val="28"/>
          <w:szCs w:val="28"/>
        </w:rPr>
        <w:t>ідження - це система правил використання методів, прийомів та операцій.</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Вибі</w:t>
      </w:r>
      <w:proofErr w:type="gramStart"/>
      <w:r w:rsidRPr="008B062A">
        <w:rPr>
          <w:sz w:val="28"/>
          <w:szCs w:val="28"/>
        </w:rPr>
        <w:t>р</w:t>
      </w:r>
      <w:proofErr w:type="gramEnd"/>
      <w:r w:rsidRPr="008B062A">
        <w:rPr>
          <w:sz w:val="28"/>
          <w:szCs w:val="28"/>
        </w:rPr>
        <w:t xml:space="preserve"> конкретних методів дослідження диктується характером фактичного матеріалу, умовами і метою конкретного дослідження. Методи є упорядкованою системою, в якій визначається їх місце відповідно до конкретного етапу </w:t>
      </w:r>
      <w:proofErr w:type="gramStart"/>
      <w:r w:rsidRPr="008B062A">
        <w:rPr>
          <w:sz w:val="28"/>
          <w:szCs w:val="28"/>
        </w:rPr>
        <w:t>досл</w:t>
      </w:r>
      <w:proofErr w:type="gramEnd"/>
      <w:r w:rsidRPr="008B062A">
        <w:rPr>
          <w:sz w:val="28"/>
          <w:szCs w:val="28"/>
        </w:rPr>
        <w:t>ідження, використання технічних прийомів і проведення операцій з теоретичним і фактичним матеріалом у заданій послідовності.</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В одній і тій же науковій галузі може бути кілька методик (комплексів методів), які постійно вдосконалюються </w:t>
      </w:r>
      <w:proofErr w:type="gramStart"/>
      <w:r w:rsidRPr="008B062A">
        <w:rPr>
          <w:sz w:val="28"/>
          <w:szCs w:val="28"/>
        </w:rPr>
        <w:t>п</w:t>
      </w:r>
      <w:proofErr w:type="gramEnd"/>
      <w:r w:rsidRPr="008B062A">
        <w:rPr>
          <w:sz w:val="28"/>
          <w:szCs w:val="28"/>
        </w:rPr>
        <w:t xml:space="preserve">ідчас наукової роботи. Найскладнішою є методика експериментальних </w:t>
      </w:r>
      <w:proofErr w:type="gramStart"/>
      <w:r w:rsidRPr="008B062A">
        <w:rPr>
          <w:sz w:val="28"/>
          <w:szCs w:val="28"/>
        </w:rPr>
        <w:t>досл</w:t>
      </w:r>
      <w:proofErr w:type="gramEnd"/>
      <w:r w:rsidRPr="008B062A">
        <w:rPr>
          <w:sz w:val="28"/>
          <w:szCs w:val="28"/>
        </w:rPr>
        <w:t xml:space="preserve">іджень, як лабораторних, так і польових. У </w:t>
      </w:r>
      <w:proofErr w:type="gramStart"/>
      <w:r w:rsidRPr="008B062A">
        <w:rPr>
          <w:sz w:val="28"/>
          <w:szCs w:val="28"/>
        </w:rPr>
        <w:t>р</w:t>
      </w:r>
      <w:proofErr w:type="gramEnd"/>
      <w:r w:rsidRPr="008B062A">
        <w:rPr>
          <w:sz w:val="28"/>
          <w:szCs w:val="28"/>
        </w:rPr>
        <w:t xml:space="preserve">ізних наукових галузях використовуються </w:t>
      </w:r>
      <w:r w:rsidRPr="008B062A">
        <w:rPr>
          <w:sz w:val="28"/>
          <w:szCs w:val="28"/>
        </w:rPr>
        <w:lastRenderedPageBreak/>
        <w:t>методи, що збігаються за назвою, наприклад, анкетування, тестування, шкалювання, однак цілі і методика їх реалізації різні.</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Класифікація методів розроблена слабо.</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Досить поширеним є поділ основних типів методі</w:t>
      </w:r>
      <w:proofErr w:type="gramStart"/>
      <w:r w:rsidRPr="008B062A">
        <w:rPr>
          <w:sz w:val="28"/>
          <w:szCs w:val="28"/>
        </w:rPr>
        <w:t>в</w:t>
      </w:r>
      <w:proofErr w:type="gramEnd"/>
      <w:r w:rsidRPr="008B062A">
        <w:rPr>
          <w:sz w:val="28"/>
          <w:szCs w:val="28"/>
        </w:rPr>
        <w:t xml:space="preserve"> за двома ознаками: мети і </w:t>
      </w:r>
      <w:proofErr w:type="gramStart"/>
      <w:r w:rsidRPr="008B062A">
        <w:rPr>
          <w:sz w:val="28"/>
          <w:szCs w:val="28"/>
        </w:rPr>
        <w:t>способу</w:t>
      </w:r>
      <w:proofErr w:type="gramEnd"/>
      <w:r w:rsidRPr="008B062A">
        <w:rPr>
          <w:sz w:val="28"/>
          <w:szCs w:val="28"/>
        </w:rPr>
        <w:t xml:space="preserve"> реалізації.</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За першою ознакою виділяються так звані первинні методи, що використовуються з метою збору інформації, вивчення джерел, спостереження, опитування та ін.</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Вторинні методи використовуються з метою обробки та аналізу отриманих даних - кількісний та якісний аналіз даних, їх систематизація, шкалювання та ін.</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Третій тип представлений верифікаційними методами і прийомами, що дають змогу </w:t>
      </w:r>
      <w:proofErr w:type="gramStart"/>
      <w:r w:rsidRPr="008B062A">
        <w:rPr>
          <w:sz w:val="28"/>
          <w:szCs w:val="28"/>
        </w:rPr>
        <w:t>перев</w:t>
      </w:r>
      <w:proofErr w:type="gramEnd"/>
      <w:r w:rsidRPr="008B062A">
        <w:rPr>
          <w:sz w:val="28"/>
          <w:szCs w:val="28"/>
        </w:rPr>
        <w:t>ірити отримані результати. Вони зводяться також до кількісного та якісного аналізу даних на основі виміру спі</w:t>
      </w:r>
      <w:proofErr w:type="gramStart"/>
      <w:r w:rsidRPr="008B062A">
        <w:rPr>
          <w:sz w:val="28"/>
          <w:szCs w:val="28"/>
        </w:rPr>
        <w:t>вв</w:t>
      </w:r>
      <w:proofErr w:type="gramEnd"/>
      <w:r w:rsidRPr="008B062A">
        <w:rPr>
          <w:sz w:val="28"/>
          <w:szCs w:val="28"/>
        </w:rPr>
        <w:t>іднесення постійних і змінних чинників.</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За ознакою способу реалізації</w:t>
      </w:r>
      <w:r w:rsidRPr="008B062A">
        <w:rPr>
          <w:rStyle w:val="apple-converted-space"/>
          <w:b/>
          <w:bCs/>
          <w:i/>
          <w:iCs/>
          <w:sz w:val="28"/>
          <w:szCs w:val="28"/>
        </w:rPr>
        <w:t> </w:t>
      </w:r>
      <w:r w:rsidRPr="008B062A">
        <w:rPr>
          <w:b/>
          <w:bCs/>
          <w:i/>
          <w:iCs/>
          <w:sz w:val="28"/>
          <w:szCs w:val="28"/>
        </w:rPr>
        <w:t>розрізняють</w:t>
      </w:r>
      <w:r w:rsidRPr="008B062A">
        <w:rPr>
          <w:rStyle w:val="apple-converted-space"/>
          <w:sz w:val="28"/>
          <w:szCs w:val="28"/>
        </w:rPr>
        <w:t> </w:t>
      </w:r>
      <w:r w:rsidRPr="008B062A">
        <w:rPr>
          <w:sz w:val="28"/>
          <w:szCs w:val="28"/>
        </w:rPr>
        <w:t>логіко-аналітичні, візуальні та експериментальн</w:t>
      </w:r>
      <w:proofErr w:type="gramStart"/>
      <w:r w:rsidRPr="008B062A">
        <w:rPr>
          <w:sz w:val="28"/>
          <w:szCs w:val="28"/>
        </w:rPr>
        <w:t>о-</w:t>
      </w:r>
      <w:proofErr w:type="gramEnd"/>
      <w:r w:rsidRPr="008B062A">
        <w:rPr>
          <w:sz w:val="28"/>
          <w:szCs w:val="28"/>
        </w:rPr>
        <w:t>ігрові методи.</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До перших належать традиційні методи дедукції та індукції, що </w:t>
      </w:r>
      <w:proofErr w:type="gramStart"/>
      <w:r w:rsidRPr="008B062A">
        <w:rPr>
          <w:sz w:val="28"/>
          <w:szCs w:val="28"/>
        </w:rPr>
        <w:t>р</w:t>
      </w:r>
      <w:proofErr w:type="gramEnd"/>
      <w:r w:rsidRPr="008B062A">
        <w:rPr>
          <w:sz w:val="28"/>
          <w:szCs w:val="28"/>
        </w:rPr>
        <w:t>ізняться вихідним етапом аналізу. Вони доповнюють один одного і можуть використовуватися з метою верифікації - перевірки істинності гіпотез і висновкі</w:t>
      </w:r>
      <w:proofErr w:type="gramStart"/>
      <w:r w:rsidRPr="008B062A">
        <w:rPr>
          <w:sz w:val="28"/>
          <w:szCs w:val="28"/>
        </w:rPr>
        <w:t>в</w:t>
      </w:r>
      <w:proofErr w:type="gramEnd"/>
      <w:r w:rsidRPr="008B062A">
        <w:rPr>
          <w:sz w:val="28"/>
          <w:szCs w:val="28"/>
        </w:rPr>
        <w:t>.</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Візуальні, або графічні, методи - графи, схеми, діаграми, картограми та ін. дають змогу отримати синтезоване уявлення про </w:t>
      </w:r>
      <w:proofErr w:type="gramStart"/>
      <w:r w:rsidRPr="008B062A">
        <w:rPr>
          <w:sz w:val="28"/>
          <w:szCs w:val="28"/>
        </w:rPr>
        <w:t>досл</w:t>
      </w:r>
      <w:proofErr w:type="gramEnd"/>
      <w:r w:rsidRPr="008B062A">
        <w:rPr>
          <w:sz w:val="28"/>
          <w:szCs w:val="28"/>
        </w:rPr>
        <w:t>іджуваний об'єкт і водночас наочно показати його складові, їхню питому вагу, причинно-наслідкові зв'язки, інтенсивність розподілу компонентів у заданому об'ємі. Ці методи тісно пов'язані з комп'ютерними технологіями.</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Експериментальн</w:t>
      </w:r>
      <w:proofErr w:type="gramStart"/>
      <w:r w:rsidRPr="008B062A">
        <w:rPr>
          <w:sz w:val="28"/>
          <w:szCs w:val="28"/>
        </w:rPr>
        <w:t>о-</w:t>
      </w:r>
      <w:proofErr w:type="gramEnd"/>
      <w:r w:rsidRPr="008B062A">
        <w:rPr>
          <w:sz w:val="28"/>
          <w:szCs w:val="28"/>
        </w:rPr>
        <w:t>ігрові методи безпосередньо стосуються реальних об'єктів, які функціонують у конкретній ситуації, і призначаються для прогнозування результатів. З ними пов'язаний цілий розділ математики - "теорія ігор".</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Інколи методи поділяють на групи відповідно до їх функціональних можливостей: етапні, тобто пов'язані з певними етапами </w:t>
      </w:r>
      <w:proofErr w:type="gramStart"/>
      <w:r w:rsidRPr="008B062A">
        <w:rPr>
          <w:sz w:val="28"/>
          <w:szCs w:val="28"/>
        </w:rPr>
        <w:t>досл</w:t>
      </w:r>
      <w:proofErr w:type="gramEnd"/>
      <w:r w:rsidRPr="008B062A">
        <w:rPr>
          <w:sz w:val="28"/>
          <w:szCs w:val="28"/>
        </w:rPr>
        <w:t>ідження, й універсальні, які використовують на всіх етапах. До першої групи відносять спостереження, експеримент, а до другої - абстрагування, узагальнення, дедукцію та індукцію та ін.</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Методи наукового </w:t>
      </w:r>
      <w:proofErr w:type="gramStart"/>
      <w:r w:rsidRPr="008B062A">
        <w:rPr>
          <w:sz w:val="28"/>
          <w:szCs w:val="28"/>
        </w:rPr>
        <w:t>п</w:t>
      </w:r>
      <w:proofErr w:type="gramEnd"/>
      <w:r w:rsidRPr="008B062A">
        <w:rPr>
          <w:sz w:val="28"/>
          <w:szCs w:val="28"/>
        </w:rPr>
        <w:t>ізнання поділяють на загальні й спеціальні.</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Більшість </w:t>
      </w:r>
      <w:proofErr w:type="gramStart"/>
      <w:r w:rsidRPr="008B062A">
        <w:rPr>
          <w:sz w:val="28"/>
          <w:szCs w:val="28"/>
        </w:rPr>
        <w:t>соц</w:t>
      </w:r>
      <w:proofErr w:type="gramEnd"/>
      <w:r w:rsidRPr="008B062A">
        <w:rPr>
          <w:sz w:val="28"/>
          <w:szCs w:val="28"/>
        </w:rPr>
        <w:t xml:space="preserve">іальних проблем конкретних наук і навіть окремі етапи їх дослідження потребують застосування спеціальних методів вирішення. </w:t>
      </w:r>
      <w:proofErr w:type="gramStart"/>
      <w:r w:rsidRPr="008B062A">
        <w:rPr>
          <w:sz w:val="28"/>
          <w:szCs w:val="28"/>
        </w:rPr>
        <w:t>Вони</w:t>
      </w:r>
      <w:proofErr w:type="gramEnd"/>
      <w:r w:rsidRPr="008B062A">
        <w:rPr>
          <w:sz w:val="28"/>
          <w:szCs w:val="28"/>
        </w:rPr>
        <w:t xml:space="preserve"> мають специфічний характер і вивчаються, розробляються та вдосконалюються в конкретних, спеціальних науках. Вони ніколи не бувають довільними, оскільки визначаються характером </w:t>
      </w:r>
      <w:proofErr w:type="gramStart"/>
      <w:r w:rsidRPr="008B062A">
        <w:rPr>
          <w:sz w:val="28"/>
          <w:szCs w:val="28"/>
        </w:rPr>
        <w:t>досл</w:t>
      </w:r>
      <w:proofErr w:type="gramEnd"/>
      <w:r w:rsidRPr="008B062A">
        <w:rPr>
          <w:sz w:val="28"/>
          <w:szCs w:val="28"/>
        </w:rPr>
        <w:t>іджуваного об'єкта.</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Загальні методи наукового </w:t>
      </w:r>
      <w:proofErr w:type="gramStart"/>
      <w:r w:rsidRPr="008B062A">
        <w:rPr>
          <w:sz w:val="28"/>
          <w:szCs w:val="28"/>
        </w:rPr>
        <w:t>п</w:t>
      </w:r>
      <w:proofErr w:type="gramEnd"/>
      <w:r w:rsidRPr="008B062A">
        <w:rPr>
          <w:sz w:val="28"/>
          <w:szCs w:val="28"/>
        </w:rPr>
        <w:t>ізнання, на відміну від спеціальних, використовуються в дослідницькому процесі в різноманітних науках.</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Загальні методи наукового </w:t>
      </w:r>
      <w:proofErr w:type="gramStart"/>
      <w:r w:rsidRPr="008B062A">
        <w:rPr>
          <w:sz w:val="28"/>
          <w:szCs w:val="28"/>
        </w:rPr>
        <w:t>п</w:t>
      </w:r>
      <w:proofErr w:type="gramEnd"/>
      <w:r w:rsidRPr="008B062A">
        <w:rPr>
          <w:sz w:val="28"/>
          <w:szCs w:val="28"/>
        </w:rPr>
        <w:t>ізнання умовно поділяють на три групи:</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lastRenderedPageBreak/>
        <w:t xml:space="preserve">•            методи емпіричного </w:t>
      </w:r>
      <w:proofErr w:type="gramStart"/>
      <w:r w:rsidRPr="008B062A">
        <w:rPr>
          <w:sz w:val="28"/>
          <w:szCs w:val="28"/>
        </w:rPr>
        <w:t>досл</w:t>
      </w:r>
      <w:proofErr w:type="gramEnd"/>
      <w:r w:rsidRPr="008B062A">
        <w:rPr>
          <w:sz w:val="28"/>
          <w:szCs w:val="28"/>
        </w:rPr>
        <w:t>ідження (спостереження, порівняння, вимірювання, експеримент);</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            методи, що використовуються як на емпіричному, так і на теоретичному </w:t>
      </w:r>
      <w:proofErr w:type="gramStart"/>
      <w:r w:rsidRPr="008B062A">
        <w:rPr>
          <w:sz w:val="28"/>
          <w:szCs w:val="28"/>
        </w:rPr>
        <w:t>р</w:t>
      </w:r>
      <w:proofErr w:type="gramEnd"/>
      <w:r w:rsidRPr="008B062A">
        <w:rPr>
          <w:sz w:val="28"/>
          <w:szCs w:val="28"/>
        </w:rPr>
        <w:t>івнях дослідження (абстрагування, аналіз і синтез, індукція і дедукція, моделювання та ін.);</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            методи або методологія, що використовуються на теоретичному </w:t>
      </w:r>
      <w:proofErr w:type="gramStart"/>
      <w:r w:rsidRPr="008B062A">
        <w:rPr>
          <w:sz w:val="28"/>
          <w:szCs w:val="28"/>
        </w:rPr>
        <w:t>р</w:t>
      </w:r>
      <w:proofErr w:type="gramEnd"/>
      <w:r w:rsidRPr="008B062A">
        <w:rPr>
          <w:sz w:val="28"/>
          <w:szCs w:val="28"/>
        </w:rPr>
        <w:t>івні дослідження (сходження від абстрактного до конкретного, системний, структурно - діяльнісний підхід).</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Методи емпіричного </w:t>
      </w:r>
      <w:proofErr w:type="gramStart"/>
      <w:r w:rsidRPr="008B062A">
        <w:rPr>
          <w:sz w:val="28"/>
          <w:szCs w:val="28"/>
        </w:rPr>
        <w:t>досл</w:t>
      </w:r>
      <w:proofErr w:type="gramEnd"/>
      <w:r w:rsidRPr="008B062A">
        <w:rPr>
          <w:sz w:val="28"/>
          <w:szCs w:val="28"/>
        </w:rPr>
        <w:t>ідження.</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Спостереження - це систематичне, цілеспрямоване вивчення об'єкта. Аби бути </w:t>
      </w:r>
      <w:proofErr w:type="gramStart"/>
      <w:r w:rsidRPr="008B062A">
        <w:rPr>
          <w:sz w:val="28"/>
          <w:szCs w:val="28"/>
        </w:rPr>
        <w:t>пл</w:t>
      </w:r>
      <w:proofErr w:type="gramEnd"/>
      <w:r w:rsidRPr="008B062A">
        <w:rPr>
          <w:sz w:val="28"/>
          <w:szCs w:val="28"/>
        </w:rPr>
        <w:t>ідним, спостереження мусить відповідати таким вимогам:</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а)   задуманості заздалегідь (спостереження провадиться для певного, чітко поставленого завдання);</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б)  планомірності (виконується за планом, складеним відповідно до завдання спостереження);</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в)   цілеспрямованості (спостерігаються лише певні сторони явища, котрі викликають інтерес при </w:t>
      </w:r>
      <w:proofErr w:type="gramStart"/>
      <w:r w:rsidRPr="008B062A">
        <w:rPr>
          <w:sz w:val="28"/>
          <w:szCs w:val="28"/>
        </w:rPr>
        <w:t>досл</w:t>
      </w:r>
      <w:proofErr w:type="gramEnd"/>
      <w:r w:rsidRPr="008B062A">
        <w:rPr>
          <w:sz w:val="28"/>
          <w:szCs w:val="28"/>
        </w:rPr>
        <w:t>ідженні);</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г)  активності (спостерігач активно шукає потрібні об'єкти, риси явища);</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д)   систематичності (спостереження ведеться безперервно або </w:t>
      </w:r>
      <w:proofErr w:type="gramStart"/>
      <w:r w:rsidRPr="008B062A">
        <w:rPr>
          <w:sz w:val="28"/>
          <w:szCs w:val="28"/>
        </w:rPr>
        <w:t>за певною</w:t>
      </w:r>
      <w:proofErr w:type="gramEnd"/>
      <w:r w:rsidRPr="008B062A">
        <w:rPr>
          <w:sz w:val="28"/>
          <w:szCs w:val="28"/>
        </w:rPr>
        <w:t xml:space="preserve"> системою).</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Спостереження як метод </w:t>
      </w:r>
      <w:proofErr w:type="gramStart"/>
      <w:r w:rsidRPr="008B062A">
        <w:rPr>
          <w:sz w:val="28"/>
          <w:szCs w:val="28"/>
        </w:rPr>
        <w:t>п</w:t>
      </w:r>
      <w:proofErr w:type="gramEnd"/>
      <w:r w:rsidRPr="008B062A">
        <w:rPr>
          <w:sz w:val="28"/>
          <w:szCs w:val="28"/>
        </w:rPr>
        <w:t xml:space="preserve">ізнання дає змогу отримати первинну інформацію у вигляді сукупності емпіричних даних. Емпірична сукупність утворює первинну схематизацію об'єктів реальності - вихідних об'єктів наукового </w:t>
      </w:r>
      <w:proofErr w:type="gramStart"/>
      <w:r w:rsidRPr="008B062A">
        <w:rPr>
          <w:sz w:val="28"/>
          <w:szCs w:val="28"/>
        </w:rPr>
        <w:t>досл</w:t>
      </w:r>
      <w:proofErr w:type="gramEnd"/>
      <w:r w:rsidRPr="008B062A">
        <w:rPr>
          <w:sz w:val="28"/>
          <w:szCs w:val="28"/>
        </w:rPr>
        <w:t>ідження.</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Порівняння - це процес встановлення подібності або відмінностей предметі</w:t>
      </w:r>
      <w:proofErr w:type="gramStart"/>
      <w:r w:rsidRPr="008B062A">
        <w:rPr>
          <w:sz w:val="28"/>
          <w:szCs w:val="28"/>
        </w:rPr>
        <w:t>в</w:t>
      </w:r>
      <w:proofErr w:type="gramEnd"/>
      <w:r w:rsidRPr="008B062A">
        <w:rPr>
          <w:sz w:val="28"/>
          <w:szCs w:val="28"/>
        </w:rPr>
        <w:t xml:space="preserve"> та явищ дійсності, а також знаходження загального, притаманного двом або кільком об'єктам.</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Метод порівняння досягне результату, якщо виконуються такі вимоги:</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а)  можуть порівнюватися такі явища, </w:t>
      </w:r>
      <w:proofErr w:type="gramStart"/>
      <w:r w:rsidRPr="008B062A">
        <w:rPr>
          <w:sz w:val="28"/>
          <w:szCs w:val="28"/>
        </w:rPr>
        <w:t>між</w:t>
      </w:r>
      <w:proofErr w:type="gramEnd"/>
      <w:r w:rsidRPr="008B062A">
        <w:rPr>
          <w:sz w:val="28"/>
          <w:szCs w:val="28"/>
        </w:rPr>
        <w:t xml:space="preserve"> якими можлива деяка об'єктивна спільність;</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б)  порівняння має здійснюватися за найбільш важливими, суттєвими (в плані </w:t>
      </w:r>
      <w:proofErr w:type="gramStart"/>
      <w:r w:rsidRPr="008B062A">
        <w:rPr>
          <w:sz w:val="28"/>
          <w:szCs w:val="28"/>
        </w:rPr>
        <w:t>конкретного</w:t>
      </w:r>
      <w:proofErr w:type="gramEnd"/>
      <w:r w:rsidRPr="008B062A">
        <w:rPr>
          <w:sz w:val="28"/>
          <w:szCs w:val="28"/>
        </w:rPr>
        <w:t xml:space="preserve"> завдання) рисами.</w:t>
      </w:r>
    </w:p>
    <w:p w:rsidR="001D6FAE" w:rsidRPr="008B062A" w:rsidRDefault="001D6FAE" w:rsidP="008B062A">
      <w:pPr>
        <w:ind w:firstLineChars="256" w:firstLine="717"/>
        <w:contextualSpacing/>
        <w:jc w:val="both"/>
        <w:rPr>
          <w:sz w:val="28"/>
          <w:szCs w:val="28"/>
        </w:rPr>
      </w:pPr>
    </w:p>
    <w:p w:rsidR="001D6FAE" w:rsidRPr="008B062A" w:rsidRDefault="008B062A" w:rsidP="008B062A">
      <w:pPr>
        <w:ind w:firstLineChars="256" w:firstLine="720"/>
        <w:contextualSpacing/>
        <w:jc w:val="both"/>
        <w:rPr>
          <w:sz w:val="28"/>
          <w:szCs w:val="28"/>
          <w:lang w:val="uk-UA"/>
        </w:rPr>
      </w:pPr>
      <w:r>
        <w:rPr>
          <w:b/>
          <w:sz w:val="28"/>
          <w:szCs w:val="28"/>
          <w:lang w:val="uk-UA"/>
        </w:rPr>
        <w:t>3.</w:t>
      </w:r>
      <w:r w:rsidR="001D6FAE" w:rsidRPr="008B062A">
        <w:rPr>
          <w:b/>
          <w:sz w:val="28"/>
          <w:szCs w:val="28"/>
          <w:lang w:val="uk-UA"/>
        </w:rPr>
        <w:t>Магістерська роботи як кваліфікаційне дослідження</w:t>
      </w:r>
      <w:r w:rsidR="001D6FAE" w:rsidRPr="008B062A">
        <w:rPr>
          <w:sz w:val="28"/>
          <w:szCs w:val="28"/>
          <w:lang w:val="uk-UA"/>
        </w:rPr>
        <w:t>: докладно характеризуються окремі види кваліфікаційних робіт студентів. Розкриваються сутність, послідовність виконання, підготовка до захисту. Усі рекомендації викладено відповідно до чинних нормативних актів Міністерства освіти і науки України, що регламентують підготовку бакалаврів, спеціалістів і магістрів у системі багатоступеневої освіти в Україні.</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lang w:val="uk-UA"/>
        </w:rPr>
      </w:pPr>
      <w:r w:rsidRPr="008B062A">
        <w:rPr>
          <w:sz w:val="28"/>
          <w:szCs w:val="28"/>
          <w:lang w:val="uk-UA"/>
        </w:rPr>
        <w:t xml:space="preserve">Магістр - це освітньо-кваліфікаційний рівень фахівця, який на основі кваліфікації бакалавра або спеціаліста здобув поглиблені спеціальні уміння та знання інноваційного характеру, має певний досвід їх застосування та продукування нових знань для вирішення проблемних професійних завдань у </w:t>
      </w:r>
      <w:r w:rsidRPr="008B062A">
        <w:rPr>
          <w:sz w:val="28"/>
          <w:szCs w:val="28"/>
          <w:lang w:val="uk-UA"/>
        </w:rPr>
        <w:lastRenderedPageBreak/>
        <w:t>певній галузі. Магістр повинен мати широку ерудицію, фундаментальну наукову базу, володіти методологією наукової творчості, сучасними інформаційними технологіями, методами отримання, обробки, зберігання і використання наукової інформації, бути спроможним до творчої науково-дослідницької і науково-педагогічної діяльності.</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Магістерська освітньо-професійна програма </w:t>
      </w:r>
      <w:proofErr w:type="gramStart"/>
      <w:r w:rsidRPr="008B062A">
        <w:rPr>
          <w:sz w:val="28"/>
          <w:szCs w:val="28"/>
        </w:rPr>
        <w:t>включає в</w:t>
      </w:r>
      <w:proofErr w:type="gramEnd"/>
      <w:r w:rsidRPr="008B062A">
        <w:rPr>
          <w:sz w:val="28"/>
          <w:szCs w:val="28"/>
        </w:rPr>
        <w:t xml:space="preserve"> себе дві приблизно однакові за обсягом складові - освітню і науково-дослідницьку. Змі</w:t>
      </w:r>
      <w:proofErr w:type="gramStart"/>
      <w:r w:rsidRPr="008B062A">
        <w:rPr>
          <w:sz w:val="28"/>
          <w:szCs w:val="28"/>
        </w:rPr>
        <w:t>ст</w:t>
      </w:r>
      <w:proofErr w:type="gramEnd"/>
      <w:r w:rsidRPr="008B062A">
        <w:rPr>
          <w:sz w:val="28"/>
          <w:szCs w:val="28"/>
        </w:rPr>
        <w:t xml:space="preserve"> науково-дослідницької роботи магістра визначається індивідуальним планом. Одночасно призначається науковий керівник, котрий </w:t>
      </w:r>
      <w:proofErr w:type="gramStart"/>
      <w:r w:rsidRPr="008B062A">
        <w:rPr>
          <w:sz w:val="28"/>
          <w:szCs w:val="28"/>
        </w:rPr>
        <w:t>повинен</w:t>
      </w:r>
      <w:proofErr w:type="gramEnd"/>
      <w:r w:rsidRPr="008B062A">
        <w:rPr>
          <w:sz w:val="28"/>
          <w:szCs w:val="28"/>
        </w:rPr>
        <w:t xml:space="preserve"> мати науковий ступінь і (або) вчене звання і працювати в даному ВНЗ.</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Підготовка магістра завершується захистом магістерської роботи на засіданн</w:t>
      </w:r>
      <w:proofErr w:type="gramStart"/>
      <w:r w:rsidRPr="008B062A">
        <w:rPr>
          <w:sz w:val="28"/>
          <w:szCs w:val="28"/>
        </w:rPr>
        <w:t>і Д</w:t>
      </w:r>
      <w:proofErr w:type="gramEnd"/>
      <w:r w:rsidRPr="008B062A">
        <w:rPr>
          <w:sz w:val="28"/>
          <w:szCs w:val="28"/>
        </w:rPr>
        <w:t>ержавної екзаменаційної комісії.</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Магістерська робота - це самостійна випускна науково-дослідницька робота, яка виконує кваліфікаційну функцію, тобто готується з метою публічного захисту і отримання академічного ступеня магістра. Основне завдання її автора - продемонструвати </w:t>
      </w:r>
      <w:proofErr w:type="gramStart"/>
      <w:r w:rsidRPr="008B062A">
        <w:rPr>
          <w:sz w:val="28"/>
          <w:szCs w:val="28"/>
        </w:rPr>
        <w:t>р</w:t>
      </w:r>
      <w:proofErr w:type="gramEnd"/>
      <w:r w:rsidRPr="008B062A">
        <w:rPr>
          <w:sz w:val="28"/>
          <w:szCs w:val="28"/>
        </w:rPr>
        <w:t>івень своєї наукової кваліфікації, уміння самостійно вести науковий пошук і вирішувати конкретні наукові завдання.</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Магістерська робота, з одного боку, має узагальнюючий характер, оскільки є своє</w:t>
      </w:r>
      <w:proofErr w:type="gramStart"/>
      <w:r w:rsidRPr="008B062A">
        <w:rPr>
          <w:sz w:val="28"/>
          <w:szCs w:val="28"/>
        </w:rPr>
        <w:t>р</w:t>
      </w:r>
      <w:proofErr w:type="gramEnd"/>
      <w:r w:rsidRPr="008B062A">
        <w:rPr>
          <w:sz w:val="28"/>
          <w:szCs w:val="28"/>
        </w:rPr>
        <w:t>ідним підсумком підготовки магістра, а з іншого - самостійним оригінальним науковим дослідженням студента, у розробці якого зацікавлені установи, організації або підприємства, при цьому студент упорядковує за власним розсудом накопичені наукові факти та доводить їх наукову цінність або практичну значимість.</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Оскільки </w:t>
      </w:r>
      <w:proofErr w:type="gramStart"/>
      <w:r w:rsidRPr="008B062A">
        <w:rPr>
          <w:sz w:val="28"/>
          <w:szCs w:val="28"/>
        </w:rPr>
        <w:t>п</w:t>
      </w:r>
      <w:proofErr w:type="gramEnd"/>
      <w:r w:rsidRPr="008B062A">
        <w:rPr>
          <w:sz w:val="28"/>
          <w:szCs w:val="28"/>
        </w:rPr>
        <w:t>ідготовка магістрів є справою відносно новою, то поки ще не розроблені більш-менш уніфіковані вимоги щодо змісту й структури магістерської роботи як виду кваліфікаційної роботи. Специфічним є не лише змі</w:t>
      </w:r>
      <w:proofErr w:type="gramStart"/>
      <w:r w:rsidRPr="008B062A">
        <w:rPr>
          <w:sz w:val="28"/>
          <w:szCs w:val="28"/>
        </w:rPr>
        <w:t>ст</w:t>
      </w:r>
      <w:proofErr w:type="gramEnd"/>
      <w:r w:rsidRPr="008B062A">
        <w:rPr>
          <w:sz w:val="28"/>
          <w:szCs w:val="28"/>
        </w:rPr>
        <w:t xml:space="preserve"> магістерської роботи, а й форма його викладу, яка характеризується певним ступенем абстрагування, активним застосуванням математичного апарату, засобів логічного мислення, комп´ютерних методик та математичної статистики.</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Для викладу </w:t>
      </w:r>
      <w:proofErr w:type="gramStart"/>
      <w:r w:rsidRPr="008B062A">
        <w:rPr>
          <w:sz w:val="28"/>
          <w:szCs w:val="28"/>
        </w:rPr>
        <w:t>матер</w:t>
      </w:r>
      <w:proofErr w:type="gramEnd"/>
      <w:r w:rsidRPr="008B062A">
        <w:rPr>
          <w:sz w:val="28"/>
          <w:szCs w:val="28"/>
        </w:rPr>
        <w:t xml:space="preserve">іалу роботи характерні аргументованість суджень та точність приведених даних. Орієнтуючись на читачів з високою професійною </w:t>
      </w:r>
      <w:proofErr w:type="gramStart"/>
      <w:r w:rsidRPr="008B062A">
        <w:rPr>
          <w:sz w:val="28"/>
          <w:szCs w:val="28"/>
        </w:rPr>
        <w:t>п</w:t>
      </w:r>
      <w:proofErr w:type="gramEnd"/>
      <w:r w:rsidRPr="008B062A">
        <w:rPr>
          <w:sz w:val="28"/>
          <w:szCs w:val="28"/>
        </w:rPr>
        <w:t>ідготовкою, автор включає в свій текст увесь знаковий апарат (таблиці, формули, символи, діаграми, схеми, графіки тощо), тобто все те, що складає мову науки. Структура магістерської роботи аналогічна дипломній і включа</w:t>
      </w:r>
      <w:proofErr w:type="gramStart"/>
      <w:r w:rsidRPr="008B062A">
        <w:rPr>
          <w:sz w:val="28"/>
          <w:szCs w:val="28"/>
        </w:rPr>
        <w:t>є:</w:t>
      </w:r>
      <w:proofErr w:type="gramEnd"/>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титульний аркуш;</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змі</w:t>
      </w:r>
      <w:proofErr w:type="gramStart"/>
      <w:r w:rsidRPr="008B062A">
        <w:rPr>
          <w:sz w:val="28"/>
          <w:szCs w:val="28"/>
        </w:rPr>
        <w:t>ст</w:t>
      </w:r>
      <w:proofErr w:type="gramEnd"/>
      <w:r w:rsidRPr="008B062A">
        <w:rPr>
          <w:sz w:val="28"/>
          <w:szCs w:val="28"/>
        </w:rPr>
        <w:t>;</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   </w:t>
      </w:r>
      <w:proofErr w:type="gramStart"/>
      <w:r w:rsidRPr="008B062A">
        <w:rPr>
          <w:sz w:val="28"/>
          <w:szCs w:val="28"/>
        </w:rPr>
        <w:t>вступ</w:t>
      </w:r>
      <w:proofErr w:type="gramEnd"/>
      <w:r w:rsidRPr="008B062A">
        <w:rPr>
          <w:sz w:val="28"/>
          <w:szCs w:val="28"/>
        </w:rPr>
        <w:t>;</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   розділи і </w:t>
      </w:r>
      <w:proofErr w:type="gramStart"/>
      <w:r w:rsidRPr="008B062A">
        <w:rPr>
          <w:sz w:val="28"/>
          <w:szCs w:val="28"/>
        </w:rPr>
        <w:t>п</w:t>
      </w:r>
      <w:proofErr w:type="gramEnd"/>
      <w:r w:rsidRPr="008B062A">
        <w:rPr>
          <w:sz w:val="28"/>
          <w:szCs w:val="28"/>
        </w:rPr>
        <w:t>ідрозділи основної частини;</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висновки;</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список використаних джерел;</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додатки.</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Наповнення кожної частини магістерської роботи визначається темою. Вибі</w:t>
      </w:r>
      <w:proofErr w:type="gramStart"/>
      <w:r w:rsidRPr="008B062A">
        <w:rPr>
          <w:sz w:val="28"/>
          <w:szCs w:val="28"/>
        </w:rPr>
        <w:t>р</w:t>
      </w:r>
      <w:proofErr w:type="gramEnd"/>
      <w:r w:rsidRPr="008B062A">
        <w:rPr>
          <w:sz w:val="28"/>
          <w:szCs w:val="28"/>
        </w:rPr>
        <w:t xml:space="preserve"> теми, етапи підготовки, пошук бібліографічних джерел, вивчення їх і </w:t>
      </w:r>
      <w:r w:rsidRPr="008B062A">
        <w:rPr>
          <w:sz w:val="28"/>
          <w:szCs w:val="28"/>
        </w:rPr>
        <w:lastRenderedPageBreak/>
        <w:t xml:space="preserve">добір фактичного матеріалу, методика написання, правила оформлення та захисту магістерської роботи мають багато спільного з дипломною роботою студента і кандидатською дисертацією здобувача наукового ступеня. Тому в процесі її </w:t>
      </w:r>
      <w:proofErr w:type="gramStart"/>
      <w:r w:rsidRPr="008B062A">
        <w:rPr>
          <w:sz w:val="28"/>
          <w:szCs w:val="28"/>
        </w:rPr>
        <w:t>п</w:t>
      </w:r>
      <w:proofErr w:type="gramEnd"/>
      <w:r w:rsidRPr="008B062A">
        <w:rPr>
          <w:sz w:val="28"/>
          <w:szCs w:val="28"/>
        </w:rPr>
        <w:t>ідготовки слід застосувати методичні і технічні прийоми підготовки наукової праці.</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Норми наукової комунікації суворо регламентує характер викладу наукової інформації, вимагаючи відмову від висловлювання власної думки </w:t>
      </w:r>
      <w:proofErr w:type="gramStart"/>
      <w:r w:rsidRPr="008B062A">
        <w:rPr>
          <w:sz w:val="28"/>
          <w:szCs w:val="28"/>
        </w:rPr>
        <w:t>у</w:t>
      </w:r>
      <w:proofErr w:type="gramEnd"/>
      <w:r w:rsidRPr="008B062A">
        <w:rPr>
          <w:sz w:val="28"/>
          <w:szCs w:val="28"/>
        </w:rPr>
        <w:t xml:space="preserve"> чистому вигляді. У зв’язку з цим автори роботи намагаються уживати мовні конструкції, які виключають застосування особового займенника «я». Автор виступає у множині, вживає замість «я» займенник «ми», і це виправдано, бо будь-яке </w:t>
      </w:r>
      <w:proofErr w:type="gramStart"/>
      <w:r w:rsidRPr="008B062A">
        <w:rPr>
          <w:sz w:val="28"/>
          <w:szCs w:val="28"/>
        </w:rPr>
        <w:t>досл</w:t>
      </w:r>
      <w:proofErr w:type="gramEnd"/>
      <w:r w:rsidRPr="008B062A">
        <w:rPr>
          <w:sz w:val="28"/>
          <w:szCs w:val="28"/>
        </w:rPr>
        <w:t>ідження є наслідком роботи групи людей, колективна творчість.</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Вимоги </w:t>
      </w:r>
      <w:proofErr w:type="gramStart"/>
      <w:r w:rsidRPr="008B062A">
        <w:rPr>
          <w:sz w:val="28"/>
          <w:szCs w:val="28"/>
        </w:rPr>
        <w:t>до</w:t>
      </w:r>
      <w:proofErr w:type="gramEnd"/>
      <w:r w:rsidRPr="008B062A">
        <w:rPr>
          <w:sz w:val="28"/>
          <w:szCs w:val="28"/>
        </w:rPr>
        <w:t xml:space="preserve"> магістерської роботи в науковому відношенні вищі, ніж до дипломної роботи, однак нижчі, ніж до кандидатської дисертації.</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На відміну від дисертацій на здобуття наукового ступеня кандидата і доктора наук, що є науково-дослідницькими працями, магістерська робота як самостійне наукове </w:t>
      </w:r>
      <w:proofErr w:type="gramStart"/>
      <w:r w:rsidRPr="008B062A">
        <w:rPr>
          <w:sz w:val="28"/>
          <w:szCs w:val="28"/>
        </w:rPr>
        <w:t>досл</w:t>
      </w:r>
      <w:proofErr w:type="gramEnd"/>
      <w:r w:rsidRPr="008B062A">
        <w:rPr>
          <w:sz w:val="28"/>
          <w:szCs w:val="28"/>
        </w:rPr>
        <w:t xml:space="preserve">ідження кваліфікується як навчально-дослідницька праця, в основу якої покладено моделювання більш-менш відомих рішень. її тематика та науковий рівень мають відповідати освітньо-професійній програмі навчання. Виконання зазначеної роботи повинне не </w:t>
      </w:r>
      <w:proofErr w:type="gramStart"/>
      <w:r w:rsidRPr="008B062A">
        <w:rPr>
          <w:sz w:val="28"/>
          <w:szCs w:val="28"/>
        </w:rPr>
        <w:t>ст</w:t>
      </w:r>
      <w:proofErr w:type="gramEnd"/>
      <w:r w:rsidRPr="008B062A">
        <w:rPr>
          <w:sz w:val="28"/>
          <w:szCs w:val="28"/>
        </w:rPr>
        <w:t>ільки вирішувати наукові проблеми (завдання), скільки засвідчити, що її автор здатний належним чином вести науковий пошук, розпізнавати професійні проблеми, знати загальні методи і прийоми їх вирішення.</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При оцінці випускної кваліфікаційної роботи виходять з того, що магі</w:t>
      </w:r>
      <w:proofErr w:type="gramStart"/>
      <w:r w:rsidRPr="008B062A">
        <w:rPr>
          <w:sz w:val="28"/>
          <w:szCs w:val="28"/>
        </w:rPr>
        <w:t>стр</w:t>
      </w:r>
      <w:proofErr w:type="gramEnd"/>
      <w:r w:rsidRPr="008B062A">
        <w:rPr>
          <w:sz w:val="28"/>
          <w:szCs w:val="28"/>
        </w:rPr>
        <w:t xml:space="preserve"> повинен уміти:</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   формулювати мету і завдання </w:t>
      </w:r>
      <w:proofErr w:type="gramStart"/>
      <w:r w:rsidRPr="008B062A">
        <w:rPr>
          <w:sz w:val="28"/>
          <w:szCs w:val="28"/>
        </w:rPr>
        <w:t>досл</w:t>
      </w:r>
      <w:proofErr w:type="gramEnd"/>
      <w:r w:rsidRPr="008B062A">
        <w:rPr>
          <w:sz w:val="28"/>
          <w:szCs w:val="28"/>
        </w:rPr>
        <w:t>ідження;</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   складати план </w:t>
      </w:r>
      <w:proofErr w:type="gramStart"/>
      <w:r w:rsidRPr="008B062A">
        <w:rPr>
          <w:sz w:val="28"/>
          <w:szCs w:val="28"/>
        </w:rPr>
        <w:t>досл</w:t>
      </w:r>
      <w:proofErr w:type="gramEnd"/>
      <w:r w:rsidRPr="008B062A">
        <w:rPr>
          <w:sz w:val="28"/>
          <w:szCs w:val="28"/>
        </w:rPr>
        <w:t>ідження;</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вести бібліографічний пошук із застосуванням сучасних інформаційних технологій;</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   використовувати сучасні методи наукового </w:t>
      </w:r>
      <w:proofErr w:type="gramStart"/>
      <w:r w:rsidRPr="008B062A">
        <w:rPr>
          <w:sz w:val="28"/>
          <w:szCs w:val="28"/>
        </w:rPr>
        <w:t>досл</w:t>
      </w:r>
      <w:proofErr w:type="gramEnd"/>
      <w:r w:rsidRPr="008B062A">
        <w:rPr>
          <w:sz w:val="28"/>
          <w:szCs w:val="28"/>
        </w:rPr>
        <w:t>ідження, модифікувати наявні та розробляти нові методи, виходячи із завдань конкретного дослідження;</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обробляти отримані дані, аналізувати і синтезувати ї</w:t>
      </w:r>
      <w:proofErr w:type="gramStart"/>
      <w:r w:rsidRPr="008B062A">
        <w:rPr>
          <w:sz w:val="28"/>
          <w:szCs w:val="28"/>
        </w:rPr>
        <w:t>х</w:t>
      </w:r>
      <w:proofErr w:type="gramEnd"/>
      <w:r w:rsidRPr="008B062A">
        <w:rPr>
          <w:sz w:val="28"/>
          <w:szCs w:val="28"/>
        </w:rPr>
        <w:t xml:space="preserve"> на базі відомих літературних джерел;</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   оформляти результати </w:t>
      </w:r>
      <w:proofErr w:type="gramStart"/>
      <w:r w:rsidRPr="008B062A">
        <w:rPr>
          <w:sz w:val="28"/>
          <w:szCs w:val="28"/>
        </w:rPr>
        <w:t>досл</w:t>
      </w:r>
      <w:proofErr w:type="gramEnd"/>
      <w:r w:rsidRPr="008B062A">
        <w:rPr>
          <w:sz w:val="28"/>
          <w:szCs w:val="28"/>
        </w:rPr>
        <w:t>іджень відповідно до сучасних вимог, у вигляді звітів, рефератів, статей.</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Процедура </w:t>
      </w:r>
      <w:proofErr w:type="gramStart"/>
      <w:r w:rsidRPr="008B062A">
        <w:rPr>
          <w:sz w:val="28"/>
          <w:szCs w:val="28"/>
        </w:rPr>
        <w:t>п</w:t>
      </w:r>
      <w:proofErr w:type="gramEnd"/>
      <w:r w:rsidRPr="008B062A">
        <w:rPr>
          <w:sz w:val="28"/>
          <w:szCs w:val="28"/>
        </w:rPr>
        <w:t>ідготовки і захисту магістерської роботи подібна до захисту дипломної роботи.</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На нашу думку, при визначенні особливостей дипломної роботи магістра слід виходити з того, що дипломна робота взагалі - випускна самостійна робота навчально-дослідного характеру, яка виконується студентами, що закінчують гуманітарні вищі навчальні заклади. Написання та захист дипломної роботи є </w:t>
      </w:r>
      <w:proofErr w:type="gramStart"/>
      <w:r w:rsidRPr="008B062A">
        <w:rPr>
          <w:sz w:val="28"/>
          <w:szCs w:val="28"/>
        </w:rPr>
        <w:t>перев</w:t>
      </w:r>
      <w:proofErr w:type="gramEnd"/>
      <w:r w:rsidRPr="008B062A">
        <w:rPr>
          <w:sz w:val="28"/>
          <w:szCs w:val="28"/>
        </w:rPr>
        <w:t>іркою готовності студента до майбутньої професійної діяльності.</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lastRenderedPageBreak/>
        <w:t xml:space="preserve">Майбутня професійна діяльність магістра педагогічної, наукової чи управлінської діяльності у відповідній галузі економіки повинна бути </w:t>
      </w:r>
      <w:proofErr w:type="gramStart"/>
      <w:r w:rsidRPr="008B062A">
        <w:rPr>
          <w:sz w:val="28"/>
          <w:szCs w:val="28"/>
        </w:rPr>
        <w:t>пов´язана</w:t>
      </w:r>
      <w:proofErr w:type="gramEnd"/>
      <w:r w:rsidRPr="008B062A">
        <w:rPr>
          <w:sz w:val="28"/>
          <w:szCs w:val="28"/>
        </w:rPr>
        <w:t xml:space="preserve"> з виконанням функцій викладача вищого навчального закладу, наукового працівника чи менеджера. Ось саме готовність до такої діяльності і повинна засвідчувати дипломна робота магі</w:t>
      </w:r>
      <w:proofErr w:type="gramStart"/>
      <w:r w:rsidRPr="008B062A">
        <w:rPr>
          <w:sz w:val="28"/>
          <w:szCs w:val="28"/>
        </w:rPr>
        <w:t>стр</w:t>
      </w:r>
      <w:proofErr w:type="gramEnd"/>
      <w:r w:rsidRPr="008B062A">
        <w:rPr>
          <w:sz w:val="28"/>
          <w:szCs w:val="28"/>
        </w:rPr>
        <w:t>ів.</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 xml:space="preserve">Магістерська робота </w:t>
      </w:r>
      <w:proofErr w:type="gramStart"/>
      <w:r w:rsidRPr="008B062A">
        <w:rPr>
          <w:sz w:val="28"/>
          <w:szCs w:val="28"/>
        </w:rPr>
        <w:t>подається</w:t>
      </w:r>
      <w:proofErr w:type="gramEnd"/>
      <w:r w:rsidRPr="008B062A">
        <w:rPr>
          <w:sz w:val="28"/>
          <w:szCs w:val="28"/>
        </w:rPr>
        <w:t xml:space="preserve"> у вигляді, який дозволяє зробити висновок, наскільки повно відображені та обґрунтовані положення, висновки та рекомендації, які містяться в роботі, їх новизна і значимість. Сукупність отриманих у такій роботі результатів повинна </w:t>
      </w:r>
      <w:proofErr w:type="gramStart"/>
      <w:r w:rsidRPr="008B062A">
        <w:rPr>
          <w:sz w:val="28"/>
          <w:szCs w:val="28"/>
        </w:rPr>
        <w:t>св</w:t>
      </w:r>
      <w:proofErr w:type="gramEnd"/>
      <w:r w:rsidRPr="008B062A">
        <w:rPr>
          <w:sz w:val="28"/>
          <w:szCs w:val="28"/>
        </w:rPr>
        <w:t>ідчити про наявність у її автора первинних навичок наукової роботи. Магістерська робота як наукова праця досить специфічна. Перш за все, її ві</w:t>
      </w:r>
      <w:proofErr w:type="gramStart"/>
      <w:r w:rsidRPr="008B062A">
        <w:rPr>
          <w:sz w:val="28"/>
          <w:szCs w:val="28"/>
        </w:rPr>
        <w:t>др</w:t>
      </w:r>
      <w:proofErr w:type="gramEnd"/>
      <w:r w:rsidRPr="008B062A">
        <w:rPr>
          <w:sz w:val="28"/>
          <w:szCs w:val="28"/>
        </w:rPr>
        <w:t xml:space="preserve">ізняє від інших наукових робіт те, що вона виконує кваліфікаційну функцію. У зв´язку з цим основне завдання її автора - продемонструвати </w:t>
      </w:r>
      <w:proofErr w:type="gramStart"/>
      <w:r w:rsidRPr="008B062A">
        <w:rPr>
          <w:sz w:val="28"/>
          <w:szCs w:val="28"/>
        </w:rPr>
        <w:t>р</w:t>
      </w:r>
      <w:proofErr w:type="gramEnd"/>
      <w:r w:rsidRPr="008B062A">
        <w:rPr>
          <w:sz w:val="28"/>
          <w:szCs w:val="28"/>
        </w:rPr>
        <w:t xml:space="preserve">івень своєї наукової кваліфікації та вміння самостійно вести науковий пошук і вирішувати конкретні наукові завдання. Магістерська робота закріплює отриману інформацію у вигляді текстового та ілюстративного матеріалу, в яких студент-магістрант упорядковує за власним розсудом накопичені наукові факти та доводить наукову цінність або практичну </w:t>
      </w:r>
      <w:proofErr w:type="gramStart"/>
      <w:r w:rsidRPr="008B062A">
        <w:rPr>
          <w:sz w:val="28"/>
          <w:szCs w:val="28"/>
        </w:rPr>
        <w:t>значимість тих</w:t>
      </w:r>
      <w:proofErr w:type="gramEnd"/>
      <w:r w:rsidRPr="008B062A">
        <w:rPr>
          <w:sz w:val="28"/>
          <w:szCs w:val="28"/>
        </w:rPr>
        <w:t xml:space="preserve"> чи інших положень. Магістерська робота відображає як загальнонаукові, так і спеціальні методи наукового </w:t>
      </w:r>
      <w:proofErr w:type="gramStart"/>
      <w:r w:rsidRPr="008B062A">
        <w:rPr>
          <w:sz w:val="28"/>
          <w:szCs w:val="28"/>
        </w:rPr>
        <w:t>п</w:t>
      </w:r>
      <w:proofErr w:type="gramEnd"/>
      <w:r w:rsidRPr="008B062A">
        <w:rPr>
          <w:sz w:val="28"/>
          <w:szCs w:val="28"/>
        </w:rPr>
        <w:t>ізнання, правомірність яких обґрунтовується в кожному конкретному випадку їх використання.</w:t>
      </w:r>
    </w:p>
    <w:p w:rsidR="001D6FAE" w:rsidRPr="008B062A" w:rsidRDefault="001D6FAE" w:rsidP="008B062A">
      <w:pPr>
        <w:pStyle w:val="a3"/>
        <w:shd w:val="clear" w:color="auto" w:fill="FFFFFF"/>
        <w:spacing w:before="0" w:beforeAutospacing="0" w:after="0" w:afterAutospacing="0"/>
        <w:ind w:firstLineChars="256" w:firstLine="717"/>
        <w:contextualSpacing/>
        <w:jc w:val="both"/>
        <w:rPr>
          <w:sz w:val="28"/>
          <w:szCs w:val="28"/>
        </w:rPr>
      </w:pPr>
      <w:r w:rsidRPr="008B062A">
        <w:rPr>
          <w:sz w:val="28"/>
          <w:szCs w:val="28"/>
        </w:rPr>
        <w:t>Змі</w:t>
      </w:r>
      <w:proofErr w:type="gramStart"/>
      <w:r w:rsidRPr="008B062A">
        <w:rPr>
          <w:sz w:val="28"/>
          <w:szCs w:val="28"/>
        </w:rPr>
        <w:t>ст</w:t>
      </w:r>
      <w:proofErr w:type="gramEnd"/>
      <w:r w:rsidRPr="008B062A">
        <w:rPr>
          <w:sz w:val="28"/>
          <w:szCs w:val="28"/>
        </w:rPr>
        <w:t xml:space="preserve"> магістерської роботи в найбільш систематизованому вигляді фіксує як вихідні передумови наукового дослідження, так і весь його хід, а також отримані при цьому результати. Причому тут не просто описуються наукові факти, </w:t>
      </w:r>
      <w:proofErr w:type="gramStart"/>
      <w:r w:rsidRPr="008B062A">
        <w:rPr>
          <w:sz w:val="28"/>
          <w:szCs w:val="28"/>
        </w:rPr>
        <w:t>а й</w:t>
      </w:r>
      <w:proofErr w:type="gramEnd"/>
      <w:r w:rsidRPr="008B062A">
        <w:rPr>
          <w:sz w:val="28"/>
          <w:szCs w:val="28"/>
        </w:rPr>
        <w:t xml:space="preserve"> проводиться їх всебічний аналіз, розглядаються типові ситуації, відповідно до обраної теми.</w:t>
      </w:r>
    </w:p>
    <w:p w:rsidR="001D6FAE" w:rsidRPr="008B062A" w:rsidRDefault="001D6FAE" w:rsidP="008B062A">
      <w:pPr>
        <w:ind w:firstLineChars="256" w:firstLine="717"/>
        <w:contextualSpacing/>
        <w:jc w:val="both"/>
        <w:rPr>
          <w:sz w:val="28"/>
          <w:szCs w:val="28"/>
        </w:rPr>
      </w:pPr>
    </w:p>
    <w:p w:rsidR="001D6FAE" w:rsidRPr="008B062A" w:rsidRDefault="008B062A" w:rsidP="008B062A">
      <w:pPr>
        <w:ind w:firstLineChars="256" w:firstLine="720"/>
        <w:contextualSpacing/>
        <w:jc w:val="both"/>
        <w:rPr>
          <w:sz w:val="28"/>
          <w:szCs w:val="28"/>
          <w:lang w:val="uk-UA"/>
        </w:rPr>
      </w:pPr>
      <w:r>
        <w:rPr>
          <w:b/>
          <w:sz w:val="28"/>
          <w:szCs w:val="28"/>
          <w:lang w:val="uk-UA"/>
        </w:rPr>
        <w:t>4.</w:t>
      </w:r>
      <w:r w:rsidR="001D6FAE" w:rsidRPr="008B062A">
        <w:rPr>
          <w:b/>
          <w:sz w:val="28"/>
          <w:szCs w:val="28"/>
          <w:lang w:val="uk-UA"/>
        </w:rPr>
        <w:t>Вимоги до змісту і структури наукової роботи</w:t>
      </w:r>
      <w:r w:rsidR="001D6FAE" w:rsidRPr="008B062A">
        <w:rPr>
          <w:sz w:val="28"/>
          <w:szCs w:val="28"/>
          <w:lang w:val="uk-UA"/>
        </w:rPr>
        <w:t>: грунтовно доводяться вимоги до наукової роботи; розглядаються зміст, структура наукової роботи, специфіка роботи над формуванням висновків, умовивідів.</w:t>
      </w:r>
    </w:p>
    <w:p w:rsidR="001D6FAE" w:rsidRPr="008B062A" w:rsidRDefault="001D6FAE" w:rsidP="008B062A">
      <w:pPr>
        <w:ind w:firstLineChars="256" w:firstLine="717"/>
        <w:contextualSpacing/>
        <w:jc w:val="both"/>
        <w:rPr>
          <w:sz w:val="28"/>
          <w:szCs w:val="28"/>
          <w:lang w:val="uk-UA"/>
        </w:rPr>
      </w:pPr>
      <w:r w:rsidRPr="008B062A">
        <w:rPr>
          <w:sz w:val="28"/>
          <w:szCs w:val="28"/>
        </w:rPr>
        <w:t>Змі</w:t>
      </w:r>
      <w:proofErr w:type="gramStart"/>
      <w:r w:rsidRPr="008B062A">
        <w:rPr>
          <w:sz w:val="28"/>
          <w:szCs w:val="28"/>
        </w:rPr>
        <w:t>ст</w:t>
      </w:r>
      <w:proofErr w:type="gramEnd"/>
      <w:r w:rsidRPr="008B062A">
        <w:rPr>
          <w:sz w:val="28"/>
          <w:szCs w:val="28"/>
        </w:rPr>
        <w:t xml:space="preserve"> подають на початку магістерської роботи. Він містить найменування та номери п</w:t>
      </w:r>
      <w:proofErr w:type="gramStart"/>
      <w:r w:rsidRPr="008B062A">
        <w:rPr>
          <w:sz w:val="28"/>
          <w:szCs w:val="28"/>
        </w:rPr>
        <w:t>о-</w:t>
      </w:r>
      <w:proofErr w:type="gramEnd"/>
      <w:r w:rsidRPr="008B062A">
        <w:rPr>
          <w:sz w:val="28"/>
          <w:szCs w:val="28"/>
        </w:rPr>
        <w:t xml:space="preserve"> чаткових сторінок усіх розділів, підрозділів та пунктів (якщо вони виділяються окремо та мають заголовок), зокрема вступу, висновків до розділів, загальних висновків, додатків, списку вико- ристаної літератури та інше. У додатку К наведено приклад оформлення змісту магістерської роботи. 35 Перелік умовних позначень, символів, одиниць, скорочень і термінів (якщо необхі</w:t>
      </w:r>
      <w:proofErr w:type="gramStart"/>
      <w:r w:rsidRPr="008B062A">
        <w:rPr>
          <w:sz w:val="28"/>
          <w:szCs w:val="28"/>
        </w:rPr>
        <w:t>д-</w:t>
      </w:r>
      <w:proofErr w:type="gramEnd"/>
      <w:r w:rsidRPr="008B062A">
        <w:rPr>
          <w:sz w:val="28"/>
          <w:szCs w:val="28"/>
        </w:rPr>
        <w:t xml:space="preserve"> но) надається, якщо в роботі вжита специфічна термінологія, а також використано маловідомі скорочення, нові символи, позначення і таке інше. Їх перелік може бути поданий в магістерській роботі у вигляді окремого списку, який розміщують перед вступом. Перелік треба друкувати двома колонками, в яких злі</w:t>
      </w:r>
      <w:proofErr w:type="gramStart"/>
      <w:r w:rsidRPr="008B062A">
        <w:rPr>
          <w:sz w:val="28"/>
          <w:szCs w:val="28"/>
        </w:rPr>
        <w:t>ва за</w:t>
      </w:r>
      <w:proofErr w:type="gramEnd"/>
      <w:r w:rsidRPr="008B062A">
        <w:rPr>
          <w:sz w:val="28"/>
          <w:szCs w:val="28"/>
        </w:rPr>
        <w:t xml:space="preserve"> абеткою наводять, наприклад, скорочення, справа – їх детальну розшифровку. Якщо в роботі спеціальні терміни, скорочення, символи, позначення і таке інше повторюються менше трьох разів, перелік їх не складають, а розшифровку наводять у тексті при першому згадуванні. </w:t>
      </w:r>
      <w:proofErr w:type="gramStart"/>
      <w:r w:rsidRPr="008B062A">
        <w:rPr>
          <w:sz w:val="28"/>
          <w:szCs w:val="28"/>
        </w:rPr>
        <w:t>Вступ</w:t>
      </w:r>
      <w:proofErr w:type="gramEnd"/>
      <w:r w:rsidRPr="008B062A">
        <w:rPr>
          <w:sz w:val="28"/>
          <w:szCs w:val="28"/>
        </w:rPr>
        <w:t xml:space="preserve"> розкриває сутність і стан </w:t>
      </w:r>
      <w:r w:rsidRPr="008B062A">
        <w:rPr>
          <w:sz w:val="28"/>
          <w:szCs w:val="28"/>
        </w:rPr>
        <w:lastRenderedPageBreak/>
        <w:t xml:space="preserve">наукової проблеми (задачі) та її значущість, підстави і вихідні дані для розробки теми, обґрунтування необхідності проведення дослідження. Загальну характеристику магістерської роботи в подають у такій </w:t>
      </w:r>
      <w:proofErr w:type="gramStart"/>
      <w:r w:rsidRPr="008B062A">
        <w:rPr>
          <w:sz w:val="28"/>
          <w:szCs w:val="28"/>
        </w:rPr>
        <w:t>посл</w:t>
      </w:r>
      <w:proofErr w:type="gramEnd"/>
      <w:r w:rsidRPr="008B062A">
        <w:rPr>
          <w:sz w:val="28"/>
          <w:szCs w:val="28"/>
        </w:rPr>
        <w:t xml:space="preserve">ідовності: - актуальність теми; - зв’язок роботи з науковими програмами, планами, темами; - мета і завдання дослідження; - об’єкт дослідження; - предмет дослідження; - методи дослідження; - наукова новизна отриманих результатів; - практичне значення отриманих результатів; - особистий внесок магістранта; - апробація результатів роботи; - публікації. Актуальність теми. Шляхом критичного аналізу та порівняння з відомими розв’язаннями проблеми (наукової задачі) обґрунтовують актуальність та </w:t>
      </w:r>
      <w:proofErr w:type="gramStart"/>
      <w:r w:rsidRPr="008B062A">
        <w:rPr>
          <w:sz w:val="28"/>
          <w:szCs w:val="28"/>
        </w:rPr>
        <w:t>доц</w:t>
      </w:r>
      <w:proofErr w:type="gramEnd"/>
      <w:r w:rsidRPr="008B062A">
        <w:rPr>
          <w:sz w:val="28"/>
          <w:szCs w:val="28"/>
        </w:rPr>
        <w:t xml:space="preserve">ільність роботи для розвитку відповідної галузі науки, виробництва, особливо на користь України. Висвітлення актуальності не повинно бути багатослівним. Досить кількома реченнями висловити головне – сутність проблеми або наукового завдання. Зв’язок роботи з науковими програмами, планами, темами. Коротко викладають зв’язок обраного напрямку </w:t>
      </w:r>
      <w:proofErr w:type="gramStart"/>
      <w:r w:rsidRPr="008B062A">
        <w:rPr>
          <w:sz w:val="28"/>
          <w:szCs w:val="28"/>
        </w:rPr>
        <w:t>досл</w:t>
      </w:r>
      <w:proofErr w:type="gramEnd"/>
      <w:r w:rsidRPr="008B062A">
        <w:rPr>
          <w:sz w:val="28"/>
          <w:szCs w:val="28"/>
        </w:rPr>
        <w:t>іджень із планами навчального закладу, організації, із галузеви- ми та (або) державними планами і програмами, якщо цей зв’язок є. Зазначають номери держав- ної реєстрації науково-дослідних робіт, базових для підготовки та подання магістерської роботи, а також і роль автора у виконанні цих науково-дослідних робіт. Мета і завдання дослідження. Формулюють мету роботи і завдання, які необхідно в</w:t>
      </w:r>
      <w:proofErr w:type="gramStart"/>
      <w:r w:rsidRPr="008B062A">
        <w:rPr>
          <w:sz w:val="28"/>
          <w:szCs w:val="28"/>
        </w:rPr>
        <w:t>и-</w:t>
      </w:r>
      <w:proofErr w:type="gramEnd"/>
      <w:r w:rsidRPr="008B062A">
        <w:rPr>
          <w:sz w:val="28"/>
          <w:szCs w:val="28"/>
        </w:rPr>
        <w:t xml:space="preserve"> рішити для досягнення поставленої мети. До їх формулювання переходять від наукової пробл</w:t>
      </w:r>
      <w:proofErr w:type="gramStart"/>
      <w:r w:rsidRPr="008B062A">
        <w:rPr>
          <w:sz w:val="28"/>
          <w:szCs w:val="28"/>
        </w:rPr>
        <w:t>е-</w:t>
      </w:r>
      <w:proofErr w:type="gramEnd"/>
      <w:r w:rsidRPr="008B062A">
        <w:rPr>
          <w:sz w:val="28"/>
          <w:szCs w:val="28"/>
        </w:rPr>
        <w:t xml:space="preserve"> ми і доказів того, що та частина проблеми, яка є темою даної магістерської роботи, ще не розро- блена і не висвітлена в спеціальній літературі. Опис вирішення сформульованих завдань пови- нен скласти зміст глав (розділів) магістерської роботи. Заголовки таких глав (розділів) нар</w:t>
      </w:r>
      <w:proofErr w:type="gramStart"/>
      <w:r w:rsidRPr="008B062A">
        <w:rPr>
          <w:sz w:val="28"/>
          <w:szCs w:val="28"/>
        </w:rPr>
        <w:t>о-</w:t>
      </w:r>
      <w:proofErr w:type="gramEnd"/>
      <w:r w:rsidRPr="008B062A">
        <w:rPr>
          <w:sz w:val="28"/>
          <w:szCs w:val="28"/>
        </w:rPr>
        <w:t xml:space="preserve"> джуються саме з формулювання завдань обраного дослідження. Не слід формулювати мету як «</w:t>
      </w:r>
      <w:proofErr w:type="gramStart"/>
      <w:r w:rsidRPr="008B062A">
        <w:rPr>
          <w:sz w:val="28"/>
          <w:szCs w:val="28"/>
        </w:rPr>
        <w:t>Досл</w:t>
      </w:r>
      <w:proofErr w:type="gramEnd"/>
      <w:r w:rsidRPr="008B062A">
        <w:rPr>
          <w:sz w:val="28"/>
          <w:szCs w:val="28"/>
        </w:rPr>
        <w:t xml:space="preserve">ідження. . . », «Вивчення. . . », тому що ці слова вка- зують на засіб досягнення мети, а не на саму мету. Об’єкт </w:t>
      </w:r>
      <w:proofErr w:type="gramStart"/>
      <w:r w:rsidRPr="008B062A">
        <w:rPr>
          <w:sz w:val="28"/>
          <w:szCs w:val="28"/>
        </w:rPr>
        <w:t>досл</w:t>
      </w:r>
      <w:proofErr w:type="gramEnd"/>
      <w:r w:rsidRPr="008B062A">
        <w:rPr>
          <w:sz w:val="28"/>
          <w:szCs w:val="28"/>
        </w:rPr>
        <w:t xml:space="preserve">ідження – це процес або явище, що породжує проблемну ситуацію і обране для вивчення. Предмет </w:t>
      </w:r>
      <w:proofErr w:type="gramStart"/>
      <w:r w:rsidRPr="008B062A">
        <w:rPr>
          <w:sz w:val="28"/>
          <w:szCs w:val="28"/>
        </w:rPr>
        <w:t>досл</w:t>
      </w:r>
      <w:proofErr w:type="gramEnd"/>
      <w:r w:rsidRPr="008B062A">
        <w:rPr>
          <w:sz w:val="28"/>
          <w:szCs w:val="28"/>
        </w:rPr>
        <w:t xml:space="preserve">ідження міститься в межах об’єкта. 36 Методи дослідження. Подають перелік використаних методів </w:t>
      </w:r>
      <w:proofErr w:type="gramStart"/>
      <w:r w:rsidRPr="008B062A">
        <w:rPr>
          <w:sz w:val="28"/>
          <w:szCs w:val="28"/>
        </w:rPr>
        <w:t>досл</w:t>
      </w:r>
      <w:proofErr w:type="gramEnd"/>
      <w:r w:rsidRPr="008B062A">
        <w:rPr>
          <w:sz w:val="28"/>
          <w:szCs w:val="28"/>
        </w:rPr>
        <w:t>ідження для досяг- нення поставленої в роботі мети. Перераховувати їх треба не відірвано від змісту роботи, а к</w:t>
      </w:r>
      <w:proofErr w:type="gramStart"/>
      <w:r w:rsidRPr="008B062A">
        <w:rPr>
          <w:sz w:val="28"/>
          <w:szCs w:val="28"/>
        </w:rPr>
        <w:t>о-</w:t>
      </w:r>
      <w:proofErr w:type="gramEnd"/>
      <w:r w:rsidRPr="008B062A">
        <w:rPr>
          <w:sz w:val="28"/>
          <w:szCs w:val="28"/>
        </w:rPr>
        <w:t xml:space="preserve"> ротко та змістовно визначаючи, що саме досліджувалось тим чи тим методом. Це дасть змогу пересвідчитися в логічності та прийнятності вибору саме цих методів. Наукова новизна одержаних результатів. Подають коротку анотацію нових наукових положень (</w:t>
      </w:r>
      <w:proofErr w:type="gramStart"/>
      <w:r w:rsidRPr="008B062A">
        <w:rPr>
          <w:sz w:val="28"/>
          <w:szCs w:val="28"/>
        </w:rPr>
        <w:t>р</w:t>
      </w:r>
      <w:proofErr w:type="gramEnd"/>
      <w:r w:rsidRPr="008B062A">
        <w:rPr>
          <w:sz w:val="28"/>
          <w:szCs w:val="28"/>
        </w:rPr>
        <w:t xml:space="preserve">ішень), запропонованих студентом особисто. Необхідно показати відмінність одер- жаних результатів </w:t>
      </w:r>
      <w:proofErr w:type="gramStart"/>
      <w:r w:rsidRPr="008B062A">
        <w:rPr>
          <w:sz w:val="28"/>
          <w:szCs w:val="28"/>
        </w:rPr>
        <w:t>в</w:t>
      </w:r>
      <w:proofErr w:type="gramEnd"/>
      <w:r w:rsidRPr="008B062A">
        <w:rPr>
          <w:sz w:val="28"/>
          <w:szCs w:val="28"/>
        </w:rPr>
        <w:t xml:space="preserve">ід відомих раніше, описати ступінь новизни (вперше одержано, удосконале- но, дістало подальший розвиток). Кожне наукове положення чітко формулюють, відокремлюючи його основну сутність і зосереджуючи особливу увагу на </w:t>
      </w:r>
      <w:proofErr w:type="gramStart"/>
      <w:r w:rsidRPr="008B062A">
        <w:rPr>
          <w:sz w:val="28"/>
          <w:szCs w:val="28"/>
        </w:rPr>
        <w:t>р</w:t>
      </w:r>
      <w:proofErr w:type="gramEnd"/>
      <w:r w:rsidRPr="008B062A">
        <w:rPr>
          <w:sz w:val="28"/>
          <w:szCs w:val="28"/>
        </w:rPr>
        <w:t xml:space="preserve">івні досягнутої при цьому новизни. Сформульоване наукове положення повинно читатися і сприйматися легко і однозначно (без нагромадження </w:t>
      </w:r>
      <w:proofErr w:type="gramStart"/>
      <w:r w:rsidRPr="008B062A">
        <w:rPr>
          <w:sz w:val="28"/>
          <w:szCs w:val="28"/>
        </w:rPr>
        <w:t>др</w:t>
      </w:r>
      <w:proofErr w:type="gramEnd"/>
      <w:r w:rsidRPr="008B062A">
        <w:rPr>
          <w:sz w:val="28"/>
          <w:szCs w:val="28"/>
        </w:rPr>
        <w:t xml:space="preserve">ібних і таких, що затемнюють його сутність, деталей та уточнень). У жодному випадку не можна вдаватися до викладу наукового положення у </w:t>
      </w:r>
      <w:r w:rsidRPr="008B062A">
        <w:rPr>
          <w:sz w:val="28"/>
          <w:szCs w:val="28"/>
        </w:rPr>
        <w:lastRenderedPageBreak/>
        <w:t>вигляді ан</w:t>
      </w:r>
      <w:proofErr w:type="gramStart"/>
      <w:r w:rsidRPr="008B062A">
        <w:rPr>
          <w:sz w:val="28"/>
          <w:szCs w:val="28"/>
        </w:rPr>
        <w:t>о-</w:t>
      </w:r>
      <w:proofErr w:type="gramEnd"/>
      <w:r w:rsidRPr="008B062A">
        <w:rPr>
          <w:sz w:val="28"/>
          <w:szCs w:val="28"/>
        </w:rPr>
        <w:t xml:space="preserve"> тації, коли просто констатують, що в магістерській роботі зроблено те й те, а сутності і новизни положення із написаного виявити неможливо. Подання наукових положень у вигляді анотацій є найбільш поширеною помилкою здобувачів при викладенні загальної характеристики роботи. До цього пункту не можна включати опис нових прикладних (практичних) результатів, отриманих у вигляді способів, пристроїв, методик, схем, алгоритмів і т. ін. Слід завжди розм</w:t>
      </w:r>
      <w:proofErr w:type="gramStart"/>
      <w:r w:rsidRPr="008B062A">
        <w:rPr>
          <w:sz w:val="28"/>
          <w:szCs w:val="28"/>
        </w:rPr>
        <w:t>е-</w:t>
      </w:r>
      <w:proofErr w:type="gramEnd"/>
      <w:r w:rsidRPr="008B062A">
        <w:rPr>
          <w:sz w:val="28"/>
          <w:szCs w:val="28"/>
        </w:rPr>
        <w:t xml:space="preserve"> жовувати одержані наукові положення і нові прикладні результати, що випливають з теоретич- ного доробку магістранта. Усі наукові положення з урахуванням досягнутого ними </w:t>
      </w:r>
      <w:proofErr w:type="gramStart"/>
      <w:r w:rsidRPr="008B062A">
        <w:rPr>
          <w:sz w:val="28"/>
          <w:szCs w:val="28"/>
        </w:rPr>
        <w:t>р</w:t>
      </w:r>
      <w:proofErr w:type="gramEnd"/>
      <w:r w:rsidRPr="008B062A">
        <w:rPr>
          <w:sz w:val="28"/>
          <w:szCs w:val="28"/>
        </w:rPr>
        <w:t xml:space="preserve">івня новизни є теоретичною ос- новою (фундаментом) вирішеного в роботі наукового завдання або розв’язаної наукової пробле- ми. Насамперед за це здобувачеві присуджується освітньо-кваліфікаційний </w:t>
      </w:r>
      <w:proofErr w:type="gramStart"/>
      <w:r w:rsidRPr="008B062A">
        <w:rPr>
          <w:sz w:val="28"/>
          <w:szCs w:val="28"/>
        </w:rPr>
        <w:t>р</w:t>
      </w:r>
      <w:proofErr w:type="gramEnd"/>
      <w:r w:rsidRPr="008B062A">
        <w:rPr>
          <w:sz w:val="28"/>
          <w:szCs w:val="28"/>
        </w:rPr>
        <w:t>івень магістра. Практичне значення одержаних результатів. У магістерській роботі, що має теорет</w:t>
      </w:r>
      <w:proofErr w:type="gramStart"/>
      <w:r w:rsidRPr="008B062A">
        <w:rPr>
          <w:sz w:val="28"/>
          <w:szCs w:val="28"/>
        </w:rPr>
        <w:t>и-</w:t>
      </w:r>
      <w:proofErr w:type="gramEnd"/>
      <w:r w:rsidRPr="008B062A">
        <w:rPr>
          <w:sz w:val="28"/>
          <w:szCs w:val="28"/>
        </w:rPr>
        <w:t xml:space="preserve"> чне значення, треба подати відомості про наукове використання результатів досліджень або ре- комендації щодо їх використання, а в магістерської роботи, що має прикладне значення, — ві- домості про практичне застосування одержаних результатів або рекомендації щодо їх викорис- тання. Відзначаючи практичну цінність одержаних результатів, необхідно подати інформацію щодо ступеня готовності до використання або масштабів використання. Необхідно дати короткі відомості щодо впровадження результатів досліджень із зазна- ченням назв організацій, в яких здійснена реалізація, форм реалізації та реквізитів </w:t>
      </w:r>
      <w:proofErr w:type="gramStart"/>
      <w:r w:rsidRPr="008B062A">
        <w:rPr>
          <w:sz w:val="28"/>
          <w:szCs w:val="28"/>
        </w:rPr>
        <w:t>в</w:t>
      </w:r>
      <w:proofErr w:type="gramEnd"/>
      <w:r w:rsidRPr="008B062A">
        <w:rPr>
          <w:sz w:val="28"/>
          <w:szCs w:val="28"/>
        </w:rPr>
        <w:t>ідповідних документів, якщо впровадження результатів здійснено. Особистий внесок здобувача. У випадку використання в магістерській роботі ідей або розробок, що належать співавторам, разом з якими були опубліковані наукові праці, здобувач повинен відзначити цей факт у магістерській роботі та в авторефераті з обов’язковим зазначе</w:t>
      </w:r>
      <w:proofErr w:type="gramStart"/>
      <w:r w:rsidRPr="008B062A">
        <w:rPr>
          <w:sz w:val="28"/>
          <w:szCs w:val="28"/>
        </w:rPr>
        <w:t>н-</w:t>
      </w:r>
      <w:proofErr w:type="gramEnd"/>
      <w:r w:rsidRPr="008B062A">
        <w:rPr>
          <w:sz w:val="28"/>
          <w:szCs w:val="28"/>
        </w:rPr>
        <w:t xml:space="preserve"> ням конкретного особистого внеску в ці праці або розробки. Апробація результатів дисертації. Вказується, на яких наукових з’їздах, конференціях, симпозіумах, нарадах оприлюднені результати </w:t>
      </w:r>
      <w:proofErr w:type="gramStart"/>
      <w:r w:rsidRPr="008B062A">
        <w:rPr>
          <w:sz w:val="28"/>
          <w:szCs w:val="28"/>
        </w:rPr>
        <w:t>досл</w:t>
      </w:r>
      <w:proofErr w:type="gramEnd"/>
      <w:r w:rsidRPr="008B062A">
        <w:rPr>
          <w:sz w:val="28"/>
          <w:szCs w:val="28"/>
        </w:rPr>
        <w:t xml:space="preserve">іджень, що включені до дисертації. Публікації. Вказують, у яких монографіях, статтях у наукових журналах, збірниках нау- кових праць, матеріалах і тезах конференцій, авторських свідоцтвах опубліковані результати ро- боти. Основна частина. Основна частина магістерської роботи складається з розділів, </w:t>
      </w:r>
      <w:proofErr w:type="gramStart"/>
      <w:r w:rsidRPr="008B062A">
        <w:rPr>
          <w:sz w:val="28"/>
          <w:szCs w:val="28"/>
        </w:rPr>
        <w:t>п</w:t>
      </w:r>
      <w:proofErr w:type="gramEnd"/>
      <w:r w:rsidRPr="008B062A">
        <w:rPr>
          <w:sz w:val="28"/>
          <w:szCs w:val="28"/>
        </w:rPr>
        <w:t xml:space="preserve">ідроз- ділів, пунктів, підпунктів. Пункти і підпункти створюють за умов необхідності. Кожний розділ починають з нової сторінки. Основному тексту кожного розділу може передувати передмова з коротким описом обраного напрямку та обґрунтуванням застосованих методів </w:t>
      </w:r>
      <w:proofErr w:type="gramStart"/>
      <w:r w:rsidRPr="008B062A">
        <w:rPr>
          <w:sz w:val="28"/>
          <w:szCs w:val="28"/>
        </w:rPr>
        <w:t>досл</w:t>
      </w:r>
      <w:proofErr w:type="gramEnd"/>
      <w:r w:rsidRPr="008B062A">
        <w:rPr>
          <w:sz w:val="28"/>
          <w:szCs w:val="28"/>
        </w:rPr>
        <w:t>іджень</w:t>
      </w:r>
    </w:p>
    <w:p w:rsidR="001D6FAE" w:rsidRPr="008B062A" w:rsidRDefault="001D6FAE" w:rsidP="008B062A">
      <w:pPr>
        <w:ind w:firstLineChars="256" w:firstLine="717"/>
        <w:contextualSpacing/>
        <w:jc w:val="both"/>
        <w:rPr>
          <w:sz w:val="28"/>
          <w:szCs w:val="28"/>
          <w:lang w:val="uk-UA"/>
        </w:rPr>
      </w:pPr>
    </w:p>
    <w:p w:rsidR="001D6FAE" w:rsidRPr="008B062A" w:rsidRDefault="008B062A" w:rsidP="008B062A">
      <w:pPr>
        <w:ind w:firstLineChars="256" w:firstLine="720"/>
        <w:contextualSpacing/>
        <w:jc w:val="both"/>
        <w:rPr>
          <w:sz w:val="28"/>
          <w:szCs w:val="28"/>
          <w:lang w:val="uk-UA"/>
        </w:rPr>
      </w:pPr>
      <w:r>
        <w:rPr>
          <w:b/>
          <w:sz w:val="28"/>
          <w:szCs w:val="28"/>
          <w:lang w:val="uk-UA"/>
        </w:rPr>
        <w:t>5.</w:t>
      </w:r>
      <w:r w:rsidR="001D6FAE" w:rsidRPr="008B062A">
        <w:rPr>
          <w:b/>
          <w:sz w:val="28"/>
          <w:szCs w:val="28"/>
          <w:lang w:val="uk-UA"/>
        </w:rPr>
        <w:t>Робота з науково-методичним матеріалом</w:t>
      </w:r>
      <w:r w:rsidR="001D6FAE" w:rsidRPr="008B062A">
        <w:rPr>
          <w:sz w:val="28"/>
          <w:szCs w:val="28"/>
          <w:lang w:val="uk-UA"/>
        </w:rPr>
        <w:t>: надаються рекомендації щодо підготовки публікацій, рефератів, доповідей. Тут розглядаються поняття, основні функції, обов</w:t>
      </w:r>
      <w:r w:rsidR="001D6FAE" w:rsidRPr="008B062A">
        <w:rPr>
          <w:sz w:val="28"/>
          <w:szCs w:val="28"/>
        </w:rPr>
        <w:t>’</w:t>
      </w:r>
      <w:r w:rsidR="001D6FAE" w:rsidRPr="008B062A">
        <w:rPr>
          <w:sz w:val="28"/>
          <w:szCs w:val="28"/>
          <w:lang w:val="uk-UA"/>
        </w:rPr>
        <w:t>язковий мінімум та обсяг публікацій. Особлива увага приділяється розкриттю змісту та структури реферату, доповіді. Висвітлюються методика підготовки та оформлення публікації, техніка написання тексту та ін.</w:t>
      </w:r>
    </w:p>
    <w:p w:rsidR="00491788" w:rsidRDefault="008B062A" w:rsidP="008B062A">
      <w:pPr>
        <w:ind w:firstLineChars="256" w:firstLine="717"/>
        <w:contextualSpacing/>
        <w:jc w:val="both"/>
        <w:rPr>
          <w:color w:val="000000"/>
          <w:sz w:val="28"/>
          <w:szCs w:val="28"/>
          <w:shd w:val="clear" w:color="auto" w:fill="FFFFFF"/>
          <w:lang w:val="uk-UA"/>
        </w:rPr>
      </w:pPr>
      <w:r w:rsidRPr="008B062A">
        <w:rPr>
          <w:color w:val="000000"/>
          <w:sz w:val="28"/>
          <w:szCs w:val="28"/>
          <w:shd w:val="clear" w:color="auto" w:fill="FFFFFF"/>
          <w:lang w:val="uk-UA"/>
        </w:rPr>
        <w:lastRenderedPageBreak/>
        <w:t xml:space="preserve">Обов’язковою частиною вступу є огляд літератури з теми дослідження, до якого включають найбільш цінні, актуальні роботи (10 – 15 джерел). </w:t>
      </w:r>
      <w:r w:rsidRPr="00491788">
        <w:rPr>
          <w:color w:val="000000"/>
          <w:sz w:val="28"/>
          <w:szCs w:val="28"/>
          <w:shd w:val="clear" w:color="auto" w:fill="FFFFFF"/>
          <w:lang w:val="uk-UA"/>
        </w:rPr>
        <w:t>Огляд повинен бути систематизованим аналізом теоретичної, методичної й практичної новизни, значущості, переваг і недоліків розглядуваних робіт, які доцільно згрупувати таким чином:</w:t>
      </w:r>
    </w:p>
    <w:p w:rsidR="008B062A" w:rsidRPr="00491788" w:rsidRDefault="008B062A" w:rsidP="008B062A">
      <w:pPr>
        <w:ind w:firstLineChars="256" w:firstLine="717"/>
        <w:contextualSpacing/>
        <w:jc w:val="both"/>
        <w:rPr>
          <w:color w:val="000000"/>
          <w:sz w:val="28"/>
          <w:szCs w:val="28"/>
          <w:lang w:val="uk-UA"/>
        </w:rPr>
      </w:pPr>
      <w:r w:rsidRPr="00491788">
        <w:rPr>
          <w:color w:val="000000"/>
          <w:sz w:val="28"/>
          <w:szCs w:val="28"/>
          <w:lang w:val="uk-UA"/>
        </w:rPr>
        <w:t>праці, що висвітлюють історію розвитку проблеми;</w:t>
      </w:r>
    </w:p>
    <w:p w:rsidR="008B062A" w:rsidRPr="008B062A" w:rsidRDefault="008B062A" w:rsidP="008B062A">
      <w:pPr>
        <w:numPr>
          <w:ilvl w:val="0"/>
          <w:numId w:val="1"/>
        </w:numPr>
        <w:shd w:val="clear" w:color="auto" w:fill="FFFFFF"/>
        <w:ind w:left="270" w:firstLineChars="256" w:firstLine="717"/>
        <w:contextualSpacing/>
        <w:jc w:val="both"/>
        <w:rPr>
          <w:color w:val="000000"/>
          <w:sz w:val="28"/>
          <w:szCs w:val="28"/>
        </w:rPr>
      </w:pPr>
      <w:r w:rsidRPr="008B062A">
        <w:rPr>
          <w:color w:val="000000"/>
          <w:sz w:val="28"/>
          <w:szCs w:val="28"/>
        </w:rPr>
        <w:t>праці, які цілком присвячені темі;</w:t>
      </w:r>
    </w:p>
    <w:p w:rsidR="008B062A" w:rsidRPr="008B062A" w:rsidRDefault="008B062A" w:rsidP="008B062A">
      <w:pPr>
        <w:numPr>
          <w:ilvl w:val="0"/>
          <w:numId w:val="1"/>
        </w:numPr>
        <w:shd w:val="clear" w:color="auto" w:fill="FFFFFF"/>
        <w:ind w:left="270" w:firstLineChars="256" w:firstLine="717"/>
        <w:contextualSpacing/>
        <w:jc w:val="both"/>
        <w:rPr>
          <w:color w:val="000000"/>
          <w:sz w:val="28"/>
          <w:szCs w:val="28"/>
        </w:rPr>
      </w:pPr>
      <w:r w:rsidRPr="008B062A">
        <w:rPr>
          <w:color w:val="000000"/>
          <w:sz w:val="28"/>
          <w:szCs w:val="28"/>
        </w:rPr>
        <w:t>праці, що розкривають тему частково.</w:t>
      </w:r>
    </w:p>
    <w:p w:rsidR="00491788" w:rsidRDefault="008B062A" w:rsidP="008B062A">
      <w:pPr>
        <w:ind w:firstLineChars="256" w:firstLine="717"/>
        <w:contextualSpacing/>
        <w:jc w:val="both"/>
        <w:rPr>
          <w:color w:val="000000"/>
          <w:sz w:val="28"/>
          <w:szCs w:val="28"/>
          <w:shd w:val="clear" w:color="auto" w:fill="FFFFFF"/>
          <w:lang w:val="uk-UA"/>
        </w:rPr>
      </w:pPr>
      <w:r w:rsidRPr="008B062A">
        <w:rPr>
          <w:color w:val="000000"/>
          <w:sz w:val="28"/>
          <w:szCs w:val="28"/>
          <w:shd w:val="clear" w:color="auto" w:fill="FFFFFF"/>
        </w:rPr>
        <w:t>Закінчують огляд стислим висновком про ступінь висвітлення основних аспектів теми в джерелах інформації.</w:t>
      </w:r>
      <w:r w:rsidRPr="008B062A">
        <w:rPr>
          <w:color w:val="000000"/>
          <w:sz w:val="28"/>
          <w:szCs w:val="28"/>
        </w:rPr>
        <w:br/>
      </w:r>
      <w:r w:rsidRPr="008B062A">
        <w:rPr>
          <w:color w:val="000000"/>
          <w:sz w:val="28"/>
          <w:szCs w:val="28"/>
          <w:shd w:val="clear" w:color="auto" w:fill="FFFFFF"/>
        </w:rPr>
        <w:t xml:space="preserve">    Стисло викладають зв’язок вибраного напряму </w:t>
      </w:r>
      <w:proofErr w:type="gramStart"/>
      <w:r w:rsidRPr="008B062A">
        <w:rPr>
          <w:color w:val="000000"/>
          <w:sz w:val="28"/>
          <w:szCs w:val="28"/>
          <w:shd w:val="clear" w:color="auto" w:fill="FFFFFF"/>
        </w:rPr>
        <w:t>досл</w:t>
      </w:r>
      <w:proofErr w:type="gramEnd"/>
      <w:r w:rsidRPr="008B062A">
        <w:rPr>
          <w:color w:val="000000"/>
          <w:sz w:val="28"/>
          <w:szCs w:val="28"/>
          <w:shd w:val="clear" w:color="auto" w:fill="FFFFFF"/>
        </w:rPr>
        <w:t>іджень із планами кафедри філософії, а також із галузевими та (або) державними планами й програмами.    </w:t>
      </w:r>
      <w:r w:rsidRPr="008B062A">
        <w:rPr>
          <w:color w:val="000000"/>
          <w:sz w:val="28"/>
          <w:szCs w:val="28"/>
        </w:rPr>
        <w:br/>
      </w:r>
      <w:r w:rsidRPr="008B062A">
        <w:rPr>
          <w:color w:val="000000"/>
          <w:sz w:val="28"/>
          <w:szCs w:val="28"/>
          <w:shd w:val="clear" w:color="auto" w:fill="FFFFFF"/>
        </w:rPr>
        <w:t xml:space="preserve">Подають перелік використаних методів </w:t>
      </w:r>
      <w:proofErr w:type="gramStart"/>
      <w:r w:rsidRPr="008B062A">
        <w:rPr>
          <w:color w:val="000000"/>
          <w:sz w:val="28"/>
          <w:szCs w:val="28"/>
          <w:shd w:val="clear" w:color="auto" w:fill="FFFFFF"/>
        </w:rPr>
        <w:t>досл</w:t>
      </w:r>
      <w:proofErr w:type="gramEnd"/>
      <w:r w:rsidRPr="008B062A">
        <w:rPr>
          <w:color w:val="000000"/>
          <w:sz w:val="28"/>
          <w:szCs w:val="28"/>
          <w:shd w:val="clear" w:color="auto" w:fill="FFFFFF"/>
        </w:rPr>
        <w:t xml:space="preserve">ідження або методів досягнення поставленої в роботі мети. Перераховувати їх треба не відірвано від змісту роботи, а стисло й змістовно визначаючи, що саме </w:t>
      </w:r>
      <w:proofErr w:type="gramStart"/>
      <w:r w:rsidRPr="008B062A">
        <w:rPr>
          <w:color w:val="000000"/>
          <w:sz w:val="28"/>
          <w:szCs w:val="28"/>
          <w:shd w:val="clear" w:color="auto" w:fill="FFFFFF"/>
        </w:rPr>
        <w:t>досл</w:t>
      </w:r>
      <w:proofErr w:type="gramEnd"/>
      <w:r w:rsidRPr="008B062A">
        <w:rPr>
          <w:color w:val="000000"/>
          <w:sz w:val="28"/>
          <w:szCs w:val="28"/>
          <w:shd w:val="clear" w:color="auto" w:fill="FFFFFF"/>
        </w:rPr>
        <w:t>іджувалося тим чи тим методом. Це дасть змогу пересвідчитися в логічності й прийнятності вибору саме цих методі</w:t>
      </w:r>
      <w:proofErr w:type="gramStart"/>
      <w:r w:rsidRPr="008B062A">
        <w:rPr>
          <w:color w:val="000000"/>
          <w:sz w:val="28"/>
          <w:szCs w:val="28"/>
          <w:shd w:val="clear" w:color="auto" w:fill="FFFFFF"/>
        </w:rPr>
        <w:t>в</w:t>
      </w:r>
      <w:proofErr w:type="gramEnd"/>
      <w:r w:rsidRPr="008B062A">
        <w:rPr>
          <w:color w:val="000000"/>
          <w:sz w:val="28"/>
          <w:szCs w:val="28"/>
          <w:shd w:val="clear" w:color="auto" w:fill="FFFFFF"/>
        </w:rPr>
        <w:t>.</w:t>
      </w:r>
    </w:p>
    <w:p w:rsidR="00491788" w:rsidRDefault="008B062A" w:rsidP="008B062A">
      <w:pPr>
        <w:ind w:firstLineChars="256" w:firstLine="717"/>
        <w:contextualSpacing/>
        <w:jc w:val="both"/>
        <w:rPr>
          <w:color w:val="000000"/>
          <w:sz w:val="28"/>
          <w:szCs w:val="28"/>
          <w:shd w:val="clear" w:color="auto" w:fill="FFFFFF"/>
          <w:lang w:val="uk-UA"/>
        </w:rPr>
      </w:pPr>
      <w:r w:rsidRPr="008B062A">
        <w:rPr>
          <w:color w:val="000000"/>
          <w:sz w:val="28"/>
          <w:szCs w:val="28"/>
          <w:shd w:val="clear" w:color="auto" w:fill="FFFFFF"/>
        </w:rPr>
        <w:t>    Коротко викладають нові наукові положення (</w:t>
      </w:r>
      <w:proofErr w:type="gramStart"/>
      <w:r w:rsidRPr="008B062A">
        <w:rPr>
          <w:color w:val="000000"/>
          <w:sz w:val="28"/>
          <w:szCs w:val="28"/>
          <w:shd w:val="clear" w:color="auto" w:fill="FFFFFF"/>
        </w:rPr>
        <w:t>р</w:t>
      </w:r>
      <w:proofErr w:type="gramEnd"/>
      <w:r w:rsidRPr="008B062A">
        <w:rPr>
          <w:color w:val="000000"/>
          <w:sz w:val="28"/>
          <w:szCs w:val="28"/>
          <w:shd w:val="clear" w:color="auto" w:fill="FFFFFF"/>
        </w:rPr>
        <w:t xml:space="preserve">ішення), запропоновані студентом. Необхідно показати відмінність отриманих результатів </w:t>
      </w:r>
      <w:proofErr w:type="gramStart"/>
      <w:r w:rsidRPr="008B062A">
        <w:rPr>
          <w:color w:val="000000"/>
          <w:sz w:val="28"/>
          <w:szCs w:val="28"/>
          <w:shd w:val="clear" w:color="auto" w:fill="FFFFFF"/>
        </w:rPr>
        <w:t>в</w:t>
      </w:r>
      <w:proofErr w:type="gramEnd"/>
      <w:r w:rsidRPr="008B062A">
        <w:rPr>
          <w:color w:val="000000"/>
          <w:sz w:val="28"/>
          <w:szCs w:val="28"/>
          <w:shd w:val="clear" w:color="auto" w:fill="FFFFFF"/>
        </w:rPr>
        <w:t>ід уже відомих, описати ступінь новизни (наприклад, уперше отримано, удосконалено, дістало подальший розвиток).</w:t>
      </w:r>
      <w:r w:rsidRPr="008B062A">
        <w:rPr>
          <w:color w:val="000000"/>
          <w:sz w:val="28"/>
          <w:szCs w:val="28"/>
        </w:rPr>
        <w:br/>
      </w:r>
      <w:r w:rsidRPr="008B062A">
        <w:rPr>
          <w:color w:val="000000"/>
          <w:sz w:val="28"/>
          <w:szCs w:val="28"/>
          <w:shd w:val="clear" w:color="auto" w:fill="FFFFFF"/>
        </w:rPr>
        <w:t xml:space="preserve">    Характеризуючи наукове значення своєї роботи, студенти </w:t>
      </w:r>
      <w:proofErr w:type="gramStart"/>
      <w:r w:rsidRPr="008B062A">
        <w:rPr>
          <w:color w:val="000000"/>
          <w:sz w:val="28"/>
          <w:szCs w:val="28"/>
          <w:shd w:val="clear" w:color="auto" w:fill="FFFFFF"/>
        </w:rPr>
        <w:t>часто-густо</w:t>
      </w:r>
      <w:proofErr w:type="gramEnd"/>
      <w:r w:rsidRPr="008B062A">
        <w:rPr>
          <w:color w:val="000000"/>
          <w:sz w:val="28"/>
          <w:szCs w:val="28"/>
          <w:shd w:val="clear" w:color="auto" w:fill="FFFFFF"/>
        </w:rPr>
        <w:t xml:space="preserve"> роблять одну й ту саму помилку: перераховують отримані ними наукові положення. Насправді ж потрібно великим планом показати й оцінити, яке значення мають ці наукові положення з </w:t>
      </w:r>
      <w:proofErr w:type="gramStart"/>
      <w:r w:rsidRPr="008B062A">
        <w:rPr>
          <w:color w:val="000000"/>
          <w:sz w:val="28"/>
          <w:szCs w:val="28"/>
          <w:shd w:val="clear" w:color="auto" w:fill="FFFFFF"/>
        </w:rPr>
        <w:t>погляду</w:t>
      </w:r>
      <w:proofErr w:type="gramEnd"/>
      <w:r w:rsidRPr="008B062A">
        <w:rPr>
          <w:color w:val="000000"/>
          <w:sz w:val="28"/>
          <w:szCs w:val="28"/>
          <w:shd w:val="clear" w:color="auto" w:fill="FFFFFF"/>
        </w:rPr>
        <w:t xml:space="preserve"> розвитку (доповнення) наукових знань для вирішення певного наукового завдання або певної наукової проблеми.</w:t>
      </w:r>
    </w:p>
    <w:p w:rsidR="00491788" w:rsidRDefault="008B062A" w:rsidP="008B062A">
      <w:pPr>
        <w:ind w:firstLineChars="256" w:firstLine="717"/>
        <w:contextualSpacing/>
        <w:jc w:val="both"/>
        <w:rPr>
          <w:color w:val="000000"/>
          <w:sz w:val="28"/>
          <w:szCs w:val="28"/>
          <w:shd w:val="clear" w:color="auto" w:fill="FFFFFF"/>
          <w:lang w:val="uk-UA"/>
        </w:rPr>
      </w:pPr>
      <w:r w:rsidRPr="008B062A">
        <w:rPr>
          <w:color w:val="000000"/>
          <w:sz w:val="28"/>
          <w:szCs w:val="28"/>
          <w:shd w:val="clear" w:color="auto" w:fill="FFFFFF"/>
        </w:rPr>
        <w:t xml:space="preserve">    У магістерській роботі, що має теоретичне значення, подають відомості про наукове використання результатів </w:t>
      </w:r>
      <w:proofErr w:type="gramStart"/>
      <w:r w:rsidRPr="008B062A">
        <w:rPr>
          <w:color w:val="000000"/>
          <w:sz w:val="28"/>
          <w:szCs w:val="28"/>
          <w:shd w:val="clear" w:color="auto" w:fill="FFFFFF"/>
        </w:rPr>
        <w:t>досл</w:t>
      </w:r>
      <w:proofErr w:type="gramEnd"/>
      <w:r w:rsidRPr="008B062A">
        <w:rPr>
          <w:color w:val="000000"/>
          <w:sz w:val="28"/>
          <w:szCs w:val="28"/>
          <w:shd w:val="clear" w:color="auto" w:fill="FFFFFF"/>
        </w:rPr>
        <w:t xml:space="preserve">іджень або рекомендації щодо їх використання, а в магістерській роботі з практичним значенням – висвітлюють результати практичного застосування отриманих результатів або рекомендації щодо їх використання. Це можуть </w:t>
      </w:r>
      <w:proofErr w:type="gramStart"/>
      <w:r w:rsidRPr="008B062A">
        <w:rPr>
          <w:color w:val="000000"/>
          <w:sz w:val="28"/>
          <w:szCs w:val="28"/>
          <w:shd w:val="clear" w:color="auto" w:fill="FFFFFF"/>
        </w:rPr>
        <w:t>бути</w:t>
      </w:r>
      <w:proofErr w:type="gramEnd"/>
      <w:r w:rsidRPr="008B062A">
        <w:rPr>
          <w:color w:val="000000"/>
          <w:sz w:val="28"/>
          <w:szCs w:val="28"/>
          <w:shd w:val="clear" w:color="auto" w:fill="FFFFFF"/>
        </w:rPr>
        <w:t xml:space="preserve"> нові способи, технології, пристрої, методи, методики, параметри, тобто те нове, що дає виконана магістерська робота для практики з зазначенням ступеня готовності до використання або масштабів використання.</w:t>
      </w:r>
    </w:p>
    <w:p w:rsidR="00491788" w:rsidRDefault="008B062A" w:rsidP="008B062A">
      <w:pPr>
        <w:ind w:firstLineChars="256" w:firstLine="717"/>
        <w:contextualSpacing/>
        <w:jc w:val="both"/>
        <w:rPr>
          <w:color w:val="000000"/>
          <w:sz w:val="28"/>
          <w:szCs w:val="28"/>
          <w:shd w:val="clear" w:color="auto" w:fill="FFFFFF"/>
          <w:lang w:val="uk-UA"/>
        </w:rPr>
      </w:pPr>
      <w:r w:rsidRPr="008B062A">
        <w:rPr>
          <w:color w:val="000000"/>
          <w:sz w:val="28"/>
          <w:szCs w:val="28"/>
          <w:shd w:val="clear" w:color="auto" w:fill="FFFFFF"/>
        </w:rPr>
        <w:t>  </w:t>
      </w:r>
      <w:r w:rsidRPr="00491788">
        <w:rPr>
          <w:color w:val="000000"/>
          <w:sz w:val="28"/>
          <w:szCs w:val="28"/>
          <w:shd w:val="clear" w:color="auto" w:fill="FFFFFF"/>
          <w:lang w:val="uk-UA"/>
        </w:rPr>
        <w:t xml:space="preserve"> </w:t>
      </w:r>
      <w:r w:rsidRPr="008B062A">
        <w:rPr>
          <w:color w:val="000000"/>
          <w:sz w:val="28"/>
          <w:szCs w:val="28"/>
          <w:shd w:val="clear" w:color="auto" w:fill="FFFFFF"/>
        </w:rPr>
        <w:t> </w:t>
      </w:r>
      <w:r w:rsidRPr="00491788">
        <w:rPr>
          <w:color w:val="000000"/>
          <w:sz w:val="28"/>
          <w:szCs w:val="28"/>
          <w:shd w:val="clear" w:color="auto" w:fill="FFFFFF"/>
          <w:lang w:val="uk-UA"/>
        </w:rPr>
        <w:t>Вказують, у скількох статтях наукових журналів, збірників наукових праць, матеріалів і тез наукових конференцій опубліковані результати,</w:t>
      </w:r>
      <w:r w:rsidRPr="008B062A">
        <w:rPr>
          <w:rStyle w:val="apple-converted-space"/>
          <w:color w:val="000000"/>
          <w:sz w:val="28"/>
          <w:szCs w:val="28"/>
          <w:shd w:val="clear" w:color="auto" w:fill="FFFFFF"/>
        </w:rPr>
        <w:t> </w:t>
      </w:r>
      <w:r w:rsidRPr="00491788">
        <w:rPr>
          <w:color w:val="000000"/>
          <w:sz w:val="28"/>
          <w:szCs w:val="28"/>
          <w:lang w:val="uk-UA"/>
        </w:rPr>
        <w:br/>
      </w:r>
      <w:r w:rsidRPr="00491788">
        <w:rPr>
          <w:color w:val="000000"/>
          <w:sz w:val="28"/>
          <w:szCs w:val="28"/>
          <w:shd w:val="clear" w:color="auto" w:fill="FFFFFF"/>
          <w:lang w:val="uk-UA"/>
        </w:rPr>
        <w:t xml:space="preserve">що ввійшли до магістерської роботи. </w:t>
      </w:r>
      <w:r w:rsidRPr="008B062A">
        <w:rPr>
          <w:color w:val="000000"/>
          <w:sz w:val="28"/>
          <w:szCs w:val="28"/>
          <w:shd w:val="clear" w:color="auto" w:fill="FFFFFF"/>
        </w:rPr>
        <w:t>Перераховуючи опублі</w:t>
      </w:r>
      <w:proofErr w:type="gramStart"/>
      <w:r w:rsidRPr="008B062A">
        <w:rPr>
          <w:color w:val="000000"/>
          <w:sz w:val="28"/>
          <w:szCs w:val="28"/>
          <w:shd w:val="clear" w:color="auto" w:fill="FFFFFF"/>
        </w:rPr>
        <w:t>кован</w:t>
      </w:r>
      <w:proofErr w:type="gramEnd"/>
      <w:r w:rsidRPr="008B062A">
        <w:rPr>
          <w:color w:val="000000"/>
          <w:sz w:val="28"/>
          <w:szCs w:val="28"/>
          <w:shd w:val="clear" w:color="auto" w:fill="FFFFFF"/>
        </w:rPr>
        <w:t>і разом</w:t>
      </w:r>
      <w:r w:rsidRPr="008B062A">
        <w:rPr>
          <w:rStyle w:val="apple-converted-space"/>
          <w:color w:val="000000"/>
          <w:sz w:val="28"/>
          <w:szCs w:val="28"/>
          <w:shd w:val="clear" w:color="auto" w:fill="FFFFFF"/>
        </w:rPr>
        <w:t> </w:t>
      </w:r>
      <w:r w:rsidRPr="008B062A">
        <w:rPr>
          <w:color w:val="000000"/>
          <w:sz w:val="28"/>
          <w:szCs w:val="28"/>
        </w:rPr>
        <w:br/>
      </w:r>
      <w:r w:rsidRPr="008B062A">
        <w:rPr>
          <w:color w:val="000000"/>
          <w:sz w:val="28"/>
          <w:szCs w:val="28"/>
          <w:shd w:val="clear" w:color="auto" w:fill="FFFFFF"/>
        </w:rPr>
        <w:t>зі співавторами наукові праці, необхідно конкретизувати особистий внесок до відповідних творів.</w:t>
      </w:r>
    </w:p>
    <w:p w:rsidR="008B062A" w:rsidRPr="008B062A" w:rsidRDefault="008B062A" w:rsidP="008B062A">
      <w:pPr>
        <w:ind w:firstLineChars="256" w:firstLine="717"/>
        <w:contextualSpacing/>
        <w:jc w:val="both"/>
        <w:rPr>
          <w:sz w:val="28"/>
          <w:szCs w:val="28"/>
          <w:lang w:val="uk-UA"/>
        </w:rPr>
      </w:pPr>
      <w:r w:rsidRPr="008B062A">
        <w:rPr>
          <w:color w:val="000000"/>
          <w:sz w:val="28"/>
          <w:szCs w:val="28"/>
          <w:shd w:val="clear" w:color="auto" w:fill="FFFFFF"/>
        </w:rPr>
        <w:t xml:space="preserve">    Зазначають, на яких наукових з’їздах, конференціях, симпозіумах, нарадах висвітлено результати </w:t>
      </w:r>
      <w:proofErr w:type="gramStart"/>
      <w:r w:rsidRPr="008B062A">
        <w:rPr>
          <w:color w:val="000000"/>
          <w:sz w:val="28"/>
          <w:szCs w:val="28"/>
          <w:shd w:val="clear" w:color="auto" w:fill="FFFFFF"/>
        </w:rPr>
        <w:t>досл</w:t>
      </w:r>
      <w:proofErr w:type="gramEnd"/>
      <w:r w:rsidRPr="008B062A">
        <w:rPr>
          <w:color w:val="000000"/>
          <w:sz w:val="28"/>
          <w:szCs w:val="28"/>
          <w:shd w:val="clear" w:color="auto" w:fill="FFFFFF"/>
        </w:rPr>
        <w:t>іджень, уключених до магістерської роботи.</w:t>
      </w:r>
      <w:r w:rsidR="00491788">
        <w:rPr>
          <w:color w:val="000000"/>
          <w:sz w:val="28"/>
          <w:szCs w:val="28"/>
          <w:shd w:val="clear" w:color="auto" w:fill="FFFFFF"/>
          <w:lang w:val="uk-UA"/>
        </w:rPr>
        <w:t xml:space="preserve"> </w:t>
      </w:r>
      <w:r w:rsidRPr="008B062A">
        <w:rPr>
          <w:color w:val="000000"/>
          <w:sz w:val="28"/>
          <w:szCs w:val="28"/>
          <w:shd w:val="clear" w:color="auto" w:fill="FFFFFF"/>
        </w:rPr>
        <w:t xml:space="preserve">Починаючи працювати над розділом, визначають його головну ідею й складають його тези, </w:t>
      </w:r>
      <w:proofErr w:type="gramStart"/>
      <w:r w:rsidRPr="008B062A">
        <w:rPr>
          <w:color w:val="000000"/>
          <w:sz w:val="28"/>
          <w:szCs w:val="28"/>
          <w:shd w:val="clear" w:color="auto" w:fill="FFFFFF"/>
        </w:rPr>
        <w:t>п</w:t>
      </w:r>
      <w:proofErr w:type="gramEnd"/>
      <w:r w:rsidRPr="008B062A">
        <w:rPr>
          <w:color w:val="000000"/>
          <w:sz w:val="28"/>
          <w:szCs w:val="28"/>
          <w:shd w:val="clear" w:color="auto" w:fill="FFFFFF"/>
        </w:rPr>
        <w:t xml:space="preserve">ідтверджувані фактами, думками різних авторів, </w:t>
      </w:r>
      <w:r w:rsidRPr="008B062A">
        <w:rPr>
          <w:color w:val="000000"/>
          <w:sz w:val="28"/>
          <w:szCs w:val="28"/>
          <w:shd w:val="clear" w:color="auto" w:fill="FFFFFF"/>
        </w:rPr>
        <w:lastRenderedPageBreak/>
        <w:t xml:space="preserve">результатами анкетування чи експерименту, аналізом досвіду. Розділи присвячують вичерпному й повному викладу результатів власних </w:t>
      </w:r>
      <w:proofErr w:type="gramStart"/>
      <w:r w:rsidRPr="008B062A">
        <w:rPr>
          <w:color w:val="000000"/>
          <w:sz w:val="28"/>
          <w:szCs w:val="28"/>
          <w:shd w:val="clear" w:color="auto" w:fill="FFFFFF"/>
        </w:rPr>
        <w:t>досл</w:t>
      </w:r>
      <w:proofErr w:type="gramEnd"/>
      <w:r w:rsidRPr="008B062A">
        <w:rPr>
          <w:color w:val="000000"/>
          <w:sz w:val="28"/>
          <w:szCs w:val="28"/>
          <w:shd w:val="clear" w:color="auto" w:fill="FFFFFF"/>
        </w:rPr>
        <w:t xml:space="preserve">іджень. Необхідно оцінити повноту вирішення поставлених завдань, достовірність отриманих результатів, порівняти їх з аналогічними результатами вітчизняних і зарубіжних авторів, обґрунтувати </w:t>
      </w:r>
      <w:proofErr w:type="gramStart"/>
      <w:r w:rsidRPr="008B062A">
        <w:rPr>
          <w:color w:val="000000"/>
          <w:sz w:val="28"/>
          <w:szCs w:val="28"/>
          <w:shd w:val="clear" w:color="auto" w:fill="FFFFFF"/>
        </w:rPr>
        <w:t>доц</w:t>
      </w:r>
      <w:proofErr w:type="gramEnd"/>
      <w:r w:rsidRPr="008B062A">
        <w:rPr>
          <w:color w:val="000000"/>
          <w:sz w:val="28"/>
          <w:szCs w:val="28"/>
          <w:shd w:val="clear" w:color="auto" w:fill="FFFFFF"/>
        </w:rPr>
        <w:t>ільність проведення додаткових досліджень, проаналізувати негативні результати, які зумовлюють необхідність припинення подальших досліджень.</w:t>
      </w:r>
      <w:r w:rsidRPr="008B062A">
        <w:rPr>
          <w:color w:val="000000"/>
          <w:sz w:val="28"/>
          <w:szCs w:val="28"/>
        </w:rPr>
        <w:br/>
      </w:r>
      <w:r w:rsidRPr="008B062A">
        <w:rPr>
          <w:color w:val="000000"/>
          <w:sz w:val="28"/>
          <w:szCs w:val="28"/>
          <w:shd w:val="clear" w:color="auto" w:fill="FFFFFF"/>
        </w:rPr>
        <w:t xml:space="preserve">Кожне наукове положення формулюють чітко, виокремлюючи його основну сутність і зосереджуючи особливу увагу на </w:t>
      </w:r>
      <w:proofErr w:type="gramStart"/>
      <w:r w:rsidRPr="008B062A">
        <w:rPr>
          <w:color w:val="000000"/>
          <w:sz w:val="28"/>
          <w:szCs w:val="28"/>
          <w:shd w:val="clear" w:color="auto" w:fill="FFFFFF"/>
        </w:rPr>
        <w:t>р</w:t>
      </w:r>
      <w:proofErr w:type="gramEnd"/>
      <w:r w:rsidRPr="008B062A">
        <w:rPr>
          <w:color w:val="000000"/>
          <w:sz w:val="28"/>
          <w:szCs w:val="28"/>
          <w:shd w:val="clear" w:color="auto" w:fill="FFFFFF"/>
        </w:rPr>
        <w:t xml:space="preserve">івні досягнутої при цьому новизни. Сформульоване наукове положення повинно читатись і сприйматись легко й однозначно (без нагромадження </w:t>
      </w:r>
      <w:proofErr w:type="gramStart"/>
      <w:r w:rsidRPr="008B062A">
        <w:rPr>
          <w:color w:val="000000"/>
          <w:sz w:val="28"/>
          <w:szCs w:val="28"/>
          <w:shd w:val="clear" w:color="auto" w:fill="FFFFFF"/>
        </w:rPr>
        <w:t>др</w:t>
      </w:r>
      <w:proofErr w:type="gramEnd"/>
      <w:r w:rsidRPr="008B062A">
        <w:rPr>
          <w:color w:val="000000"/>
          <w:sz w:val="28"/>
          <w:szCs w:val="28"/>
          <w:shd w:val="clear" w:color="auto" w:fill="FFFFFF"/>
        </w:rPr>
        <w:t>ібних і таких, що затемнюють його сутність, подробиць та уточнень). Не можна вдаватися до викладу наукового положення у вигляді анотації, коли просто констатують, що зроблено те й те, а сутності й новизни положення з написаного виявити неможливо. Сюди не можна включати опис нових прикладних (практичних) результатів, отриманих у вигляді способів, пристрої</w:t>
      </w:r>
      <w:proofErr w:type="gramStart"/>
      <w:r w:rsidRPr="008B062A">
        <w:rPr>
          <w:color w:val="000000"/>
          <w:sz w:val="28"/>
          <w:szCs w:val="28"/>
          <w:shd w:val="clear" w:color="auto" w:fill="FFFFFF"/>
        </w:rPr>
        <w:t>в</w:t>
      </w:r>
      <w:proofErr w:type="gramEnd"/>
      <w:r w:rsidRPr="008B062A">
        <w:rPr>
          <w:color w:val="000000"/>
          <w:sz w:val="28"/>
          <w:szCs w:val="28"/>
          <w:shd w:val="clear" w:color="auto" w:fill="FFFFFF"/>
        </w:rPr>
        <w:t xml:space="preserve">, </w:t>
      </w:r>
      <w:proofErr w:type="gramStart"/>
      <w:r w:rsidRPr="008B062A">
        <w:rPr>
          <w:color w:val="000000"/>
          <w:sz w:val="28"/>
          <w:szCs w:val="28"/>
          <w:shd w:val="clear" w:color="auto" w:fill="FFFFFF"/>
        </w:rPr>
        <w:t>методик</w:t>
      </w:r>
      <w:proofErr w:type="gramEnd"/>
      <w:r w:rsidRPr="008B062A">
        <w:rPr>
          <w:color w:val="000000"/>
          <w:sz w:val="28"/>
          <w:szCs w:val="28"/>
          <w:shd w:val="clear" w:color="auto" w:fill="FFFFFF"/>
        </w:rPr>
        <w:t xml:space="preserve">, схем, алгоритмів тощо. Слід завжди розмежовувати </w:t>
      </w:r>
      <w:proofErr w:type="gramStart"/>
      <w:r w:rsidRPr="008B062A">
        <w:rPr>
          <w:color w:val="000000"/>
          <w:sz w:val="28"/>
          <w:szCs w:val="28"/>
          <w:shd w:val="clear" w:color="auto" w:fill="FFFFFF"/>
        </w:rPr>
        <w:t>одержані наукові положення й нов</w:t>
      </w:r>
      <w:proofErr w:type="gramEnd"/>
      <w:r w:rsidRPr="008B062A">
        <w:rPr>
          <w:color w:val="000000"/>
          <w:sz w:val="28"/>
          <w:szCs w:val="28"/>
          <w:shd w:val="clear" w:color="auto" w:fill="FFFFFF"/>
        </w:rPr>
        <w:t>і прикладні результати, що випливають із теоретичного доробку дипломника.</w:t>
      </w:r>
      <w:r w:rsidR="00491788">
        <w:rPr>
          <w:color w:val="000000"/>
          <w:sz w:val="28"/>
          <w:szCs w:val="28"/>
          <w:shd w:val="clear" w:color="auto" w:fill="FFFFFF"/>
          <w:lang w:val="uk-UA"/>
        </w:rPr>
        <w:t xml:space="preserve"> </w:t>
      </w:r>
      <w:r w:rsidRPr="008B062A">
        <w:rPr>
          <w:color w:val="000000"/>
          <w:sz w:val="28"/>
          <w:szCs w:val="28"/>
          <w:shd w:val="clear" w:color="auto" w:fill="FFFFFF"/>
        </w:rPr>
        <w:t>Наприкінці кожного розділу формулюють висновки</w:t>
      </w:r>
      <w:r w:rsidR="00491788">
        <w:rPr>
          <w:color w:val="000000"/>
          <w:sz w:val="28"/>
          <w:szCs w:val="28"/>
          <w:shd w:val="clear" w:color="auto" w:fill="FFFFFF"/>
          <w:lang w:val="uk-UA"/>
        </w:rPr>
        <w:t>.</w:t>
      </w:r>
      <w:r w:rsidRPr="008B062A">
        <w:rPr>
          <w:rStyle w:val="apple-converted-space"/>
          <w:color w:val="000000"/>
          <w:sz w:val="28"/>
          <w:szCs w:val="28"/>
          <w:shd w:val="clear" w:color="auto" w:fill="FFFFFF"/>
        </w:rPr>
        <w:t> </w:t>
      </w:r>
    </w:p>
    <w:p w:rsidR="00491788" w:rsidRDefault="00491788" w:rsidP="008B062A">
      <w:pPr>
        <w:ind w:firstLineChars="256" w:firstLine="720"/>
        <w:contextualSpacing/>
        <w:jc w:val="both"/>
        <w:rPr>
          <w:b/>
          <w:bCs/>
          <w:sz w:val="28"/>
          <w:szCs w:val="28"/>
          <w:lang w:val="uk-UA"/>
        </w:rPr>
      </w:pPr>
    </w:p>
    <w:p w:rsidR="00491788" w:rsidRDefault="00491788" w:rsidP="008B062A">
      <w:pPr>
        <w:ind w:firstLineChars="256" w:firstLine="720"/>
        <w:contextualSpacing/>
        <w:jc w:val="both"/>
        <w:rPr>
          <w:sz w:val="28"/>
          <w:szCs w:val="28"/>
          <w:lang w:val="uk-UA"/>
        </w:rPr>
      </w:pPr>
      <w:r>
        <w:rPr>
          <w:b/>
          <w:bCs/>
          <w:sz w:val="28"/>
          <w:szCs w:val="28"/>
          <w:lang w:val="uk-UA"/>
        </w:rPr>
        <w:t>6.</w:t>
      </w:r>
      <w:r w:rsidR="001D6FAE" w:rsidRPr="008B062A">
        <w:rPr>
          <w:b/>
          <w:bCs/>
          <w:sz w:val="28"/>
          <w:szCs w:val="28"/>
        </w:rPr>
        <w:t>Пошук й опрацювання наукової інформації</w:t>
      </w:r>
      <w:r w:rsidR="001D6FAE" w:rsidRPr="008B062A">
        <w:rPr>
          <w:sz w:val="28"/>
          <w:szCs w:val="28"/>
          <w:lang w:val="uk-UA"/>
        </w:rPr>
        <w:t xml:space="preserve">: </w:t>
      </w:r>
    </w:p>
    <w:p w:rsidR="001D6FAE" w:rsidRPr="008B062A" w:rsidRDefault="001D6FAE" w:rsidP="00491788">
      <w:pPr>
        <w:ind w:firstLineChars="256" w:firstLine="717"/>
        <w:contextualSpacing/>
        <w:jc w:val="both"/>
        <w:rPr>
          <w:sz w:val="28"/>
          <w:szCs w:val="28"/>
          <w:lang w:val="uk-UA"/>
        </w:rPr>
      </w:pPr>
      <w:r w:rsidRPr="008B062A">
        <w:rPr>
          <w:sz w:val="28"/>
          <w:szCs w:val="28"/>
        </w:rPr>
        <w:t>Сукупність наукового знання: збереження, обробка, використання. Система наукової комунікації.  Інформатизація і проблема створення єдиного комунікативного простору. Пошук наукової інформації. Проблема інтерпретації даних. Джерела вторинної наукової інформації. Методи опрацювання інформації.</w:t>
      </w:r>
    </w:p>
    <w:p w:rsidR="008B062A" w:rsidRPr="008B062A" w:rsidRDefault="008B062A" w:rsidP="008B062A">
      <w:pPr>
        <w:shd w:val="clear" w:color="auto" w:fill="FFFFFF"/>
        <w:ind w:firstLineChars="256" w:firstLine="712"/>
        <w:contextualSpacing/>
        <w:jc w:val="both"/>
        <w:rPr>
          <w:color w:val="000000"/>
          <w:sz w:val="28"/>
          <w:szCs w:val="28"/>
        </w:rPr>
      </w:pPr>
      <w:r w:rsidRPr="008B062A">
        <w:rPr>
          <w:color w:val="000000"/>
          <w:spacing w:val="-2"/>
          <w:sz w:val="28"/>
          <w:szCs w:val="28"/>
          <w:lang w:val="uk-UA"/>
        </w:rPr>
        <w:t>У процесі підготовки до написання курсової роботи підбираються й</w:t>
      </w:r>
      <w:r w:rsidRPr="008B062A">
        <w:rPr>
          <w:rStyle w:val="apple-converted-space"/>
          <w:color w:val="000000"/>
          <w:spacing w:val="-2"/>
          <w:sz w:val="28"/>
          <w:szCs w:val="28"/>
          <w:lang w:val="uk-UA"/>
        </w:rPr>
        <w:t> </w:t>
      </w:r>
      <w:r w:rsidRPr="008B062A">
        <w:rPr>
          <w:color w:val="000000"/>
          <w:spacing w:val="-1"/>
          <w:sz w:val="28"/>
          <w:szCs w:val="28"/>
          <w:lang w:val="uk-UA"/>
        </w:rPr>
        <w:t>вивчаються літературні джерела, складається бібліографія. Дієву допомогу студенту в цьому надає науковий керівник, а також працівники бібліотек.</w:t>
      </w:r>
      <w:r w:rsidRPr="008B062A">
        <w:rPr>
          <w:rStyle w:val="apple-converted-space"/>
          <w:color w:val="000000"/>
          <w:spacing w:val="-1"/>
          <w:sz w:val="28"/>
          <w:szCs w:val="28"/>
          <w:lang w:val="uk-UA"/>
        </w:rPr>
        <w:t> </w:t>
      </w:r>
      <w:r w:rsidRPr="008B062A">
        <w:rPr>
          <w:color w:val="000000"/>
          <w:sz w:val="28"/>
          <w:szCs w:val="28"/>
          <w:lang w:val="uk-UA"/>
        </w:rPr>
        <w:t>Самостійний пошук літературних джерел здійснюється за допомогою бібліотечних каталогів (систематичного, алфавітного), реферативних журналів, бібліографічних довідників. Особливу увагу слід звернути на</w:t>
      </w:r>
      <w:r w:rsidRPr="008B062A">
        <w:rPr>
          <w:rStyle w:val="apple-converted-space"/>
          <w:color w:val="000000"/>
          <w:sz w:val="28"/>
          <w:szCs w:val="28"/>
          <w:lang w:val="uk-UA"/>
        </w:rPr>
        <w:t> </w:t>
      </w:r>
      <w:r w:rsidRPr="008B062A">
        <w:rPr>
          <w:color w:val="000000"/>
          <w:spacing w:val="-1"/>
          <w:sz w:val="28"/>
          <w:szCs w:val="28"/>
          <w:lang w:val="uk-UA"/>
        </w:rPr>
        <w:t>періодичні видання: газети, журнали, де можна знайти останні результати досліджень спеціалістів. Важливо підібрати джерела сучасної зарубіжної літератури. Методика вивчення літератури, як основа наукового дослідження в курсовій роботі, залежить від характеру й індивідуальних особливостей</w:t>
      </w:r>
      <w:r w:rsidRPr="008B062A">
        <w:rPr>
          <w:rStyle w:val="apple-converted-space"/>
          <w:color w:val="000000"/>
          <w:spacing w:val="-1"/>
          <w:sz w:val="28"/>
          <w:szCs w:val="28"/>
          <w:lang w:val="uk-UA"/>
        </w:rPr>
        <w:t> </w:t>
      </w:r>
      <w:r w:rsidRPr="008B062A">
        <w:rPr>
          <w:color w:val="000000"/>
          <w:sz w:val="28"/>
          <w:szCs w:val="28"/>
          <w:lang w:val="uk-UA"/>
        </w:rPr>
        <w:t>студента - загальноосвітнього рівня й спеціальної підготовки, ерудиції та особливостей пам'яті, звичок і працездатності. Разом з цим є доцільним дотримання загальних правил опрацювання літератури. Спочатку потрібно ознайомитись з основною літературою (підручниками, теоретичними</w:t>
      </w:r>
      <w:r w:rsidRPr="008B062A">
        <w:rPr>
          <w:rStyle w:val="apple-converted-space"/>
          <w:color w:val="000000"/>
          <w:sz w:val="28"/>
          <w:szCs w:val="28"/>
          <w:lang w:val="uk-UA"/>
        </w:rPr>
        <w:t> </w:t>
      </w:r>
      <w:r w:rsidRPr="008B062A">
        <w:rPr>
          <w:color w:val="000000"/>
          <w:spacing w:val="-1"/>
          <w:sz w:val="28"/>
          <w:szCs w:val="28"/>
          <w:lang w:val="uk-UA"/>
        </w:rPr>
        <w:t>статтями), а потім - прикладною (законодавчими актами, інструктивними матеріалами, статтями про конкретні дослідження чи досвід господарювання тощо). Вивчення складних джерел (монографій) слід починати лише після</w:t>
      </w:r>
      <w:r w:rsidRPr="008B062A">
        <w:rPr>
          <w:rStyle w:val="apple-converted-space"/>
          <w:color w:val="000000"/>
          <w:spacing w:val="-1"/>
          <w:sz w:val="28"/>
          <w:szCs w:val="28"/>
          <w:lang w:val="uk-UA"/>
        </w:rPr>
        <w:t> </w:t>
      </w:r>
      <w:r w:rsidRPr="008B062A">
        <w:rPr>
          <w:color w:val="000000"/>
          <w:sz w:val="28"/>
          <w:szCs w:val="28"/>
          <w:lang w:val="uk-UA"/>
        </w:rPr>
        <w:t>опрацювання простіших (підручників). Вивчення книг передує вивченню статей давніших видань - найновіших джерел.</w:t>
      </w:r>
    </w:p>
    <w:p w:rsidR="008B062A" w:rsidRPr="008B062A" w:rsidRDefault="008B062A" w:rsidP="008B062A">
      <w:pPr>
        <w:shd w:val="clear" w:color="auto" w:fill="FFFFFF"/>
        <w:ind w:firstLineChars="256" w:firstLine="717"/>
        <w:contextualSpacing/>
        <w:jc w:val="both"/>
        <w:rPr>
          <w:color w:val="000000"/>
          <w:sz w:val="28"/>
          <w:szCs w:val="28"/>
          <w:lang w:val="uk-UA"/>
        </w:rPr>
      </w:pPr>
      <w:r w:rsidRPr="008B062A">
        <w:rPr>
          <w:color w:val="000000"/>
          <w:sz w:val="28"/>
          <w:szCs w:val="28"/>
          <w:lang w:val="uk-UA"/>
        </w:rPr>
        <w:lastRenderedPageBreak/>
        <w:t>Відібрана література підлягає уважній обробці. Попереднє</w:t>
      </w:r>
      <w:r w:rsidRPr="008B062A">
        <w:rPr>
          <w:rStyle w:val="apple-converted-space"/>
          <w:color w:val="000000"/>
          <w:sz w:val="28"/>
          <w:szCs w:val="28"/>
          <w:lang w:val="uk-UA"/>
        </w:rPr>
        <w:t> </w:t>
      </w:r>
      <w:r w:rsidRPr="008B062A">
        <w:rPr>
          <w:color w:val="000000"/>
          <w:spacing w:val="-1"/>
          <w:sz w:val="28"/>
          <w:szCs w:val="28"/>
          <w:lang w:val="uk-UA"/>
        </w:rPr>
        <w:t>ознайомлення включає побіжний огляд змісту, читання передмови, анотації.</w:t>
      </w:r>
      <w:r w:rsidRPr="008B062A">
        <w:rPr>
          <w:rStyle w:val="apple-converted-space"/>
          <w:color w:val="000000"/>
          <w:spacing w:val="-1"/>
          <w:sz w:val="28"/>
          <w:szCs w:val="28"/>
          <w:lang w:val="uk-UA"/>
        </w:rPr>
        <w:t> </w:t>
      </w:r>
      <w:r w:rsidRPr="008B062A">
        <w:rPr>
          <w:color w:val="000000"/>
          <w:sz w:val="28"/>
          <w:szCs w:val="28"/>
          <w:lang w:val="uk-UA"/>
        </w:rPr>
        <w:t>Розділи, що мають особливе значення для курсової роботи, старанно</w:t>
      </w:r>
      <w:r w:rsidRPr="008B062A">
        <w:rPr>
          <w:rStyle w:val="apple-converted-space"/>
          <w:color w:val="000000"/>
          <w:sz w:val="28"/>
          <w:szCs w:val="28"/>
          <w:lang w:val="uk-UA"/>
        </w:rPr>
        <w:t> </w:t>
      </w:r>
      <w:r w:rsidRPr="008B062A">
        <w:rPr>
          <w:color w:val="000000"/>
          <w:spacing w:val="-1"/>
          <w:sz w:val="28"/>
          <w:szCs w:val="28"/>
          <w:lang w:val="uk-UA"/>
        </w:rPr>
        <w:t>обробляють, звертаючи особливу увагу на ідеї й пропозиції щодо вирішення</w:t>
      </w:r>
      <w:r w:rsidRPr="008B062A">
        <w:rPr>
          <w:rStyle w:val="apple-converted-space"/>
          <w:color w:val="000000"/>
          <w:spacing w:val="-1"/>
          <w:sz w:val="28"/>
          <w:szCs w:val="28"/>
          <w:lang w:val="uk-UA"/>
        </w:rPr>
        <w:t> </w:t>
      </w:r>
      <w:r w:rsidRPr="008B062A">
        <w:rPr>
          <w:color w:val="000000"/>
          <w:spacing w:val="-2"/>
          <w:sz w:val="28"/>
          <w:szCs w:val="28"/>
          <w:lang w:val="uk-UA"/>
        </w:rPr>
        <w:t>проблемних питань обраної теми, дискусійні питання, наявність різних точок</w:t>
      </w:r>
      <w:r w:rsidRPr="008B062A">
        <w:rPr>
          <w:rStyle w:val="apple-converted-space"/>
          <w:color w:val="000000"/>
          <w:spacing w:val="-2"/>
          <w:sz w:val="28"/>
          <w:szCs w:val="28"/>
          <w:lang w:val="uk-UA"/>
        </w:rPr>
        <w:t> </w:t>
      </w:r>
      <w:r w:rsidRPr="008B062A">
        <w:rPr>
          <w:color w:val="000000"/>
          <w:sz w:val="28"/>
          <w:szCs w:val="28"/>
          <w:lang w:val="uk-UA"/>
        </w:rPr>
        <w:t>зору й протиріч.</w:t>
      </w:r>
    </w:p>
    <w:p w:rsidR="008B062A" w:rsidRPr="008B062A" w:rsidRDefault="008B062A" w:rsidP="008B062A">
      <w:pPr>
        <w:shd w:val="clear" w:color="auto" w:fill="FFFFFF"/>
        <w:ind w:firstLineChars="256" w:firstLine="714"/>
        <w:contextualSpacing/>
        <w:jc w:val="both"/>
        <w:rPr>
          <w:color w:val="000000"/>
          <w:sz w:val="28"/>
          <w:szCs w:val="28"/>
          <w:lang w:val="uk-UA"/>
        </w:rPr>
      </w:pPr>
      <w:r w:rsidRPr="008B062A">
        <w:rPr>
          <w:color w:val="000000"/>
          <w:spacing w:val="-1"/>
          <w:sz w:val="28"/>
          <w:szCs w:val="28"/>
          <w:lang w:val="uk-UA"/>
        </w:rPr>
        <w:t>У процесі опрацювання літератури на окремих аркушах або картках роблять конспективні записи, виписки з тексту, цитати, цифровий матеріал.</w:t>
      </w:r>
      <w:r w:rsidRPr="008B062A">
        <w:rPr>
          <w:rStyle w:val="apple-converted-space"/>
          <w:color w:val="000000"/>
          <w:spacing w:val="-1"/>
          <w:sz w:val="28"/>
          <w:szCs w:val="28"/>
          <w:lang w:val="uk-UA"/>
        </w:rPr>
        <w:t> </w:t>
      </w:r>
      <w:r w:rsidRPr="008B062A">
        <w:rPr>
          <w:color w:val="000000"/>
          <w:sz w:val="28"/>
          <w:szCs w:val="28"/>
          <w:lang w:val="uk-UA"/>
        </w:rPr>
        <w:t>При цьому слід обов'язково робити повні бібліографічні записи джерел: автора, назва книги (статті), видавництва (назви журналу), року видання,</w:t>
      </w:r>
      <w:r w:rsidRPr="008B062A">
        <w:rPr>
          <w:rStyle w:val="apple-converted-space"/>
          <w:color w:val="000000"/>
          <w:sz w:val="28"/>
          <w:szCs w:val="28"/>
          <w:lang w:val="uk-UA"/>
        </w:rPr>
        <w:t> </w:t>
      </w:r>
      <w:r w:rsidRPr="008B062A">
        <w:rPr>
          <w:color w:val="000000"/>
          <w:spacing w:val="-2"/>
          <w:sz w:val="28"/>
          <w:szCs w:val="28"/>
          <w:lang w:val="uk-UA"/>
        </w:rPr>
        <w:t>обсягу книги (номеру журналу), номеру сторінки з тим, щоб використати ці записи для підготовки списку використаної літератури й зробити необхідні</w:t>
      </w:r>
      <w:r w:rsidRPr="008B062A">
        <w:rPr>
          <w:rStyle w:val="apple-converted-space"/>
          <w:color w:val="000000"/>
          <w:spacing w:val="-2"/>
          <w:sz w:val="28"/>
          <w:szCs w:val="28"/>
          <w:lang w:val="uk-UA"/>
        </w:rPr>
        <w:t> </w:t>
      </w:r>
      <w:r w:rsidRPr="008B062A">
        <w:rPr>
          <w:color w:val="000000"/>
          <w:sz w:val="28"/>
          <w:szCs w:val="28"/>
          <w:lang w:val="uk-UA"/>
        </w:rPr>
        <w:t>посилання на джерела в тексті курсової роботи.</w:t>
      </w:r>
    </w:p>
    <w:p w:rsidR="008B062A" w:rsidRPr="008B062A" w:rsidRDefault="008B062A" w:rsidP="008B062A">
      <w:pPr>
        <w:shd w:val="clear" w:color="auto" w:fill="FFFFFF"/>
        <w:ind w:firstLineChars="256" w:firstLine="717"/>
        <w:contextualSpacing/>
        <w:jc w:val="both"/>
        <w:rPr>
          <w:color w:val="000000"/>
          <w:sz w:val="28"/>
          <w:szCs w:val="28"/>
          <w:lang w:val="uk-UA"/>
        </w:rPr>
      </w:pPr>
      <w:r w:rsidRPr="008B062A">
        <w:rPr>
          <w:color w:val="000000"/>
          <w:sz w:val="28"/>
          <w:szCs w:val="28"/>
          <w:lang w:val="uk-UA"/>
        </w:rPr>
        <w:t>Попереднє ознайомлення з літературними джерелами є основою для</w:t>
      </w:r>
      <w:r w:rsidRPr="008B062A">
        <w:rPr>
          <w:rStyle w:val="apple-converted-space"/>
          <w:color w:val="000000"/>
          <w:sz w:val="28"/>
          <w:szCs w:val="28"/>
          <w:lang w:val="uk-UA"/>
        </w:rPr>
        <w:t> </w:t>
      </w:r>
      <w:r w:rsidRPr="008B062A">
        <w:rPr>
          <w:color w:val="000000"/>
          <w:spacing w:val="-2"/>
          <w:sz w:val="28"/>
          <w:szCs w:val="28"/>
          <w:lang w:val="uk-UA"/>
        </w:rPr>
        <w:t>складання плану курсової роботи. План включає: вступ; 3-4 взаємопов'язані і</w:t>
      </w:r>
      <w:r w:rsidRPr="008B062A">
        <w:rPr>
          <w:rStyle w:val="apple-converted-space"/>
          <w:color w:val="000000"/>
          <w:spacing w:val="-2"/>
          <w:sz w:val="28"/>
          <w:szCs w:val="28"/>
          <w:lang w:val="uk-UA"/>
        </w:rPr>
        <w:t> </w:t>
      </w:r>
      <w:r w:rsidRPr="008B062A">
        <w:rPr>
          <w:color w:val="000000"/>
          <w:sz w:val="28"/>
          <w:szCs w:val="28"/>
          <w:lang w:val="uk-UA"/>
        </w:rPr>
        <w:t>логічно побудовані питання, що дозволяють розкрити тему; висновки. Самостійно складений студентом план обговорюються з науковим кері</w:t>
      </w:r>
      <w:r w:rsidRPr="008B062A">
        <w:rPr>
          <w:color w:val="000000"/>
          <w:sz w:val="28"/>
          <w:szCs w:val="28"/>
          <w:lang w:val="uk-UA"/>
        </w:rPr>
        <w:softHyphen/>
        <w:t>вником, у разі необхідності коригується й після цього затверджується.</w:t>
      </w:r>
      <w:r w:rsidRPr="008B062A">
        <w:rPr>
          <w:rStyle w:val="apple-converted-space"/>
          <w:color w:val="000000"/>
          <w:sz w:val="28"/>
          <w:szCs w:val="28"/>
          <w:lang w:val="uk-UA"/>
        </w:rPr>
        <w:t> </w:t>
      </w:r>
      <w:r w:rsidRPr="008B062A">
        <w:rPr>
          <w:color w:val="000000"/>
          <w:spacing w:val="-1"/>
          <w:sz w:val="28"/>
          <w:szCs w:val="28"/>
          <w:lang w:val="uk-UA"/>
        </w:rPr>
        <w:t>Формування тексту курсової роботи відбувається шляхом систематизації й</w:t>
      </w:r>
      <w:r w:rsidRPr="008B062A">
        <w:rPr>
          <w:rStyle w:val="apple-converted-space"/>
          <w:color w:val="000000"/>
          <w:spacing w:val="-1"/>
          <w:sz w:val="28"/>
          <w:szCs w:val="28"/>
          <w:lang w:val="uk-UA"/>
        </w:rPr>
        <w:t> </w:t>
      </w:r>
      <w:r w:rsidRPr="008B062A">
        <w:rPr>
          <w:color w:val="000000"/>
          <w:sz w:val="28"/>
          <w:szCs w:val="28"/>
          <w:lang w:val="uk-UA"/>
        </w:rPr>
        <w:t>обробки зібраних матеріалів з кожної позиції плану. До тексту вносяться тільки старанно підібрані й цілеспрямовано проаналізовані матеріали. На цьому ж етапі виконуються обчислення, обґрунтовуються пропозиції,</w:t>
      </w:r>
      <w:r w:rsidRPr="008B062A">
        <w:rPr>
          <w:rStyle w:val="apple-converted-space"/>
          <w:color w:val="000000"/>
          <w:sz w:val="28"/>
          <w:szCs w:val="28"/>
          <w:lang w:val="uk-UA"/>
        </w:rPr>
        <w:t> </w:t>
      </w:r>
      <w:r w:rsidRPr="008B062A">
        <w:rPr>
          <w:color w:val="000000"/>
          <w:spacing w:val="-1"/>
          <w:sz w:val="28"/>
          <w:szCs w:val="28"/>
          <w:lang w:val="uk-UA"/>
        </w:rPr>
        <w:t>формулюються висновки, підбирається ілюстративний матеріал (графіки, рисунки, таблиці). У процесі роботи визначається необхідність доповнення додатковими матеріалами.</w:t>
      </w:r>
    </w:p>
    <w:p w:rsidR="008B062A" w:rsidRPr="008B062A" w:rsidRDefault="008B062A" w:rsidP="008B062A">
      <w:pPr>
        <w:ind w:firstLineChars="256" w:firstLine="717"/>
        <w:contextualSpacing/>
        <w:jc w:val="both"/>
        <w:rPr>
          <w:sz w:val="28"/>
          <w:szCs w:val="28"/>
          <w:lang w:val="uk-UA"/>
        </w:rPr>
      </w:pPr>
    </w:p>
    <w:p w:rsidR="008B062A" w:rsidRPr="00491788" w:rsidRDefault="00491788" w:rsidP="00491788">
      <w:pPr>
        <w:ind w:firstLineChars="256" w:firstLine="720"/>
        <w:contextualSpacing/>
        <w:jc w:val="both"/>
        <w:rPr>
          <w:sz w:val="28"/>
          <w:szCs w:val="28"/>
        </w:rPr>
      </w:pPr>
      <w:r>
        <w:rPr>
          <w:b/>
          <w:bCs/>
          <w:sz w:val="28"/>
          <w:szCs w:val="28"/>
          <w:lang w:val="uk-UA"/>
        </w:rPr>
        <w:t>7.</w:t>
      </w:r>
      <w:r w:rsidR="001D6FAE" w:rsidRPr="008B062A">
        <w:rPr>
          <w:b/>
          <w:bCs/>
          <w:sz w:val="28"/>
          <w:szCs w:val="28"/>
          <w:lang w:val="uk-UA"/>
        </w:rPr>
        <w:t>Кваліфікаційні роботи: підготовка, оформлення і захист</w:t>
      </w:r>
      <w:r w:rsidR="001D6FAE" w:rsidRPr="008B062A">
        <w:rPr>
          <w:sz w:val="28"/>
          <w:szCs w:val="28"/>
          <w:lang w:val="uk-UA"/>
        </w:rPr>
        <w:t xml:space="preserve">: Магістерська роботи, кандидатська дисертація, докторська дисертація. </w:t>
      </w:r>
      <w:r w:rsidR="001D6FAE" w:rsidRPr="008B062A">
        <w:rPr>
          <w:sz w:val="28"/>
          <w:szCs w:val="28"/>
        </w:rPr>
        <w:t xml:space="preserve">Загальна схема </w:t>
      </w:r>
      <w:proofErr w:type="gramStart"/>
      <w:r w:rsidR="001D6FAE" w:rsidRPr="008B062A">
        <w:rPr>
          <w:sz w:val="28"/>
          <w:szCs w:val="28"/>
        </w:rPr>
        <w:t>п</w:t>
      </w:r>
      <w:proofErr w:type="gramEnd"/>
      <w:r w:rsidR="001D6FAE" w:rsidRPr="008B062A">
        <w:rPr>
          <w:sz w:val="28"/>
          <w:szCs w:val="28"/>
        </w:rPr>
        <w:t>ідготовки дисертаційного дослідження.  Вибі</w:t>
      </w:r>
      <w:proofErr w:type="gramStart"/>
      <w:r w:rsidR="001D6FAE" w:rsidRPr="008B062A">
        <w:rPr>
          <w:sz w:val="28"/>
          <w:szCs w:val="28"/>
        </w:rPr>
        <w:t>р</w:t>
      </w:r>
      <w:proofErr w:type="gramEnd"/>
      <w:r w:rsidR="001D6FAE" w:rsidRPr="008B062A">
        <w:rPr>
          <w:sz w:val="28"/>
          <w:szCs w:val="28"/>
        </w:rPr>
        <w:t xml:space="preserve"> і затвердження теми. План роботи. Вимоги до змісту та до оформлення.  Порядок захисту</w:t>
      </w:r>
      <w:r w:rsidR="008B062A" w:rsidRPr="008B062A">
        <w:rPr>
          <w:color w:val="505050"/>
          <w:sz w:val="28"/>
          <w:szCs w:val="28"/>
        </w:rPr>
        <w:t xml:space="preserve"> </w:t>
      </w:r>
      <w:r w:rsidR="008B062A" w:rsidRPr="00491788">
        <w:rPr>
          <w:sz w:val="28"/>
          <w:szCs w:val="28"/>
        </w:rPr>
        <w:t>роботи магістра встановлюється «Положенням про державні екзаменаційні комі</w:t>
      </w:r>
      <w:proofErr w:type="gramStart"/>
      <w:r w:rsidR="008B062A" w:rsidRPr="00491788">
        <w:rPr>
          <w:sz w:val="28"/>
          <w:szCs w:val="28"/>
        </w:rPr>
        <w:t>с</w:t>
      </w:r>
      <w:proofErr w:type="gramEnd"/>
      <w:r w:rsidR="008B062A" w:rsidRPr="00491788">
        <w:rPr>
          <w:sz w:val="28"/>
          <w:szCs w:val="28"/>
        </w:rPr>
        <w:t>ії».</w:t>
      </w:r>
    </w:p>
    <w:p w:rsidR="00491788" w:rsidRDefault="008B062A" w:rsidP="00491788">
      <w:pPr>
        <w:ind w:firstLineChars="256" w:firstLine="717"/>
        <w:contextualSpacing/>
        <w:jc w:val="both"/>
        <w:rPr>
          <w:color w:val="000000"/>
          <w:sz w:val="28"/>
          <w:szCs w:val="28"/>
          <w:shd w:val="clear" w:color="auto" w:fill="FFFFFF"/>
          <w:lang w:val="uk-UA"/>
        </w:rPr>
      </w:pPr>
      <w:r w:rsidRPr="008B062A">
        <w:rPr>
          <w:color w:val="000000"/>
          <w:sz w:val="28"/>
          <w:szCs w:val="28"/>
          <w:shd w:val="clear" w:color="auto" w:fill="FFFFFF"/>
        </w:rPr>
        <w:t xml:space="preserve">Закінчивши технічне оформлення магістерської роботи, необхідно приділити достатньо уваги </w:t>
      </w:r>
      <w:proofErr w:type="gramStart"/>
      <w:r w:rsidRPr="008B062A">
        <w:rPr>
          <w:color w:val="000000"/>
          <w:sz w:val="28"/>
          <w:szCs w:val="28"/>
          <w:shd w:val="clear" w:color="auto" w:fill="FFFFFF"/>
        </w:rPr>
        <w:t>п</w:t>
      </w:r>
      <w:proofErr w:type="gramEnd"/>
      <w:r w:rsidRPr="008B062A">
        <w:rPr>
          <w:color w:val="000000"/>
          <w:sz w:val="28"/>
          <w:szCs w:val="28"/>
          <w:shd w:val="clear" w:color="auto" w:fill="FFFFFF"/>
        </w:rPr>
        <w:t>ідготовці до її захисту.</w:t>
      </w:r>
    </w:p>
    <w:p w:rsidR="00491788" w:rsidRDefault="008B062A" w:rsidP="00491788">
      <w:pPr>
        <w:ind w:firstLineChars="256" w:firstLine="717"/>
        <w:contextualSpacing/>
        <w:jc w:val="both"/>
        <w:rPr>
          <w:color w:val="000000"/>
          <w:sz w:val="28"/>
          <w:szCs w:val="28"/>
          <w:shd w:val="clear" w:color="auto" w:fill="FFFFFF"/>
          <w:lang w:val="uk-UA"/>
        </w:rPr>
      </w:pPr>
      <w:r w:rsidRPr="008B062A">
        <w:rPr>
          <w:color w:val="000000"/>
          <w:sz w:val="28"/>
          <w:szCs w:val="28"/>
          <w:shd w:val="clear" w:color="auto" w:fill="FFFFFF"/>
        </w:rPr>
        <w:t>Процедура захисту включа</w:t>
      </w:r>
      <w:proofErr w:type="gramStart"/>
      <w:r w:rsidRPr="008B062A">
        <w:rPr>
          <w:color w:val="000000"/>
          <w:sz w:val="28"/>
          <w:szCs w:val="28"/>
          <w:shd w:val="clear" w:color="auto" w:fill="FFFFFF"/>
        </w:rPr>
        <w:t>є:</w:t>
      </w:r>
      <w:proofErr w:type="gramEnd"/>
    </w:p>
    <w:p w:rsidR="008B062A" w:rsidRPr="008B062A" w:rsidRDefault="008B062A" w:rsidP="00491788">
      <w:pPr>
        <w:ind w:firstLineChars="256" w:firstLine="717"/>
        <w:contextualSpacing/>
        <w:jc w:val="both"/>
        <w:rPr>
          <w:color w:val="000000"/>
          <w:sz w:val="28"/>
          <w:szCs w:val="28"/>
        </w:rPr>
      </w:pPr>
      <w:r w:rsidRPr="008B062A">
        <w:rPr>
          <w:color w:val="000000"/>
          <w:sz w:val="28"/>
          <w:szCs w:val="28"/>
        </w:rPr>
        <w:t> доповідь магістранта щодо змісту роботи;</w:t>
      </w:r>
    </w:p>
    <w:p w:rsidR="008B062A" w:rsidRPr="008B062A" w:rsidRDefault="008B062A" w:rsidP="008B062A">
      <w:pPr>
        <w:numPr>
          <w:ilvl w:val="0"/>
          <w:numId w:val="2"/>
        </w:numPr>
        <w:shd w:val="clear" w:color="auto" w:fill="FFFFFF"/>
        <w:ind w:left="270" w:firstLineChars="256" w:firstLine="717"/>
        <w:contextualSpacing/>
        <w:jc w:val="both"/>
        <w:rPr>
          <w:color w:val="000000"/>
          <w:sz w:val="28"/>
          <w:szCs w:val="28"/>
        </w:rPr>
      </w:pPr>
      <w:r w:rsidRPr="008B062A">
        <w:rPr>
          <w:color w:val="000000"/>
          <w:sz w:val="28"/>
          <w:szCs w:val="28"/>
        </w:rPr>
        <w:t>відповіді магістранта на запитання членів комісії та інших осіб, присутні</w:t>
      </w:r>
      <w:proofErr w:type="gramStart"/>
      <w:r w:rsidRPr="008B062A">
        <w:rPr>
          <w:color w:val="000000"/>
          <w:sz w:val="28"/>
          <w:szCs w:val="28"/>
        </w:rPr>
        <w:t>х</w:t>
      </w:r>
      <w:proofErr w:type="gramEnd"/>
      <w:r w:rsidRPr="008B062A">
        <w:rPr>
          <w:color w:val="000000"/>
          <w:sz w:val="28"/>
          <w:szCs w:val="28"/>
        </w:rPr>
        <w:t xml:space="preserve"> на захисті;</w:t>
      </w:r>
    </w:p>
    <w:p w:rsidR="008B062A" w:rsidRPr="008B062A" w:rsidRDefault="008B062A" w:rsidP="008B062A">
      <w:pPr>
        <w:numPr>
          <w:ilvl w:val="0"/>
          <w:numId w:val="2"/>
        </w:numPr>
        <w:shd w:val="clear" w:color="auto" w:fill="FFFFFF"/>
        <w:ind w:left="270" w:firstLineChars="256" w:firstLine="717"/>
        <w:contextualSpacing/>
        <w:jc w:val="both"/>
        <w:rPr>
          <w:color w:val="000000"/>
          <w:sz w:val="28"/>
          <w:szCs w:val="28"/>
        </w:rPr>
      </w:pPr>
      <w:r w:rsidRPr="008B062A">
        <w:rPr>
          <w:color w:val="000000"/>
          <w:sz w:val="28"/>
          <w:szCs w:val="28"/>
        </w:rPr>
        <w:t>оголошення відгуку наукового керівника та рецензії або виступи наукового керівника та рецензента;</w:t>
      </w:r>
    </w:p>
    <w:p w:rsidR="008B062A" w:rsidRPr="008B062A" w:rsidRDefault="008B062A" w:rsidP="008B062A">
      <w:pPr>
        <w:numPr>
          <w:ilvl w:val="0"/>
          <w:numId w:val="2"/>
        </w:numPr>
        <w:shd w:val="clear" w:color="auto" w:fill="FFFFFF"/>
        <w:ind w:left="270" w:firstLineChars="256" w:firstLine="717"/>
        <w:contextualSpacing/>
        <w:jc w:val="both"/>
        <w:rPr>
          <w:color w:val="000000"/>
          <w:sz w:val="28"/>
          <w:szCs w:val="28"/>
        </w:rPr>
      </w:pPr>
      <w:r w:rsidRPr="008B062A">
        <w:rPr>
          <w:color w:val="000000"/>
          <w:sz w:val="28"/>
          <w:szCs w:val="28"/>
        </w:rPr>
        <w:t>відповіді магістранта на запитання членів комісії та інших осіб, присутні</w:t>
      </w:r>
      <w:proofErr w:type="gramStart"/>
      <w:r w:rsidRPr="008B062A">
        <w:rPr>
          <w:color w:val="000000"/>
          <w:sz w:val="28"/>
          <w:szCs w:val="28"/>
        </w:rPr>
        <w:t>х</w:t>
      </w:r>
      <w:proofErr w:type="gramEnd"/>
      <w:r w:rsidRPr="008B062A">
        <w:rPr>
          <w:color w:val="000000"/>
          <w:sz w:val="28"/>
          <w:szCs w:val="28"/>
        </w:rPr>
        <w:t xml:space="preserve"> на захисті;</w:t>
      </w:r>
    </w:p>
    <w:p w:rsidR="008B062A" w:rsidRPr="008B062A" w:rsidRDefault="008B062A" w:rsidP="008B062A">
      <w:pPr>
        <w:numPr>
          <w:ilvl w:val="0"/>
          <w:numId w:val="2"/>
        </w:numPr>
        <w:shd w:val="clear" w:color="auto" w:fill="FFFFFF"/>
        <w:ind w:left="270" w:firstLineChars="256" w:firstLine="717"/>
        <w:contextualSpacing/>
        <w:jc w:val="both"/>
        <w:rPr>
          <w:color w:val="000000"/>
          <w:sz w:val="28"/>
          <w:szCs w:val="28"/>
        </w:rPr>
      </w:pPr>
      <w:r w:rsidRPr="008B062A">
        <w:rPr>
          <w:color w:val="000000"/>
          <w:sz w:val="28"/>
          <w:szCs w:val="28"/>
        </w:rPr>
        <w:t>заключне слово магістранта;</w:t>
      </w:r>
    </w:p>
    <w:p w:rsidR="008B062A" w:rsidRPr="008B062A" w:rsidRDefault="008B062A" w:rsidP="008B062A">
      <w:pPr>
        <w:numPr>
          <w:ilvl w:val="0"/>
          <w:numId w:val="2"/>
        </w:numPr>
        <w:shd w:val="clear" w:color="auto" w:fill="FFFFFF"/>
        <w:ind w:left="270" w:firstLineChars="256" w:firstLine="717"/>
        <w:contextualSpacing/>
        <w:jc w:val="both"/>
        <w:rPr>
          <w:color w:val="000000"/>
          <w:sz w:val="28"/>
          <w:szCs w:val="28"/>
        </w:rPr>
      </w:pPr>
      <w:proofErr w:type="gramStart"/>
      <w:r w:rsidRPr="008B062A">
        <w:rPr>
          <w:color w:val="000000"/>
          <w:sz w:val="28"/>
          <w:szCs w:val="28"/>
        </w:rPr>
        <w:t>р</w:t>
      </w:r>
      <w:proofErr w:type="gramEnd"/>
      <w:r w:rsidRPr="008B062A">
        <w:rPr>
          <w:color w:val="000000"/>
          <w:sz w:val="28"/>
          <w:szCs w:val="28"/>
        </w:rPr>
        <w:t>ішення комісії про оцінку роботи.</w:t>
      </w:r>
    </w:p>
    <w:p w:rsidR="008B062A" w:rsidRPr="008B062A" w:rsidRDefault="008B062A" w:rsidP="00491788">
      <w:pPr>
        <w:ind w:firstLineChars="256" w:firstLine="717"/>
        <w:contextualSpacing/>
        <w:jc w:val="both"/>
        <w:rPr>
          <w:color w:val="000000"/>
          <w:sz w:val="28"/>
          <w:szCs w:val="28"/>
        </w:rPr>
      </w:pPr>
      <w:r w:rsidRPr="008B062A">
        <w:rPr>
          <w:color w:val="000000"/>
          <w:sz w:val="28"/>
          <w:szCs w:val="28"/>
          <w:shd w:val="clear" w:color="auto" w:fill="FFFFFF"/>
        </w:rPr>
        <w:lastRenderedPageBreak/>
        <w:t xml:space="preserve">Насамперед необхідно </w:t>
      </w:r>
      <w:proofErr w:type="gramStart"/>
      <w:r w:rsidRPr="008B062A">
        <w:rPr>
          <w:color w:val="000000"/>
          <w:sz w:val="28"/>
          <w:szCs w:val="28"/>
          <w:shd w:val="clear" w:color="auto" w:fill="FFFFFF"/>
        </w:rPr>
        <w:t>п</w:t>
      </w:r>
      <w:proofErr w:type="gramEnd"/>
      <w:r w:rsidRPr="008B062A">
        <w:rPr>
          <w:color w:val="000000"/>
          <w:sz w:val="28"/>
          <w:szCs w:val="28"/>
          <w:shd w:val="clear" w:color="auto" w:fill="FFFFFF"/>
        </w:rPr>
        <w:t>ідготувати тези виступу (10 - 15 хв.) на засіданні державної екзаменаційної комісії.</w:t>
      </w:r>
      <w:r w:rsidRPr="008B062A">
        <w:rPr>
          <w:color w:val="000000"/>
          <w:sz w:val="28"/>
          <w:szCs w:val="28"/>
        </w:rPr>
        <w:br/>
      </w:r>
      <w:r w:rsidRPr="008B062A">
        <w:rPr>
          <w:color w:val="000000"/>
          <w:sz w:val="28"/>
          <w:szCs w:val="28"/>
          <w:shd w:val="clear" w:color="auto" w:fill="FFFFFF"/>
        </w:rPr>
        <w:t xml:space="preserve">    Зі структурного погляду тези виступу можна поділити на три частини, що складаються з рубрик, кожна з яких є самостійним смисловим блоком, хоча в цілому вони логічно взаємопов’язані та складають єдність, що характеризує зміст проведеного навчального </w:t>
      </w:r>
      <w:proofErr w:type="gramStart"/>
      <w:r w:rsidRPr="008B062A">
        <w:rPr>
          <w:color w:val="000000"/>
          <w:sz w:val="28"/>
          <w:szCs w:val="28"/>
          <w:shd w:val="clear" w:color="auto" w:fill="FFFFFF"/>
        </w:rPr>
        <w:t>досл</w:t>
      </w:r>
      <w:proofErr w:type="gramEnd"/>
      <w:r w:rsidRPr="008B062A">
        <w:rPr>
          <w:color w:val="000000"/>
          <w:sz w:val="28"/>
          <w:szCs w:val="28"/>
          <w:shd w:val="clear" w:color="auto" w:fill="FFFFFF"/>
        </w:rPr>
        <w:t>ідження.</w:t>
      </w:r>
      <w:r w:rsidRPr="008B062A">
        <w:rPr>
          <w:color w:val="000000"/>
          <w:sz w:val="28"/>
          <w:szCs w:val="28"/>
        </w:rPr>
        <w:br/>
      </w:r>
      <w:r w:rsidRPr="008B062A">
        <w:rPr>
          <w:color w:val="000000"/>
          <w:sz w:val="28"/>
          <w:szCs w:val="28"/>
          <w:shd w:val="clear" w:color="auto" w:fill="FFFFFF"/>
        </w:rPr>
        <w:t xml:space="preserve">    Перша частина в основному повторює </w:t>
      </w:r>
      <w:proofErr w:type="gramStart"/>
      <w:r w:rsidRPr="008B062A">
        <w:rPr>
          <w:color w:val="000000"/>
          <w:sz w:val="28"/>
          <w:szCs w:val="28"/>
          <w:shd w:val="clear" w:color="auto" w:fill="FFFFFF"/>
        </w:rPr>
        <w:t>вступ</w:t>
      </w:r>
      <w:proofErr w:type="gramEnd"/>
      <w:r w:rsidRPr="008B062A">
        <w:rPr>
          <w:color w:val="000000"/>
          <w:sz w:val="28"/>
          <w:szCs w:val="28"/>
          <w:shd w:val="clear" w:color="auto" w:fill="FFFFFF"/>
        </w:rPr>
        <w:t xml:space="preserve"> магістерської роботи. Рубрики цієї частини відповідають тим змістовим аспектам, які характеризують актуальність вибраної теми, формулюють цілі магістерської роботи, визначають застосовані методи, описують склад і загальну структуру праці.</w:t>
      </w:r>
      <w:r w:rsidRPr="008B062A">
        <w:rPr>
          <w:color w:val="000000"/>
          <w:sz w:val="28"/>
          <w:szCs w:val="28"/>
        </w:rPr>
        <w:br/>
      </w:r>
      <w:r w:rsidRPr="008B062A">
        <w:rPr>
          <w:color w:val="000000"/>
          <w:sz w:val="28"/>
          <w:szCs w:val="28"/>
          <w:shd w:val="clear" w:color="auto" w:fill="FFFFFF"/>
        </w:rPr>
        <w:t xml:space="preserve">    Друга частина виступу в </w:t>
      </w:r>
      <w:proofErr w:type="gramStart"/>
      <w:r w:rsidRPr="008B062A">
        <w:rPr>
          <w:color w:val="000000"/>
          <w:sz w:val="28"/>
          <w:szCs w:val="28"/>
          <w:shd w:val="clear" w:color="auto" w:fill="FFFFFF"/>
        </w:rPr>
        <w:t>посл</w:t>
      </w:r>
      <w:proofErr w:type="gramEnd"/>
      <w:r w:rsidRPr="008B062A">
        <w:rPr>
          <w:color w:val="000000"/>
          <w:sz w:val="28"/>
          <w:szCs w:val="28"/>
          <w:shd w:val="clear" w:color="auto" w:fill="FFFFFF"/>
        </w:rPr>
        <w:t>ідовності, визначеній логікою проведеного навчального дослідження, характеризує кожний розділ магістерської роботи. При цьому особливу увагу звертають на кінцеві результати. Наводять критичні зіставлення й оцінки.</w:t>
      </w:r>
      <w:r w:rsidRPr="008B062A">
        <w:rPr>
          <w:color w:val="000000"/>
          <w:sz w:val="28"/>
          <w:szCs w:val="28"/>
        </w:rPr>
        <w:br/>
      </w:r>
      <w:r w:rsidRPr="008B062A">
        <w:rPr>
          <w:color w:val="000000"/>
          <w:sz w:val="28"/>
          <w:szCs w:val="28"/>
          <w:shd w:val="clear" w:color="auto" w:fill="FFFFFF"/>
        </w:rPr>
        <w:t>    Третю, останню частину будують за змістом загальних висновків й основних рекомендацій магістерської роботи.</w:t>
      </w:r>
      <w:r w:rsidRPr="008B062A">
        <w:rPr>
          <w:color w:val="000000"/>
          <w:sz w:val="28"/>
          <w:szCs w:val="28"/>
        </w:rPr>
        <w:br/>
      </w:r>
      <w:r w:rsidRPr="008B062A">
        <w:rPr>
          <w:color w:val="000000"/>
          <w:sz w:val="28"/>
          <w:szCs w:val="28"/>
          <w:shd w:val="clear" w:color="auto" w:fill="FFFFFF"/>
        </w:rPr>
        <w:t xml:space="preserve">    Дуже важливо, щоб виступ був науковим, тобто </w:t>
      </w:r>
      <w:proofErr w:type="gramStart"/>
      <w:r w:rsidRPr="008B062A">
        <w:rPr>
          <w:color w:val="000000"/>
          <w:sz w:val="28"/>
          <w:szCs w:val="28"/>
          <w:shd w:val="clear" w:color="auto" w:fill="FFFFFF"/>
        </w:rPr>
        <w:t>добре</w:t>
      </w:r>
      <w:proofErr w:type="gramEnd"/>
      <w:r w:rsidRPr="008B062A">
        <w:rPr>
          <w:color w:val="000000"/>
          <w:sz w:val="28"/>
          <w:szCs w:val="28"/>
          <w:shd w:val="clear" w:color="auto" w:fill="FFFFFF"/>
        </w:rPr>
        <w:t xml:space="preserve"> аргументованим, зрозумілим, граматично точним, переконливим. </w:t>
      </w:r>
      <w:proofErr w:type="gramStart"/>
      <w:r w:rsidRPr="008B062A">
        <w:rPr>
          <w:color w:val="000000"/>
          <w:sz w:val="28"/>
          <w:szCs w:val="28"/>
          <w:shd w:val="clear" w:color="auto" w:fill="FFFFFF"/>
        </w:rPr>
        <w:t>П</w:t>
      </w:r>
      <w:proofErr w:type="gramEnd"/>
      <w:r w:rsidRPr="008B062A">
        <w:rPr>
          <w:color w:val="000000"/>
          <w:sz w:val="28"/>
          <w:szCs w:val="28"/>
          <w:shd w:val="clear" w:color="auto" w:fill="FFFFFF"/>
        </w:rPr>
        <w:t>ід час підготовки письмового тексту виступу варто скористатися такими порадами:</w:t>
      </w:r>
      <w:r w:rsidRPr="008B062A">
        <w:rPr>
          <w:color w:val="000000"/>
          <w:sz w:val="28"/>
          <w:szCs w:val="28"/>
        </w:rPr>
        <w:br/>
        <w:t>залишити великі поля для можливих стислих доповнень;</w:t>
      </w:r>
    </w:p>
    <w:p w:rsidR="008B062A" w:rsidRPr="008B062A" w:rsidRDefault="008B062A" w:rsidP="008B062A">
      <w:pPr>
        <w:numPr>
          <w:ilvl w:val="0"/>
          <w:numId w:val="3"/>
        </w:numPr>
        <w:shd w:val="clear" w:color="auto" w:fill="FFFFFF"/>
        <w:ind w:left="270" w:firstLineChars="256" w:firstLine="717"/>
        <w:contextualSpacing/>
        <w:jc w:val="both"/>
        <w:rPr>
          <w:color w:val="000000"/>
          <w:sz w:val="28"/>
          <w:szCs w:val="28"/>
        </w:rPr>
      </w:pPr>
      <w:r w:rsidRPr="008B062A">
        <w:rPr>
          <w:color w:val="000000"/>
          <w:sz w:val="28"/>
          <w:szCs w:val="28"/>
        </w:rPr>
        <w:t>усі багатозначні числа записати лише словами;</w:t>
      </w:r>
    </w:p>
    <w:p w:rsidR="008B062A" w:rsidRPr="008B062A" w:rsidRDefault="008B062A" w:rsidP="008B062A">
      <w:pPr>
        <w:numPr>
          <w:ilvl w:val="0"/>
          <w:numId w:val="3"/>
        </w:numPr>
        <w:shd w:val="clear" w:color="auto" w:fill="FFFFFF"/>
        <w:ind w:left="270" w:firstLineChars="256" w:firstLine="717"/>
        <w:contextualSpacing/>
        <w:jc w:val="both"/>
        <w:rPr>
          <w:color w:val="000000"/>
          <w:sz w:val="28"/>
          <w:szCs w:val="28"/>
        </w:rPr>
      </w:pPr>
      <w:proofErr w:type="gramStart"/>
      <w:r w:rsidRPr="008B062A">
        <w:rPr>
          <w:color w:val="000000"/>
          <w:sz w:val="28"/>
          <w:szCs w:val="28"/>
        </w:rPr>
        <w:t>п</w:t>
      </w:r>
      <w:proofErr w:type="gramEnd"/>
      <w:r w:rsidRPr="008B062A">
        <w:rPr>
          <w:color w:val="000000"/>
          <w:sz w:val="28"/>
          <w:szCs w:val="28"/>
        </w:rPr>
        <w:t>ідкреслити слова, на яких робиться логічний наголос;</w:t>
      </w:r>
    </w:p>
    <w:p w:rsidR="008B062A" w:rsidRPr="008B062A" w:rsidRDefault="008B062A" w:rsidP="008B062A">
      <w:pPr>
        <w:numPr>
          <w:ilvl w:val="0"/>
          <w:numId w:val="3"/>
        </w:numPr>
        <w:shd w:val="clear" w:color="auto" w:fill="FFFFFF"/>
        <w:ind w:left="270" w:firstLineChars="256" w:firstLine="717"/>
        <w:contextualSpacing/>
        <w:jc w:val="both"/>
        <w:rPr>
          <w:color w:val="000000"/>
          <w:sz w:val="28"/>
          <w:szCs w:val="28"/>
        </w:rPr>
      </w:pPr>
      <w:r w:rsidRPr="008B062A">
        <w:rPr>
          <w:color w:val="000000"/>
          <w:sz w:val="28"/>
          <w:szCs w:val="28"/>
        </w:rPr>
        <w:t xml:space="preserve">звести до </w:t>
      </w:r>
      <w:proofErr w:type="gramStart"/>
      <w:r w:rsidRPr="008B062A">
        <w:rPr>
          <w:color w:val="000000"/>
          <w:sz w:val="28"/>
          <w:szCs w:val="28"/>
        </w:rPr>
        <w:t>м</w:t>
      </w:r>
      <w:proofErr w:type="gramEnd"/>
      <w:r w:rsidRPr="008B062A">
        <w:rPr>
          <w:color w:val="000000"/>
          <w:sz w:val="28"/>
          <w:szCs w:val="28"/>
        </w:rPr>
        <w:t>інімуму вживання займенників;</w:t>
      </w:r>
    </w:p>
    <w:p w:rsidR="008B062A" w:rsidRPr="008B062A" w:rsidRDefault="008B062A" w:rsidP="008B062A">
      <w:pPr>
        <w:numPr>
          <w:ilvl w:val="0"/>
          <w:numId w:val="3"/>
        </w:numPr>
        <w:shd w:val="clear" w:color="auto" w:fill="FFFFFF"/>
        <w:ind w:left="270" w:firstLineChars="256" w:firstLine="717"/>
        <w:contextualSpacing/>
        <w:jc w:val="both"/>
        <w:rPr>
          <w:color w:val="000000"/>
          <w:sz w:val="28"/>
          <w:szCs w:val="28"/>
        </w:rPr>
      </w:pPr>
      <w:r w:rsidRPr="008B062A">
        <w:rPr>
          <w:color w:val="000000"/>
          <w:sz w:val="28"/>
          <w:szCs w:val="28"/>
        </w:rPr>
        <w:t xml:space="preserve">ужити переважно </w:t>
      </w:r>
      <w:proofErr w:type="gramStart"/>
      <w:r w:rsidRPr="008B062A">
        <w:rPr>
          <w:color w:val="000000"/>
          <w:sz w:val="28"/>
          <w:szCs w:val="28"/>
        </w:rPr>
        <w:t>прост</w:t>
      </w:r>
      <w:proofErr w:type="gramEnd"/>
      <w:r w:rsidRPr="008B062A">
        <w:rPr>
          <w:color w:val="000000"/>
          <w:sz w:val="28"/>
          <w:szCs w:val="28"/>
        </w:rPr>
        <w:t>і слова й прості стверджувальні речення.</w:t>
      </w:r>
    </w:p>
    <w:p w:rsidR="008B062A" w:rsidRPr="008B062A" w:rsidRDefault="008B062A" w:rsidP="008B062A">
      <w:pPr>
        <w:ind w:firstLineChars="256" w:firstLine="717"/>
        <w:contextualSpacing/>
        <w:jc w:val="both"/>
        <w:rPr>
          <w:sz w:val="28"/>
          <w:szCs w:val="28"/>
        </w:rPr>
      </w:pPr>
      <w:r w:rsidRPr="008B062A">
        <w:rPr>
          <w:color w:val="000000"/>
          <w:sz w:val="28"/>
          <w:szCs w:val="28"/>
          <w:shd w:val="clear" w:color="auto" w:fill="FFFFFF"/>
        </w:rPr>
        <w:t>    Текст виступу може супроводжуватися додатковими матеріалами (схемами, кресленнями, таблицями, діаграмами, графіками, слайдами, фот</w:t>
      </w:r>
      <w:proofErr w:type="gramStart"/>
      <w:r w:rsidRPr="008B062A">
        <w:rPr>
          <w:color w:val="000000"/>
          <w:sz w:val="28"/>
          <w:szCs w:val="28"/>
          <w:shd w:val="clear" w:color="auto" w:fill="FFFFFF"/>
        </w:rPr>
        <w:t>о-</w:t>
      </w:r>
      <w:proofErr w:type="gramEnd"/>
      <w:r w:rsidRPr="008B062A">
        <w:rPr>
          <w:color w:val="000000"/>
          <w:sz w:val="28"/>
          <w:szCs w:val="28"/>
          <w:shd w:val="clear" w:color="auto" w:fill="FFFFFF"/>
        </w:rPr>
        <w:t>, кіно- та відеоматеріалами, плакатами тощо), які унаочнюють доведення відповідних положень магістерської роботи, зроблених висновків та внесених пропозицій. Варто пам’ятати, що наочний матеріал повинен бути ті</w:t>
      </w:r>
      <w:proofErr w:type="gramStart"/>
      <w:r w:rsidRPr="008B062A">
        <w:rPr>
          <w:color w:val="000000"/>
          <w:sz w:val="28"/>
          <w:szCs w:val="28"/>
          <w:shd w:val="clear" w:color="auto" w:fill="FFFFFF"/>
        </w:rPr>
        <w:t>сно пов</w:t>
      </w:r>
      <w:proofErr w:type="gramEnd"/>
      <w:r w:rsidRPr="008B062A">
        <w:rPr>
          <w:color w:val="000000"/>
          <w:sz w:val="28"/>
          <w:szCs w:val="28"/>
          <w:shd w:val="clear" w:color="auto" w:fill="FFFFFF"/>
        </w:rPr>
        <w:t>’язаний із текстом магістерської роботи. Цей зв’язок забезпечується наявністю в тексті, наприклад, таких самих схем і таблиць. Усі подібні матеріали потрібно оформляти так, щоб їх можна було продемонструвати без ускладнень і щоб їх могли бачити присутні в аудиторії.</w:t>
      </w:r>
      <w:r w:rsidRPr="008B062A">
        <w:rPr>
          <w:color w:val="000000"/>
          <w:sz w:val="28"/>
          <w:szCs w:val="28"/>
        </w:rPr>
        <w:br/>
      </w:r>
      <w:proofErr w:type="gramStart"/>
      <w:r w:rsidRPr="008B062A">
        <w:rPr>
          <w:color w:val="000000"/>
          <w:sz w:val="28"/>
          <w:szCs w:val="28"/>
          <w:shd w:val="clear" w:color="auto" w:fill="FFFFFF"/>
        </w:rPr>
        <w:t>П</w:t>
      </w:r>
      <w:proofErr w:type="gramEnd"/>
      <w:r w:rsidRPr="008B062A">
        <w:rPr>
          <w:color w:val="000000"/>
          <w:sz w:val="28"/>
          <w:szCs w:val="28"/>
          <w:shd w:val="clear" w:color="auto" w:fill="FFFFFF"/>
        </w:rPr>
        <w:t>ідготовлені тези виступу в цілому повинні показати найвищий рівень теоретичної підготовки магістранта, його всебічну ерудицію та вміння доступно викласти основні результати проведеного дослідження.</w:t>
      </w:r>
      <w:r w:rsidRPr="008B062A">
        <w:rPr>
          <w:color w:val="000000"/>
          <w:sz w:val="28"/>
          <w:szCs w:val="28"/>
        </w:rPr>
        <w:br/>
      </w:r>
      <w:r w:rsidRPr="008B062A">
        <w:rPr>
          <w:color w:val="000000"/>
          <w:sz w:val="28"/>
          <w:szCs w:val="28"/>
          <w:shd w:val="clear" w:color="auto" w:fill="FFFFFF"/>
        </w:rPr>
        <w:t xml:space="preserve">    Необхідно </w:t>
      </w:r>
      <w:proofErr w:type="gramStart"/>
      <w:r w:rsidRPr="008B062A">
        <w:rPr>
          <w:color w:val="000000"/>
          <w:sz w:val="28"/>
          <w:szCs w:val="28"/>
          <w:shd w:val="clear" w:color="auto" w:fill="FFFFFF"/>
        </w:rPr>
        <w:t>п</w:t>
      </w:r>
      <w:proofErr w:type="gramEnd"/>
      <w:r w:rsidRPr="008B062A">
        <w:rPr>
          <w:color w:val="000000"/>
          <w:sz w:val="28"/>
          <w:szCs w:val="28"/>
          <w:shd w:val="clear" w:color="auto" w:fill="FFFFFF"/>
        </w:rPr>
        <w:t xml:space="preserve">ідготувати письмові відповіді на запитання, зауваження та побажання, що викладені у відгуку наукового керівника та в рецензії. Саме письмова форма дає змогу під час захисту дати відповіді правильно й спокійно. Відповіді повинні бути стислими, чіткими та добре аргументованими. Якщо можливі посилання на текст магістерської роботи, то їх обов’язково роблять, оскільки це надає їм найбільшої переконливості й водночас дозволяє акцентувати увагу на достовірності результатів </w:t>
      </w:r>
      <w:proofErr w:type="gramStart"/>
      <w:r w:rsidRPr="008B062A">
        <w:rPr>
          <w:color w:val="000000"/>
          <w:sz w:val="28"/>
          <w:szCs w:val="28"/>
          <w:shd w:val="clear" w:color="auto" w:fill="FFFFFF"/>
        </w:rPr>
        <w:t>досл</w:t>
      </w:r>
      <w:proofErr w:type="gramEnd"/>
      <w:r w:rsidRPr="008B062A">
        <w:rPr>
          <w:color w:val="000000"/>
          <w:sz w:val="28"/>
          <w:szCs w:val="28"/>
          <w:shd w:val="clear" w:color="auto" w:fill="FFFFFF"/>
        </w:rPr>
        <w:t>ідження.</w:t>
      </w:r>
    </w:p>
    <w:sectPr w:rsidR="008B062A" w:rsidRPr="008B062A" w:rsidSect="008C226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475064"/>
    <w:multiLevelType w:val="multilevel"/>
    <w:tmpl w:val="A57E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67155B"/>
    <w:multiLevelType w:val="hybridMultilevel"/>
    <w:tmpl w:val="A3C2D536"/>
    <w:lvl w:ilvl="0" w:tplc="7BA63092">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57E52486"/>
    <w:multiLevelType w:val="multilevel"/>
    <w:tmpl w:val="D724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E23EEF"/>
    <w:multiLevelType w:val="multilevel"/>
    <w:tmpl w:val="3448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characterSpacingControl w:val="doNotCompress"/>
  <w:compat/>
  <w:rsids>
    <w:rsidRoot w:val="001D6FAE"/>
    <w:rsid w:val="001D6FAE"/>
    <w:rsid w:val="00491788"/>
    <w:rsid w:val="008B062A"/>
    <w:rsid w:val="008C2269"/>
    <w:rsid w:val="00B022C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FAE"/>
    <w:pPr>
      <w:spacing w:line="240" w:lineRule="auto"/>
      <w:jc w:val="left"/>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1D6FAE"/>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D6FA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D6FAE"/>
    <w:pPr>
      <w:spacing w:before="100" w:beforeAutospacing="1" w:after="100" w:afterAutospacing="1"/>
    </w:pPr>
  </w:style>
  <w:style w:type="character" w:styleId="a4">
    <w:name w:val="Strong"/>
    <w:basedOn w:val="a0"/>
    <w:uiPriority w:val="22"/>
    <w:qFormat/>
    <w:rsid w:val="001D6FAE"/>
    <w:rPr>
      <w:b/>
      <w:bCs/>
    </w:rPr>
  </w:style>
  <w:style w:type="character" w:customStyle="1" w:styleId="apple-converted-space">
    <w:name w:val="apple-converted-space"/>
    <w:basedOn w:val="a0"/>
    <w:rsid w:val="001D6FAE"/>
  </w:style>
  <w:style w:type="character" w:customStyle="1" w:styleId="wpkeywordlinkaffiliate">
    <w:name w:val="wp_keywordlink_affiliate"/>
    <w:basedOn w:val="a0"/>
    <w:rsid w:val="001D6FAE"/>
  </w:style>
  <w:style w:type="character" w:styleId="a5">
    <w:name w:val="Hyperlink"/>
    <w:basedOn w:val="a0"/>
    <w:uiPriority w:val="99"/>
    <w:semiHidden/>
    <w:unhideWhenUsed/>
    <w:rsid w:val="001D6FAE"/>
    <w:rPr>
      <w:color w:val="0000FF"/>
      <w:u w:val="single"/>
    </w:rPr>
  </w:style>
  <w:style w:type="paragraph" w:styleId="a6">
    <w:name w:val="List Paragraph"/>
    <w:basedOn w:val="a"/>
    <w:uiPriority w:val="34"/>
    <w:qFormat/>
    <w:rsid w:val="008B062A"/>
    <w:pPr>
      <w:ind w:left="720"/>
      <w:contextualSpacing/>
    </w:pPr>
  </w:style>
</w:styles>
</file>

<file path=word/webSettings.xml><?xml version="1.0" encoding="utf-8"?>
<w:webSettings xmlns:r="http://schemas.openxmlformats.org/officeDocument/2006/relationships" xmlns:w="http://schemas.openxmlformats.org/wordprocessingml/2006/main">
  <w:divs>
    <w:div w:id="108548074">
      <w:bodyDiv w:val="1"/>
      <w:marLeft w:val="0"/>
      <w:marRight w:val="0"/>
      <w:marTop w:val="0"/>
      <w:marBottom w:val="0"/>
      <w:divBdr>
        <w:top w:val="none" w:sz="0" w:space="0" w:color="auto"/>
        <w:left w:val="none" w:sz="0" w:space="0" w:color="auto"/>
        <w:bottom w:val="none" w:sz="0" w:space="0" w:color="auto"/>
        <w:right w:val="none" w:sz="0" w:space="0" w:color="auto"/>
      </w:divBdr>
    </w:div>
    <w:div w:id="195166800">
      <w:bodyDiv w:val="1"/>
      <w:marLeft w:val="0"/>
      <w:marRight w:val="0"/>
      <w:marTop w:val="0"/>
      <w:marBottom w:val="0"/>
      <w:divBdr>
        <w:top w:val="none" w:sz="0" w:space="0" w:color="auto"/>
        <w:left w:val="none" w:sz="0" w:space="0" w:color="auto"/>
        <w:bottom w:val="none" w:sz="0" w:space="0" w:color="auto"/>
        <w:right w:val="none" w:sz="0" w:space="0" w:color="auto"/>
      </w:divBdr>
    </w:div>
    <w:div w:id="562915442">
      <w:bodyDiv w:val="1"/>
      <w:marLeft w:val="0"/>
      <w:marRight w:val="0"/>
      <w:marTop w:val="0"/>
      <w:marBottom w:val="0"/>
      <w:divBdr>
        <w:top w:val="none" w:sz="0" w:space="0" w:color="auto"/>
        <w:left w:val="none" w:sz="0" w:space="0" w:color="auto"/>
        <w:bottom w:val="none" w:sz="0" w:space="0" w:color="auto"/>
        <w:right w:val="none" w:sz="0" w:space="0" w:color="auto"/>
      </w:divBdr>
    </w:div>
    <w:div w:id="803044625">
      <w:bodyDiv w:val="1"/>
      <w:marLeft w:val="0"/>
      <w:marRight w:val="0"/>
      <w:marTop w:val="0"/>
      <w:marBottom w:val="0"/>
      <w:divBdr>
        <w:top w:val="none" w:sz="0" w:space="0" w:color="auto"/>
        <w:left w:val="none" w:sz="0" w:space="0" w:color="auto"/>
        <w:bottom w:val="none" w:sz="0" w:space="0" w:color="auto"/>
        <w:right w:val="none" w:sz="0" w:space="0" w:color="auto"/>
      </w:divBdr>
    </w:div>
    <w:div w:id="1239749965">
      <w:bodyDiv w:val="1"/>
      <w:marLeft w:val="0"/>
      <w:marRight w:val="0"/>
      <w:marTop w:val="0"/>
      <w:marBottom w:val="0"/>
      <w:divBdr>
        <w:top w:val="none" w:sz="0" w:space="0" w:color="auto"/>
        <w:left w:val="none" w:sz="0" w:space="0" w:color="auto"/>
        <w:bottom w:val="none" w:sz="0" w:space="0" w:color="auto"/>
        <w:right w:val="none" w:sz="0" w:space="0" w:color="auto"/>
      </w:divBdr>
    </w:div>
    <w:div w:id="1347636240">
      <w:bodyDiv w:val="1"/>
      <w:marLeft w:val="0"/>
      <w:marRight w:val="0"/>
      <w:marTop w:val="0"/>
      <w:marBottom w:val="0"/>
      <w:divBdr>
        <w:top w:val="none" w:sz="0" w:space="0" w:color="auto"/>
        <w:left w:val="none" w:sz="0" w:space="0" w:color="auto"/>
        <w:bottom w:val="none" w:sz="0" w:space="0" w:color="auto"/>
        <w:right w:val="none" w:sz="0" w:space="0" w:color="auto"/>
      </w:divBdr>
    </w:div>
    <w:div w:id="1708524151">
      <w:bodyDiv w:val="1"/>
      <w:marLeft w:val="0"/>
      <w:marRight w:val="0"/>
      <w:marTop w:val="0"/>
      <w:marBottom w:val="0"/>
      <w:divBdr>
        <w:top w:val="none" w:sz="0" w:space="0" w:color="auto"/>
        <w:left w:val="none" w:sz="0" w:space="0" w:color="auto"/>
        <w:bottom w:val="none" w:sz="0" w:space="0" w:color="auto"/>
        <w:right w:val="none" w:sz="0" w:space="0" w:color="auto"/>
      </w:divBdr>
    </w:div>
    <w:div w:id="1718772530">
      <w:bodyDiv w:val="1"/>
      <w:marLeft w:val="0"/>
      <w:marRight w:val="0"/>
      <w:marTop w:val="0"/>
      <w:marBottom w:val="0"/>
      <w:divBdr>
        <w:top w:val="none" w:sz="0" w:space="0" w:color="auto"/>
        <w:left w:val="none" w:sz="0" w:space="0" w:color="auto"/>
        <w:bottom w:val="none" w:sz="0" w:space="0" w:color="auto"/>
        <w:right w:val="none" w:sz="0" w:space="0" w:color="auto"/>
      </w:divBdr>
    </w:div>
    <w:div w:id="183464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astudent.com/tag/%d0%b7%d0%b0%d0%ba%d0%be%d0%b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uastudent.com/tag/%d0%bf%d1%96%d0%b7%d0%bd%d0%b0%d0%bd%d0%bd%d1%8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astudent.com/tag/%d0%bf%d1%96%d0%b7%d0%bd%d0%b0%d0%bd%d0%bd%d1%8f/" TargetMode="External"/><Relationship Id="rId11" Type="http://schemas.openxmlformats.org/officeDocument/2006/relationships/hyperlink" Target="http://uastudent.com/tag/%d0%b7%d0%b0%d0%ba%d0%be%d0%bd/" TargetMode="External"/><Relationship Id="rId5" Type="http://schemas.openxmlformats.org/officeDocument/2006/relationships/hyperlink" Target="http://uastudent.com/tag/%d0%bd%d0%b0%d1%83%d0%ba%d0%b0/" TargetMode="External"/><Relationship Id="rId10" Type="http://schemas.openxmlformats.org/officeDocument/2006/relationships/hyperlink" Target="http://uastudent.com/tag/%d1%81%d1%82%d0%b0%d0%b4%d1%96%d1%97-%d1%80%d0%be%d0%b7%d0%b2%d0%b8%d1%82%d0%ba%d1%83-%d0%b3%d1%96%d0%bf%d0%be%d1%82%d0%b5%d0%b7%d0%b8/" TargetMode="External"/><Relationship Id="rId4" Type="http://schemas.openxmlformats.org/officeDocument/2006/relationships/webSettings" Target="webSettings.xml"/><Relationship Id="rId9" Type="http://schemas.openxmlformats.org/officeDocument/2006/relationships/hyperlink" Target="http://uastudent.com/tag/%d0%b7%d0%b0%d0%ba%d0%be%d0%b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16</Pages>
  <Words>6582</Words>
  <Characters>37518</Characters>
  <Application>Microsoft Office Word</Application>
  <DocSecurity>0</DocSecurity>
  <Lines>312</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44012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dc:creator>
  <cp:keywords/>
  <dc:description/>
  <cp:lastModifiedBy>alena</cp:lastModifiedBy>
  <cp:revision>1</cp:revision>
  <dcterms:created xsi:type="dcterms:W3CDTF">2016-10-05T08:05:00Z</dcterms:created>
  <dcterms:modified xsi:type="dcterms:W3CDTF">2016-10-05T08:48:00Z</dcterms:modified>
</cp:coreProperties>
</file>