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A3A" w:rsidRDefault="00E51841" w:rsidP="00E51841">
      <w:pPr>
        <w:pStyle w:val="Title"/>
      </w:pPr>
      <w:r>
        <w:t>TRF7970A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7.75</w:t>
      </w:r>
    </w:p>
    <w:p w:rsidR="00E51841" w:rsidRDefault="00E51841" w:rsidP="00E51841">
      <w:pPr>
        <w:pStyle w:val="Subtitle"/>
      </w:pPr>
      <w:r>
        <w:t>Multiprotocol Fully Integrated 13.56 MHz RFID and Near Field Communication Transceiver</w:t>
      </w:r>
    </w:p>
    <w:p w:rsidR="00E51841" w:rsidRDefault="00E51841" w:rsidP="00E51841">
      <w:pPr>
        <w:pStyle w:val="Heading1"/>
      </w:pPr>
      <w:r>
        <w:t>Description</w:t>
      </w:r>
    </w:p>
    <w:p w:rsidR="00E51841" w:rsidRDefault="00C57AD2" w:rsidP="00E51841">
      <w:pPr>
        <w:pStyle w:val="ListParagraph"/>
        <w:numPr>
          <w:ilvl w:val="0"/>
          <w:numId w:val="1"/>
        </w:numPr>
      </w:pPr>
      <w:r>
        <w:t>Supports NFC, StandardsNFCIP-1 (ISO/IEC 18092) and NFCIP-2(ISO/IEC 21481)</w:t>
      </w:r>
    </w:p>
    <w:p w:rsidR="00C57AD2" w:rsidRDefault="00C57AD2" w:rsidP="00E51841">
      <w:pPr>
        <w:pStyle w:val="ListParagraph"/>
        <w:numPr>
          <w:ilvl w:val="0"/>
          <w:numId w:val="1"/>
        </w:numPr>
      </w:pPr>
      <w:r>
        <w:t>Supports ISO14443A/B (RFID)</w:t>
      </w:r>
    </w:p>
    <w:p w:rsidR="00C57AD2" w:rsidRDefault="00C57AD2" w:rsidP="00E51841">
      <w:pPr>
        <w:pStyle w:val="ListParagraph"/>
        <w:numPr>
          <w:ilvl w:val="0"/>
          <w:numId w:val="1"/>
        </w:numPr>
      </w:pPr>
      <w:r>
        <w:t>Input voltage Range: 2.7 V to 5.5 V</w:t>
      </w:r>
    </w:p>
    <w:p w:rsidR="00C57AD2" w:rsidRDefault="00C57AD2" w:rsidP="00E51841">
      <w:pPr>
        <w:pStyle w:val="ListParagraph"/>
        <w:numPr>
          <w:ilvl w:val="0"/>
          <w:numId w:val="1"/>
        </w:numPr>
      </w:pPr>
      <w:r>
        <w:t>Programmable Output Power: 100mW or 200mW</w:t>
      </w:r>
    </w:p>
    <w:p w:rsidR="00C57AD2" w:rsidRDefault="00C57AD2" w:rsidP="00E51841">
      <w:pPr>
        <w:pStyle w:val="ListParagraph"/>
        <w:numPr>
          <w:ilvl w:val="0"/>
          <w:numId w:val="1"/>
        </w:numPr>
      </w:pPr>
      <w:r>
        <w:t>Dual Receiver Architecture With RSSI</w:t>
      </w:r>
    </w:p>
    <w:p w:rsidR="00C57AD2" w:rsidRDefault="00C57AD2" w:rsidP="00E51841">
      <w:pPr>
        <w:pStyle w:val="ListParagraph"/>
        <w:numPr>
          <w:ilvl w:val="0"/>
          <w:numId w:val="1"/>
        </w:numPr>
      </w:pPr>
      <w:r>
        <w:t>SPI Interface</w:t>
      </w:r>
    </w:p>
    <w:p w:rsidR="00C57AD2" w:rsidRDefault="00C57AD2" w:rsidP="00C57AD2">
      <w:pPr>
        <w:pStyle w:val="Heading1"/>
      </w:pPr>
      <w:r>
        <w:t>Power</w:t>
      </w:r>
    </w:p>
    <w:p w:rsidR="002C6356" w:rsidRPr="002C6356" w:rsidRDefault="002C6356" w:rsidP="002C6356">
      <w:r>
        <w:rPr>
          <w:noProof/>
        </w:rPr>
        <w:drawing>
          <wp:inline distT="0" distB="0" distL="0" distR="0" wp14:anchorId="45914AD5" wp14:editId="129A4AA2">
            <wp:extent cx="5943600" cy="64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D2" w:rsidRDefault="00C57AD2" w:rsidP="00C57AD2">
      <w:pPr>
        <w:pStyle w:val="Heading1"/>
      </w:pPr>
      <w:r>
        <w:t>Block Diagram</w:t>
      </w:r>
    </w:p>
    <w:p w:rsidR="002C6356" w:rsidRPr="002C6356" w:rsidRDefault="002C6356" w:rsidP="002C6356">
      <w:r>
        <w:rPr>
          <w:noProof/>
        </w:rPr>
        <w:drawing>
          <wp:inline distT="0" distB="0" distL="0" distR="0" wp14:anchorId="432D94FC" wp14:editId="0E67FCEA">
            <wp:extent cx="5943600" cy="4074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AD2" w:rsidRDefault="00C57AD2" w:rsidP="00C57AD2">
      <w:pPr>
        <w:pStyle w:val="Heading1"/>
      </w:pPr>
      <w:r>
        <w:lastRenderedPageBreak/>
        <w:t>Pin Layout</w:t>
      </w:r>
    </w:p>
    <w:p w:rsidR="002C6356" w:rsidRPr="002C6356" w:rsidRDefault="002C6356" w:rsidP="002C6356">
      <w:pPr>
        <w:jc w:val="center"/>
      </w:pPr>
      <w:r>
        <w:rPr>
          <w:noProof/>
        </w:rPr>
        <w:drawing>
          <wp:inline distT="0" distB="0" distL="0" distR="0" wp14:anchorId="6FEBBBD3" wp14:editId="08C80A21">
            <wp:extent cx="3762375" cy="39433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3097" cy="395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56" w:rsidRDefault="00C57AD2" w:rsidP="002C6356">
      <w:pPr>
        <w:pStyle w:val="Heading1"/>
      </w:pPr>
      <w:bookmarkStart w:id="0" w:name="_GoBack"/>
      <w:bookmarkEnd w:id="0"/>
      <w:r>
        <w:t>Clock Generation</w:t>
      </w:r>
    </w:p>
    <w:p w:rsidR="00381B3A" w:rsidRDefault="00381B3A" w:rsidP="00381B3A">
      <w:pPr>
        <w:jc w:val="center"/>
      </w:pPr>
      <w:r>
        <w:rPr>
          <w:noProof/>
        </w:rPr>
        <w:drawing>
          <wp:inline distT="0" distB="0" distL="0" distR="0" wp14:anchorId="07CD159B" wp14:editId="003D0313">
            <wp:extent cx="316230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3A" w:rsidRPr="00381B3A" w:rsidRDefault="00381B3A" w:rsidP="00381B3A">
      <w:pPr>
        <w:jc w:val="center"/>
      </w:pPr>
      <w:r>
        <w:rPr>
          <w:noProof/>
        </w:rPr>
        <w:lastRenderedPageBreak/>
        <w:drawing>
          <wp:inline distT="0" distB="0" distL="0" distR="0" wp14:anchorId="424AF9A3" wp14:editId="2F8BD206">
            <wp:extent cx="4895850" cy="1990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841" w:rsidRDefault="00381B3A" w:rsidP="002C6356">
      <w:pPr>
        <w:pStyle w:val="Heading1"/>
      </w:pPr>
      <w:r>
        <w:t>Registers</w:t>
      </w:r>
    </w:p>
    <w:p w:rsidR="00381B3A" w:rsidRDefault="00381B3A" w:rsidP="00381B3A">
      <w:pPr>
        <w:pStyle w:val="Heading2"/>
      </w:pPr>
      <w:r>
        <w:t>Chip Status Control Register</w:t>
      </w:r>
    </w:p>
    <w:p w:rsidR="00381B3A" w:rsidRDefault="00381B3A" w:rsidP="00381B3A">
      <w:r>
        <w:rPr>
          <w:noProof/>
        </w:rPr>
        <w:drawing>
          <wp:inline distT="0" distB="0" distL="0" distR="0" wp14:anchorId="7C613FBD" wp14:editId="681CDD2F">
            <wp:extent cx="5943600" cy="3571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B3A" w:rsidRPr="00381B3A" w:rsidRDefault="00381B3A" w:rsidP="00381B3A">
      <w:pPr>
        <w:pStyle w:val="Heading2"/>
      </w:pPr>
      <w:r>
        <w:lastRenderedPageBreak/>
        <w:t>ISO Control Register</w:t>
      </w:r>
    </w:p>
    <w:p w:rsidR="00381B3A" w:rsidRDefault="00381B3A" w:rsidP="00381B3A">
      <w:r>
        <w:rPr>
          <w:noProof/>
        </w:rPr>
        <w:drawing>
          <wp:inline distT="0" distB="0" distL="0" distR="0" wp14:anchorId="370998EC" wp14:editId="063C72E0">
            <wp:extent cx="5943600" cy="4453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356" w:rsidRPr="002C6356" w:rsidRDefault="00381B3A" w:rsidP="002C6356">
      <w:r>
        <w:rPr>
          <w:noProof/>
        </w:rPr>
        <w:drawing>
          <wp:inline distT="0" distB="0" distL="0" distR="0" wp14:anchorId="580FA662" wp14:editId="6B6EE17B">
            <wp:extent cx="5943600" cy="1944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356" w:rsidRPr="002C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192AC0"/>
    <w:multiLevelType w:val="hybridMultilevel"/>
    <w:tmpl w:val="A070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41"/>
    <w:rsid w:val="002C6356"/>
    <w:rsid w:val="00381B3A"/>
    <w:rsid w:val="00C57AD2"/>
    <w:rsid w:val="00CB6A3A"/>
    <w:rsid w:val="00CC3014"/>
    <w:rsid w:val="00E5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7DDB3-4AF0-4511-8720-54F61184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18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B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18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18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8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5184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E518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18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81B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Lea</dc:creator>
  <cp:keywords/>
  <dc:description/>
  <cp:lastModifiedBy>Nathan Lea</cp:lastModifiedBy>
  <cp:revision>1</cp:revision>
  <dcterms:created xsi:type="dcterms:W3CDTF">2015-09-26T22:00:00Z</dcterms:created>
  <dcterms:modified xsi:type="dcterms:W3CDTF">2015-09-26T23:47:00Z</dcterms:modified>
</cp:coreProperties>
</file>