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68E21" w14:textId="77777777" w:rsidR="001B027D" w:rsidRPr="001B027D" w:rsidRDefault="001B027D" w:rsidP="001B027D">
      <w:pPr>
        <w:shd w:val="clear" w:color="auto" w:fill="FFFFFF"/>
        <w:spacing w:after="100" w:afterAutospacing="1"/>
        <w:jc w:val="left"/>
        <w:outlineLvl w:val="1"/>
        <w:rPr>
          <w:rFonts w:ascii="Arial" w:eastAsia="Times New Roman" w:hAnsi="Arial" w:cs="Arial"/>
          <w:b/>
          <w:bCs/>
          <w:color w:val="3F3F46"/>
          <w:spacing w:val="1"/>
          <w:sz w:val="36"/>
          <w:szCs w:val="36"/>
          <w:lang w:eastAsia="en-ID"/>
        </w:rPr>
      </w:pPr>
      <w:proofErr w:type="spellStart"/>
      <w:r w:rsidRPr="001B027D">
        <w:rPr>
          <w:rFonts w:ascii="Arial" w:eastAsia="Times New Roman" w:hAnsi="Arial" w:cs="Arial"/>
          <w:b/>
          <w:bCs/>
          <w:color w:val="3F3F46"/>
          <w:spacing w:val="1"/>
          <w:sz w:val="36"/>
          <w:szCs w:val="36"/>
          <w:lang w:eastAsia="en-ID"/>
        </w:rPr>
        <w:t>Navigasi</w:t>
      </w:r>
      <w:proofErr w:type="spellEnd"/>
      <w:r w:rsidRPr="001B027D">
        <w:rPr>
          <w:rFonts w:ascii="Arial" w:eastAsia="Times New Roman" w:hAnsi="Arial" w:cs="Arial"/>
          <w:b/>
          <w:bCs/>
          <w:color w:val="3F3F46"/>
          <w:spacing w:val="1"/>
          <w:sz w:val="36"/>
          <w:szCs w:val="36"/>
          <w:lang w:eastAsia="en-ID"/>
        </w:rPr>
        <w:t xml:space="preserve"> Dasar pada Google Sheets</w:t>
      </w:r>
    </w:p>
    <w:p w14:paraId="25175CE2" w14:textId="371D6C6F" w:rsidR="001B027D" w:rsidRPr="001B027D" w:rsidRDefault="001B027D" w:rsidP="001B027D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Walaupun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terdapat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berbagai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opsi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aplikasi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spreadsheet pada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dasarnya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sama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karena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selalu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dihadapkan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pada baris dan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kolom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. Baris dan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kolom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tersusun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kumpulan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sel. Dalam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sel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inilah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memasukkan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yang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ingin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diproses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.</w:t>
      </w:r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br/>
      </w:r>
      <w:r w:rsidRPr="001B027D">
        <w:rPr>
          <w:rFonts w:ascii="Arial" w:eastAsia="Times New Roman" w:hAnsi="Arial" w:cs="Arial"/>
          <w:noProof/>
          <w:color w:val="FF5483"/>
          <w:spacing w:val="1"/>
          <w:sz w:val="27"/>
          <w:szCs w:val="27"/>
          <w:lang w:eastAsia="en-ID"/>
        </w:rPr>
        <mc:AlternateContent>
          <mc:Choice Requires="wps">
            <w:drawing>
              <wp:inline distT="0" distB="0" distL="0" distR="0" wp14:anchorId="1650B1D5" wp14:editId="416ABE90">
                <wp:extent cx="307340" cy="307340"/>
                <wp:effectExtent l="0" t="0" r="0" b="0"/>
                <wp:docPr id="2" name="Rectangle 2">
                  <a:hlinkClick xmlns:a="http://schemas.openxmlformats.org/drawingml/2006/main" r:id="rId5" tooltip="&quot;20200413144847bd262a66ff63dd1b4fc6008d9920b830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FAED65" id="Rectangle 2" o:spid="_x0000_s1026" href="https://www.dicoding.com/academies/177/tutorials/8177?from=12917" title="&quot;20200413144847bd262a66ff63dd1b4fc6008d9920b830.jpeg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C531C3A" w14:textId="77777777" w:rsidR="001B027D" w:rsidRPr="001B027D" w:rsidRDefault="001B027D" w:rsidP="001B027D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Data yang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dimasukkan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sel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berupa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,</w:t>
      </w:r>
    </w:p>
    <w:p w14:paraId="6B6E938A" w14:textId="77777777" w:rsidR="001B027D" w:rsidRPr="001B027D" w:rsidRDefault="001B027D" w:rsidP="001B027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proofErr w:type="gramStart"/>
      <w:r w:rsidRPr="001B027D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en-ID"/>
        </w:rPr>
        <w:t>Angka</w:t>
      </w:r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 :</w:t>
      </w:r>
      <w:proofErr w:type="gram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Anda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memasukkan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angka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nantinya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dihitung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secara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matematis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.</w:t>
      </w:r>
    </w:p>
    <w:p w14:paraId="0C1F175D" w14:textId="77777777" w:rsidR="001B027D" w:rsidRPr="001B027D" w:rsidRDefault="001B027D" w:rsidP="001B027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proofErr w:type="gramStart"/>
      <w:r w:rsidRPr="001B027D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en-ID"/>
        </w:rPr>
        <w:t>Teks</w:t>
      </w:r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 :</w:t>
      </w:r>
      <w:proofErr w:type="gram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Anda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memasukkan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informasi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bentuk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teks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“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Jumlah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barang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”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“Nama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lengkap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”. </w:t>
      </w:r>
    </w:p>
    <w:p w14:paraId="1FCFF293" w14:textId="77777777" w:rsidR="001B027D" w:rsidRPr="001B027D" w:rsidRDefault="001B027D" w:rsidP="001B027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proofErr w:type="spellStart"/>
      <w:proofErr w:type="gramStart"/>
      <w:r w:rsidRPr="001B027D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en-ID"/>
        </w:rPr>
        <w:t>Rumus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 :</w:t>
      </w:r>
      <w:proofErr w:type="gram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Digunakan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melakukan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perhitungan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kalkulasi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sekelompok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sel. Misal,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menggunakan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rumus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menjumlahkan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deretan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sel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berisi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bentuk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angka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.</w:t>
      </w:r>
    </w:p>
    <w:p w14:paraId="0799B631" w14:textId="5E82BD6B" w:rsidR="001B027D" w:rsidRPr="001B027D" w:rsidRDefault="001B027D" w:rsidP="001B027D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Biasanya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baris dan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kolom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memiliki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label yang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berbeda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. Kolom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dilabelkan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huruf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(A, B, C, dan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seterusnya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) yang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membentang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secara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horizontal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ke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kanan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Sedangkan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baris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dilabelkan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angka-angka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(1, 2, 3, dan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seterusnya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) yang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tersusun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secara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vertikal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ke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bawah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. Jika Anda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menulis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teks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posisi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gambar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bawah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berarti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posisinya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berada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kolom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B dan baris ke-2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sehingga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letak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teks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berada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sel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B2.</w:t>
      </w:r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br/>
      </w:r>
      <w:r w:rsidRPr="001B027D">
        <w:rPr>
          <w:rFonts w:ascii="Arial" w:eastAsia="Times New Roman" w:hAnsi="Arial" w:cs="Arial"/>
          <w:noProof/>
          <w:color w:val="FF5483"/>
          <w:spacing w:val="1"/>
          <w:sz w:val="27"/>
          <w:szCs w:val="27"/>
          <w:lang w:eastAsia="en-ID"/>
        </w:rPr>
        <mc:AlternateContent>
          <mc:Choice Requires="wps">
            <w:drawing>
              <wp:inline distT="0" distB="0" distL="0" distR="0" wp14:anchorId="30C2E4F6" wp14:editId="4AE2166A">
                <wp:extent cx="307340" cy="307340"/>
                <wp:effectExtent l="0" t="0" r="0" b="0"/>
                <wp:docPr id="1" name="Rectangle 1">
                  <a:hlinkClick xmlns:a="http://schemas.openxmlformats.org/drawingml/2006/main" r:id="rId5" tooltip="&quot;20200413145142e7b49604a8bd105686564492eee7f73e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663515" id="Rectangle 1" o:spid="_x0000_s1026" href="https://www.dicoding.com/academies/177/tutorials/8177?from=12917" title="&quot;20200413145142e7b49604a8bd105686564492eee7f73e.jpeg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EEF1F8A" w14:textId="77777777" w:rsidR="001B027D" w:rsidRPr="001B027D" w:rsidRDefault="001B027D" w:rsidP="001B027D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Supaya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lebih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efektif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memasukkan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pada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setiap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sel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berikut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beberapa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tombol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pintasan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keyboard yang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memudahkan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Anda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proses </w:t>
      </w:r>
      <w:proofErr w:type="spellStart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navigasi</w:t>
      </w:r>
      <w:proofErr w:type="spellEnd"/>
      <w:r w:rsidRPr="001B027D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spreadsheet.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9666"/>
      </w:tblGrid>
      <w:tr w:rsidR="001B027D" w:rsidRPr="001B027D" w14:paraId="45DCC7A1" w14:textId="77777777" w:rsidTr="001B027D">
        <w:trPr>
          <w:tblHeader/>
        </w:trPr>
        <w:tc>
          <w:tcPr>
            <w:tcW w:w="16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2699AB47" w14:textId="77777777" w:rsidR="001B027D" w:rsidRPr="001B027D" w:rsidRDefault="001B027D" w:rsidP="001B027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1B027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D"/>
              </w:rPr>
              <w:t>Tombol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D"/>
              </w:rPr>
              <w:t xml:space="preserve"> pada Keyboard</w:t>
            </w:r>
          </w:p>
        </w:tc>
        <w:tc>
          <w:tcPr>
            <w:tcW w:w="9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center"/>
            <w:hideMark/>
          </w:tcPr>
          <w:p w14:paraId="704C9AD5" w14:textId="77777777" w:rsidR="001B027D" w:rsidRPr="001B027D" w:rsidRDefault="001B027D" w:rsidP="001B027D">
            <w:pPr>
              <w:spacing w:after="0"/>
              <w:jc w:val="left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1B027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D"/>
              </w:rPr>
              <w:t>Fungsi</w:t>
            </w:r>
            <w:proofErr w:type="spellEnd"/>
          </w:p>
        </w:tc>
      </w:tr>
      <w:tr w:rsidR="001B027D" w:rsidRPr="001B027D" w14:paraId="749DFFE1" w14:textId="77777777" w:rsidTr="001B027D">
        <w:tc>
          <w:tcPr>
            <w:tcW w:w="16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1E334D8" w14:textId="77777777" w:rsidR="001B027D" w:rsidRPr="001B027D" w:rsidRDefault="001B027D" w:rsidP="001B027D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Tab</w:t>
            </w:r>
          </w:p>
        </w:tc>
        <w:tc>
          <w:tcPr>
            <w:tcW w:w="9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46F15A4" w14:textId="77777777" w:rsidR="001B027D" w:rsidRPr="001B027D" w:rsidRDefault="001B027D" w:rsidP="001B027D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Mengakhiri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masukan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data pada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sebuah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sel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bergeser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ke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sel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selanjutnya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secara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horizontal (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ke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kanan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)</w:t>
            </w:r>
          </w:p>
        </w:tc>
      </w:tr>
      <w:tr w:rsidR="001B027D" w:rsidRPr="001B027D" w14:paraId="7EE3546D" w14:textId="77777777" w:rsidTr="001B027D">
        <w:tc>
          <w:tcPr>
            <w:tcW w:w="16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C6E49A1" w14:textId="77777777" w:rsidR="001B027D" w:rsidRPr="001B027D" w:rsidRDefault="001B027D" w:rsidP="001B027D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Enter</w:t>
            </w:r>
          </w:p>
        </w:tc>
        <w:tc>
          <w:tcPr>
            <w:tcW w:w="9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E0B9F18" w14:textId="77777777" w:rsidR="001B027D" w:rsidRPr="001B027D" w:rsidRDefault="001B027D" w:rsidP="001B027D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Mengakhiri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sebuah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masukan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data dan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berpindah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satu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baris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ke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bawah</w:t>
            </w:r>
            <w:proofErr w:type="spellEnd"/>
          </w:p>
        </w:tc>
      </w:tr>
      <w:tr w:rsidR="001B027D" w:rsidRPr="001B027D" w14:paraId="7A28D2BF" w14:textId="77777777" w:rsidTr="001B027D">
        <w:tc>
          <w:tcPr>
            <w:tcW w:w="16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22ACB56" w14:textId="77777777" w:rsidR="001B027D" w:rsidRPr="001B027D" w:rsidRDefault="001B027D" w:rsidP="001B027D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Panah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ke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atas</w:t>
            </w:r>
            <w:proofErr w:type="spellEnd"/>
          </w:p>
        </w:tc>
        <w:tc>
          <w:tcPr>
            <w:tcW w:w="9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EC79840" w14:textId="77777777" w:rsidR="001B027D" w:rsidRPr="001B027D" w:rsidRDefault="001B027D" w:rsidP="001B027D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Berpindah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satu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sel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ke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atas</w:t>
            </w:r>
            <w:proofErr w:type="spellEnd"/>
          </w:p>
        </w:tc>
      </w:tr>
      <w:tr w:rsidR="001B027D" w:rsidRPr="001B027D" w14:paraId="070EFB8D" w14:textId="77777777" w:rsidTr="001B027D">
        <w:tc>
          <w:tcPr>
            <w:tcW w:w="16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B29E133" w14:textId="77777777" w:rsidR="001B027D" w:rsidRPr="001B027D" w:rsidRDefault="001B027D" w:rsidP="001B027D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Panah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ke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bawah</w:t>
            </w:r>
            <w:proofErr w:type="spellEnd"/>
          </w:p>
        </w:tc>
        <w:tc>
          <w:tcPr>
            <w:tcW w:w="9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B12616" w14:textId="77777777" w:rsidR="001B027D" w:rsidRPr="001B027D" w:rsidRDefault="001B027D" w:rsidP="001B027D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Berpindah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satu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sel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ke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bawah</w:t>
            </w:r>
            <w:proofErr w:type="spellEnd"/>
          </w:p>
        </w:tc>
      </w:tr>
      <w:tr w:rsidR="001B027D" w:rsidRPr="001B027D" w14:paraId="7039ABA5" w14:textId="77777777" w:rsidTr="001B027D">
        <w:tc>
          <w:tcPr>
            <w:tcW w:w="16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D516BA" w14:textId="77777777" w:rsidR="001B027D" w:rsidRPr="001B027D" w:rsidRDefault="001B027D" w:rsidP="001B027D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Panah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ke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kanan</w:t>
            </w:r>
            <w:proofErr w:type="spellEnd"/>
          </w:p>
        </w:tc>
        <w:tc>
          <w:tcPr>
            <w:tcW w:w="9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DD5DAD9" w14:textId="77777777" w:rsidR="001B027D" w:rsidRPr="001B027D" w:rsidRDefault="001B027D" w:rsidP="001B027D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Berpindah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satu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sel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ke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kanan</w:t>
            </w:r>
            <w:proofErr w:type="spellEnd"/>
          </w:p>
        </w:tc>
      </w:tr>
      <w:tr w:rsidR="001B027D" w:rsidRPr="001B027D" w14:paraId="716DF7C5" w14:textId="77777777" w:rsidTr="001B027D">
        <w:tc>
          <w:tcPr>
            <w:tcW w:w="16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7AB999" w14:textId="77777777" w:rsidR="001B027D" w:rsidRPr="001B027D" w:rsidRDefault="001B027D" w:rsidP="001B027D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Panah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ke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kiri</w:t>
            </w:r>
            <w:proofErr w:type="spellEnd"/>
          </w:p>
        </w:tc>
        <w:tc>
          <w:tcPr>
            <w:tcW w:w="9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22F08B5" w14:textId="77777777" w:rsidR="001B027D" w:rsidRPr="001B027D" w:rsidRDefault="001B027D" w:rsidP="001B027D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Berpindah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satu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sel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ke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kiri</w:t>
            </w:r>
            <w:proofErr w:type="spellEnd"/>
          </w:p>
        </w:tc>
      </w:tr>
      <w:tr w:rsidR="001B027D" w:rsidRPr="001B027D" w14:paraId="461BDF54" w14:textId="77777777" w:rsidTr="001B027D">
        <w:tc>
          <w:tcPr>
            <w:tcW w:w="16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C72F9D" w14:textId="77777777" w:rsidR="001B027D" w:rsidRPr="001B027D" w:rsidRDefault="001B027D" w:rsidP="001B027D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Ctrl +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arah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panah</w:t>
            </w:r>
            <w:proofErr w:type="spellEnd"/>
          </w:p>
        </w:tc>
        <w:tc>
          <w:tcPr>
            <w:tcW w:w="9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7A5501" w14:textId="77777777" w:rsidR="001B027D" w:rsidRPr="001B027D" w:rsidRDefault="001B027D" w:rsidP="001B027D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Berpindah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ke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sel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paling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luar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berdasarkan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arah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dimasukkan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. Misal data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tertulis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dalam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kolom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A1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sampai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J1.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Apabila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diberikan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perintah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Ctrl +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arah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kanan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maka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sel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akan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berpindah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ke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kolom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J1.</w:t>
            </w:r>
          </w:p>
        </w:tc>
      </w:tr>
      <w:tr w:rsidR="001B027D" w:rsidRPr="001B027D" w14:paraId="38116C8C" w14:textId="77777777" w:rsidTr="001B027D">
        <w:tc>
          <w:tcPr>
            <w:tcW w:w="16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6537CCC" w14:textId="77777777" w:rsidR="001B027D" w:rsidRPr="001B027D" w:rsidRDefault="001B027D" w:rsidP="001B027D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Shift +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arah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panah</w:t>
            </w:r>
            <w:proofErr w:type="spellEnd"/>
          </w:p>
        </w:tc>
        <w:tc>
          <w:tcPr>
            <w:tcW w:w="9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BE76B70" w14:textId="77777777" w:rsidR="001B027D" w:rsidRPr="001B027D" w:rsidRDefault="001B027D" w:rsidP="001B027D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Untuk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menyorot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sel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berdasarkan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arah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diberikan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. Misal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terdapat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data yang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berada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pada A1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sampai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A10,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jika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ditekan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Shift +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arah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bawah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mulai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dari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A1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maka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akan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menyorot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data pada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sel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A2, A3, dan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seterusnya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.</w:t>
            </w:r>
          </w:p>
        </w:tc>
      </w:tr>
      <w:tr w:rsidR="001B027D" w:rsidRPr="001B027D" w14:paraId="16838277" w14:textId="77777777" w:rsidTr="001B027D">
        <w:tc>
          <w:tcPr>
            <w:tcW w:w="16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F7E0DEE" w14:textId="77777777" w:rsidR="001B027D" w:rsidRPr="001B027D" w:rsidRDefault="001B027D" w:rsidP="001B027D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lastRenderedPageBreak/>
              <w:t xml:space="preserve">Ctrl + Shift +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arah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panah</w:t>
            </w:r>
            <w:proofErr w:type="spellEnd"/>
          </w:p>
        </w:tc>
        <w:tc>
          <w:tcPr>
            <w:tcW w:w="9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1E9197B" w14:textId="77777777" w:rsidR="001B027D" w:rsidRPr="001B027D" w:rsidRDefault="001B027D" w:rsidP="001B027D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Untuk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menyorot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sel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berisi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data. Misal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terdapat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data yang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berada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pada A1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sampai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A10,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jika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ditekan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Ctrl + Shift +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arah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bawah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maka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data yang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dimulai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dari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A1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sampai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A10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langsung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otomatis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tersorot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.</w:t>
            </w:r>
          </w:p>
        </w:tc>
      </w:tr>
      <w:tr w:rsidR="001B027D" w:rsidRPr="001B027D" w14:paraId="1F37332F" w14:textId="77777777" w:rsidTr="001B027D">
        <w:tc>
          <w:tcPr>
            <w:tcW w:w="16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30CF98" w14:textId="77777777" w:rsidR="001B027D" w:rsidRPr="001B027D" w:rsidRDefault="001B027D" w:rsidP="001B027D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Ctrl + C</w:t>
            </w:r>
          </w:p>
        </w:tc>
        <w:tc>
          <w:tcPr>
            <w:tcW w:w="9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198D52F" w14:textId="77777777" w:rsidR="001B027D" w:rsidRPr="001B027D" w:rsidRDefault="001B027D" w:rsidP="001B027D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Untuk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menduplikasi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isi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data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dari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suatu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sel</w:t>
            </w:r>
            <w:proofErr w:type="spellEnd"/>
          </w:p>
        </w:tc>
      </w:tr>
      <w:tr w:rsidR="001B027D" w:rsidRPr="001B027D" w14:paraId="0038167C" w14:textId="77777777" w:rsidTr="001B027D">
        <w:tc>
          <w:tcPr>
            <w:tcW w:w="16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B35403" w14:textId="77777777" w:rsidR="001B027D" w:rsidRPr="001B027D" w:rsidRDefault="001B027D" w:rsidP="001B027D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Ctrl + X</w:t>
            </w:r>
          </w:p>
        </w:tc>
        <w:tc>
          <w:tcPr>
            <w:tcW w:w="9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1AACAF0" w14:textId="77777777" w:rsidR="001B027D" w:rsidRPr="001B027D" w:rsidRDefault="001B027D" w:rsidP="001B027D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Untuk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memindahkan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isi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data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dari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suatu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sel</w:t>
            </w:r>
            <w:proofErr w:type="spellEnd"/>
          </w:p>
        </w:tc>
      </w:tr>
      <w:tr w:rsidR="001B027D" w:rsidRPr="001B027D" w14:paraId="395563DC" w14:textId="77777777" w:rsidTr="001B027D">
        <w:tc>
          <w:tcPr>
            <w:tcW w:w="16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C3367E" w14:textId="77777777" w:rsidR="001B027D" w:rsidRPr="001B027D" w:rsidRDefault="001B027D" w:rsidP="001B027D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Ctrl + V</w:t>
            </w:r>
          </w:p>
        </w:tc>
        <w:tc>
          <w:tcPr>
            <w:tcW w:w="9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0E3008" w14:textId="77777777" w:rsidR="001B027D" w:rsidRPr="001B027D" w:rsidRDefault="001B027D" w:rsidP="001B027D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Untuk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menampilkan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data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hasil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duplikasi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atau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pemindahan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dilakukan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sebelumnya</w:t>
            </w:r>
            <w:proofErr w:type="spellEnd"/>
          </w:p>
        </w:tc>
      </w:tr>
      <w:tr w:rsidR="001B027D" w:rsidRPr="001B027D" w14:paraId="3BAFB6DB" w14:textId="77777777" w:rsidTr="001B027D">
        <w:tc>
          <w:tcPr>
            <w:tcW w:w="16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BE4B505" w14:textId="77777777" w:rsidR="001B027D" w:rsidRPr="001B027D" w:rsidRDefault="001B027D" w:rsidP="001B027D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Ctrl + Z</w:t>
            </w:r>
          </w:p>
        </w:tc>
        <w:tc>
          <w:tcPr>
            <w:tcW w:w="9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01448E" w14:textId="77777777" w:rsidR="001B027D" w:rsidRPr="001B027D" w:rsidRDefault="001B027D" w:rsidP="001B027D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Untuk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mengembalikan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ke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kondisi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perubahan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data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terakhir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(</w:t>
            </w:r>
            <w:r w:rsidRPr="001B027D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en-ID"/>
              </w:rPr>
              <w:t>Undo</w:t>
            </w:r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)</w:t>
            </w:r>
          </w:p>
        </w:tc>
      </w:tr>
      <w:tr w:rsidR="001B027D" w:rsidRPr="001B027D" w14:paraId="2290BC01" w14:textId="77777777" w:rsidTr="001B027D">
        <w:tc>
          <w:tcPr>
            <w:tcW w:w="16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06BD08" w14:textId="77777777" w:rsidR="001B027D" w:rsidRPr="001B027D" w:rsidRDefault="001B027D" w:rsidP="001B027D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Ctrl + Y</w:t>
            </w:r>
          </w:p>
        </w:tc>
        <w:tc>
          <w:tcPr>
            <w:tcW w:w="9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08ED511" w14:textId="77777777" w:rsidR="001B027D" w:rsidRPr="001B027D" w:rsidRDefault="001B027D" w:rsidP="001B027D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Untuk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membatalkan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perintah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undo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atau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kembali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ke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kondisi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sebelum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perintah</w:t>
            </w:r>
            <w:proofErr w:type="spellEnd"/>
            <w:r w:rsidRPr="001B02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 </w:t>
            </w:r>
            <w:r w:rsidRPr="001B027D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en-ID"/>
              </w:rPr>
              <w:t>Undo</w:t>
            </w:r>
          </w:p>
        </w:tc>
      </w:tr>
    </w:tbl>
    <w:p w14:paraId="2C41D964" w14:textId="77777777" w:rsidR="00B4457A" w:rsidRDefault="00B4457A"/>
    <w:sectPr w:rsidR="00B4457A" w:rsidSect="00D03F58">
      <w:type w:val="continuous"/>
      <w:pgSz w:w="11910" w:h="16840"/>
      <w:pgMar w:top="1220" w:right="780" w:bottom="980" w:left="13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1CFD"/>
    <w:multiLevelType w:val="multilevel"/>
    <w:tmpl w:val="8636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9676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7D"/>
    <w:rsid w:val="001B027D"/>
    <w:rsid w:val="009F5BEE"/>
    <w:rsid w:val="00B4457A"/>
    <w:rsid w:val="00D0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26EA7"/>
  <w15:chartTrackingRefBased/>
  <w15:docId w15:val="{D0E6F845-80F8-4918-82CA-35C1A565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027D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27D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1B027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1B027D"/>
    <w:rPr>
      <w:b/>
      <w:bCs/>
    </w:rPr>
  </w:style>
  <w:style w:type="character" w:styleId="Emphasis">
    <w:name w:val="Emphasis"/>
    <w:basedOn w:val="DefaultParagraphFont"/>
    <w:uiPriority w:val="20"/>
    <w:qFormat/>
    <w:rsid w:val="001B02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coding.com/academies/177/tutorials/8177?from=129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Okto Vian</dc:creator>
  <cp:keywords/>
  <dc:description/>
  <cp:lastModifiedBy>Okto Vian</cp:lastModifiedBy>
  <cp:revision>1</cp:revision>
  <dcterms:created xsi:type="dcterms:W3CDTF">2022-07-06T09:09:00Z</dcterms:created>
  <dcterms:modified xsi:type="dcterms:W3CDTF">2022-07-06T09:10:00Z</dcterms:modified>
</cp:coreProperties>
</file>