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034BE" w14:textId="0BEA4A76" w:rsidR="00814A48" w:rsidRDefault="00814A48" w:rsidP="00814A48">
      <w:pPr>
        <w:spacing w:line="276" w:lineRule="auto"/>
        <w:jc w:val="center"/>
        <w:rPr>
          <w:rFonts w:ascii="黑体" w:eastAsia="黑体" w:hAnsi="宋体"/>
          <w:sz w:val="32"/>
          <w:szCs w:val="32"/>
        </w:rPr>
      </w:pPr>
      <w:r>
        <w:rPr>
          <w:rFonts w:ascii="黑体" w:eastAsia="黑体" w:hAnsi="宋体" w:hint="eastAsia"/>
          <w:sz w:val="32"/>
          <w:szCs w:val="32"/>
        </w:rPr>
        <w:t>水下机器人上位机的研究</w:t>
      </w:r>
    </w:p>
    <w:p w14:paraId="3DA45968" w14:textId="77777777" w:rsidR="00814A48" w:rsidRDefault="00814A48" w:rsidP="00814A48">
      <w:pPr>
        <w:spacing w:line="276" w:lineRule="auto"/>
        <w:jc w:val="center"/>
        <w:rPr>
          <w:rFonts w:ascii="宋体" w:hAnsi="宋体"/>
          <w:sz w:val="28"/>
          <w:szCs w:val="28"/>
        </w:rPr>
      </w:pPr>
    </w:p>
    <w:p w14:paraId="6506B256" w14:textId="59D26364" w:rsidR="00814A48" w:rsidRDefault="00814A48" w:rsidP="00814A48">
      <w:pPr>
        <w:spacing w:line="276" w:lineRule="auto"/>
        <w:jc w:val="center"/>
        <w:rPr>
          <w:rFonts w:ascii="宋体" w:hAnsi="宋体"/>
          <w:sz w:val="28"/>
          <w:szCs w:val="28"/>
        </w:rPr>
      </w:pPr>
      <w:r>
        <w:rPr>
          <w:rFonts w:ascii="宋体" w:hAnsi="宋体" w:hint="eastAsia"/>
          <w:sz w:val="28"/>
          <w:szCs w:val="28"/>
        </w:rPr>
        <w:t>集美大学海洋信息工程学院</w:t>
      </w:r>
    </w:p>
    <w:p w14:paraId="24F8DE2D" w14:textId="7E2640F3" w:rsidR="00814A48" w:rsidRPr="00814A48" w:rsidRDefault="00814A48" w:rsidP="00814A48">
      <w:pPr>
        <w:spacing w:line="276" w:lineRule="auto"/>
        <w:jc w:val="center"/>
        <w:rPr>
          <w:rFonts w:ascii="宋体" w:hAnsi="宋体"/>
          <w:sz w:val="28"/>
          <w:szCs w:val="28"/>
        </w:rPr>
      </w:pPr>
      <w:r>
        <w:rPr>
          <w:rFonts w:ascii="宋体" w:hAnsi="宋体" w:hint="eastAsia"/>
          <w:sz w:val="28"/>
          <w:szCs w:val="28"/>
        </w:rPr>
        <w:t>通信工程</w:t>
      </w:r>
      <w:r w:rsidRPr="00B346C8">
        <w:rPr>
          <w:rFonts w:ascii="宋体" w:hAnsi="宋体" w:hint="eastAsia"/>
          <w:sz w:val="28"/>
          <w:szCs w:val="28"/>
        </w:rPr>
        <w:t xml:space="preserve">专业　</w:t>
      </w:r>
      <w:r w:rsidRPr="00B346C8">
        <w:rPr>
          <w:rFonts w:ascii="宋体" w:hAnsi="宋体" w:hint="eastAsia"/>
          <w:sz w:val="28"/>
          <w:szCs w:val="28"/>
        </w:rPr>
        <w:t>20</w:t>
      </w:r>
      <w:r>
        <w:rPr>
          <w:rFonts w:ascii="宋体" w:hAnsi="宋体"/>
          <w:sz w:val="28"/>
          <w:szCs w:val="28"/>
        </w:rPr>
        <w:t>18</w:t>
      </w:r>
      <w:r w:rsidRPr="00B346C8">
        <w:rPr>
          <w:rFonts w:ascii="宋体" w:hAnsi="宋体" w:hint="eastAsia"/>
          <w:sz w:val="28"/>
          <w:szCs w:val="28"/>
        </w:rPr>
        <w:t>届</w:t>
      </w:r>
      <w:r>
        <w:rPr>
          <w:rFonts w:ascii="宋体" w:hAnsi="宋体"/>
          <w:sz w:val="28"/>
          <w:szCs w:val="28"/>
        </w:rPr>
        <w:t xml:space="preserve"> </w:t>
      </w:r>
      <w:r>
        <w:rPr>
          <w:rFonts w:ascii="宋体" w:hAnsi="宋体" w:hint="eastAsia"/>
          <w:sz w:val="28"/>
          <w:szCs w:val="28"/>
        </w:rPr>
        <w:t>李昕凯</w:t>
      </w:r>
      <w:r w:rsidRPr="00B346C8">
        <w:rPr>
          <w:rFonts w:ascii="宋体" w:hAnsi="宋体" w:hint="eastAsia"/>
          <w:sz w:val="28"/>
          <w:szCs w:val="28"/>
        </w:rPr>
        <w:t xml:space="preserve">　学号：</w:t>
      </w:r>
      <w:r w:rsidRPr="00B346C8">
        <w:rPr>
          <w:rFonts w:ascii="宋体" w:hAnsi="宋体" w:hint="eastAsia"/>
          <w:sz w:val="28"/>
          <w:szCs w:val="28"/>
        </w:rPr>
        <w:t>201</w:t>
      </w:r>
      <w:r>
        <w:rPr>
          <w:rFonts w:ascii="宋体" w:hAnsi="宋体"/>
          <w:sz w:val="28"/>
          <w:szCs w:val="28"/>
        </w:rPr>
        <w:t>821112051</w:t>
      </w:r>
    </w:p>
    <w:p w14:paraId="0786D997" w14:textId="77417380" w:rsidR="00C245F3" w:rsidRPr="00814A48" w:rsidRDefault="00C245F3" w:rsidP="00542B2C">
      <w:pPr>
        <w:pStyle w:val="1"/>
        <w:jc w:val="center"/>
      </w:pPr>
      <w:r w:rsidRPr="00814A48">
        <w:t>摘</w:t>
      </w:r>
      <w:r w:rsidRPr="00814A48">
        <w:t xml:space="preserve"> </w:t>
      </w:r>
      <w:r w:rsidRPr="00814A48">
        <w:t>要</w:t>
      </w:r>
    </w:p>
    <w:p w14:paraId="229577F7" w14:textId="4DE8E989" w:rsidR="002808A6" w:rsidRDefault="002808A6" w:rsidP="00FA52A8">
      <w:pPr>
        <w:pStyle w:val="a3"/>
        <w:ind w:firstLine="420"/>
        <w:rPr>
          <w:rFonts w:cs="Times New Roman" w:hint="eastAsia"/>
          <w:kern w:val="2"/>
        </w:rPr>
      </w:pPr>
    </w:p>
    <w:p w14:paraId="6606FFC1" w14:textId="5784F41A" w:rsidR="00FA52A8" w:rsidRDefault="00C245F3" w:rsidP="00FA52A8">
      <w:pPr>
        <w:pStyle w:val="a3"/>
        <w:ind w:firstLine="420"/>
        <w:rPr>
          <w:rFonts w:cs="Times New Roman"/>
          <w:kern w:val="2"/>
        </w:rPr>
      </w:pPr>
      <w:r w:rsidRPr="00814A48">
        <w:rPr>
          <w:rFonts w:cs="Times New Roman"/>
          <w:kern w:val="2"/>
        </w:rPr>
        <w:t>随着计算机、微电子及控制等技术的快速发展，水下机器人在军事和民用领域方面得到了日益广泛的应用，其水下机器人控制技术和上位机相关问题也逐渐成为国内外研究的热点。作为水下机器人系统的指挥中心，研究上位机软件系统所涉及的关键技术和实现方法，对整个水下机器人系统的工程实现和应用有着重要的意义。</w:t>
      </w:r>
    </w:p>
    <w:p w14:paraId="15A73A98" w14:textId="1B7B58B6" w:rsidR="00C245F3" w:rsidRPr="00814A48" w:rsidRDefault="00C245F3" w:rsidP="00FA52A8">
      <w:pPr>
        <w:pStyle w:val="a3"/>
        <w:ind w:firstLine="420"/>
        <w:rPr>
          <w:rFonts w:cs="Times New Roman"/>
          <w:kern w:val="2"/>
        </w:rPr>
      </w:pPr>
      <w:r w:rsidRPr="00814A48">
        <w:rPr>
          <w:rFonts w:cs="Times New Roman"/>
          <w:kern w:val="2"/>
        </w:rPr>
        <w:t>本文主要研究了水下机器人上位机软件系统的设计与实现。该软件为树下机器人提供了水下工作状态监控、航拍视频的实时播放、电子地图、航迹规划、串口通 信及数据存储和数据分析等功能，与水下机器人能进行实时交互。研究课题所涉及的技术主要有机器人参数调试、机器人状态监视、H.264视频推流、TCP通信技术及JSON协议等。论文首先介绍了水下机器人和上位机的组成结构，及国内外对水下机器人和 上位机的研究现状，总结出上位机软件系统的主要特点，并结合课题需求提出了 上位机软件系统所需要具备的功能。然后介绍了上位机软件系统开发过程中，实现所需功能所涉及到的关键技术，接着对水下机器人上位机软件系统的需求分析和总体设计作出了阐述，并对系统进行了功能层次划分，论述了每个功能层次上各个功能模块的设计。然后是根据系统的功能设计，详细地研究与实现系统的主要功能：一是用户操作层的功能实现，包括软件界面的设计与实现、参数调试及其功能操作的实现、运动状态的显示及控制指令的实现、通过播放器实时播放航拍视频的实现；二是数据通信层的实现，详细研究了TCP通信的实现过程；三是数据管理层中的数据存储与数据分析的实现。最后，将上位机软件系统进行了多次的测试，并且结合水下机器人进行了系统联调。测试结果表明：该上位机软件能实时接收和准确显示遥测数据，能实时播放航拍视频，能实时更改机器人参数并检测机器人各项状态信息，JSON协议功能能正确地响应对应的操作，能准确地完成上位机发送的各种控制命令，能快速地从存储文件中读取数据，并用图表显示各种遥测数据以进行数据分析。</w:t>
      </w:r>
    </w:p>
    <w:p w14:paraId="4B7F9682" w14:textId="7C430BF8" w:rsidR="00C245F3" w:rsidRDefault="00C245F3" w:rsidP="00C245F3">
      <w:pPr>
        <w:pStyle w:val="a3"/>
      </w:pPr>
      <w:r>
        <w:t>关键词：水下机器人 ，上位机，TCP，参数调试，视频推流，JSON协议</w:t>
      </w:r>
    </w:p>
    <w:p w14:paraId="791482EC" w14:textId="77777777" w:rsidR="00A71A77" w:rsidRDefault="00A71A77" w:rsidP="00A71A77">
      <w:pPr>
        <w:pStyle w:val="a3"/>
      </w:pPr>
    </w:p>
    <w:p w14:paraId="06E4FFF0" w14:textId="77777777" w:rsidR="00A71A77" w:rsidRDefault="00A71A77" w:rsidP="00A71A77">
      <w:pPr>
        <w:pStyle w:val="a3"/>
      </w:pPr>
    </w:p>
    <w:p w14:paraId="266F4133" w14:textId="03A5B387" w:rsidR="00A71A77" w:rsidRPr="00814A48" w:rsidRDefault="00A71A77" w:rsidP="00A71A77">
      <w:pPr>
        <w:pStyle w:val="a3"/>
        <w:rPr>
          <w:rFonts w:ascii="黑体" w:eastAsia="黑体" w:hAnsi="黑体" w:cs="Times New Roman"/>
          <w:kern w:val="2"/>
          <w:sz w:val="28"/>
          <w:szCs w:val="28"/>
        </w:rPr>
      </w:pPr>
      <w:r w:rsidRPr="00814A48">
        <w:rPr>
          <w:rFonts w:ascii="黑体" w:eastAsia="黑体" w:hAnsi="黑体" w:cs="Times New Roman"/>
          <w:kern w:val="2"/>
          <w:sz w:val="28"/>
          <w:szCs w:val="28"/>
        </w:rPr>
        <w:t>Abstract</w:t>
      </w:r>
    </w:p>
    <w:p w14:paraId="3B847B62" w14:textId="215BF7E1" w:rsidR="00A71A77" w:rsidRDefault="00A71A77" w:rsidP="00BC4326">
      <w:pPr>
        <w:pStyle w:val="a3"/>
        <w:spacing w:before="0" w:beforeAutospacing="0" w:after="0" w:afterAutospacing="0"/>
        <w:ind w:firstLine="420"/>
      </w:pPr>
      <w:r>
        <w:t xml:space="preserve">With the rapid development of computer, microelectronics and control technology, ROV has been widely used in military and civil fields. The </w:t>
      </w:r>
      <w:r>
        <w:rPr>
          <w:rFonts w:hint="eastAsia"/>
        </w:rPr>
        <w:t>ROV</w:t>
      </w:r>
      <w:r>
        <w:t xml:space="preserve"> control technology and PC related issues have become a hot research topic. As the command center of the ROV system, it is of great significance to study the key technologies and</w:t>
      </w:r>
      <w:r w:rsidR="00BC4326">
        <w:t xml:space="preserve"> </w:t>
      </w:r>
      <w:r>
        <w:t>implementation methods of the upper computer software system for the whole ROV system.</w:t>
      </w:r>
    </w:p>
    <w:p w14:paraId="46B54F14" w14:textId="528ED50F" w:rsidR="00A71A77" w:rsidRDefault="00A71A77" w:rsidP="00BC4326">
      <w:pPr>
        <w:pStyle w:val="a3"/>
        <w:spacing w:before="0" w:beforeAutospacing="0" w:after="0" w:afterAutospacing="0"/>
        <w:ind w:firstLine="420"/>
      </w:pPr>
      <w:r>
        <w:t>This paper mainly studies the design and implementation of the upper com</w:t>
      </w:r>
      <w:r w:rsidRPr="00A71A77">
        <w:t>puter software system of underwater vehicle. The software provides the functions of underwater monitoring, real-time playing of aerial video, electronic map, route planning, serial communication, data storage and data analysis, etc. The technologies involved in the research mainly include robot parameter debugging, robot state monitoring, H. 264 video thruster, TCP communication technology and JSON protocol, etc. Firstly, this paper introduces the structure of ROV and PC, and the research status of ROV and PC at home and abroad, summarizes the main characteristics of PC software system, and puts forward the functions of PC software system. Then the paper introduces the key</w:t>
      </w:r>
      <w:r>
        <w:t xml:space="preserve"> technologies involved in the development of the upper computer software system, and expounds the requirement analysis and overall design of the upper computer software system of the underwater vehicle, divides the functional levels of the system, and discusses the design of each functional module on each functional level. Then, according to the function design of the system, the main functions of the system are studied and realized in detail: first, the function realization of the user operation layer, including the design and realization of the software interface, the parameter debugging and the realization of the function operation, the display of the motion state and the realization of the control instruction, the realization of playing aerial video through the player in real time; second, the realization of the data communication layer, the realization of the TCP communication in detail; third, the  realization of the data storage and data analysis in the data management layer. Finally, the software system of the upper computer is tested many times, and the system is debugged with the underwater vehicle. The test results show that the software can receive and display telemetry data in real time, play aerial video in real time, change the parameters of the robot in real time and detect the status information of the robot. The JSON protocol function can correctly </w:t>
      </w:r>
      <w:r>
        <w:lastRenderedPageBreak/>
        <w:t>respond to the corresponding operation, complete all kinds of control commands sent by the host computer, read the data from the storage file quickly, and display the telemetry data with chart for data analysis.</w:t>
      </w:r>
    </w:p>
    <w:p w14:paraId="332F2FF7" w14:textId="6AC12DC2" w:rsidR="00A71A77" w:rsidRDefault="00A71A77" w:rsidP="00BC4326">
      <w:pPr>
        <w:pStyle w:val="a3"/>
        <w:spacing w:before="0" w:beforeAutospacing="0" w:after="0" w:afterAutospacing="0"/>
      </w:pPr>
      <w:r>
        <w:t>Keywords: ROV, PC, TCP, Parameter Debugging, Video Push Stream, JSON Protocol</w:t>
      </w:r>
    </w:p>
    <w:p w14:paraId="10055C79" w14:textId="38B93E23" w:rsidR="008A3312" w:rsidRDefault="008A3312" w:rsidP="00BC4326">
      <w:pPr>
        <w:pStyle w:val="a3"/>
        <w:spacing w:before="0" w:beforeAutospacing="0" w:after="0" w:afterAutospacing="0"/>
      </w:pPr>
    </w:p>
    <w:p w14:paraId="359196B0" w14:textId="22A15F16" w:rsidR="008A3312" w:rsidRDefault="008A3312" w:rsidP="00BC4326">
      <w:pPr>
        <w:pStyle w:val="a3"/>
        <w:spacing w:before="0" w:beforeAutospacing="0" w:after="0" w:afterAutospacing="0"/>
      </w:pPr>
    </w:p>
    <w:p w14:paraId="23C98CE3" w14:textId="6A621420" w:rsidR="008A3312" w:rsidRDefault="008A3312" w:rsidP="00BC4326">
      <w:pPr>
        <w:pStyle w:val="a3"/>
        <w:spacing w:before="0" w:beforeAutospacing="0" w:after="0" w:afterAutospacing="0"/>
      </w:pPr>
    </w:p>
    <w:p w14:paraId="4FAB0AF5" w14:textId="2E3DCD90" w:rsidR="008A3312" w:rsidRDefault="008A3312" w:rsidP="00BC4326">
      <w:pPr>
        <w:pStyle w:val="a3"/>
        <w:spacing w:before="0" w:beforeAutospacing="0" w:after="0" w:afterAutospacing="0"/>
      </w:pPr>
    </w:p>
    <w:p w14:paraId="1403D7CB" w14:textId="7BDFFDCB" w:rsidR="008A3312" w:rsidRDefault="008A3312" w:rsidP="00BC4326">
      <w:pPr>
        <w:pStyle w:val="a3"/>
        <w:spacing w:before="0" w:beforeAutospacing="0" w:after="0" w:afterAutospacing="0"/>
      </w:pPr>
    </w:p>
    <w:p w14:paraId="5B183FE4" w14:textId="46168726" w:rsidR="008A3312" w:rsidRDefault="008A3312" w:rsidP="00BC4326">
      <w:pPr>
        <w:pStyle w:val="a3"/>
        <w:spacing w:before="0" w:beforeAutospacing="0" w:after="0" w:afterAutospacing="0"/>
      </w:pPr>
    </w:p>
    <w:p w14:paraId="694BA7CD" w14:textId="4B9AD342" w:rsidR="008A3312" w:rsidRDefault="008A3312" w:rsidP="00BC4326">
      <w:pPr>
        <w:pStyle w:val="a3"/>
        <w:spacing w:before="0" w:beforeAutospacing="0" w:after="0" w:afterAutospacing="0"/>
      </w:pPr>
    </w:p>
    <w:p w14:paraId="0DA755E9" w14:textId="35262355" w:rsidR="008A3312" w:rsidRDefault="008A3312" w:rsidP="00BC4326">
      <w:pPr>
        <w:pStyle w:val="a3"/>
        <w:spacing w:before="0" w:beforeAutospacing="0" w:after="0" w:afterAutospacing="0"/>
      </w:pPr>
    </w:p>
    <w:p w14:paraId="132649E6" w14:textId="291885DB" w:rsidR="008A3312" w:rsidRDefault="008A3312" w:rsidP="00BC4326">
      <w:pPr>
        <w:pStyle w:val="a3"/>
        <w:spacing w:before="0" w:beforeAutospacing="0" w:after="0" w:afterAutospacing="0"/>
      </w:pPr>
    </w:p>
    <w:p w14:paraId="2CD3E219" w14:textId="1DF0E26C" w:rsidR="008A3312" w:rsidRDefault="008A3312" w:rsidP="00BC4326">
      <w:pPr>
        <w:pStyle w:val="a3"/>
        <w:spacing w:before="0" w:beforeAutospacing="0" w:after="0" w:afterAutospacing="0"/>
      </w:pPr>
    </w:p>
    <w:p w14:paraId="3D2B1D74" w14:textId="10B943C4" w:rsidR="008A3312" w:rsidRDefault="008A3312" w:rsidP="00BC4326">
      <w:pPr>
        <w:pStyle w:val="a3"/>
        <w:spacing w:before="0" w:beforeAutospacing="0" w:after="0" w:afterAutospacing="0"/>
      </w:pPr>
    </w:p>
    <w:p w14:paraId="2E697D9C" w14:textId="488191EF" w:rsidR="008A3312" w:rsidRDefault="008A3312" w:rsidP="00BC4326">
      <w:pPr>
        <w:pStyle w:val="a3"/>
        <w:spacing w:before="0" w:beforeAutospacing="0" w:after="0" w:afterAutospacing="0"/>
      </w:pPr>
    </w:p>
    <w:p w14:paraId="2DC8600F" w14:textId="6A14D8B4" w:rsidR="008A3312" w:rsidRDefault="008A3312" w:rsidP="00BC4326">
      <w:pPr>
        <w:pStyle w:val="a3"/>
        <w:spacing w:before="0" w:beforeAutospacing="0" w:after="0" w:afterAutospacing="0"/>
      </w:pPr>
    </w:p>
    <w:p w14:paraId="3CCA5FB0" w14:textId="5AE9531B" w:rsidR="008A3312" w:rsidRDefault="008A3312" w:rsidP="00BC4326">
      <w:pPr>
        <w:pStyle w:val="a3"/>
        <w:spacing w:before="0" w:beforeAutospacing="0" w:after="0" w:afterAutospacing="0"/>
      </w:pPr>
    </w:p>
    <w:p w14:paraId="4426229A" w14:textId="5FF6F640" w:rsidR="008A3312" w:rsidRDefault="008A3312" w:rsidP="00BC4326">
      <w:pPr>
        <w:pStyle w:val="a3"/>
        <w:spacing w:before="0" w:beforeAutospacing="0" w:after="0" w:afterAutospacing="0"/>
      </w:pPr>
    </w:p>
    <w:p w14:paraId="2051EB57" w14:textId="00E75B80" w:rsidR="008A3312" w:rsidRDefault="008A3312" w:rsidP="00BC4326">
      <w:pPr>
        <w:pStyle w:val="a3"/>
        <w:spacing w:before="0" w:beforeAutospacing="0" w:after="0" w:afterAutospacing="0"/>
      </w:pPr>
    </w:p>
    <w:p w14:paraId="46ADE297" w14:textId="7A5FE5C3" w:rsidR="008A3312" w:rsidRDefault="008A3312" w:rsidP="00BC4326">
      <w:pPr>
        <w:pStyle w:val="a3"/>
        <w:spacing w:before="0" w:beforeAutospacing="0" w:after="0" w:afterAutospacing="0"/>
      </w:pPr>
    </w:p>
    <w:p w14:paraId="4BFE6339" w14:textId="53EE6383" w:rsidR="008A3312" w:rsidRDefault="008A3312" w:rsidP="00BC4326">
      <w:pPr>
        <w:pStyle w:val="a3"/>
        <w:spacing w:before="0" w:beforeAutospacing="0" w:after="0" w:afterAutospacing="0"/>
      </w:pPr>
    </w:p>
    <w:p w14:paraId="7B6C7FEA" w14:textId="43098BFD" w:rsidR="008A3312" w:rsidRDefault="008A3312" w:rsidP="00BC4326">
      <w:pPr>
        <w:pStyle w:val="a3"/>
        <w:spacing w:before="0" w:beforeAutospacing="0" w:after="0" w:afterAutospacing="0"/>
      </w:pPr>
    </w:p>
    <w:p w14:paraId="604C3EB4" w14:textId="1DF79E67" w:rsidR="008A3312" w:rsidRDefault="008A3312" w:rsidP="00BC4326">
      <w:pPr>
        <w:pStyle w:val="a3"/>
        <w:spacing w:before="0" w:beforeAutospacing="0" w:after="0" w:afterAutospacing="0"/>
      </w:pPr>
    </w:p>
    <w:p w14:paraId="3F849F86" w14:textId="137C6D50" w:rsidR="008A3312" w:rsidRDefault="008A3312" w:rsidP="00BC4326">
      <w:pPr>
        <w:pStyle w:val="a3"/>
        <w:spacing w:before="0" w:beforeAutospacing="0" w:after="0" w:afterAutospacing="0"/>
      </w:pPr>
    </w:p>
    <w:p w14:paraId="277A4618" w14:textId="220C11F8" w:rsidR="008A3312" w:rsidRDefault="008A3312" w:rsidP="00BC4326">
      <w:pPr>
        <w:pStyle w:val="a3"/>
        <w:spacing w:before="0" w:beforeAutospacing="0" w:after="0" w:afterAutospacing="0"/>
      </w:pPr>
    </w:p>
    <w:p w14:paraId="441A2B63" w14:textId="35D8B944" w:rsidR="008A3312" w:rsidRDefault="008A3312" w:rsidP="00BC4326">
      <w:pPr>
        <w:pStyle w:val="a3"/>
        <w:spacing w:before="0" w:beforeAutospacing="0" w:after="0" w:afterAutospacing="0"/>
      </w:pPr>
    </w:p>
    <w:p w14:paraId="564829A9" w14:textId="17C0961C" w:rsidR="008A3312" w:rsidRDefault="008A3312" w:rsidP="00BC4326">
      <w:pPr>
        <w:pStyle w:val="a3"/>
        <w:spacing w:before="0" w:beforeAutospacing="0" w:after="0" w:afterAutospacing="0"/>
      </w:pPr>
    </w:p>
    <w:p w14:paraId="524B746E" w14:textId="24180B44" w:rsidR="008A3312" w:rsidRDefault="008A3312" w:rsidP="00BC4326">
      <w:pPr>
        <w:pStyle w:val="a3"/>
        <w:spacing w:before="0" w:beforeAutospacing="0" w:after="0" w:afterAutospacing="0"/>
      </w:pPr>
    </w:p>
    <w:p w14:paraId="4974E5E0" w14:textId="7496E2CC" w:rsidR="008A3312" w:rsidRDefault="008A3312" w:rsidP="00BC4326">
      <w:pPr>
        <w:pStyle w:val="a3"/>
        <w:spacing w:before="0" w:beforeAutospacing="0" w:after="0" w:afterAutospacing="0"/>
      </w:pPr>
    </w:p>
    <w:p w14:paraId="5B879289" w14:textId="641CBD73" w:rsidR="008A3312" w:rsidRDefault="008A3312" w:rsidP="00BC4326">
      <w:pPr>
        <w:pStyle w:val="a3"/>
        <w:spacing w:before="0" w:beforeAutospacing="0" w:after="0" w:afterAutospacing="0"/>
      </w:pPr>
    </w:p>
    <w:p w14:paraId="3D9CD505" w14:textId="5D841150" w:rsidR="008A3312" w:rsidRDefault="008A3312" w:rsidP="00BC4326">
      <w:pPr>
        <w:pStyle w:val="a3"/>
        <w:spacing w:before="0" w:beforeAutospacing="0" w:after="0" w:afterAutospacing="0"/>
      </w:pPr>
    </w:p>
    <w:p w14:paraId="2E990B05" w14:textId="0EED8A61" w:rsidR="008A3312" w:rsidRDefault="008A3312" w:rsidP="00BC4326">
      <w:pPr>
        <w:pStyle w:val="a3"/>
        <w:spacing w:before="0" w:beforeAutospacing="0" w:after="0" w:afterAutospacing="0"/>
      </w:pPr>
    </w:p>
    <w:p w14:paraId="49E25B58" w14:textId="3202F40D" w:rsidR="008A3312" w:rsidRDefault="008A3312" w:rsidP="00BC4326">
      <w:pPr>
        <w:pStyle w:val="a3"/>
        <w:spacing w:before="0" w:beforeAutospacing="0" w:after="0" w:afterAutospacing="0"/>
      </w:pPr>
    </w:p>
    <w:p w14:paraId="3659677F" w14:textId="3D7B05E1" w:rsidR="008A3312" w:rsidRDefault="008A3312" w:rsidP="00BC4326">
      <w:pPr>
        <w:pStyle w:val="a3"/>
        <w:spacing w:before="0" w:beforeAutospacing="0" w:after="0" w:afterAutospacing="0"/>
      </w:pPr>
    </w:p>
    <w:p w14:paraId="339D589D" w14:textId="469A1D86" w:rsidR="008A3312" w:rsidRDefault="008A3312" w:rsidP="00BC4326">
      <w:pPr>
        <w:pStyle w:val="a3"/>
        <w:spacing w:before="0" w:beforeAutospacing="0" w:after="0" w:afterAutospacing="0"/>
      </w:pPr>
    </w:p>
    <w:p w14:paraId="216B7174" w14:textId="262018C7" w:rsidR="008A3312" w:rsidRDefault="008A3312" w:rsidP="00BC4326">
      <w:pPr>
        <w:pStyle w:val="a3"/>
        <w:spacing w:before="0" w:beforeAutospacing="0" w:after="0" w:afterAutospacing="0"/>
      </w:pPr>
    </w:p>
    <w:p w14:paraId="38634064" w14:textId="112D4F8C" w:rsidR="008A3312" w:rsidRDefault="008A3312" w:rsidP="00BC4326">
      <w:pPr>
        <w:pStyle w:val="a3"/>
        <w:spacing w:before="0" w:beforeAutospacing="0" w:after="0" w:afterAutospacing="0"/>
      </w:pPr>
    </w:p>
    <w:p w14:paraId="12517173" w14:textId="4CC8ADE0" w:rsidR="008A3312" w:rsidRDefault="008A3312" w:rsidP="00BC4326">
      <w:pPr>
        <w:pStyle w:val="a3"/>
        <w:spacing w:before="0" w:beforeAutospacing="0" w:after="0" w:afterAutospacing="0"/>
      </w:pPr>
    </w:p>
    <w:p w14:paraId="49C3403E" w14:textId="72D0EDED" w:rsidR="008A3312" w:rsidRDefault="008A3312" w:rsidP="00BC4326">
      <w:pPr>
        <w:pStyle w:val="a3"/>
        <w:spacing w:before="0" w:beforeAutospacing="0" w:after="0" w:afterAutospacing="0"/>
      </w:pPr>
    </w:p>
    <w:p w14:paraId="54448A0B" w14:textId="65CFC5C6" w:rsidR="008A3312" w:rsidRDefault="008A3312" w:rsidP="00BC4326">
      <w:pPr>
        <w:pStyle w:val="a3"/>
        <w:spacing w:before="0" w:beforeAutospacing="0" w:after="0" w:afterAutospacing="0"/>
      </w:pPr>
    </w:p>
    <w:p w14:paraId="6EE32022" w14:textId="070B9EAB" w:rsidR="008A3312" w:rsidRDefault="008A3312" w:rsidP="00BC4326">
      <w:pPr>
        <w:pStyle w:val="a3"/>
        <w:spacing w:before="0" w:beforeAutospacing="0" w:after="0" w:afterAutospacing="0"/>
      </w:pPr>
    </w:p>
    <w:p w14:paraId="63D2BB8B" w14:textId="652588DC" w:rsidR="008A3312" w:rsidRDefault="008A3312" w:rsidP="00BC4326">
      <w:pPr>
        <w:pStyle w:val="a3"/>
        <w:spacing w:before="0" w:beforeAutospacing="0" w:after="0" w:afterAutospacing="0"/>
      </w:pPr>
    </w:p>
    <w:p w14:paraId="6C004359" w14:textId="77777777" w:rsidR="008A3312" w:rsidRDefault="008A3312" w:rsidP="00BC4326">
      <w:pPr>
        <w:pStyle w:val="a3"/>
        <w:spacing w:before="0" w:beforeAutospacing="0" w:after="0" w:afterAutospacing="0"/>
      </w:pPr>
    </w:p>
    <w:p w14:paraId="192E5DA3" w14:textId="22CAE559" w:rsidR="008A3312" w:rsidRDefault="008A3312" w:rsidP="008A3312">
      <w:bookmarkStart w:id="0" w:name="_Toc40270454"/>
    </w:p>
    <w:p w14:paraId="6489D433" w14:textId="17A80FD0" w:rsidR="00814A48" w:rsidRPr="00542B2C" w:rsidRDefault="00814A48" w:rsidP="00542B2C">
      <w:pPr>
        <w:pStyle w:val="1"/>
        <w:jc w:val="center"/>
      </w:pPr>
      <w:r w:rsidRPr="00542B2C">
        <w:rPr>
          <w:rFonts w:hint="eastAsia"/>
        </w:rPr>
        <w:t>引言</w:t>
      </w:r>
      <w:bookmarkEnd w:id="0"/>
    </w:p>
    <w:p w14:paraId="2E0A093F" w14:textId="77777777" w:rsidR="00A00584" w:rsidRDefault="00A00584" w:rsidP="00896C24">
      <w:pPr>
        <w:ind w:firstLine="420"/>
        <w:rPr>
          <w:rStyle w:val="sentence"/>
          <w:rFonts w:ascii="Helvetica" w:hAnsi="Helvetica" w:cs="Helvetica"/>
          <w:sz w:val="23"/>
          <w:szCs w:val="23"/>
          <w:bdr w:val="none" w:sz="0" w:space="0" w:color="auto" w:frame="1"/>
        </w:rPr>
      </w:pPr>
      <w:r>
        <w:rPr>
          <w:rStyle w:val="sentence"/>
          <w:rFonts w:ascii="Helvetica" w:hAnsi="Helvetica" w:cs="Helvetica"/>
          <w:sz w:val="23"/>
          <w:szCs w:val="23"/>
          <w:bdr w:val="none" w:sz="0" w:space="0" w:color="auto" w:frame="1"/>
          <w:shd w:val="clear" w:color="auto" w:fill="FBFBFB"/>
        </w:rPr>
        <w:t>浩瀚的海洋不仅孕育了包括人类在内的许多物种的生命，而且还蕴藏着大量的优质矿产资源和能源。</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特别是在过去</w:t>
      </w:r>
      <w:r>
        <w:rPr>
          <w:rStyle w:val="sentence"/>
          <w:rFonts w:ascii="Helvetica" w:hAnsi="Helvetica" w:cs="Helvetica"/>
          <w:sz w:val="23"/>
          <w:szCs w:val="23"/>
          <w:bdr w:val="none" w:sz="0" w:space="0" w:color="auto" w:frame="1"/>
          <w:shd w:val="clear" w:color="auto" w:fill="FBFBFB"/>
        </w:rPr>
        <w:t>20</w:t>
      </w:r>
      <w:r>
        <w:rPr>
          <w:rStyle w:val="sentence"/>
          <w:rFonts w:ascii="Helvetica" w:hAnsi="Helvetica" w:cs="Helvetica"/>
          <w:sz w:val="23"/>
          <w:szCs w:val="23"/>
          <w:bdr w:val="none" w:sz="0" w:space="0" w:color="auto" w:frame="1"/>
          <w:shd w:val="clear" w:color="auto" w:fill="FBFBFB"/>
        </w:rPr>
        <w:t>年中，深海领域活动的频繁发展和海底资源新品种的发现，使人们更深刻地认识到，海洋高新技术是确保保护国家海洋、资源安全权益乃至国家安全的重要保障。</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因此，在未来相当长的时间内，发展海洋工程装备和关键技术将成为各国抢占</w:t>
      </w:r>
      <w:r>
        <w:rPr>
          <w:rStyle w:val="sentence"/>
          <w:rFonts w:ascii="Helvetica" w:hAnsi="Helvetica" w:cs="Helvetica"/>
          <w:sz w:val="23"/>
          <w:szCs w:val="23"/>
          <w:bdr w:val="none" w:sz="0" w:space="0" w:color="auto" w:frame="1"/>
          <w:shd w:val="clear" w:color="auto" w:fill="FBFBFB"/>
        </w:rPr>
        <w:t>21</w:t>
      </w:r>
      <w:r>
        <w:rPr>
          <w:rStyle w:val="sentence"/>
          <w:rFonts w:ascii="Helvetica" w:hAnsi="Helvetica" w:cs="Helvetica"/>
          <w:sz w:val="23"/>
          <w:szCs w:val="23"/>
          <w:bdr w:val="none" w:sz="0" w:space="0" w:color="auto" w:frame="1"/>
          <w:shd w:val="clear" w:color="auto" w:fill="FBFBFB"/>
        </w:rPr>
        <w:t>世纪海洋经济制高点的战略选择。而其中，开发利用深海矿产资源则是一项十分重要且紧迫的任务。</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世界上绝大多数临海国家都把开发海洋作为基本国策，抓紧制定海洋科技规划，投入大量人力、财力和物力进行深海探测技术。</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在国际上，</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一项深海探测计划正在紧锣密鼓地进行，</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例如，</w:t>
      </w:r>
      <w:r>
        <w:rPr>
          <w:rStyle w:val="sentence"/>
          <w:rFonts w:ascii="Helvetica" w:hAnsi="Helvetica" w:cs="Helvetica"/>
          <w:sz w:val="23"/>
          <w:szCs w:val="23"/>
          <w:bdr w:val="none" w:sz="0" w:space="0" w:color="auto" w:frame="1"/>
          <w:shd w:val="clear" w:color="auto" w:fill="FBFBFB"/>
        </w:rPr>
        <w:t>19921992</w:t>
      </w:r>
      <w:r>
        <w:rPr>
          <w:rStyle w:val="sentence"/>
          <w:rFonts w:ascii="Helvetica" w:hAnsi="Helvetica" w:cs="Helvetica"/>
          <w:sz w:val="23"/>
          <w:szCs w:val="23"/>
          <w:bdr w:val="none" w:sz="0" w:space="0" w:color="auto" w:frame="1"/>
          <w:shd w:val="clear" w:color="auto" w:fill="FBFBFB"/>
        </w:rPr>
        <w:t>启动的国际中洋</w:t>
      </w:r>
      <w:r>
        <w:rPr>
          <w:rStyle w:val="sentence"/>
          <w:rFonts w:ascii="Helvetica" w:hAnsi="Helvetica" w:cs="Helvetica"/>
          <w:sz w:val="23"/>
          <w:szCs w:val="23"/>
          <w:bdr w:val="none" w:sz="0" w:space="0" w:color="auto" w:frame="1"/>
          <w:shd w:val="clear" w:color="auto" w:fill="FBFBFB"/>
        </w:rPr>
        <w:t>InterRidge</w:t>
      </w:r>
      <w:r>
        <w:rPr>
          <w:rStyle w:val="sentence"/>
          <w:rFonts w:ascii="Helvetica" w:hAnsi="Helvetica" w:cs="Helvetica"/>
          <w:sz w:val="23"/>
          <w:szCs w:val="23"/>
          <w:bdr w:val="none" w:sz="0" w:space="0" w:color="auto" w:frame="1"/>
          <w:shd w:val="clear" w:color="auto" w:fill="FBFBFB"/>
        </w:rPr>
        <w:t>方案现已扩大到</w:t>
      </w:r>
      <w:r>
        <w:rPr>
          <w:rStyle w:val="sentence"/>
          <w:rFonts w:ascii="Helvetica" w:hAnsi="Helvetica" w:cs="Helvetica"/>
          <w:sz w:val="23"/>
          <w:szCs w:val="23"/>
          <w:bdr w:val="none" w:sz="0" w:space="0" w:color="auto" w:frame="1"/>
          <w:shd w:val="clear" w:color="auto" w:fill="FBFBFB"/>
        </w:rPr>
        <w:t>27</w:t>
      </w:r>
      <w:r>
        <w:rPr>
          <w:rStyle w:val="sentence"/>
          <w:rFonts w:ascii="Helvetica" w:hAnsi="Helvetica" w:cs="Helvetica"/>
          <w:sz w:val="23"/>
          <w:szCs w:val="23"/>
          <w:bdr w:val="none" w:sz="0" w:space="0" w:color="auto" w:frame="1"/>
          <w:shd w:val="clear" w:color="auto" w:fill="FBFBFB"/>
        </w:rPr>
        <w:t>个国家，国际海洋全球变化计划</w:t>
      </w:r>
      <w:r>
        <w:rPr>
          <w:rStyle w:val="sentence"/>
          <w:rFonts w:ascii="Helvetica" w:hAnsi="Helvetica" w:cs="Helvetica"/>
          <w:sz w:val="23"/>
          <w:szCs w:val="23"/>
          <w:bdr w:val="none" w:sz="0" w:space="0" w:color="auto" w:frame="1"/>
          <w:shd w:val="clear" w:color="auto" w:fill="FBFBFB"/>
        </w:rPr>
        <w:t>(IMAGES)</w:t>
      </w:r>
      <w:r>
        <w:rPr>
          <w:rStyle w:val="sentence"/>
          <w:rFonts w:ascii="Helvetica" w:hAnsi="Helvetica" w:cs="Helvetica"/>
          <w:sz w:val="23"/>
          <w:szCs w:val="23"/>
          <w:bdr w:val="none" w:sz="0" w:space="0" w:color="auto" w:frame="1"/>
          <w:shd w:val="clear" w:color="auto" w:fill="FBFBFB"/>
        </w:rPr>
        <w:t>和国际大陆边方案</w:t>
      </w:r>
      <w:r>
        <w:rPr>
          <w:rStyle w:val="sentence"/>
          <w:rFonts w:ascii="Helvetica" w:hAnsi="Helvetica" w:cs="Helvetica"/>
          <w:sz w:val="23"/>
          <w:szCs w:val="23"/>
          <w:bdr w:val="none" w:sz="0" w:space="0" w:color="auto" w:frame="1"/>
          <w:shd w:val="clear" w:color="auto" w:fill="FBFBFB"/>
        </w:rPr>
        <w:t>(InterMARGIN)</w:t>
      </w:r>
      <w:r>
        <w:rPr>
          <w:rStyle w:val="sentence"/>
          <w:rFonts w:ascii="Helvetica" w:hAnsi="Helvetica" w:cs="Helvetica"/>
          <w:sz w:val="23"/>
          <w:szCs w:val="23"/>
          <w:bdr w:val="none" w:sz="0" w:space="0" w:color="auto" w:frame="1"/>
          <w:shd w:val="clear" w:color="auto" w:fill="FBFBFB"/>
        </w:rPr>
        <w:t>，这些方案以深海海底为目标，在深海物理、化学、生物和地质方面开展多学科研究。</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我国也将建设</w:t>
      </w:r>
      <w:r>
        <w:rPr>
          <w:rStyle w:val="sentence"/>
          <w:rFonts w:ascii="Helvetica" w:hAnsi="Helvetica" w:cs="Helvetica"/>
          <w:sz w:val="23"/>
          <w:szCs w:val="23"/>
          <w:bdr w:val="none" w:sz="0" w:space="0" w:color="auto" w:frame="1"/>
          <w:shd w:val="clear" w:color="auto" w:fill="FBFBFB"/>
        </w:rPr>
        <w:t>“21</w:t>
      </w:r>
      <w:r>
        <w:rPr>
          <w:rStyle w:val="sentence"/>
          <w:rFonts w:ascii="Helvetica" w:hAnsi="Helvetica" w:cs="Helvetica"/>
          <w:sz w:val="23"/>
          <w:szCs w:val="23"/>
          <w:bdr w:val="none" w:sz="0" w:space="0" w:color="auto" w:frame="1"/>
          <w:shd w:val="clear" w:color="auto" w:fill="FBFBFB"/>
        </w:rPr>
        <w:t>世纪海上丝绸之路</w:t>
      </w:r>
      <w:r>
        <w:rPr>
          <w:rStyle w:val="sentence"/>
          <w:rFonts w:ascii="Helvetica" w:hAnsi="Helvetica" w:cs="Helvetica"/>
          <w:sz w:val="23"/>
          <w:szCs w:val="23"/>
          <w:bdr w:val="none" w:sz="0" w:space="0" w:color="auto" w:frame="1"/>
          <w:shd w:val="clear" w:color="auto" w:fill="FBFBFB"/>
        </w:rPr>
        <w:t>”</w:t>
      </w:r>
      <w:r>
        <w:rPr>
          <w:rStyle w:val="sentence"/>
          <w:rFonts w:ascii="Helvetica" w:hAnsi="Helvetica" w:cs="Helvetica"/>
          <w:sz w:val="23"/>
          <w:szCs w:val="23"/>
          <w:bdr w:val="none" w:sz="0" w:space="0" w:color="auto" w:frame="1"/>
          <w:shd w:val="clear" w:color="auto" w:fill="FBFBFB"/>
        </w:rPr>
        <w:t>列入国民经济与社会发展第十一个五年规划纲要（</w:t>
      </w:r>
      <w:r>
        <w:rPr>
          <w:rStyle w:val="sentence"/>
          <w:rFonts w:ascii="Helvetica" w:hAnsi="Helvetica" w:cs="Helvetica"/>
          <w:sz w:val="23"/>
          <w:szCs w:val="23"/>
          <w:bdr w:val="none" w:sz="0" w:space="0" w:color="auto" w:frame="1"/>
          <w:shd w:val="clear" w:color="auto" w:fill="FBFBFB"/>
        </w:rPr>
        <w:t>2010—2020</w:t>
      </w:r>
      <w:r>
        <w:rPr>
          <w:rStyle w:val="sentence"/>
          <w:rFonts w:ascii="Helvetica" w:hAnsi="Helvetica" w:cs="Helvetica"/>
          <w:sz w:val="23"/>
          <w:szCs w:val="23"/>
          <w:bdr w:val="none" w:sz="0" w:space="0" w:color="auto" w:frame="1"/>
          <w:shd w:val="clear" w:color="auto" w:fill="FBFBFB"/>
        </w:rPr>
        <w:t>年），以加快推进经济全球化进程，促进区域经济社会协调发展。</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为了实施这些研究项目，我们必须利用大量的深海探测设备和作业装备技术，而潜水器技术作为重要的技术载体之一，在海底发挥着重要的作用，海底是人类未来最实际、最可发展的空间。</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其中，潜水器作为实现这些目标最有效、最有潜力的装备之一，已经成为各国发展深海研究与开发利用所必需的基础支撑性设施。</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潜水器，</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也被称为水下机器人，水下运载器或水下航行器，</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它被定义为可以在海底活动或海面物种，</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具备一定的视觉功能和感知功能，并通过遥控方式或自主操作方式使用相关作业工具；</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rPr>
        <w:t>替代或辅助水下作业科研工作者的设备是机械设计、流体力学、控制理论、机器人学、电子学、水声学、网络通讯等学科的综合应用技术，涵盖潜水器水动力特性、操纵控制、导航通讯、传感数据处理等。</w:t>
      </w:r>
    </w:p>
    <w:p w14:paraId="1F3EBF07" w14:textId="7C96D3BC" w:rsidR="00C65E00" w:rsidRDefault="00A00584" w:rsidP="00896C24">
      <w:pPr>
        <w:ind w:firstLine="420"/>
      </w:pPr>
      <w:r>
        <w:rPr>
          <w:rStyle w:val="sentence"/>
          <w:rFonts w:ascii="Helvetica" w:hAnsi="Helvetica" w:cs="Helvetica"/>
          <w:sz w:val="23"/>
          <w:szCs w:val="23"/>
          <w:bdr w:val="none" w:sz="0" w:space="0" w:color="auto" w:frame="1"/>
          <w:shd w:val="clear" w:color="auto" w:fill="FBFBFB"/>
        </w:rPr>
        <w:t>在水下机器人设计中，嵌入式系统在与其他平台设备进行通信的过程中，往往采用串口或其他标准接口直接传输数据的方式。</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但这两种方法都有一定的局限性，需要对数据进行加密处理后再传送至其它嵌入式设备上。而在一些特殊场合下，如</w:t>
      </w:r>
      <w:r w:rsidR="003F38B5">
        <w:rPr>
          <w:rStyle w:val="sentence"/>
          <w:rFonts w:ascii="Helvetica" w:hAnsi="Helvetica" w:cs="Helvetica" w:hint="eastAsia"/>
          <w:sz w:val="23"/>
          <w:szCs w:val="23"/>
          <w:bdr w:val="none" w:sz="0" w:space="0" w:color="auto" w:frame="1"/>
          <w:shd w:val="clear" w:color="auto" w:fill="FBFBFB"/>
        </w:rPr>
        <w:t>磁场较强或感染较大的环境下</w:t>
      </w:r>
      <w:r>
        <w:rPr>
          <w:rStyle w:val="sentence"/>
          <w:rFonts w:ascii="Helvetica" w:hAnsi="Helvetica" w:cs="Helvetica"/>
          <w:sz w:val="23"/>
          <w:szCs w:val="23"/>
          <w:bdr w:val="none" w:sz="0" w:space="0" w:color="auto" w:frame="1"/>
          <w:shd w:val="clear" w:color="auto" w:fill="FBFBFB"/>
        </w:rPr>
        <w:t>等。则不能采用上述方法。</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传统的传输方式不仅存在传输效率低的问题，而且在调试的过程中，调试人员一定要在嵌入式设备的工作现场，而且由于协议的设计比较简陋，使用效率和灵活性都比较低。</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这些情况都会给嵌入式系统调试的调试带来很大的麻烦。</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在嵌入式系统实际应用中，嵌入式设备通常处于各种复杂的网络环境中，支持一些网络协议，带宽有限。</w:t>
      </w:r>
      <w:r>
        <w:rPr>
          <w:rStyle w:val="sentence"/>
          <w:rFonts w:ascii="Helvetica" w:hAnsi="Helvetica" w:cs="Helvetica"/>
          <w:sz w:val="23"/>
          <w:szCs w:val="23"/>
          <w:bdr w:val="none" w:sz="0" w:space="0" w:color="auto" w:frame="1"/>
          <w:shd w:val="clear" w:color="auto" w:fill="FBFBFB"/>
        </w:rPr>
        <w:t> </w:t>
      </w:r>
      <w:r>
        <w:rPr>
          <w:rStyle w:val="sentence"/>
          <w:rFonts w:ascii="Helvetica" w:hAnsi="Helvetica" w:cs="Helvetica"/>
          <w:sz w:val="23"/>
          <w:szCs w:val="23"/>
          <w:bdr w:val="none" w:sz="0" w:space="0" w:color="auto" w:frame="1"/>
          <w:shd w:val="clear" w:color="auto" w:fill="FBFBFB"/>
        </w:rPr>
        <w:t>因此，</w:t>
      </w:r>
      <w:r w:rsidR="003F38B5">
        <w:rPr>
          <w:rStyle w:val="sentence"/>
          <w:rFonts w:ascii="Helvetica" w:hAnsi="Helvetica" w:cs="Helvetica" w:hint="eastAsia"/>
          <w:sz w:val="23"/>
          <w:szCs w:val="23"/>
          <w:bdr w:val="none" w:sz="0" w:space="0" w:color="auto" w:frame="1"/>
          <w:shd w:val="clear" w:color="auto" w:fill="FBFBFB"/>
        </w:rPr>
        <w:t>本文将以可靠的</w:t>
      </w:r>
      <w:r w:rsidR="003F38B5">
        <w:rPr>
          <w:rStyle w:val="sentence"/>
          <w:rFonts w:ascii="Helvetica" w:hAnsi="Helvetica" w:cs="Helvetica" w:hint="eastAsia"/>
          <w:sz w:val="23"/>
          <w:szCs w:val="23"/>
          <w:bdr w:val="none" w:sz="0" w:space="0" w:color="auto" w:frame="1"/>
          <w:shd w:val="clear" w:color="auto" w:fill="FBFBFB"/>
        </w:rPr>
        <w:t>TCP</w:t>
      </w:r>
      <w:r w:rsidR="003F38B5">
        <w:rPr>
          <w:rStyle w:val="sentence"/>
          <w:rFonts w:ascii="Helvetica" w:hAnsi="Helvetica" w:cs="Helvetica" w:hint="eastAsia"/>
          <w:sz w:val="23"/>
          <w:szCs w:val="23"/>
          <w:bdr w:val="none" w:sz="0" w:space="0" w:color="auto" w:frame="1"/>
          <w:shd w:val="clear" w:color="auto" w:fill="FBFBFB"/>
        </w:rPr>
        <w:t>通信协议与</w:t>
      </w:r>
      <w:r>
        <w:rPr>
          <w:rStyle w:val="sentence"/>
          <w:rFonts w:ascii="Helvetica" w:hAnsi="Helvetica" w:cs="Helvetica"/>
          <w:sz w:val="23"/>
          <w:szCs w:val="23"/>
          <w:bdr w:val="none" w:sz="0" w:space="0" w:color="auto" w:frame="1"/>
          <w:shd w:val="clear" w:color="auto" w:fill="FBFBFB"/>
        </w:rPr>
        <w:t>JSON </w:t>
      </w:r>
      <w:r>
        <w:rPr>
          <w:rStyle w:val="sentence"/>
          <w:rFonts w:ascii="Helvetica" w:hAnsi="Helvetica" w:cs="Helvetica"/>
          <w:sz w:val="23"/>
          <w:szCs w:val="23"/>
          <w:bdr w:val="none" w:sz="0" w:space="0" w:color="auto" w:frame="1"/>
        </w:rPr>
        <w:t>基于</w:t>
      </w:r>
      <w:r>
        <w:rPr>
          <w:rStyle w:val="sentence"/>
          <w:rFonts w:ascii="Helvetica" w:hAnsi="Helvetica" w:cs="Helvetica"/>
          <w:sz w:val="23"/>
          <w:szCs w:val="23"/>
          <w:bdr w:val="none" w:sz="0" w:space="0" w:color="auto" w:frame="1"/>
        </w:rPr>
        <w:t>QT</w:t>
      </w:r>
      <w:r>
        <w:rPr>
          <w:rStyle w:val="sentence"/>
          <w:rFonts w:ascii="Helvetica" w:hAnsi="Helvetica" w:cs="Helvetica"/>
          <w:sz w:val="23"/>
          <w:szCs w:val="23"/>
          <w:bdr w:val="none" w:sz="0" w:space="0" w:color="auto" w:frame="1"/>
        </w:rPr>
        <w:t>编程开发框架，设计了一种通过物联网向嵌入式设备数据传输的上位机软件。</w:t>
      </w:r>
    </w:p>
    <w:p w14:paraId="1E425A59" w14:textId="77777777" w:rsidR="00542B2C" w:rsidRPr="00542B2C" w:rsidRDefault="00542B2C" w:rsidP="00896C24">
      <w:pPr>
        <w:ind w:firstLine="420"/>
      </w:pPr>
    </w:p>
    <w:p w14:paraId="05F2D4A4" w14:textId="64DDA34E" w:rsidR="00C65E00" w:rsidRPr="00C65E00" w:rsidRDefault="00C86859" w:rsidP="00C65E00">
      <w:pPr>
        <w:rPr>
          <w:sz w:val="44"/>
          <w:szCs w:val="44"/>
        </w:rPr>
      </w:pPr>
      <w:r>
        <w:rPr>
          <w:rFonts w:hint="eastAsia"/>
          <w:sz w:val="44"/>
          <w:szCs w:val="44"/>
        </w:rPr>
        <w:t>2.</w:t>
      </w:r>
      <w:r>
        <w:rPr>
          <w:sz w:val="44"/>
          <w:szCs w:val="44"/>
        </w:rPr>
        <w:t>1</w:t>
      </w:r>
      <w:r w:rsidR="00C65E00" w:rsidRPr="00C65E00">
        <w:rPr>
          <w:sz w:val="44"/>
          <w:szCs w:val="44"/>
        </w:rPr>
        <w:t xml:space="preserve"> 总体方案设计</w:t>
      </w:r>
    </w:p>
    <w:p w14:paraId="57338BE2" w14:textId="6F8A48D9" w:rsidR="00BC4326" w:rsidRDefault="00BC4326" w:rsidP="00C245F3"/>
    <w:p w14:paraId="2F620A91" w14:textId="3EEB6454" w:rsidR="002D163E" w:rsidRPr="003F581F" w:rsidRDefault="009D2836" w:rsidP="00DD0AE0">
      <w:pPr>
        <w:ind w:firstLine="420"/>
      </w:pPr>
      <w:r>
        <w:rPr>
          <w:rFonts w:hint="eastAsia"/>
        </w:rPr>
        <w:t>1.</w:t>
      </w:r>
      <w:r w:rsidR="00EF7383" w:rsidRPr="003F581F">
        <w:t xml:space="preserve"> </w:t>
      </w:r>
      <w:r w:rsidR="003F581F">
        <w:rPr>
          <w:rFonts w:hint="eastAsia"/>
        </w:rPr>
        <w:t>以</w:t>
      </w:r>
      <w:r w:rsidR="002D163E" w:rsidRPr="003F581F">
        <w:rPr>
          <w:rFonts w:hint="eastAsia"/>
        </w:rPr>
        <w:t>QT的图形</w:t>
      </w:r>
      <w:r w:rsidR="003F581F" w:rsidRPr="003F581F">
        <w:rPr>
          <w:rFonts w:hint="eastAsia"/>
        </w:rPr>
        <w:t>控件</w:t>
      </w:r>
      <w:r w:rsidR="003F581F">
        <w:rPr>
          <w:rFonts w:hint="eastAsia"/>
        </w:rPr>
        <w:t>为显示界面框架而</w:t>
      </w:r>
      <w:r w:rsidR="003F581F" w:rsidRPr="003F581F">
        <w:rPr>
          <w:rFonts w:hint="eastAsia"/>
        </w:rPr>
        <w:t>开发的</w:t>
      </w:r>
      <w:r w:rsidR="003F581F">
        <w:rPr>
          <w:rFonts w:hint="eastAsia"/>
        </w:rPr>
        <w:t>，</w:t>
      </w:r>
      <w:r w:rsidR="003F581F">
        <w:rPr>
          <w:rFonts w:ascii="Arial" w:hAnsi="Arial" w:cs="Arial"/>
          <w:color w:val="333333"/>
          <w:shd w:val="clear" w:color="auto" w:fill="FFFFFF"/>
        </w:rPr>
        <w:t>它为具有技术专业背景的程序提供</w:t>
      </w:r>
      <w:r w:rsidR="003F581F">
        <w:rPr>
          <w:rFonts w:ascii="Arial" w:hAnsi="Arial" w:cs="Arial"/>
          <w:color w:val="333333"/>
          <w:shd w:val="clear" w:color="auto" w:fill="FFFFFF"/>
        </w:rPr>
        <w:t>GUI</w:t>
      </w:r>
      <w:r w:rsidR="003F581F">
        <w:rPr>
          <w:rFonts w:ascii="Arial" w:hAnsi="Arial" w:cs="Arial"/>
          <w:color w:val="333333"/>
          <w:shd w:val="clear" w:color="auto" w:fill="FFFFFF"/>
        </w:rPr>
        <w:lastRenderedPageBreak/>
        <w:t>组件和一组实用类，其目标是以基于</w:t>
      </w:r>
      <w:r w:rsidR="003F581F">
        <w:rPr>
          <w:rFonts w:ascii="Arial" w:hAnsi="Arial" w:cs="Arial"/>
          <w:color w:val="333333"/>
          <w:shd w:val="clear" w:color="auto" w:fill="FFFFFF"/>
        </w:rPr>
        <w:t>2D</w:t>
      </w:r>
      <w:r w:rsidR="003F581F">
        <w:rPr>
          <w:rFonts w:ascii="Arial" w:hAnsi="Arial" w:cs="Arial"/>
          <w:color w:val="333333"/>
          <w:shd w:val="clear" w:color="auto" w:fill="FFFFFF"/>
        </w:rPr>
        <w:t>方式的窗体部件来显示数据，</w:t>
      </w:r>
      <w:r w:rsidR="003F581F">
        <w:rPr>
          <w:rFonts w:ascii="Arial" w:hAnsi="Arial" w:cs="Arial"/>
          <w:color w:val="333333"/>
          <w:shd w:val="clear" w:color="auto" w:fill="FFFFFF"/>
        </w:rPr>
        <w:t xml:space="preserve"> </w:t>
      </w:r>
      <w:r w:rsidR="003F581F">
        <w:rPr>
          <w:rFonts w:ascii="Arial" w:hAnsi="Arial" w:cs="Arial"/>
          <w:color w:val="333333"/>
          <w:shd w:val="clear" w:color="auto" w:fill="FFFFFF"/>
        </w:rPr>
        <w:t>数据源以数值，数组或一组浮点数等方式提供</w:t>
      </w:r>
      <w:r w:rsidR="003F581F">
        <w:rPr>
          <w:rFonts w:ascii="Arial" w:hAnsi="Arial" w:cs="Arial" w:hint="eastAsia"/>
          <w:color w:val="333333"/>
          <w:shd w:val="clear" w:color="auto" w:fill="FFFFFF"/>
        </w:rPr>
        <w:t>，提供美观，简介图形组件的同时，使用上手门槛也比较低。</w:t>
      </w:r>
    </w:p>
    <w:p w14:paraId="27198E51" w14:textId="6539A13A" w:rsidR="00BC4326" w:rsidRDefault="002D163E" w:rsidP="00DD0AE0">
      <w:pPr>
        <w:ind w:firstLine="420"/>
      </w:pPr>
      <w:r>
        <w:rPr>
          <w:rFonts w:ascii="Helvetica" w:hAnsi="Helvetica" w:cs="Helvetica" w:hint="eastAsia"/>
          <w:sz w:val="23"/>
          <w:szCs w:val="23"/>
          <w:bdr w:val="none" w:sz="0" w:space="0" w:color="auto" w:frame="1"/>
          <w:shd w:val="clear" w:color="auto" w:fill="FBFBFB"/>
        </w:rPr>
        <w:t>2</w:t>
      </w:r>
      <w:r>
        <w:rPr>
          <w:rFonts w:ascii="Helvetica" w:hAnsi="Helvetica" w:cs="Helvetica"/>
          <w:sz w:val="23"/>
          <w:szCs w:val="23"/>
          <w:bdr w:val="none" w:sz="0" w:space="0" w:color="auto" w:frame="1"/>
          <w:shd w:val="clear" w:color="auto" w:fill="FBFBFB"/>
        </w:rPr>
        <w:t>.</w:t>
      </w:r>
      <w:r>
        <w:rPr>
          <w:rFonts w:hint="eastAsia"/>
        </w:rPr>
        <w:t>基于</w:t>
      </w:r>
      <w:r w:rsidR="00EF7383" w:rsidRPr="002D163E">
        <w:t>JSON</w:t>
      </w:r>
      <w:r w:rsidR="001B2039">
        <w:rPr>
          <w:rFonts w:hint="eastAsia"/>
        </w:rPr>
        <w:t>协议（</w:t>
      </w:r>
      <w:r w:rsidR="001B2039" w:rsidRPr="002D163E">
        <w:t>是一种用于数据交换的轻量级</w:t>
      </w:r>
      <w:r w:rsidR="001B2039">
        <w:rPr>
          <w:rFonts w:hint="eastAsia"/>
        </w:rPr>
        <w:t>数据结构</w:t>
      </w:r>
      <w:r w:rsidR="001B2039">
        <w:rPr>
          <w:rFonts w:hint="eastAsia"/>
        </w:rPr>
        <w:t>）</w:t>
      </w:r>
      <w:r>
        <w:rPr>
          <w:rFonts w:hint="eastAsia"/>
        </w:rPr>
        <w:t>。</w:t>
      </w:r>
      <w:r w:rsidR="00EF7383" w:rsidRPr="002D163E">
        <w:t>它基于ECMAScript的子集，以完全独立于编程语言的一种文本</w:t>
      </w:r>
      <w:r w:rsidR="001B2039">
        <w:rPr>
          <w:rFonts w:hint="eastAsia"/>
        </w:rPr>
        <w:t>数据格式</w:t>
      </w:r>
      <w:r w:rsidR="00EF7383" w:rsidRPr="002D163E">
        <w:t>存储和代表数据。 这种设计方法能够很好地处理复杂且庞大的数据结构以及对时间要求非常高的应用需求，并且具有良好的扩展性。此外，由于使用了简单直观的数据类型描述方式，所以更容易理解和操作。 层次结构的简单和清晰使JSON成为数据交换的理想语言。 它</w:t>
      </w:r>
      <w:r w:rsidR="001B2039">
        <w:rPr>
          <w:rFonts w:hint="eastAsia"/>
        </w:rPr>
        <w:t>完全独立于任何一种语言，不论C还是P</w:t>
      </w:r>
      <w:r w:rsidR="001B2039">
        <w:t>ython</w:t>
      </w:r>
      <w:r w:rsidR="001B2039">
        <w:rPr>
          <w:rFonts w:hint="eastAsia"/>
        </w:rPr>
        <w:t>都能高效的解析与申明该数据类型</w:t>
      </w:r>
      <w:r w:rsidR="00EF7383" w:rsidRPr="002D163E">
        <w:t>；</w:t>
      </w:r>
      <w:r w:rsidR="001B2039">
        <w:rPr>
          <w:rFonts w:hint="eastAsia"/>
        </w:rPr>
        <w:t>还</w:t>
      </w:r>
      <w:r w:rsidR="00EF7383" w:rsidRPr="002D163E">
        <w:t>具有良好的扩展性和可配置性。它允许用户在不需要任何编程基础的情况下直接调用。 </w:t>
      </w:r>
      <w:r w:rsidR="001B2039">
        <w:rPr>
          <w:rFonts w:hint="eastAsia"/>
        </w:rPr>
        <w:t>便于开发者</w:t>
      </w:r>
      <w:r w:rsidR="00EF7383" w:rsidRPr="002D163E">
        <w:t>阅读，易于解析和生成，有效提高</w:t>
      </w:r>
      <w:r w:rsidR="001B2039">
        <w:rPr>
          <w:rFonts w:hint="eastAsia"/>
        </w:rPr>
        <w:t>开发者同时分组不同部分工作协同的</w:t>
      </w:r>
      <w:r w:rsidR="00EF7383" w:rsidRPr="002D163E">
        <w:t>效率</w:t>
      </w:r>
      <w:r w:rsidR="00C8687D">
        <w:rPr>
          <w:rFonts w:hint="eastAsia"/>
        </w:rPr>
        <w:t>，尤其在不同设备上的协同开发</w:t>
      </w:r>
      <w:r w:rsidR="00EF7383" w:rsidRPr="002D163E">
        <w:t>。 该协议通常建立在TCP/IP协议上，因为</w:t>
      </w:r>
      <w:r w:rsidR="00C8687D">
        <w:rPr>
          <w:rFonts w:hint="eastAsia"/>
        </w:rPr>
        <w:t>Json协议具有</w:t>
      </w:r>
      <w:r w:rsidR="00EF7383" w:rsidRPr="002D163E">
        <w:t>轻量级的特性，为带宽有限</w:t>
      </w:r>
      <w:r w:rsidR="00C8687D">
        <w:rPr>
          <w:rFonts w:hint="eastAsia"/>
        </w:rPr>
        <w:t>或需要随时更改协议定义</w:t>
      </w:r>
      <w:r w:rsidR="00EF7383" w:rsidRPr="002D163E">
        <w:t>的远程设备提供实时</w:t>
      </w:r>
      <w:r w:rsidR="00C8687D">
        <w:rPr>
          <w:rFonts w:hint="eastAsia"/>
        </w:rPr>
        <w:t>、</w:t>
      </w:r>
      <w:r w:rsidR="00EF7383" w:rsidRPr="002D163E">
        <w:t>可靠</w:t>
      </w:r>
      <w:r w:rsidR="00C8687D">
        <w:rPr>
          <w:rFonts w:hint="eastAsia"/>
        </w:rPr>
        <w:t>、可扩展</w:t>
      </w:r>
      <w:r w:rsidR="00EF7383" w:rsidRPr="002D163E">
        <w:t>的消息服务。 因此JSON协议</w:t>
      </w:r>
      <w:r w:rsidR="00C8687D">
        <w:rPr>
          <w:rFonts w:hint="eastAsia"/>
        </w:rPr>
        <w:t>常常</w:t>
      </w:r>
      <w:r w:rsidR="00EF7383" w:rsidRPr="002D163E">
        <w:t>被应用于各类物联网设备及嵌入式系统中</w:t>
      </w:r>
      <w:r w:rsidR="00C8687D">
        <w:rPr>
          <w:rFonts w:hint="eastAsia"/>
        </w:rPr>
        <w:t>。</w:t>
      </w:r>
      <w:r w:rsidR="00EF7383" w:rsidRPr="002D163E">
        <w:t>TCP协议是一种非常有效的应用层传输协议</w:t>
      </w:r>
      <w:r w:rsidR="00C8687D">
        <w:rPr>
          <w:rFonts w:hint="eastAsia"/>
        </w:rPr>
        <w:t>你，除开少量功能位</w:t>
      </w:r>
      <w:r w:rsidR="0094115A">
        <w:rPr>
          <w:rFonts w:hint="eastAsia"/>
        </w:rPr>
        <w:t>保证通信建可靠性，</w:t>
      </w:r>
      <w:r w:rsidR="00C8687D">
        <w:rPr>
          <w:rFonts w:hint="eastAsia"/>
        </w:rPr>
        <w:t>每个包可含括1</w:t>
      </w:r>
      <w:r w:rsidR="00C8687D">
        <w:t>460</w:t>
      </w:r>
      <w:r w:rsidR="00C8687D">
        <w:rPr>
          <w:rFonts w:hint="eastAsia"/>
        </w:rPr>
        <w:t>个字节</w:t>
      </w:r>
      <w:r w:rsidR="00EF7383" w:rsidRPr="002D163E">
        <w:t>。 TCP数据采用</w:t>
      </w:r>
      <w:r w:rsidR="0094115A">
        <w:rPr>
          <w:rFonts w:hint="eastAsia"/>
        </w:rPr>
        <w:t>端到端的</w:t>
      </w:r>
      <w:r w:rsidR="00EF7383" w:rsidRPr="002D163E">
        <w:t>校验</w:t>
      </w:r>
      <w:r w:rsidR="0094115A">
        <w:rPr>
          <w:rFonts w:hint="eastAsia"/>
        </w:rPr>
        <w:t>方法</w:t>
      </w:r>
      <w:r w:rsidR="00EF7383" w:rsidRPr="002D163E">
        <w:t>，保证了接收端接收</w:t>
      </w:r>
      <w:r w:rsidR="0094115A">
        <w:rPr>
          <w:rFonts w:hint="eastAsia"/>
        </w:rPr>
        <w:t>到的</w:t>
      </w:r>
      <w:r w:rsidR="00EF7383" w:rsidRPr="002D163E">
        <w:t>数据的准确性。对于每一组数据，它等待接收端对ACK信号作出响应，</w:t>
      </w:r>
      <w:r w:rsidR="0094115A">
        <w:rPr>
          <w:rFonts w:hint="eastAsia"/>
        </w:rPr>
        <w:t>接收到ACK的确认信号才继续接收数据</w:t>
      </w:r>
      <w:r w:rsidR="00EF7383" w:rsidRPr="002D163E">
        <w:t>，确保下位机能够正确地接收</w:t>
      </w:r>
      <w:r w:rsidR="0094115A">
        <w:rPr>
          <w:rFonts w:hint="eastAsia"/>
        </w:rPr>
        <w:t>到</w:t>
      </w:r>
      <w:r w:rsidR="00EF7383" w:rsidRPr="002D163E">
        <w:t>所有</w:t>
      </w:r>
      <w:r w:rsidR="0094115A">
        <w:rPr>
          <w:rFonts w:hint="eastAsia"/>
        </w:rPr>
        <w:t>正确</w:t>
      </w:r>
      <w:r w:rsidR="00EF7383" w:rsidRPr="002D163E">
        <w:t>数据。 JSON通信协议可以保证上位机和</w:t>
      </w:r>
      <w:r w:rsidR="0094115A">
        <w:rPr>
          <w:rFonts w:hint="eastAsia"/>
        </w:rPr>
        <w:t>下位机</w:t>
      </w:r>
      <w:r w:rsidR="00EF7383" w:rsidRPr="002D163E">
        <w:t>之间通信</w:t>
      </w:r>
      <w:r w:rsidR="0094115A">
        <w:rPr>
          <w:rFonts w:hint="eastAsia"/>
        </w:rPr>
        <w:t>的灵活性</w:t>
      </w:r>
      <w:r w:rsidR="00EF7383" w:rsidRPr="002D163E">
        <w:t>，TCP校验机制可以保证</w:t>
      </w:r>
      <w:r w:rsidR="0094115A">
        <w:rPr>
          <w:rFonts w:hint="eastAsia"/>
        </w:rPr>
        <w:t>数据包</w:t>
      </w:r>
      <w:r w:rsidR="00EF7383" w:rsidRPr="002D163E">
        <w:t>传输的正确性，并避免传输中的错误或更改</w:t>
      </w:r>
      <w:r w:rsidR="007C6CBB">
        <w:rPr>
          <w:rFonts w:hint="eastAsia"/>
        </w:rPr>
        <w:t>。</w:t>
      </w:r>
    </w:p>
    <w:p w14:paraId="6559193B" w14:textId="7D82025D" w:rsidR="007C6CBB" w:rsidRDefault="009D2836" w:rsidP="00DD0AE0">
      <w:pPr>
        <w:ind w:firstLine="420"/>
      </w:pPr>
      <w:r w:rsidRPr="002D163E">
        <w:t>2.</w:t>
      </w:r>
      <w:r w:rsidR="007C6CBB" w:rsidRPr="002D163E">
        <w:t>GStreamer 是</w:t>
      </w:r>
      <w:r w:rsidR="00EF7383" w:rsidRPr="002D163E">
        <w:rPr>
          <w:rFonts w:hint="eastAsia"/>
        </w:rPr>
        <w:t>一款</w:t>
      </w:r>
      <w:r w:rsidR="007C6CBB" w:rsidRPr="002D163E">
        <w:t>用</w:t>
      </w:r>
      <w:r w:rsidR="00EF7383">
        <w:rPr>
          <w:rFonts w:hint="eastAsia"/>
        </w:rPr>
        <w:t>于</w:t>
      </w:r>
      <w:r w:rsidR="007C6CBB" w:rsidRPr="007C6CBB">
        <w:t>构建流媒体应用的</w:t>
      </w:r>
      <w:hyperlink r:id="rId8" w:tgtFrame="_blank" w:history="1">
        <w:r w:rsidR="007C6CBB" w:rsidRPr="007C6CBB">
          <w:t>开源</w:t>
        </w:r>
      </w:hyperlink>
      <w:hyperlink r:id="rId9" w:tgtFrame="_blank" w:history="1">
        <w:r w:rsidR="007C6CBB" w:rsidRPr="007C6CBB">
          <w:t>多媒体框架</w:t>
        </w:r>
      </w:hyperlink>
      <w:r w:rsidR="007C6CBB" w:rsidRPr="007C6CBB">
        <w:t>，其目标是要简</w:t>
      </w:r>
      <w:r w:rsidR="007C6CBB" w:rsidRPr="002D163E">
        <w:t>化音</w:t>
      </w:r>
      <w:r w:rsidR="00EF7383" w:rsidRPr="002D163E">
        <w:rPr>
          <w:rFonts w:hint="eastAsia"/>
        </w:rPr>
        <w:t>频与</w:t>
      </w:r>
      <w:r w:rsidR="007C6CBB" w:rsidRPr="002D163E">
        <w:t>视频应用程序的开发</w:t>
      </w:r>
      <w:r w:rsidR="007C6CBB">
        <w:rPr>
          <w:rFonts w:hint="eastAsia"/>
        </w:rPr>
        <w:t>，</w:t>
      </w:r>
      <w:r w:rsidR="007C6CBB" w:rsidRPr="007C6CBB">
        <w:t>通过 </w:t>
      </w:r>
      <w:hyperlink r:id="rId10" w:history="1">
        <w:r w:rsidR="007C6CBB" w:rsidRPr="007C6CBB">
          <w:t>GStreamer</w:t>
        </w:r>
      </w:hyperlink>
      <w:r w:rsidR="007C6CBB" w:rsidRPr="007C6CBB">
        <w:t> 对 </w:t>
      </w:r>
      <w:hyperlink r:id="rId11" w:history="1">
        <w:r w:rsidR="007C6CBB" w:rsidRPr="007C6CBB">
          <w:t>RTP</w:t>
        </w:r>
      </w:hyperlink>
      <w:r w:rsidR="007C6CBB" w:rsidRPr="007C6CBB">
        <w:t> 视频流进行多种格式的实时编解码</w:t>
      </w:r>
      <w:r w:rsidR="007C6CBB">
        <w:rPr>
          <w:rFonts w:hint="eastAsia"/>
        </w:rPr>
        <w:t>，减小视频传输对带宽的要求，以增加视频流的显示质量与完整性。</w:t>
      </w:r>
    </w:p>
    <w:p w14:paraId="0F228511" w14:textId="38A12A59" w:rsidR="001F7211" w:rsidRDefault="00DD0AE0" w:rsidP="00C245F3">
      <w:r>
        <w:tab/>
      </w:r>
      <w:r w:rsidR="009D2836">
        <w:t>3.</w:t>
      </w:r>
      <w:r w:rsidR="00EF7383">
        <w:rPr>
          <w:rFonts w:hint="eastAsia"/>
        </w:rPr>
        <w:t>上位机系统方案包括通信功能、下位机数据解析功能，实时播放视频功能，调试</w:t>
      </w:r>
      <w:r w:rsidR="00911D30">
        <w:rPr>
          <w:rFonts w:hint="eastAsia"/>
        </w:rPr>
        <w:t>功能等。</w:t>
      </w:r>
    </w:p>
    <w:p w14:paraId="6CB3E948" w14:textId="5CF356BC" w:rsidR="00FF0B79" w:rsidRDefault="00FF0B79" w:rsidP="00C245F3"/>
    <w:p w14:paraId="7E53549E" w14:textId="4960882B" w:rsidR="00FF0B79" w:rsidRDefault="00FF0B79" w:rsidP="00C245F3">
      <w:r>
        <w:rPr>
          <w:noProof/>
        </w:rPr>
        <w:drawing>
          <wp:inline distT="0" distB="0" distL="0" distR="0" wp14:anchorId="1EDE3030" wp14:editId="14728A0E">
            <wp:extent cx="5274310" cy="1718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18310"/>
                    </a:xfrm>
                    <a:prstGeom prst="rect">
                      <a:avLst/>
                    </a:prstGeom>
                  </pic:spPr>
                </pic:pic>
              </a:graphicData>
            </a:graphic>
          </wp:inline>
        </w:drawing>
      </w:r>
    </w:p>
    <w:p w14:paraId="0EF90294" w14:textId="58166274" w:rsidR="00222759" w:rsidRPr="00575D4C" w:rsidRDefault="00222759" w:rsidP="00222759">
      <w:pPr>
        <w:rPr>
          <w:b/>
          <w:bCs/>
          <w:sz w:val="32"/>
          <w:szCs w:val="32"/>
        </w:rPr>
      </w:pPr>
      <w:r>
        <w:rPr>
          <w:b/>
          <w:bCs/>
          <w:sz w:val="32"/>
          <w:szCs w:val="32"/>
        </w:rPr>
        <w:t>2.</w:t>
      </w:r>
      <w:r w:rsidR="00DD0AE0">
        <w:rPr>
          <w:b/>
          <w:bCs/>
          <w:sz w:val="32"/>
          <w:szCs w:val="32"/>
        </w:rPr>
        <w:t>2</w:t>
      </w:r>
      <w:r w:rsidRPr="00575D4C">
        <w:rPr>
          <w:rFonts w:hint="eastAsia"/>
          <w:b/>
          <w:bCs/>
          <w:sz w:val="32"/>
          <w:szCs w:val="32"/>
        </w:rPr>
        <w:t>程</w:t>
      </w:r>
      <w:r w:rsidRPr="00575D4C">
        <w:rPr>
          <w:b/>
          <w:bCs/>
          <w:sz w:val="32"/>
          <w:szCs w:val="32"/>
        </w:rPr>
        <w:t>序UI开发</w:t>
      </w:r>
    </w:p>
    <w:p w14:paraId="3A80670F" w14:textId="165111E8" w:rsidR="00222759" w:rsidRDefault="00610CC9" w:rsidP="001458E1">
      <w:pPr>
        <w:ind w:firstLine="420"/>
      </w:pPr>
      <w:r w:rsidRPr="002D163E">
        <w:t>用户交互界面（简称UserInterface，简称UI），界面设计家有美感之称，通过软件界面美观度的设计等，可以为人们提供一个界面简洁、动态美观、大方、使用方便的窗口。 漂亮的用户UI设计往往会创造舒适的感官体验，部分原因是缩短了人与机器之间的距离，人们更有可能使用。 因此，一个优秀</w:t>
      </w:r>
      <w:r w:rsidR="0000084E">
        <w:rPr>
          <w:rFonts w:hint="eastAsia"/>
        </w:rPr>
        <w:t>的上位机</w:t>
      </w:r>
      <w:r w:rsidRPr="002D163E">
        <w:t>UI</w:t>
      </w:r>
      <w:r w:rsidR="0000084E">
        <w:rPr>
          <w:rFonts w:hint="eastAsia"/>
        </w:rPr>
        <w:t>界面</w:t>
      </w:r>
      <w:r w:rsidRPr="002D163E">
        <w:t>需要根据</w:t>
      </w:r>
      <w:r w:rsidR="001458E1">
        <w:rPr>
          <w:rFonts w:hint="eastAsia"/>
        </w:rPr>
        <w:t>工科</w:t>
      </w:r>
      <w:r w:rsidRPr="002D163E">
        <w:t>要求来设计界面，</w:t>
      </w:r>
      <w:r w:rsidR="001458E1">
        <w:rPr>
          <w:rFonts w:hint="eastAsia"/>
        </w:rPr>
        <w:t>作为一款电子控制类软件，</w:t>
      </w:r>
      <w:r w:rsidRPr="002D163E">
        <w:t>界面</w:t>
      </w:r>
      <w:r w:rsidR="001458E1">
        <w:rPr>
          <w:rFonts w:hint="eastAsia"/>
        </w:rPr>
        <w:t>需要简介明了，易于使用，</w:t>
      </w:r>
      <w:r w:rsidR="001458E1" w:rsidRPr="002D163E">
        <w:t>提示清晰</w:t>
      </w:r>
      <w:r w:rsidR="001458E1">
        <w:rPr>
          <w:rFonts w:hint="eastAsia"/>
        </w:rPr>
        <w:t>，功能效果突，“傻瓜式”使用体验。</w:t>
      </w:r>
      <w:r w:rsidR="001458E1">
        <w:t xml:space="preserve"> </w:t>
      </w:r>
    </w:p>
    <w:p w14:paraId="6AFE730E" w14:textId="77777777" w:rsidR="00222759" w:rsidRDefault="00222759" w:rsidP="00222759">
      <w:pPr>
        <w:rPr>
          <w:b/>
          <w:bCs/>
          <w:sz w:val="32"/>
          <w:szCs w:val="32"/>
        </w:rPr>
      </w:pPr>
      <w:r>
        <w:rPr>
          <w:rFonts w:hint="eastAsia"/>
          <w:b/>
          <w:bCs/>
          <w:sz w:val="32"/>
          <w:szCs w:val="32"/>
        </w:rPr>
        <w:t>2</w:t>
      </w:r>
      <w:r>
        <w:rPr>
          <w:b/>
          <w:bCs/>
          <w:sz w:val="32"/>
          <w:szCs w:val="32"/>
        </w:rPr>
        <w:t>.2.1</w:t>
      </w:r>
      <w:r w:rsidRPr="004C092A">
        <w:rPr>
          <w:b/>
          <w:bCs/>
          <w:sz w:val="32"/>
          <w:szCs w:val="32"/>
        </w:rPr>
        <w:t>用控件应用</w:t>
      </w:r>
    </w:p>
    <w:p w14:paraId="3E90D14E" w14:textId="735FC089" w:rsidR="00222759" w:rsidRPr="004C092A" w:rsidRDefault="0051120F" w:rsidP="00222759">
      <w:pPr>
        <w:ind w:firstLine="420"/>
      </w:pPr>
      <w:r>
        <w:t>QT</w:t>
      </w:r>
      <w:r w:rsidR="00810FB3">
        <w:rPr>
          <w:rFonts w:hint="eastAsia"/>
        </w:rPr>
        <w:t>出于为开发者提供上手难度</w:t>
      </w:r>
      <w:r w:rsidR="00BD454B">
        <w:rPr>
          <w:rFonts w:hint="eastAsia"/>
        </w:rPr>
        <w:t>简单，门槛低的图形控件。</w:t>
      </w:r>
      <w:r w:rsidR="00222759" w:rsidRPr="004C092A">
        <w:t>为</w:t>
      </w:r>
      <w:r w:rsidR="00BA774B">
        <w:rPr>
          <w:rFonts w:hint="eastAsia"/>
        </w:rPr>
        <w:t>开发者</w:t>
      </w:r>
      <w:r w:rsidR="00222759" w:rsidRPr="004C092A">
        <w:t>提供</w:t>
      </w:r>
      <w:r w:rsidR="00BD454B">
        <w:rPr>
          <w:rFonts w:hint="eastAsia"/>
        </w:rPr>
        <w:t>了大量</w:t>
      </w:r>
      <w:r w:rsidR="00E470A1" w:rsidRPr="004C092A">
        <w:t>可以直</w:t>
      </w:r>
      <w:r w:rsidR="00E470A1" w:rsidRPr="004C092A">
        <w:lastRenderedPageBreak/>
        <w:t>接</w:t>
      </w:r>
      <w:r w:rsidR="00BD454B">
        <w:rPr>
          <w:rFonts w:hint="eastAsia"/>
        </w:rPr>
        <w:t>调用</w:t>
      </w:r>
      <w:r w:rsidR="00E470A1" w:rsidRPr="004C092A">
        <w:t>，操作方便</w:t>
      </w:r>
      <w:r w:rsidR="00E470A1">
        <w:rPr>
          <w:rFonts w:hint="eastAsia"/>
        </w:rPr>
        <w:t>的</w:t>
      </w:r>
      <w:r w:rsidR="00BD454B">
        <w:rPr>
          <w:rFonts w:hint="eastAsia"/>
        </w:rPr>
        <w:t>函数</w:t>
      </w:r>
      <w:r w:rsidR="00E470A1">
        <w:rPr>
          <w:rFonts w:hint="eastAsia"/>
        </w:rPr>
        <w:t>接口</w:t>
      </w:r>
      <w:r w:rsidR="00BD454B">
        <w:rPr>
          <w:rFonts w:hint="eastAsia"/>
        </w:rPr>
        <w:t>。</w:t>
      </w:r>
      <w:r w:rsidR="00BA774B">
        <w:rPr>
          <w:rFonts w:hint="eastAsia"/>
        </w:rPr>
        <w:t>只需要</w:t>
      </w:r>
      <w:r w:rsidR="00222759" w:rsidRPr="004C092A">
        <w:t>在进行项目开发前对这些控件</w:t>
      </w:r>
      <w:r w:rsidR="00BA774B">
        <w:rPr>
          <w:rFonts w:hint="eastAsia"/>
        </w:rPr>
        <w:t>做一定的了解</w:t>
      </w:r>
      <w:r w:rsidR="00222759" w:rsidRPr="004C092A">
        <w:t>，</w:t>
      </w:r>
      <w:r w:rsidR="00BD454B">
        <w:rPr>
          <w:rFonts w:hint="eastAsia"/>
        </w:rPr>
        <w:t>稍作练习熟悉接口的效果，</w:t>
      </w:r>
      <w:r w:rsidR="00BA774B">
        <w:rPr>
          <w:rFonts w:hint="eastAsia"/>
        </w:rPr>
        <w:t>理解</w:t>
      </w:r>
      <w:r w:rsidR="00222759" w:rsidRPr="004C092A">
        <w:t>每个</w:t>
      </w:r>
      <w:r w:rsidR="00C003F2">
        <w:rPr>
          <w:rFonts w:hint="eastAsia"/>
        </w:rPr>
        <w:t>API</w:t>
      </w:r>
      <w:r w:rsidR="00222759" w:rsidRPr="004C092A">
        <w:t>的属性</w:t>
      </w:r>
      <w:r w:rsidR="00BA774B">
        <w:rPr>
          <w:rFonts w:hint="eastAsia"/>
        </w:rPr>
        <w:t>、显示效果、</w:t>
      </w:r>
      <w:r w:rsidR="00222759" w:rsidRPr="004C092A">
        <w:t>使用方法</w:t>
      </w:r>
      <w:r w:rsidR="00BD454B">
        <w:rPr>
          <w:rFonts w:hint="eastAsia"/>
        </w:rPr>
        <w:t>。根据</w:t>
      </w:r>
      <w:r w:rsidR="00222759" w:rsidRPr="004C092A">
        <w:t>应用场合</w:t>
      </w:r>
      <w:r w:rsidR="00BD454B">
        <w:rPr>
          <w:rFonts w:hint="eastAsia"/>
        </w:rPr>
        <w:t>调整参数</w:t>
      </w:r>
      <w:r w:rsidR="00222759" w:rsidRPr="004C092A">
        <w:t>及如何</w:t>
      </w:r>
      <w:r w:rsidR="00C003F2">
        <w:rPr>
          <w:rFonts w:hint="eastAsia"/>
        </w:rPr>
        <w:t>添加</w:t>
      </w:r>
      <w:r w:rsidR="00222759" w:rsidRPr="004C092A">
        <w:t>事件等，</w:t>
      </w:r>
      <w:r w:rsidR="00BD454B">
        <w:rPr>
          <w:rFonts w:hint="eastAsia"/>
        </w:rPr>
        <w:t>就能在</w:t>
      </w:r>
      <w:r w:rsidR="00222759" w:rsidRPr="004C092A">
        <w:t>设计过程中能够</w:t>
      </w:r>
      <w:r w:rsidR="00C003F2">
        <w:rPr>
          <w:rFonts w:hint="eastAsia"/>
        </w:rPr>
        <w:t>按照自己需要</w:t>
      </w:r>
      <w:r w:rsidR="00222759" w:rsidRPr="004C092A">
        <w:t>熟练</w:t>
      </w:r>
      <w:r w:rsidR="00BD454B">
        <w:rPr>
          <w:rFonts w:hint="eastAsia"/>
        </w:rPr>
        <w:t>的</w:t>
      </w:r>
      <w:r w:rsidR="00222759" w:rsidRPr="004C092A">
        <w:t>操作</w:t>
      </w:r>
      <w:r w:rsidR="00BD454B">
        <w:rPr>
          <w:rFonts w:hint="eastAsia"/>
        </w:rPr>
        <w:t>和</w:t>
      </w:r>
      <w:r w:rsidR="00222759" w:rsidRPr="004C092A">
        <w:t>使用它们</w:t>
      </w:r>
      <w:r w:rsidR="00C003F2">
        <w:rPr>
          <w:rFonts w:hint="eastAsia"/>
        </w:rPr>
        <w:t>，减少复杂BUG的数量</w:t>
      </w:r>
      <w:r w:rsidR="00222759" w:rsidRPr="004C092A">
        <w:t>。</w:t>
      </w:r>
    </w:p>
    <w:p w14:paraId="54BA627E" w14:textId="7FEBBC0E" w:rsidR="00222759" w:rsidRPr="004C092A" w:rsidRDefault="00C003F2" w:rsidP="00222759">
      <w:pPr>
        <w:ind w:firstLine="420"/>
      </w:pPr>
      <w:r>
        <w:rPr>
          <w:rFonts w:hint="eastAsia"/>
        </w:rPr>
        <w:t>QT是一个跨平台的图像库，</w:t>
      </w:r>
      <w:r w:rsidR="00EA08C6">
        <w:rPr>
          <w:rFonts w:hint="eastAsia"/>
        </w:rPr>
        <w:t>内含有可以直接使用window的函数库，</w:t>
      </w:r>
      <w:r w:rsidR="00222759" w:rsidRPr="004C092A">
        <w:t>对于一个</w:t>
      </w:r>
      <w:r w:rsidR="0051120F">
        <w:rPr>
          <w:rFonts w:hint="eastAsia"/>
        </w:rPr>
        <w:t>w</w:t>
      </w:r>
      <w:r w:rsidR="0051120F">
        <w:t>indow</w:t>
      </w:r>
      <w:r w:rsidR="00EA08C6">
        <w:rPr>
          <w:rFonts w:hint="eastAsia"/>
        </w:rPr>
        <w:t>上位机程序</w:t>
      </w:r>
      <w:r w:rsidR="001321CE">
        <w:rPr>
          <w:rFonts w:hint="eastAsia"/>
        </w:rPr>
        <w:t>。经常使用</w:t>
      </w:r>
      <w:r w:rsidR="00222759" w:rsidRPr="004C092A">
        <w:t>的</w:t>
      </w:r>
      <w:r w:rsidR="00EA08C6">
        <w:rPr>
          <w:rFonts w:hint="eastAsia"/>
        </w:rPr>
        <w:t>API</w:t>
      </w:r>
      <w:r w:rsidR="00B66C6E">
        <w:rPr>
          <w:rFonts w:hint="eastAsia"/>
        </w:rPr>
        <w:t>接口</w:t>
      </w:r>
      <w:r w:rsidR="00222759" w:rsidRPr="004C092A">
        <w:t xml:space="preserve">有 </w:t>
      </w:r>
      <w:r w:rsidR="00833C9F" w:rsidRPr="004C092A">
        <w:t>文本框</w:t>
      </w:r>
      <w:r w:rsidR="00833C9F">
        <w:rPr>
          <w:rFonts w:hint="eastAsia"/>
        </w:rPr>
        <w:t>-</w:t>
      </w:r>
      <w:r w:rsidR="00222759" w:rsidRPr="004C092A">
        <w:t>TextBox（）</w:t>
      </w:r>
      <w:r w:rsidR="00833C9F">
        <w:rPr>
          <w:rFonts w:hint="eastAsia"/>
        </w:rPr>
        <w:t>函数</w:t>
      </w:r>
      <w:r w:rsidR="00222759" w:rsidRPr="004C092A">
        <w:t>，</w:t>
      </w:r>
      <w:r w:rsidR="00833C9F" w:rsidRPr="004C092A">
        <w:t>按钮</w:t>
      </w:r>
      <w:r w:rsidR="00833C9F">
        <w:rPr>
          <w:rFonts w:hint="eastAsia"/>
        </w:rPr>
        <w:t>-</w:t>
      </w:r>
      <w:r w:rsidR="00222759" w:rsidRPr="004C092A">
        <w:t>Button（）</w:t>
      </w:r>
      <w:r w:rsidR="00EA08C6">
        <w:rPr>
          <w:rFonts w:hint="eastAsia"/>
        </w:rPr>
        <w:t>API</w:t>
      </w:r>
      <w:r w:rsidR="00833C9F">
        <w:rPr>
          <w:rFonts w:hint="eastAsia"/>
        </w:rPr>
        <w:t>函数</w:t>
      </w:r>
      <w:r w:rsidR="00222759" w:rsidRPr="004C092A">
        <w:t>，</w:t>
      </w:r>
      <w:r w:rsidR="00833C9F" w:rsidRPr="004C092A">
        <w:t>标签</w:t>
      </w:r>
      <w:r w:rsidR="00833C9F">
        <w:rPr>
          <w:rFonts w:hint="eastAsia"/>
        </w:rPr>
        <w:t>-</w:t>
      </w:r>
      <w:r w:rsidR="00222759" w:rsidRPr="004C092A">
        <w:t>Label（）</w:t>
      </w:r>
      <w:r w:rsidR="00833C9F">
        <w:rPr>
          <w:rFonts w:hint="eastAsia"/>
        </w:rPr>
        <w:t>函数</w:t>
      </w:r>
      <w:r w:rsidR="00222759" w:rsidRPr="004C092A">
        <w:t>，</w:t>
      </w:r>
      <w:r w:rsidR="00833C9F" w:rsidRPr="004C092A">
        <w:t>面板</w:t>
      </w:r>
      <w:r w:rsidR="00833C9F">
        <w:rPr>
          <w:rFonts w:hint="eastAsia"/>
        </w:rPr>
        <w:t>-</w:t>
      </w:r>
      <w:r w:rsidR="00222759" w:rsidRPr="004C092A">
        <w:t>Panel（）</w:t>
      </w:r>
      <w:r w:rsidR="00833C9F">
        <w:rPr>
          <w:rFonts w:hint="eastAsia"/>
        </w:rPr>
        <w:t>函数</w:t>
      </w:r>
      <w:r w:rsidR="00222759" w:rsidRPr="004C092A">
        <w:t>，</w:t>
      </w:r>
      <w:r w:rsidR="00833C9F" w:rsidRPr="004C092A">
        <w:t>报表</w:t>
      </w:r>
      <w:r w:rsidR="00833C9F">
        <w:rPr>
          <w:rFonts w:hint="eastAsia"/>
        </w:rPr>
        <w:t>-</w:t>
      </w:r>
      <w:r w:rsidR="00222759" w:rsidRPr="004C092A">
        <w:t>CrystalReport（）</w:t>
      </w:r>
      <w:r w:rsidR="00833C9F">
        <w:rPr>
          <w:rFonts w:hint="eastAsia"/>
        </w:rPr>
        <w:t>函数</w:t>
      </w:r>
      <w:r w:rsidR="00222759" w:rsidRPr="004C092A">
        <w:t>等。</w:t>
      </w:r>
    </w:p>
    <w:p w14:paraId="709678C3" w14:textId="3BEA53D5" w:rsidR="00EA08C6" w:rsidRPr="00EA08C6" w:rsidRDefault="00796606" w:rsidP="00222759">
      <w:pPr>
        <w:ind w:firstLine="420"/>
      </w:pPr>
      <w:r>
        <w:rPr>
          <w:rFonts w:hint="eastAsia"/>
        </w:rPr>
        <w:t>以下会详细介绍四类常用的API，具体介绍API的属性，用法以及</w:t>
      </w:r>
      <w:r w:rsidR="00B66C6E">
        <w:rPr>
          <w:rFonts w:hint="eastAsia"/>
        </w:rPr>
        <w:t>效果，并加以自己开法过程中的一些理解，一些不常用的API接口便没有介绍。</w:t>
      </w:r>
    </w:p>
    <w:p w14:paraId="6DE12E61" w14:textId="3330C230" w:rsidR="00222759" w:rsidRPr="004C092A" w:rsidRDefault="00222759" w:rsidP="00222759">
      <w:pPr>
        <w:ind w:firstLine="420"/>
      </w:pPr>
      <w:r w:rsidRPr="004C092A">
        <w:t>窗体 Form 控件：</w:t>
      </w:r>
    </w:p>
    <w:p w14:paraId="2744A1CE" w14:textId="543E3F4A" w:rsidR="00222759" w:rsidRDefault="00C66F9B" w:rsidP="00EA08C6">
      <w:pPr>
        <w:ind w:firstLine="420"/>
      </w:pPr>
      <w:r>
        <w:rPr>
          <w:rFonts w:ascii="Helvetica" w:hAnsi="Helvetica" w:cs="Helvetica"/>
          <w:sz w:val="23"/>
          <w:szCs w:val="23"/>
        </w:rPr>
        <w:t>下表</w:t>
      </w:r>
      <w:r>
        <w:t>介绍</w:t>
      </w:r>
      <w:r>
        <w:rPr>
          <w:rFonts w:ascii="Helvetica" w:hAnsi="Helvetica" w:cs="Helvetica"/>
          <w:sz w:val="23"/>
          <w:szCs w:val="23"/>
        </w:rPr>
        <w:t>了窗</w:t>
      </w:r>
      <w:r w:rsidRPr="00C66F9B">
        <w:t>体Form控</w:t>
      </w:r>
      <w:r>
        <w:rPr>
          <w:rFonts w:ascii="Helvetica" w:hAnsi="Helvetica" w:cs="Helvetica"/>
          <w:sz w:val="23"/>
          <w:szCs w:val="23"/>
        </w:rPr>
        <w:t>件</w:t>
      </w:r>
      <w:r>
        <w:t>中</w:t>
      </w:r>
      <w:r>
        <w:rPr>
          <w:rFonts w:ascii="Helvetica" w:hAnsi="Helvetica" w:cs="Helvetica"/>
          <w:sz w:val="23"/>
          <w:szCs w:val="23"/>
        </w:rPr>
        <w:t>常用的</w:t>
      </w:r>
      <w:r>
        <w:t>一些</w:t>
      </w:r>
      <w:r>
        <w:rPr>
          <w:rFonts w:ascii="Helvetica" w:hAnsi="Helvetica" w:cs="Helvetica"/>
          <w:sz w:val="23"/>
          <w:szCs w:val="23"/>
        </w:rPr>
        <w:t>属性</w:t>
      </w:r>
      <w:r>
        <w:t>和</w:t>
      </w:r>
      <w:r>
        <w:rPr>
          <w:rFonts w:ascii="Helvetica" w:hAnsi="Helvetica" w:cs="Helvetica"/>
          <w:sz w:val="23"/>
          <w:szCs w:val="23"/>
        </w:rPr>
        <w:t>方法</w:t>
      </w:r>
      <w:r w:rsidR="00222759" w:rsidRPr="004C092A">
        <w:t>：</w:t>
      </w:r>
    </w:p>
    <w:p w14:paraId="0F003082" w14:textId="77777777" w:rsidR="00222759" w:rsidRDefault="00222759" w:rsidP="00222759">
      <w:pPr>
        <w:tabs>
          <w:tab w:val="left" w:pos="3900"/>
        </w:tabs>
        <w:spacing w:before="77"/>
        <w:ind w:left="3150"/>
      </w:pPr>
      <w:r>
        <w:t>表</w:t>
      </w:r>
      <w:r>
        <w:rPr>
          <w:spacing w:val="-45"/>
        </w:rPr>
        <w:t xml:space="preserve"> </w:t>
      </w:r>
      <w:r>
        <w:rPr>
          <w:rFonts w:ascii="Times New Roman" w:eastAsia="Times New Roman"/>
          <w:spacing w:val="2"/>
        </w:rPr>
        <w:t>2.1</w:t>
      </w:r>
      <w:r>
        <w:rPr>
          <w:rFonts w:ascii="Times New Roman" w:eastAsia="Times New Roman"/>
          <w:spacing w:val="2"/>
        </w:rPr>
        <w:tab/>
      </w:r>
      <w:r>
        <w:rPr>
          <w:rFonts w:ascii="Times New Roman" w:eastAsia="Times New Roman"/>
          <w:spacing w:val="-3"/>
        </w:rPr>
        <w:t>Form</w:t>
      </w:r>
      <w:r>
        <w:rPr>
          <w:rFonts w:ascii="Times New Roman" w:eastAsia="Times New Roman"/>
          <w:spacing w:val="10"/>
        </w:rPr>
        <w:t xml:space="preserve"> </w:t>
      </w:r>
      <w:r>
        <w:t>窗体主要属性及方法</w:t>
      </w:r>
    </w:p>
    <w:p w14:paraId="1551A872" w14:textId="77777777" w:rsidR="00222759" w:rsidRDefault="00222759" w:rsidP="00222759">
      <w:pPr>
        <w:pStyle w:val="a7"/>
        <w:spacing w:before="8"/>
      </w:pP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222759" w14:paraId="6FDEAF8C" w14:textId="77777777" w:rsidTr="008A29FE">
        <w:trPr>
          <w:trHeight w:val="450"/>
        </w:trPr>
        <w:tc>
          <w:tcPr>
            <w:tcW w:w="2463" w:type="dxa"/>
          </w:tcPr>
          <w:p w14:paraId="78B7E03F" w14:textId="77777777" w:rsidR="00222759" w:rsidRDefault="00222759" w:rsidP="008A29FE">
            <w:pPr>
              <w:pStyle w:val="TableParagraph"/>
              <w:spacing w:before="105"/>
              <w:ind w:left="698"/>
              <w:rPr>
                <w:rFonts w:ascii="宋体" w:eastAsia="宋体"/>
                <w:sz w:val="21"/>
              </w:rPr>
            </w:pPr>
            <w:r>
              <w:rPr>
                <w:rFonts w:ascii="宋体" w:eastAsia="宋体" w:hint="eastAsia"/>
                <w:sz w:val="21"/>
              </w:rPr>
              <w:t>属性或方法</w:t>
            </w:r>
          </w:p>
        </w:tc>
        <w:tc>
          <w:tcPr>
            <w:tcW w:w="6053" w:type="dxa"/>
          </w:tcPr>
          <w:p w14:paraId="4122D1FD" w14:textId="77777777" w:rsidR="00222759" w:rsidRDefault="00222759" w:rsidP="008A29FE">
            <w:pPr>
              <w:pStyle w:val="TableParagraph"/>
              <w:spacing w:before="105"/>
              <w:ind w:left="2782" w:right="2796"/>
              <w:jc w:val="center"/>
              <w:rPr>
                <w:rFonts w:ascii="宋体" w:eastAsia="宋体"/>
                <w:sz w:val="21"/>
              </w:rPr>
            </w:pPr>
            <w:r>
              <w:rPr>
                <w:rFonts w:ascii="宋体" w:eastAsia="宋体" w:hint="eastAsia"/>
                <w:sz w:val="21"/>
              </w:rPr>
              <w:t>用途</w:t>
            </w:r>
          </w:p>
        </w:tc>
      </w:tr>
      <w:tr w:rsidR="00222759" w14:paraId="791D6BD8" w14:textId="77777777" w:rsidTr="008A29FE">
        <w:trPr>
          <w:trHeight w:val="450"/>
        </w:trPr>
        <w:tc>
          <w:tcPr>
            <w:tcW w:w="2463" w:type="dxa"/>
          </w:tcPr>
          <w:p w14:paraId="4D01897E" w14:textId="77777777" w:rsidR="00222759" w:rsidRDefault="00222759" w:rsidP="008A29FE">
            <w:pPr>
              <w:pStyle w:val="TableParagraph"/>
              <w:spacing w:before="119"/>
              <w:ind w:left="112"/>
              <w:rPr>
                <w:sz w:val="21"/>
              </w:rPr>
            </w:pPr>
            <w:r>
              <w:rPr>
                <w:sz w:val="21"/>
              </w:rPr>
              <w:t>Name</w:t>
            </w:r>
          </w:p>
        </w:tc>
        <w:tc>
          <w:tcPr>
            <w:tcW w:w="6053" w:type="dxa"/>
          </w:tcPr>
          <w:p w14:paraId="4F047586" w14:textId="77777777" w:rsidR="00222759" w:rsidRDefault="00222759" w:rsidP="008A29FE">
            <w:pPr>
              <w:pStyle w:val="TableParagraph"/>
              <w:spacing w:before="105"/>
              <w:ind w:left="97"/>
              <w:rPr>
                <w:rFonts w:ascii="宋体" w:eastAsia="宋体"/>
                <w:sz w:val="21"/>
              </w:rPr>
            </w:pPr>
            <w:r>
              <w:rPr>
                <w:rFonts w:ascii="宋体" w:eastAsia="宋体" w:hint="eastAsia"/>
                <w:sz w:val="21"/>
              </w:rPr>
              <w:t>窗体的名称</w:t>
            </w:r>
          </w:p>
        </w:tc>
      </w:tr>
      <w:tr w:rsidR="00222759" w14:paraId="37E6D735" w14:textId="77777777" w:rsidTr="008A29FE">
        <w:trPr>
          <w:trHeight w:val="435"/>
        </w:trPr>
        <w:tc>
          <w:tcPr>
            <w:tcW w:w="2463" w:type="dxa"/>
          </w:tcPr>
          <w:p w14:paraId="78BF3952" w14:textId="77777777" w:rsidR="00222759" w:rsidRDefault="00222759" w:rsidP="008A29FE">
            <w:pPr>
              <w:pStyle w:val="TableParagraph"/>
              <w:spacing w:before="104"/>
              <w:ind w:left="112"/>
              <w:rPr>
                <w:sz w:val="21"/>
              </w:rPr>
            </w:pPr>
            <w:r>
              <w:rPr>
                <w:sz w:val="21"/>
              </w:rPr>
              <w:t>WindowState</w:t>
            </w:r>
          </w:p>
        </w:tc>
        <w:tc>
          <w:tcPr>
            <w:tcW w:w="6053" w:type="dxa"/>
          </w:tcPr>
          <w:p w14:paraId="5B0708BB" w14:textId="77777777" w:rsidR="00222759" w:rsidRDefault="00222759" w:rsidP="008A29FE">
            <w:pPr>
              <w:pStyle w:val="TableParagraph"/>
              <w:spacing w:before="90"/>
              <w:ind w:left="97"/>
              <w:rPr>
                <w:sz w:val="21"/>
              </w:rPr>
            </w:pPr>
            <w:r>
              <w:rPr>
                <w:rFonts w:ascii="宋体" w:eastAsia="宋体" w:hint="eastAsia"/>
                <w:sz w:val="21"/>
              </w:rPr>
              <w:t xml:space="preserve">表示 </w:t>
            </w:r>
            <w:r>
              <w:rPr>
                <w:sz w:val="21"/>
              </w:rPr>
              <w:t xml:space="preserve">Windows </w:t>
            </w:r>
            <w:r>
              <w:rPr>
                <w:rFonts w:ascii="宋体" w:eastAsia="宋体" w:hint="eastAsia"/>
                <w:sz w:val="21"/>
              </w:rPr>
              <w:t xml:space="preserve">窗口打开后呈现的状态，默认 </w:t>
            </w:r>
            <w:r>
              <w:rPr>
                <w:sz w:val="21"/>
              </w:rPr>
              <w:t>Normal</w:t>
            </w:r>
          </w:p>
        </w:tc>
      </w:tr>
      <w:tr w:rsidR="00222759" w14:paraId="515C5C3D" w14:textId="77777777" w:rsidTr="008A29FE">
        <w:trPr>
          <w:trHeight w:val="450"/>
        </w:trPr>
        <w:tc>
          <w:tcPr>
            <w:tcW w:w="2463" w:type="dxa"/>
          </w:tcPr>
          <w:p w14:paraId="2DDAEDF6" w14:textId="77777777" w:rsidR="00222759" w:rsidRDefault="00222759" w:rsidP="008A29FE">
            <w:pPr>
              <w:pStyle w:val="TableParagraph"/>
              <w:spacing w:before="119"/>
              <w:ind w:left="112"/>
              <w:rPr>
                <w:sz w:val="21"/>
              </w:rPr>
            </w:pPr>
            <w:r>
              <w:rPr>
                <w:sz w:val="21"/>
              </w:rPr>
              <w:t>Text</w:t>
            </w:r>
          </w:p>
        </w:tc>
        <w:tc>
          <w:tcPr>
            <w:tcW w:w="6053" w:type="dxa"/>
          </w:tcPr>
          <w:p w14:paraId="42E7CAD0" w14:textId="77777777" w:rsidR="00222759" w:rsidRDefault="00222759" w:rsidP="008A29FE">
            <w:pPr>
              <w:pStyle w:val="TableParagraph"/>
              <w:spacing w:before="105"/>
              <w:ind w:left="97"/>
              <w:rPr>
                <w:rFonts w:ascii="宋体" w:eastAsia="宋体"/>
                <w:sz w:val="21"/>
                <w:lang w:eastAsia="zh-CN"/>
              </w:rPr>
            </w:pPr>
            <w:r>
              <w:rPr>
                <w:rFonts w:ascii="宋体" w:eastAsia="宋体" w:hint="eastAsia"/>
                <w:sz w:val="21"/>
                <w:lang w:eastAsia="zh-CN"/>
              </w:rPr>
              <w:t>窗体标题栏中显示的文本</w:t>
            </w:r>
          </w:p>
        </w:tc>
      </w:tr>
      <w:tr w:rsidR="00222759" w14:paraId="403E0A66" w14:textId="77777777" w:rsidTr="008A29FE">
        <w:trPr>
          <w:trHeight w:val="435"/>
        </w:trPr>
        <w:tc>
          <w:tcPr>
            <w:tcW w:w="2463" w:type="dxa"/>
          </w:tcPr>
          <w:p w14:paraId="5F4B5F5C" w14:textId="77777777" w:rsidR="00222759" w:rsidRDefault="00222759" w:rsidP="008A29FE">
            <w:pPr>
              <w:pStyle w:val="TableParagraph"/>
              <w:spacing w:before="119"/>
              <w:ind w:left="112"/>
              <w:rPr>
                <w:sz w:val="21"/>
              </w:rPr>
            </w:pPr>
            <w:r>
              <w:rPr>
                <w:sz w:val="21"/>
              </w:rPr>
              <w:t>BackColor</w:t>
            </w:r>
          </w:p>
        </w:tc>
        <w:tc>
          <w:tcPr>
            <w:tcW w:w="6053" w:type="dxa"/>
          </w:tcPr>
          <w:p w14:paraId="69962609" w14:textId="77777777" w:rsidR="00222759" w:rsidRDefault="00222759" w:rsidP="008A29FE">
            <w:pPr>
              <w:pStyle w:val="TableParagraph"/>
              <w:spacing w:before="105"/>
              <w:ind w:left="97"/>
              <w:rPr>
                <w:rFonts w:ascii="宋体" w:eastAsia="宋体"/>
                <w:sz w:val="21"/>
              </w:rPr>
            </w:pPr>
            <w:r>
              <w:rPr>
                <w:rFonts w:ascii="宋体" w:eastAsia="宋体" w:hint="eastAsia"/>
                <w:sz w:val="21"/>
              </w:rPr>
              <w:t>背景颜色</w:t>
            </w:r>
          </w:p>
        </w:tc>
      </w:tr>
      <w:tr w:rsidR="00222759" w14:paraId="5B4BFA4A" w14:textId="77777777" w:rsidTr="008A29FE">
        <w:trPr>
          <w:trHeight w:val="450"/>
        </w:trPr>
        <w:tc>
          <w:tcPr>
            <w:tcW w:w="2463" w:type="dxa"/>
          </w:tcPr>
          <w:p w14:paraId="2721D0CF" w14:textId="77777777" w:rsidR="00222759" w:rsidRDefault="00222759" w:rsidP="008A29FE">
            <w:pPr>
              <w:pStyle w:val="TableParagraph"/>
              <w:spacing w:before="119"/>
              <w:ind w:left="112"/>
              <w:rPr>
                <w:sz w:val="21"/>
              </w:rPr>
            </w:pPr>
            <w:r>
              <w:rPr>
                <w:sz w:val="21"/>
              </w:rPr>
              <w:t>Fond</w:t>
            </w:r>
          </w:p>
        </w:tc>
        <w:tc>
          <w:tcPr>
            <w:tcW w:w="6053" w:type="dxa"/>
          </w:tcPr>
          <w:p w14:paraId="5754624D" w14:textId="77777777" w:rsidR="00222759" w:rsidRDefault="00222759" w:rsidP="008A29FE">
            <w:pPr>
              <w:pStyle w:val="TableParagraph"/>
              <w:spacing w:before="105"/>
              <w:ind w:left="97"/>
              <w:rPr>
                <w:sz w:val="21"/>
                <w:lang w:eastAsia="zh-CN"/>
              </w:rPr>
            </w:pPr>
            <w:r>
              <w:rPr>
                <w:rFonts w:ascii="宋体" w:eastAsia="宋体" w:hint="eastAsia"/>
                <w:sz w:val="21"/>
                <w:lang w:eastAsia="zh-CN"/>
              </w:rPr>
              <w:t>用于选择窗体内要显示的内容的字体类型</w:t>
            </w:r>
            <w:r>
              <w:rPr>
                <w:sz w:val="21"/>
                <w:vertAlign w:val="superscript"/>
                <w:lang w:eastAsia="zh-CN"/>
              </w:rPr>
              <w:t>[13]</w:t>
            </w:r>
          </w:p>
        </w:tc>
      </w:tr>
      <w:tr w:rsidR="00222759" w14:paraId="5460F722" w14:textId="77777777" w:rsidTr="008A29FE">
        <w:trPr>
          <w:trHeight w:val="450"/>
        </w:trPr>
        <w:tc>
          <w:tcPr>
            <w:tcW w:w="2463" w:type="dxa"/>
          </w:tcPr>
          <w:p w14:paraId="0CCDCC51" w14:textId="77777777" w:rsidR="00222759" w:rsidRDefault="00222759" w:rsidP="008A29FE">
            <w:pPr>
              <w:pStyle w:val="TableParagraph"/>
              <w:spacing w:before="119"/>
              <w:ind w:left="112"/>
              <w:rPr>
                <w:sz w:val="21"/>
              </w:rPr>
            </w:pPr>
            <w:r>
              <w:rPr>
                <w:sz w:val="21"/>
              </w:rPr>
              <w:t>Location</w:t>
            </w:r>
          </w:p>
        </w:tc>
        <w:tc>
          <w:tcPr>
            <w:tcW w:w="6053" w:type="dxa"/>
          </w:tcPr>
          <w:p w14:paraId="4E23F453" w14:textId="77777777" w:rsidR="00222759" w:rsidRDefault="00222759" w:rsidP="008A29FE">
            <w:pPr>
              <w:pStyle w:val="TableParagraph"/>
              <w:spacing w:before="105"/>
              <w:ind w:left="97"/>
              <w:rPr>
                <w:sz w:val="21"/>
                <w:lang w:eastAsia="zh-CN"/>
              </w:rPr>
            </w:pPr>
            <w:r>
              <w:rPr>
                <w:rFonts w:ascii="宋体" w:eastAsia="宋体" w:hint="eastAsia"/>
                <w:sz w:val="21"/>
                <w:lang w:eastAsia="zh-CN"/>
              </w:rPr>
              <w:t>用于设定窗体的左上角相比于整个界面的左上角的坐标点</w:t>
            </w:r>
            <w:r>
              <w:rPr>
                <w:sz w:val="21"/>
                <w:vertAlign w:val="superscript"/>
                <w:lang w:eastAsia="zh-CN"/>
              </w:rPr>
              <w:t>[14]</w:t>
            </w:r>
          </w:p>
        </w:tc>
      </w:tr>
      <w:tr w:rsidR="00222759" w14:paraId="6B3EB3BD" w14:textId="77777777" w:rsidTr="008A29FE">
        <w:trPr>
          <w:trHeight w:val="795"/>
        </w:trPr>
        <w:tc>
          <w:tcPr>
            <w:tcW w:w="2463" w:type="dxa"/>
          </w:tcPr>
          <w:p w14:paraId="26F5AB2B" w14:textId="77777777" w:rsidR="00222759" w:rsidRDefault="00222759" w:rsidP="008A29FE">
            <w:pPr>
              <w:pStyle w:val="TableParagraph"/>
              <w:spacing w:before="7"/>
              <w:rPr>
                <w:rFonts w:ascii="宋体"/>
                <w:sz w:val="24"/>
                <w:lang w:eastAsia="zh-CN"/>
              </w:rPr>
            </w:pPr>
          </w:p>
          <w:p w14:paraId="39B465F7" w14:textId="77777777" w:rsidR="00222759" w:rsidRDefault="00222759" w:rsidP="008A29FE">
            <w:pPr>
              <w:pStyle w:val="TableParagraph"/>
              <w:ind w:left="112"/>
              <w:rPr>
                <w:sz w:val="21"/>
              </w:rPr>
            </w:pPr>
            <w:r>
              <w:rPr>
                <w:sz w:val="21"/>
              </w:rPr>
              <w:t>Visible</w:t>
            </w:r>
          </w:p>
        </w:tc>
        <w:tc>
          <w:tcPr>
            <w:tcW w:w="6053" w:type="dxa"/>
          </w:tcPr>
          <w:p w14:paraId="58B88A4C" w14:textId="77777777" w:rsidR="00222759" w:rsidRDefault="00222759" w:rsidP="008A29FE">
            <w:pPr>
              <w:pStyle w:val="TableParagraph"/>
              <w:spacing w:before="90"/>
              <w:ind w:left="97"/>
              <w:rPr>
                <w:rFonts w:ascii="宋体" w:eastAsia="宋体"/>
                <w:sz w:val="21"/>
                <w:lang w:eastAsia="zh-CN"/>
              </w:rPr>
            </w:pPr>
            <w:r>
              <w:rPr>
                <w:rFonts w:ascii="宋体" w:eastAsia="宋体" w:hint="eastAsia"/>
                <w:spacing w:val="-5"/>
                <w:sz w:val="21"/>
                <w:lang w:eastAsia="zh-CN"/>
              </w:rPr>
              <w:t xml:space="preserve">用于设定能否让用户看到该窗体，若值等于 </w:t>
            </w:r>
            <w:r>
              <w:rPr>
                <w:spacing w:val="-7"/>
                <w:sz w:val="21"/>
                <w:lang w:eastAsia="zh-CN"/>
              </w:rPr>
              <w:t>false</w:t>
            </w:r>
            <w:r>
              <w:rPr>
                <w:rFonts w:ascii="宋体" w:eastAsia="宋体" w:hint="eastAsia"/>
                <w:spacing w:val="-3"/>
                <w:sz w:val="21"/>
                <w:lang w:eastAsia="zh-CN"/>
              </w:rPr>
              <w:t>，则用户不能看</w:t>
            </w:r>
          </w:p>
          <w:p w14:paraId="3A9E7015" w14:textId="77777777" w:rsidR="00222759" w:rsidRDefault="00222759" w:rsidP="008A29FE">
            <w:pPr>
              <w:pStyle w:val="TableParagraph"/>
              <w:spacing w:before="136"/>
              <w:ind w:left="97"/>
              <w:rPr>
                <w:rFonts w:ascii="宋体" w:eastAsia="宋体"/>
                <w:sz w:val="21"/>
              </w:rPr>
            </w:pPr>
            <w:r>
              <w:rPr>
                <w:rFonts w:ascii="宋体" w:eastAsia="宋体" w:hint="eastAsia"/>
                <w:sz w:val="21"/>
              </w:rPr>
              <w:t>到该窗体</w:t>
            </w:r>
          </w:p>
        </w:tc>
      </w:tr>
      <w:tr w:rsidR="00222759" w14:paraId="6365245F" w14:textId="77777777" w:rsidTr="008A29FE">
        <w:trPr>
          <w:trHeight w:val="435"/>
        </w:trPr>
        <w:tc>
          <w:tcPr>
            <w:tcW w:w="2463" w:type="dxa"/>
          </w:tcPr>
          <w:p w14:paraId="5F8238E4" w14:textId="77777777" w:rsidR="00222759" w:rsidRDefault="00222759" w:rsidP="008A29FE">
            <w:pPr>
              <w:pStyle w:val="TableParagraph"/>
              <w:spacing w:before="104"/>
              <w:ind w:left="112"/>
              <w:rPr>
                <w:sz w:val="21"/>
              </w:rPr>
            </w:pPr>
            <w:r>
              <w:rPr>
                <w:sz w:val="21"/>
              </w:rPr>
              <w:t>Hight</w:t>
            </w:r>
          </w:p>
        </w:tc>
        <w:tc>
          <w:tcPr>
            <w:tcW w:w="6053" w:type="dxa"/>
          </w:tcPr>
          <w:p w14:paraId="21CD7DF0" w14:textId="77777777" w:rsidR="00222759" w:rsidRDefault="00222759" w:rsidP="008A29FE">
            <w:pPr>
              <w:pStyle w:val="TableParagraph"/>
              <w:spacing w:before="90"/>
              <w:ind w:left="97"/>
              <w:rPr>
                <w:rFonts w:ascii="宋体" w:eastAsia="宋体"/>
                <w:sz w:val="21"/>
                <w:lang w:eastAsia="zh-CN"/>
              </w:rPr>
            </w:pPr>
            <w:r>
              <w:rPr>
                <w:rFonts w:ascii="宋体" w:eastAsia="宋体" w:hint="eastAsia"/>
                <w:sz w:val="21"/>
                <w:lang w:eastAsia="zh-CN"/>
              </w:rPr>
              <w:t>获取或设置窗体的高度</w:t>
            </w:r>
          </w:p>
        </w:tc>
      </w:tr>
      <w:tr w:rsidR="00222759" w14:paraId="4B1B4B23" w14:textId="77777777" w:rsidTr="008A29FE">
        <w:trPr>
          <w:trHeight w:val="450"/>
        </w:trPr>
        <w:tc>
          <w:tcPr>
            <w:tcW w:w="2463" w:type="dxa"/>
          </w:tcPr>
          <w:p w14:paraId="3A313597" w14:textId="77777777" w:rsidR="00222759" w:rsidRDefault="00222759" w:rsidP="008A29FE">
            <w:pPr>
              <w:pStyle w:val="TableParagraph"/>
              <w:spacing w:before="119"/>
              <w:ind w:left="112"/>
              <w:rPr>
                <w:sz w:val="21"/>
              </w:rPr>
            </w:pPr>
            <w:r>
              <w:rPr>
                <w:sz w:val="21"/>
              </w:rPr>
              <w:t>Width</w:t>
            </w:r>
          </w:p>
        </w:tc>
        <w:tc>
          <w:tcPr>
            <w:tcW w:w="6053" w:type="dxa"/>
          </w:tcPr>
          <w:p w14:paraId="0CE1BCF9" w14:textId="77777777" w:rsidR="00222759" w:rsidRDefault="00222759" w:rsidP="008A29FE">
            <w:pPr>
              <w:pStyle w:val="TableParagraph"/>
              <w:spacing w:before="105"/>
              <w:ind w:left="97"/>
              <w:rPr>
                <w:rFonts w:ascii="宋体" w:eastAsia="宋体"/>
                <w:sz w:val="21"/>
                <w:lang w:eastAsia="zh-CN"/>
              </w:rPr>
            </w:pPr>
            <w:r>
              <w:rPr>
                <w:rFonts w:ascii="宋体" w:eastAsia="宋体" w:hint="eastAsia"/>
                <w:sz w:val="21"/>
                <w:lang w:eastAsia="zh-CN"/>
              </w:rPr>
              <w:t>获取或设置窗体的宽度</w:t>
            </w:r>
          </w:p>
        </w:tc>
      </w:tr>
      <w:tr w:rsidR="00222759" w14:paraId="23F6C213" w14:textId="77777777" w:rsidTr="008A29FE">
        <w:trPr>
          <w:trHeight w:val="795"/>
        </w:trPr>
        <w:tc>
          <w:tcPr>
            <w:tcW w:w="2463" w:type="dxa"/>
          </w:tcPr>
          <w:p w14:paraId="711E5DC5" w14:textId="77777777" w:rsidR="00222759" w:rsidRDefault="00222759" w:rsidP="008A29FE">
            <w:pPr>
              <w:pStyle w:val="TableParagraph"/>
              <w:spacing w:before="6"/>
              <w:rPr>
                <w:rFonts w:ascii="宋体"/>
                <w:sz w:val="24"/>
                <w:lang w:eastAsia="zh-CN"/>
              </w:rPr>
            </w:pPr>
          </w:p>
          <w:p w14:paraId="35004986" w14:textId="77777777" w:rsidR="00222759" w:rsidRDefault="00222759" w:rsidP="008A29FE">
            <w:pPr>
              <w:pStyle w:val="TableParagraph"/>
              <w:spacing w:before="1"/>
              <w:ind w:left="112"/>
              <w:rPr>
                <w:sz w:val="21"/>
              </w:rPr>
            </w:pPr>
            <w:r>
              <w:rPr>
                <w:sz w:val="21"/>
              </w:rPr>
              <w:t>Start Position</w:t>
            </w:r>
          </w:p>
        </w:tc>
        <w:tc>
          <w:tcPr>
            <w:tcW w:w="6053" w:type="dxa"/>
          </w:tcPr>
          <w:p w14:paraId="6711765D" w14:textId="77777777" w:rsidR="00222759" w:rsidRDefault="00222759" w:rsidP="008A29FE">
            <w:pPr>
              <w:pStyle w:val="TableParagraph"/>
              <w:spacing w:before="3" w:line="390" w:lineRule="exact"/>
              <w:ind w:left="97" w:right="35"/>
              <w:rPr>
                <w:rFonts w:ascii="宋体" w:eastAsia="宋体"/>
                <w:sz w:val="21"/>
                <w:lang w:eastAsia="zh-CN"/>
              </w:rPr>
            </w:pPr>
            <w:r>
              <w:rPr>
                <w:rFonts w:ascii="宋体" w:eastAsia="宋体" w:hint="eastAsia"/>
                <w:sz w:val="21"/>
                <w:lang w:eastAsia="zh-CN"/>
              </w:rPr>
              <w:t>用于设定当我们执行程序时该窗体在屏幕上的相对位置，可以选择居中，系统默认，或者当前居中等</w:t>
            </w:r>
          </w:p>
        </w:tc>
      </w:tr>
      <w:tr w:rsidR="00222759" w14:paraId="5321A728" w14:textId="77777777" w:rsidTr="008A29FE">
        <w:trPr>
          <w:trHeight w:val="1201"/>
        </w:trPr>
        <w:tc>
          <w:tcPr>
            <w:tcW w:w="2463" w:type="dxa"/>
          </w:tcPr>
          <w:p w14:paraId="4C802925" w14:textId="77777777" w:rsidR="00222759" w:rsidRDefault="00222759" w:rsidP="008A29FE">
            <w:pPr>
              <w:pStyle w:val="TableParagraph"/>
              <w:rPr>
                <w:rFonts w:ascii="宋体"/>
                <w:lang w:eastAsia="zh-CN"/>
              </w:rPr>
            </w:pPr>
          </w:p>
          <w:p w14:paraId="6BB74CE7" w14:textId="77777777" w:rsidR="00222759" w:rsidRDefault="00222759" w:rsidP="008A29FE">
            <w:pPr>
              <w:pStyle w:val="TableParagraph"/>
              <w:spacing w:before="9"/>
              <w:rPr>
                <w:rFonts w:ascii="宋体"/>
                <w:sz w:val="17"/>
                <w:lang w:eastAsia="zh-CN"/>
              </w:rPr>
            </w:pPr>
          </w:p>
          <w:p w14:paraId="720E194D" w14:textId="77777777" w:rsidR="00222759" w:rsidRDefault="00222759" w:rsidP="008A29FE">
            <w:pPr>
              <w:pStyle w:val="TableParagraph"/>
              <w:spacing w:before="1"/>
              <w:ind w:left="112"/>
              <w:rPr>
                <w:sz w:val="21"/>
              </w:rPr>
            </w:pPr>
            <w:r>
              <w:rPr>
                <w:sz w:val="21"/>
              </w:rPr>
              <w:t>Minimize Box</w:t>
            </w:r>
          </w:p>
        </w:tc>
        <w:tc>
          <w:tcPr>
            <w:tcW w:w="6053" w:type="dxa"/>
          </w:tcPr>
          <w:p w14:paraId="21ED81A8" w14:textId="77777777" w:rsidR="00222759" w:rsidRDefault="00222759" w:rsidP="008A29FE">
            <w:pPr>
              <w:pStyle w:val="TableParagraph"/>
              <w:spacing w:before="105" w:line="348" w:lineRule="auto"/>
              <w:ind w:left="97" w:right="35"/>
              <w:rPr>
                <w:rFonts w:ascii="宋体" w:eastAsia="宋体"/>
                <w:sz w:val="21"/>
                <w:lang w:eastAsia="zh-CN"/>
              </w:rPr>
            </w:pPr>
            <w:r>
              <w:rPr>
                <w:rFonts w:ascii="宋体" w:eastAsia="宋体" w:hint="eastAsia"/>
                <w:sz w:val="21"/>
                <w:lang w:eastAsia="zh-CN"/>
              </w:rPr>
              <w:t>用于设定该窗体是否能够以最小的形式显示，如果可以，那么在窗体的右上角出的最小化图标可以点击；如果不能够以最小化形</w:t>
            </w:r>
          </w:p>
          <w:p w14:paraId="2F93C60D" w14:textId="77777777" w:rsidR="00222759" w:rsidRDefault="00222759" w:rsidP="008A29FE">
            <w:pPr>
              <w:pStyle w:val="TableParagraph"/>
              <w:spacing w:before="15"/>
              <w:ind w:left="97"/>
              <w:rPr>
                <w:rFonts w:ascii="宋体" w:eastAsia="宋体"/>
                <w:sz w:val="21"/>
                <w:lang w:eastAsia="zh-CN"/>
              </w:rPr>
            </w:pPr>
            <w:r>
              <w:rPr>
                <w:rFonts w:ascii="宋体" w:eastAsia="宋体" w:hint="eastAsia"/>
                <w:sz w:val="21"/>
                <w:lang w:eastAsia="zh-CN"/>
              </w:rPr>
              <w:t>式显示，那最小化的按钮为灰色显示，处于不可用状态</w:t>
            </w:r>
          </w:p>
        </w:tc>
      </w:tr>
      <w:tr w:rsidR="00222759" w14:paraId="46CE2224" w14:textId="77777777" w:rsidTr="008A29FE">
        <w:trPr>
          <w:trHeight w:val="1591"/>
        </w:trPr>
        <w:tc>
          <w:tcPr>
            <w:tcW w:w="2463" w:type="dxa"/>
          </w:tcPr>
          <w:p w14:paraId="4D16797B" w14:textId="77777777" w:rsidR="00222759" w:rsidRDefault="00222759" w:rsidP="008A29FE">
            <w:pPr>
              <w:pStyle w:val="TableParagraph"/>
              <w:rPr>
                <w:rFonts w:ascii="宋体"/>
                <w:lang w:eastAsia="zh-CN"/>
              </w:rPr>
            </w:pPr>
          </w:p>
          <w:p w14:paraId="723F3640" w14:textId="77777777" w:rsidR="00222759" w:rsidRDefault="00222759" w:rsidP="008A29FE">
            <w:pPr>
              <w:pStyle w:val="TableParagraph"/>
              <w:rPr>
                <w:rFonts w:ascii="宋体"/>
                <w:lang w:eastAsia="zh-CN"/>
              </w:rPr>
            </w:pPr>
          </w:p>
          <w:p w14:paraId="7E113BE5" w14:textId="77777777" w:rsidR="00222759" w:rsidRDefault="00222759" w:rsidP="008A29FE">
            <w:pPr>
              <w:pStyle w:val="TableParagraph"/>
              <w:spacing w:before="141"/>
              <w:ind w:left="112"/>
              <w:rPr>
                <w:sz w:val="21"/>
              </w:rPr>
            </w:pPr>
            <w:r>
              <w:rPr>
                <w:sz w:val="21"/>
              </w:rPr>
              <w:t>Maximize Box</w:t>
            </w:r>
          </w:p>
        </w:tc>
        <w:tc>
          <w:tcPr>
            <w:tcW w:w="6053" w:type="dxa"/>
          </w:tcPr>
          <w:p w14:paraId="7633A9C3" w14:textId="77777777" w:rsidR="00222759" w:rsidRDefault="00222759" w:rsidP="008A29FE">
            <w:pPr>
              <w:pStyle w:val="TableParagraph"/>
              <w:spacing w:before="90" w:line="362" w:lineRule="auto"/>
              <w:ind w:left="97" w:right="89"/>
              <w:jc w:val="both"/>
              <w:rPr>
                <w:rFonts w:ascii="宋体" w:eastAsia="宋体"/>
                <w:sz w:val="21"/>
                <w:lang w:eastAsia="zh-CN"/>
              </w:rPr>
            </w:pPr>
            <w:r>
              <w:rPr>
                <w:rFonts w:ascii="宋体" w:eastAsia="宋体" w:hint="eastAsia"/>
                <w:spacing w:val="-5"/>
                <w:sz w:val="21"/>
                <w:lang w:eastAsia="zh-CN"/>
              </w:rPr>
              <w:t>类似于最小化窗口属性，该属性用于设定该窗体是否能够以设计</w:t>
            </w:r>
            <w:r>
              <w:rPr>
                <w:rFonts w:ascii="宋体" w:eastAsia="宋体" w:hint="eastAsia"/>
                <w:spacing w:val="-10"/>
                <w:sz w:val="21"/>
                <w:lang w:eastAsia="zh-CN"/>
              </w:rPr>
              <w:t>时的最大窗口显示，如果可以，那么在窗体的右上角出的最大化</w:t>
            </w:r>
            <w:r>
              <w:rPr>
                <w:rFonts w:ascii="宋体" w:eastAsia="宋体" w:hint="eastAsia"/>
                <w:spacing w:val="-11"/>
                <w:sz w:val="21"/>
                <w:lang w:eastAsia="zh-CN"/>
              </w:rPr>
              <w:t>图标可以点击；如果不能够以最大化形式显示，那最大化的按钮</w:t>
            </w:r>
          </w:p>
          <w:p w14:paraId="37049B7F" w14:textId="77777777" w:rsidR="00222759" w:rsidRDefault="00222759" w:rsidP="008A29FE">
            <w:pPr>
              <w:pStyle w:val="TableParagraph"/>
              <w:spacing w:line="251" w:lineRule="exact"/>
              <w:ind w:left="97"/>
              <w:rPr>
                <w:sz w:val="21"/>
                <w:lang w:eastAsia="zh-CN"/>
              </w:rPr>
            </w:pPr>
            <w:r>
              <w:rPr>
                <w:rFonts w:ascii="宋体" w:eastAsia="宋体" w:hint="eastAsia"/>
                <w:sz w:val="21"/>
                <w:lang w:eastAsia="zh-CN"/>
              </w:rPr>
              <w:t>为灰色显示，处于不可用状态</w:t>
            </w:r>
            <w:r>
              <w:rPr>
                <w:sz w:val="21"/>
                <w:vertAlign w:val="superscript"/>
                <w:lang w:eastAsia="zh-CN"/>
              </w:rPr>
              <w:t>[15]</w:t>
            </w:r>
          </w:p>
        </w:tc>
      </w:tr>
    </w:tbl>
    <w:p w14:paraId="6D009219" w14:textId="77777777" w:rsidR="00222759" w:rsidRPr="004C092A" w:rsidRDefault="00222759" w:rsidP="00222759">
      <w:pPr>
        <w:tabs>
          <w:tab w:val="left" w:pos="703"/>
        </w:tabs>
        <w:autoSpaceDE w:val="0"/>
        <w:autoSpaceDN w:val="0"/>
        <w:spacing w:before="75"/>
        <w:jc w:val="left"/>
        <w:rPr>
          <w:sz w:val="24"/>
        </w:rPr>
      </w:pPr>
      <w:r>
        <w:rPr>
          <w:rFonts w:ascii="Times New Roman" w:eastAsia="Times New Roman"/>
          <w:sz w:val="24"/>
        </w:rPr>
        <w:t>2.</w:t>
      </w:r>
      <w:r w:rsidRPr="004C092A">
        <w:rPr>
          <w:rFonts w:ascii="Times New Roman" w:eastAsia="Times New Roman"/>
          <w:sz w:val="24"/>
        </w:rPr>
        <w:t>Button</w:t>
      </w:r>
      <w:r w:rsidRPr="004C092A">
        <w:rPr>
          <w:rFonts w:ascii="Times New Roman" w:eastAsia="Times New Roman"/>
          <w:spacing w:val="-14"/>
          <w:sz w:val="24"/>
        </w:rPr>
        <w:t xml:space="preserve"> </w:t>
      </w:r>
      <w:r w:rsidRPr="004C092A">
        <w:rPr>
          <w:sz w:val="24"/>
        </w:rPr>
        <w:t>控件：</w:t>
      </w:r>
    </w:p>
    <w:p w14:paraId="49F1ACD0" w14:textId="0AE358E2" w:rsidR="00222759" w:rsidRDefault="00222759" w:rsidP="00222759">
      <w:pPr>
        <w:ind w:firstLine="420"/>
      </w:pPr>
      <w:r>
        <w:rPr>
          <w:rFonts w:ascii="Times New Roman" w:eastAsia="Times New Roman"/>
        </w:rPr>
        <w:lastRenderedPageBreak/>
        <w:t xml:space="preserve">Button </w:t>
      </w:r>
      <w:r w:rsidR="00535BED">
        <w:rPr>
          <w:rFonts w:asciiTheme="minorEastAsia" w:hAnsiTheme="minorEastAsia" w:hint="eastAsia"/>
        </w:rPr>
        <w:t>API</w:t>
      </w:r>
      <w:r>
        <w:rPr>
          <w:spacing w:val="-10"/>
        </w:rPr>
        <w:t>控件</w:t>
      </w:r>
      <w:r w:rsidR="00C66F9B">
        <w:rPr>
          <w:rFonts w:hint="eastAsia"/>
          <w:spacing w:val="-10"/>
        </w:rPr>
        <w:t>是图形API控件最常使用</w:t>
      </w:r>
      <w:r>
        <w:rPr>
          <w:spacing w:val="-10"/>
        </w:rPr>
        <w:t>的按钮</w:t>
      </w:r>
      <w:r w:rsidR="00C66F9B">
        <w:rPr>
          <w:rFonts w:hint="eastAsia"/>
          <w:spacing w:val="-10"/>
        </w:rPr>
        <w:t>API</w:t>
      </w:r>
      <w:r>
        <w:rPr>
          <w:spacing w:val="-10"/>
        </w:rPr>
        <w:t>，</w:t>
      </w:r>
      <w:r w:rsidR="00C66F9B">
        <w:rPr>
          <w:rFonts w:hint="eastAsia"/>
          <w:spacing w:val="-10"/>
        </w:rPr>
        <w:t>在window上位机的</w:t>
      </w:r>
      <w:r w:rsidR="00833C9F">
        <w:rPr>
          <w:rFonts w:hint="eastAsia"/>
          <w:spacing w:val="-10"/>
        </w:rPr>
        <w:t>界面的</w:t>
      </w:r>
      <w:r>
        <w:t>开发中</w:t>
      </w:r>
      <w:r w:rsidR="00833C9F">
        <w:rPr>
          <w:rFonts w:hint="eastAsia"/>
        </w:rPr>
        <w:t>经常使用的</w:t>
      </w:r>
      <w:r w:rsidR="00833C9F">
        <w:rPr>
          <w:rFonts w:ascii="Times New Roman" w:eastAsia="Times New Roman"/>
        </w:rPr>
        <w:t>Button</w:t>
      </w:r>
      <w:r w:rsidR="00833C9F">
        <w:rPr>
          <w:rFonts w:hint="eastAsia"/>
        </w:rPr>
        <w:t>控件</w:t>
      </w:r>
      <w:r>
        <w:t>，</w:t>
      </w:r>
      <w:r w:rsidR="00535BED">
        <w:rPr>
          <w:rFonts w:hint="eastAsia"/>
        </w:rPr>
        <w:t>常常</w:t>
      </w:r>
      <w:r>
        <w:t>使用</w:t>
      </w:r>
      <w:r w:rsidR="00833C9F">
        <w:rPr>
          <w:rFonts w:ascii="Times New Roman" w:eastAsia="Times New Roman"/>
        </w:rPr>
        <w:t>Button</w:t>
      </w:r>
      <w:r>
        <w:t>去实现一些具体</w:t>
      </w:r>
      <w:r w:rsidR="00535BED">
        <w:rPr>
          <w:rFonts w:hint="eastAsia"/>
        </w:rPr>
        <w:t>点击反馈</w:t>
      </w:r>
      <w:r>
        <w:t>的操作。其</w:t>
      </w:r>
      <w:r w:rsidR="00833C9F">
        <w:rPr>
          <w:rFonts w:hint="eastAsia"/>
        </w:rPr>
        <w:t>中最长使用</w:t>
      </w:r>
      <w:r w:rsidR="00535BED">
        <w:rPr>
          <w:rFonts w:hint="eastAsia"/>
        </w:rPr>
        <w:t>API控件</w:t>
      </w:r>
      <w:r>
        <w:t>的</w:t>
      </w:r>
      <w:r>
        <w:rPr>
          <w:spacing w:val="-7"/>
        </w:rPr>
        <w:t>方法</w:t>
      </w:r>
      <w:r w:rsidR="00833C9F">
        <w:rPr>
          <w:rFonts w:hint="eastAsia"/>
          <w:spacing w:val="-7"/>
        </w:rPr>
        <w:t>和</w:t>
      </w:r>
      <w:r w:rsidR="00833C9F">
        <w:t>属性</w:t>
      </w:r>
      <w:r>
        <w:rPr>
          <w:spacing w:val="-7"/>
        </w:rPr>
        <w:t>定义如下表</w:t>
      </w:r>
      <w:r w:rsidR="00535BED">
        <w:rPr>
          <w:rFonts w:hint="eastAsia"/>
        </w:rPr>
        <w:t>所示</w:t>
      </w:r>
      <w:r>
        <w:t>。</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222759" w14:paraId="09518EDE" w14:textId="77777777" w:rsidTr="008A29FE">
        <w:trPr>
          <w:trHeight w:val="495"/>
        </w:trPr>
        <w:tc>
          <w:tcPr>
            <w:tcW w:w="2974" w:type="dxa"/>
          </w:tcPr>
          <w:p w14:paraId="577F7869" w14:textId="77777777" w:rsidR="00222759" w:rsidRDefault="00222759" w:rsidP="008A29FE">
            <w:pPr>
              <w:pStyle w:val="TableParagraph"/>
              <w:spacing w:before="105"/>
              <w:ind w:left="1249" w:right="1249"/>
              <w:jc w:val="center"/>
              <w:rPr>
                <w:rFonts w:ascii="宋体" w:eastAsia="宋体"/>
                <w:sz w:val="21"/>
              </w:rPr>
            </w:pPr>
            <w:r>
              <w:rPr>
                <w:rFonts w:ascii="宋体" w:eastAsia="宋体" w:hint="eastAsia"/>
                <w:sz w:val="21"/>
              </w:rPr>
              <w:t>属性</w:t>
            </w:r>
          </w:p>
        </w:tc>
        <w:tc>
          <w:tcPr>
            <w:tcW w:w="5543" w:type="dxa"/>
          </w:tcPr>
          <w:p w14:paraId="503B2D9C" w14:textId="77777777" w:rsidR="00222759" w:rsidRDefault="00222759" w:rsidP="008A29FE">
            <w:pPr>
              <w:pStyle w:val="TableParagraph"/>
              <w:spacing w:before="105"/>
              <w:ind w:left="2540" w:right="2527"/>
              <w:jc w:val="center"/>
              <w:rPr>
                <w:rFonts w:ascii="宋体" w:eastAsia="宋体"/>
                <w:sz w:val="21"/>
              </w:rPr>
            </w:pPr>
            <w:r>
              <w:rPr>
                <w:rFonts w:ascii="宋体" w:eastAsia="宋体" w:hint="eastAsia"/>
                <w:sz w:val="21"/>
              </w:rPr>
              <w:t>说明</w:t>
            </w:r>
          </w:p>
        </w:tc>
      </w:tr>
      <w:tr w:rsidR="00222759" w14:paraId="2C810897" w14:textId="77777777" w:rsidTr="008A29FE">
        <w:trPr>
          <w:trHeight w:val="480"/>
        </w:trPr>
        <w:tc>
          <w:tcPr>
            <w:tcW w:w="2974" w:type="dxa"/>
          </w:tcPr>
          <w:p w14:paraId="18E2A248" w14:textId="77777777" w:rsidR="00222759" w:rsidRDefault="00222759" w:rsidP="008A29FE">
            <w:pPr>
              <w:pStyle w:val="TableParagraph"/>
              <w:spacing w:before="104"/>
              <w:ind w:left="112"/>
              <w:rPr>
                <w:sz w:val="21"/>
              </w:rPr>
            </w:pPr>
            <w:r>
              <w:rPr>
                <w:sz w:val="21"/>
              </w:rPr>
              <w:t>Enabled</w:t>
            </w:r>
          </w:p>
        </w:tc>
        <w:tc>
          <w:tcPr>
            <w:tcW w:w="5543" w:type="dxa"/>
          </w:tcPr>
          <w:p w14:paraId="49787082"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使按钮处于能够点击使用或者不可用无法点击的状态</w:t>
            </w:r>
          </w:p>
        </w:tc>
      </w:tr>
      <w:tr w:rsidR="00222759" w14:paraId="14AD5677" w14:textId="77777777" w:rsidTr="008A29FE">
        <w:trPr>
          <w:trHeight w:val="495"/>
        </w:trPr>
        <w:tc>
          <w:tcPr>
            <w:tcW w:w="2974" w:type="dxa"/>
          </w:tcPr>
          <w:p w14:paraId="6D3348C4" w14:textId="77777777" w:rsidR="00222759" w:rsidRDefault="00222759" w:rsidP="008A29FE">
            <w:pPr>
              <w:pStyle w:val="TableParagraph"/>
              <w:spacing w:before="90"/>
              <w:ind w:left="112"/>
              <w:rPr>
                <w:sz w:val="21"/>
              </w:rPr>
            </w:pPr>
            <w:r>
              <w:rPr>
                <w:sz w:val="21"/>
              </w:rPr>
              <w:t>Click(</w:t>
            </w:r>
            <w:r>
              <w:rPr>
                <w:rFonts w:ascii="宋体" w:eastAsia="宋体" w:hint="eastAsia"/>
                <w:sz w:val="21"/>
              </w:rPr>
              <w:t>方法</w:t>
            </w:r>
            <w:r>
              <w:rPr>
                <w:sz w:val="21"/>
              </w:rPr>
              <w:t>)</w:t>
            </w:r>
          </w:p>
        </w:tc>
        <w:tc>
          <w:tcPr>
            <w:tcW w:w="5543" w:type="dxa"/>
          </w:tcPr>
          <w:p w14:paraId="637B8515"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单击时用以实现一定的指令操作</w:t>
            </w:r>
          </w:p>
        </w:tc>
      </w:tr>
    </w:tbl>
    <w:p w14:paraId="58DAD2EB" w14:textId="77777777" w:rsidR="00222759" w:rsidRDefault="00222759" w:rsidP="00222759">
      <w:pPr>
        <w:ind w:firstLine="420"/>
      </w:pPr>
    </w:p>
    <w:p w14:paraId="1F2E9E2B" w14:textId="1B1F3A23" w:rsidR="00222759" w:rsidRPr="006B7725" w:rsidRDefault="00222759" w:rsidP="00DB246C">
      <w:pPr>
        <w:ind w:firstLine="420"/>
      </w:pPr>
      <w:r w:rsidRPr="006B7725">
        <w:t>按钮</w:t>
      </w:r>
      <w:r w:rsidR="00535BED">
        <w:rPr>
          <w:rFonts w:hint="eastAsia"/>
        </w:rPr>
        <w:t>API库</w:t>
      </w:r>
      <w:r w:rsidRPr="006B7725">
        <w:t>中</w:t>
      </w:r>
      <w:r w:rsidR="00535BED">
        <w:rPr>
          <w:rFonts w:hint="eastAsia"/>
        </w:rPr>
        <w:t>经</w:t>
      </w:r>
      <w:r w:rsidRPr="006B7725">
        <w:t xml:space="preserve">常用是 Click </w:t>
      </w:r>
      <w:r>
        <w:t>方法，该方法能够在点击按钮之后</w:t>
      </w:r>
      <w:r w:rsidR="00535BED">
        <w:rPr>
          <w:rFonts w:hint="eastAsia"/>
        </w:rPr>
        <w:t>进行</w:t>
      </w:r>
      <w:r w:rsidR="00246C44">
        <w:rPr>
          <w:rFonts w:hint="eastAsia"/>
        </w:rPr>
        <w:t>相应</w:t>
      </w:r>
      <w:r w:rsidR="00535BED">
        <w:rPr>
          <w:rFonts w:hint="eastAsia"/>
        </w:rPr>
        <w:t>反馈，</w:t>
      </w:r>
      <w:r w:rsidR="00246C44">
        <w:rPr>
          <w:rFonts w:hint="eastAsia"/>
        </w:rPr>
        <w:t>在点击反馈中加入写好的函数，从而</w:t>
      </w:r>
      <w:r w:rsidR="00BE6663">
        <w:rPr>
          <w:rFonts w:hint="eastAsia"/>
        </w:rPr>
        <w:t>满足功能开关的效果</w:t>
      </w:r>
      <w:r>
        <w:t>。</w:t>
      </w:r>
    </w:p>
    <w:p w14:paraId="5A76962F" w14:textId="4D1618C3" w:rsidR="00222759" w:rsidRPr="00411720" w:rsidRDefault="00411720" w:rsidP="00411720">
      <w:r w:rsidRPr="00411720">
        <w:t>3.</w:t>
      </w:r>
      <w:r w:rsidR="00222759" w:rsidRPr="00411720">
        <w:t>TextBox 控件</w:t>
      </w:r>
      <w:r>
        <w:rPr>
          <w:rFonts w:hint="eastAsia"/>
        </w:rPr>
        <w:t>：</w:t>
      </w:r>
    </w:p>
    <w:p w14:paraId="126C7C9E" w14:textId="3C141476" w:rsidR="00222759" w:rsidRDefault="00222759" w:rsidP="00222759">
      <w:pPr>
        <w:ind w:firstLine="420"/>
      </w:pPr>
      <w:r w:rsidRPr="006B7725">
        <w:t xml:space="preserve">TextBox </w:t>
      </w:r>
      <w:r>
        <w:t>是</w:t>
      </w:r>
      <w:r w:rsidR="00416646">
        <w:rPr>
          <w:rFonts w:hint="eastAsia"/>
        </w:rPr>
        <w:t>QT图新控件最经常使用的API控件</w:t>
      </w:r>
      <w:r>
        <w:t>，通常</w:t>
      </w:r>
      <w:r w:rsidR="00416646">
        <w:rPr>
          <w:rFonts w:hint="eastAsia"/>
        </w:rPr>
        <w:t>用于获取</w:t>
      </w:r>
      <w:r w:rsidR="00416646">
        <w:t>输入</w:t>
      </w:r>
      <w:r w:rsidR="00416646">
        <w:rPr>
          <w:rFonts w:hint="eastAsia"/>
        </w:rPr>
        <w:t>变量和</w:t>
      </w:r>
      <w:r>
        <w:t>显示</w:t>
      </w:r>
      <w:r w:rsidR="00416646">
        <w:rPr>
          <w:rFonts w:hint="eastAsia"/>
        </w:rPr>
        <w:t>提示信息以及</w:t>
      </w:r>
      <w:r w:rsidR="00F042E0">
        <w:rPr>
          <w:rFonts w:hint="eastAsia"/>
        </w:rPr>
        <w:t>文本信息</w:t>
      </w:r>
      <w:r w:rsidRPr="006B7725">
        <w:t>，</w:t>
      </w:r>
      <w:r w:rsidR="00884F34">
        <w:rPr>
          <w:rFonts w:hint="eastAsia"/>
        </w:rPr>
        <w:t>QT</w:t>
      </w:r>
      <w:r w:rsidR="00411720">
        <w:rPr>
          <w:rFonts w:hint="eastAsia"/>
        </w:rPr>
        <w:t>提供</w:t>
      </w:r>
      <w:r w:rsidR="00884F34">
        <w:rPr>
          <w:rFonts w:hint="eastAsia"/>
        </w:rPr>
        <w:t>的</w:t>
      </w:r>
      <w:r w:rsidRPr="006B7725">
        <w:t xml:space="preserve">TextBox </w:t>
      </w:r>
      <w:r w:rsidR="00884F34">
        <w:rPr>
          <w:rFonts w:hint="eastAsia"/>
        </w:rPr>
        <w:t>控件</w:t>
      </w:r>
      <w:r w:rsidR="00411720">
        <w:rPr>
          <w:rFonts w:hint="eastAsia"/>
        </w:rPr>
        <w:t>可以满足绝大部分场景，合理搭配使用</w:t>
      </w:r>
      <w:r w:rsidR="00454AD8">
        <w:rPr>
          <w:rFonts w:hint="eastAsia"/>
        </w:rPr>
        <w:t>可实现大部分需求</w:t>
      </w:r>
      <w:r>
        <w:t>。</w:t>
      </w:r>
      <w:r w:rsidRPr="006B7725">
        <w:t>TextBox 控件的常见</w:t>
      </w:r>
      <w:r w:rsidR="00454AD8">
        <w:rPr>
          <w:rFonts w:hint="eastAsia"/>
        </w:rPr>
        <w:t>A</w:t>
      </w:r>
      <w:r w:rsidR="00454AD8">
        <w:t>PI</w:t>
      </w:r>
      <w:r w:rsidRPr="006B7725">
        <w:t>和方法参照</w:t>
      </w:r>
      <w:r w:rsidR="00454AD8">
        <w:rPr>
          <w:rFonts w:hint="eastAsia"/>
        </w:rPr>
        <w:t>下表</w:t>
      </w:r>
      <w:r>
        <w:t>的说明。</w:t>
      </w:r>
    </w:p>
    <w:p w14:paraId="66F57052" w14:textId="35B20D0A" w:rsidR="00222759" w:rsidRDefault="00222759" w:rsidP="00222759">
      <w:pPr>
        <w:ind w:firstLine="420"/>
        <w:jc w:val="center"/>
      </w:pPr>
      <w:r>
        <w:t>表</w:t>
      </w:r>
      <w:r w:rsidRPr="006B7725">
        <w:t xml:space="preserve"> TextBox </w:t>
      </w:r>
      <w:r>
        <w:t>类</w:t>
      </w:r>
      <w:r w:rsidR="00445B87">
        <w:rPr>
          <w:rFonts w:hint="eastAsia"/>
        </w:rPr>
        <w:t>基本功能</w:t>
      </w:r>
      <w:r>
        <w:t>和方法</w:t>
      </w:r>
    </w:p>
    <w:p w14:paraId="70E2D918" w14:textId="77777777" w:rsidR="00222759" w:rsidRDefault="00222759" w:rsidP="00222759"/>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222759" w14:paraId="2A69E46B" w14:textId="77777777" w:rsidTr="008A29FE">
        <w:trPr>
          <w:trHeight w:val="480"/>
        </w:trPr>
        <w:tc>
          <w:tcPr>
            <w:tcW w:w="3665" w:type="dxa"/>
            <w:tcBorders>
              <w:left w:val="single" w:sz="8" w:space="0" w:color="000000"/>
            </w:tcBorders>
          </w:tcPr>
          <w:p w14:paraId="49AF6FB8" w14:textId="77777777" w:rsidR="00222759" w:rsidRDefault="00222759" w:rsidP="008A29FE">
            <w:pPr>
              <w:pStyle w:val="TableParagraph"/>
              <w:spacing w:before="150"/>
              <w:ind w:left="1593" w:right="1594"/>
              <w:jc w:val="center"/>
              <w:rPr>
                <w:rFonts w:ascii="宋体" w:eastAsia="宋体"/>
                <w:sz w:val="21"/>
              </w:rPr>
            </w:pPr>
            <w:r>
              <w:rPr>
                <w:rFonts w:ascii="宋体" w:eastAsia="宋体" w:hint="eastAsia"/>
                <w:sz w:val="21"/>
              </w:rPr>
              <w:t>属性</w:t>
            </w:r>
          </w:p>
        </w:tc>
        <w:tc>
          <w:tcPr>
            <w:tcW w:w="4956" w:type="dxa"/>
          </w:tcPr>
          <w:p w14:paraId="6A5DC560" w14:textId="77777777" w:rsidR="00222759" w:rsidRDefault="00222759" w:rsidP="008A29FE">
            <w:pPr>
              <w:pStyle w:val="TableParagraph"/>
              <w:spacing w:before="150"/>
              <w:ind w:left="2256" w:right="2225"/>
              <w:jc w:val="center"/>
              <w:rPr>
                <w:rFonts w:ascii="宋体" w:eastAsia="宋体"/>
                <w:sz w:val="21"/>
              </w:rPr>
            </w:pPr>
            <w:r>
              <w:rPr>
                <w:rFonts w:ascii="宋体" w:eastAsia="宋体" w:hint="eastAsia"/>
                <w:sz w:val="21"/>
              </w:rPr>
              <w:t>说明</w:t>
            </w:r>
          </w:p>
        </w:tc>
      </w:tr>
      <w:tr w:rsidR="00222759" w14:paraId="5C1D259C" w14:textId="77777777" w:rsidTr="008A29FE">
        <w:trPr>
          <w:trHeight w:val="480"/>
        </w:trPr>
        <w:tc>
          <w:tcPr>
            <w:tcW w:w="3665" w:type="dxa"/>
            <w:tcBorders>
              <w:left w:val="single" w:sz="8" w:space="0" w:color="000000"/>
            </w:tcBorders>
          </w:tcPr>
          <w:p w14:paraId="3B6CAFF8" w14:textId="77777777" w:rsidR="00222759" w:rsidRDefault="00222759" w:rsidP="008A29FE">
            <w:pPr>
              <w:pStyle w:val="TableParagraph"/>
              <w:spacing w:before="164"/>
              <w:ind w:left="110"/>
              <w:rPr>
                <w:sz w:val="21"/>
              </w:rPr>
            </w:pPr>
            <w:r>
              <w:rPr>
                <w:sz w:val="21"/>
              </w:rPr>
              <w:t>Text</w:t>
            </w:r>
          </w:p>
        </w:tc>
        <w:tc>
          <w:tcPr>
            <w:tcW w:w="4956" w:type="dxa"/>
          </w:tcPr>
          <w:p w14:paraId="53A7816D" w14:textId="77777777" w:rsidR="00222759" w:rsidRDefault="00222759" w:rsidP="008A29FE">
            <w:pPr>
              <w:pStyle w:val="TableParagraph"/>
              <w:spacing w:before="150"/>
              <w:ind w:left="112"/>
              <w:rPr>
                <w:rFonts w:ascii="宋体" w:eastAsia="宋体"/>
                <w:sz w:val="21"/>
                <w:lang w:eastAsia="zh-CN"/>
              </w:rPr>
            </w:pPr>
            <w:r>
              <w:rPr>
                <w:rFonts w:ascii="宋体" w:eastAsia="宋体" w:hint="eastAsia"/>
                <w:sz w:val="21"/>
                <w:lang w:eastAsia="zh-CN"/>
              </w:rPr>
              <w:t>检索在控件中输入的内容</w:t>
            </w:r>
          </w:p>
        </w:tc>
      </w:tr>
      <w:tr w:rsidR="00222759" w14:paraId="28EF3DEB" w14:textId="77777777" w:rsidTr="008A29FE">
        <w:trPr>
          <w:trHeight w:val="495"/>
        </w:trPr>
        <w:tc>
          <w:tcPr>
            <w:tcW w:w="3665" w:type="dxa"/>
            <w:tcBorders>
              <w:left w:val="single" w:sz="8" w:space="0" w:color="000000"/>
            </w:tcBorders>
          </w:tcPr>
          <w:p w14:paraId="6538CAE7" w14:textId="77777777" w:rsidR="00222759" w:rsidRDefault="00222759" w:rsidP="008A29FE">
            <w:pPr>
              <w:pStyle w:val="TableParagraph"/>
              <w:spacing w:before="164"/>
              <w:ind w:left="110"/>
              <w:rPr>
                <w:sz w:val="21"/>
              </w:rPr>
            </w:pPr>
            <w:r>
              <w:rPr>
                <w:sz w:val="21"/>
              </w:rPr>
              <w:t>MaxLength</w:t>
            </w:r>
          </w:p>
        </w:tc>
        <w:tc>
          <w:tcPr>
            <w:tcW w:w="4956" w:type="dxa"/>
          </w:tcPr>
          <w:p w14:paraId="4ECCFC13" w14:textId="77777777" w:rsidR="00222759" w:rsidRDefault="00222759" w:rsidP="008A29FE">
            <w:pPr>
              <w:pStyle w:val="TableParagraph"/>
              <w:spacing w:before="150"/>
              <w:ind w:left="112"/>
              <w:rPr>
                <w:sz w:val="21"/>
                <w:lang w:eastAsia="zh-CN"/>
              </w:rPr>
            </w:pPr>
            <w:r>
              <w:rPr>
                <w:rFonts w:ascii="宋体" w:eastAsia="宋体" w:hint="eastAsia"/>
                <w:sz w:val="21"/>
                <w:lang w:eastAsia="zh-CN"/>
              </w:rPr>
              <w:t>可在文本框中输入的最大字符个数</w:t>
            </w:r>
            <w:r>
              <w:rPr>
                <w:sz w:val="21"/>
                <w:vertAlign w:val="superscript"/>
                <w:lang w:eastAsia="zh-CN"/>
              </w:rPr>
              <w:t>[17]</w:t>
            </w:r>
          </w:p>
        </w:tc>
      </w:tr>
      <w:tr w:rsidR="00222759" w14:paraId="0630733C" w14:textId="77777777" w:rsidTr="008A29FE">
        <w:trPr>
          <w:trHeight w:val="480"/>
        </w:trPr>
        <w:tc>
          <w:tcPr>
            <w:tcW w:w="3665" w:type="dxa"/>
            <w:tcBorders>
              <w:left w:val="single" w:sz="8" w:space="0" w:color="000000"/>
            </w:tcBorders>
          </w:tcPr>
          <w:p w14:paraId="7D27321D" w14:textId="77777777" w:rsidR="00222759" w:rsidRDefault="00222759" w:rsidP="008A29FE">
            <w:pPr>
              <w:pStyle w:val="TableParagraph"/>
              <w:spacing w:before="149"/>
              <w:ind w:left="110"/>
              <w:rPr>
                <w:sz w:val="21"/>
              </w:rPr>
            </w:pPr>
            <w:r>
              <w:rPr>
                <w:sz w:val="21"/>
              </w:rPr>
              <w:t>Multiline</w:t>
            </w:r>
          </w:p>
        </w:tc>
        <w:tc>
          <w:tcPr>
            <w:tcW w:w="4956" w:type="dxa"/>
          </w:tcPr>
          <w:p w14:paraId="63BA8941" w14:textId="77777777" w:rsidR="00222759" w:rsidRDefault="00222759" w:rsidP="008A29FE">
            <w:pPr>
              <w:pStyle w:val="TableParagraph"/>
              <w:spacing w:before="135"/>
              <w:ind w:left="112"/>
              <w:rPr>
                <w:rFonts w:ascii="宋体" w:eastAsia="宋体"/>
                <w:sz w:val="21"/>
                <w:lang w:eastAsia="zh-CN"/>
              </w:rPr>
            </w:pPr>
            <w:r>
              <w:rPr>
                <w:rFonts w:ascii="宋体" w:eastAsia="宋体" w:hint="eastAsia"/>
                <w:sz w:val="21"/>
                <w:lang w:eastAsia="zh-CN"/>
              </w:rPr>
              <w:t>表示能否在该控件中显示若干行的文本</w:t>
            </w:r>
          </w:p>
        </w:tc>
      </w:tr>
      <w:tr w:rsidR="00222759" w14:paraId="4B94E782" w14:textId="77777777" w:rsidTr="008A29FE">
        <w:trPr>
          <w:trHeight w:val="480"/>
        </w:trPr>
        <w:tc>
          <w:tcPr>
            <w:tcW w:w="3665" w:type="dxa"/>
            <w:tcBorders>
              <w:left w:val="single" w:sz="8" w:space="0" w:color="000000"/>
            </w:tcBorders>
          </w:tcPr>
          <w:p w14:paraId="0BC17880" w14:textId="77777777" w:rsidR="00222759" w:rsidRDefault="00222759" w:rsidP="008A29FE">
            <w:pPr>
              <w:pStyle w:val="TableParagraph"/>
              <w:spacing w:before="164"/>
              <w:ind w:left="110"/>
              <w:rPr>
                <w:sz w:val="21"/>
              </w:rPr>
            </w:pPr>
            <w:r>
              <w:rPr>
                <w:sz w:val="21"/>
              </w:rPr>
              <w:t>ReadOnly</w:t>
            </w:r>
          </w:p>
        </w:tc>
        <w:tc>
          <w:tcPr>
            <w:tcW w:w="4956" w:type="dxa"/>
          </w:tcPr>
          <w:p w14:paraId="183886B7" w14:textId="77777777" w:rsidR="00222759" w:rsidRDefault="00222759" w:rsidP="008A29FE">
            <w:pPr>
              <w:pStyle w:val="TableParagraph"/>
              <w:spacing w:before="150"/>
              <w:ind w:left="112"/>
              <w:rPr>
                <w:rFonts w:ascii="宋体" w:eastAsia="宋体"/>
                <w:sz w:val="21"/>
              </w:rPr>
            </w:pPr>
            <w:r>
              <w:rPr>
                <w:rFonts w:ascii="宋体" w:eastAsia="宋体" w:hint="eastAsia"/>
                <w:sz w:val="21"/>
              </w:rPr>
              <w:t>文本框的文本为只读</w:t>
            </w:r>
          </w:p>
        </w:tc>
      </w:tr>
      <w:tr w:rsidR="00222759" w14:paraId="3F1BABEB" w14:textId="77777777" w:rsidTr="008A29FE">
        <w:trPr>
          <w:trHeight w:val="795"/>
        </w:trPr>
        <w:tc>
          <w:tcPr>
            <w:tcW w:w="3665" w:type="dxa"/>
            <w:tcBorders>
              <w:left w:val="single" w:sz="8" w:space="0" w:color="000000"/>
            </w:tcBorders>
          </w:tcPr>
          <w:p w14:paraId="2A823594" w14:textId="77777777" w:rsidR="00222759" w:rsidRDefault="00222759" w:rsidP="008A29FE">
            <w:pPr>
              <w:pStyle w:val="TableParagraph"/>
              <w:spacing w:before="7"/>
              <w:rPr>
                <w:rFonts w:ascii="宋体"/>
                <w:sz w:val="24"/>
              </w:rPr>
            </w:pPr>
          </w:p>
          <w:p w14:paraId="604E2FF4" w14:textId="77777777" w:rsidR="00222759" w:rsidRDefault="00222759" w:rsidP="008A29FE">
            <w:pPr>
              <w:pStyle w:val="TableParagraph"/>
              <w:ind w:left="110"/>
              <w:rPr>
                <w:sz w:val="21"/>
              </w:rPr>
            </w:pPr>
            <w:r>
              <w:rPr>
                <w:sz w:val="21"/>
              </w:rPr>
              <w:t>AppendText</w:t>
            </w:r>
          </w:p>
        </w:tc>
        <w:tc>
          <w:tcPr>
            <w:tcW w:w="4956" w:type="dxa"/>
          </w:tcPr>
          <w:p w14:paraId="32927E88" w14:textId="77777777" w:rsidR="00222759" w:rsidRDefault="00222759" w:rsidP="008A29FE">
            <w:pPr>
              <w:pStyle w:val="TableParagraph"/>
              <w:spacing w:before="105"/>
              <w:ind w:left="112"/>
              <w:rPr>
                <w:rFonts w:ascii="宋体" w:eastAsia="宋体"/>
                <w:sz w:val="21"/>
              </w:rPr>
            </w:pPr>
            <w:r>
              <w:rPr>
                <w:rFonts w:ascii="宋体" w:eastAsia="宋体" w:hint="eastAsia"/>
                <w:sz w:val="21"/>
              </w:rPr>
              <w:t xml:space="preserve">用于追加字符。用法同 </w:t>
            </w:r>
            <w:r>
              <w:rPr>
                <w:sz w:val="21"/>
              </w:rPr>
              <w:t>Text.Add(str)</w:t>
            </w:r>
            <w:r>
              <w:rPr>
                <w:rFonts w:ascii="宋体" w:eastAsia="宋体" w:hint="eastAsia"/>
                <w:sz w:val="21"/>
              </w:rPr>
              <w:t>类似，但两者并</w:t>
            </w:r>
          </w:p>
          <w:p w14:paraId="390CE78C" w14:textId="77777777" w:rsidR="00222759" w:rsidRDefault="00222759" w:rsidP="008A29FE">
            <w:pPr>
              <w:pStyle w:val="TableParagraph"/>
              <w:spacing w:before="136" w:line="265" w:lineRule="exact"/>
              <w:ind w:left="112"/>
              <w:rPr>
                <w:rFonts w:ascii="宋体" w:eastAsia="宋体"/>
                <w:sz w:val="21"/>
              </w:rPr>
            </w:pPr>
            <w:r>
              <w:rPr>
                <w:rFonts w:ascii="宋体" w:eastAsia="宋体" w:hint="eastAsia"/>
                <w:sz w:val="21"/>
              </w:rPr>
              <w:t>不完全相同</w:t>
            </w:r>
          </w:p>
        </w:tc>
      </w:tr>
      <w:tr w:rsidR="00222759" w14:paraId="3D521C91" w14:textId="77777777" w:rsidTr="008A29FE">
        <w:trPr>
          <w:trHeight w:val="495"/>
        </w:trPr>
        <w:tc>
          <w:tcPr>
            <w:tcW w:w="3665" w:type="dxa"/>
            <w:tcBorders>
              <w:left w:val="single" w:sz="8" w:space="0" w:color="000000"/>
            </w:tcBorders>
          </w:tcPr>
          <w:p w14:paraId="239F29D8" w14:textId="77777777" w:rsidR="00222759" w:rsidRDefault="00222759" w:rsidP="008A29FE">
            <w:pPr>
              <w:pStyle w:val="TableParagraph"/>
              <w:spacing w:before="150"/>
              <w:ind w:left="110"/>
              <w:rPr>
                <w:rFonts w:ascii="宋体" w:eastAsia="宋体"/>
                <w:sz w:val="21"/>
              </w:rPr>
            </w:pPr>
            <w:r>
              <w:rPr>
                <w:sz w:val="21"/>
              </w:rPr>
              <w:t>Clear</w:t>
            </w:r>
            <w:r>
              <w:rPr>
                <w:rFonts w:ascii="宋体" w:eastAsia="宋体" w:hint="eastAsia"/>
                <w:sz w:val="21"/>
              </w:rPr>
              <w:t>（方法）</w:t>
            </w:r>
          </w:p>
        </w:tc>
        <w:tc>
          <w:tcPr>
            <w:tcW w:w="4956" w:type="dxa"/>
          </w:tcPr>
          <w:p w14:paraId="2C150449" w14:textId="77777777" w:rsidR="00222759" w:rsidRDefault="00222759" w:rsidP="008A29FE">
            <w:pPr>
              <w:pStyle w:val="TableParagraph"/>
              <w:spacing w:before="150"/>
              <w:ind w:left="112"/>
              <w:rPr>
                <w:rFonts w:ascii="宋体" w:eastAsia="宋体"/>
                <w:sz w:val="21"/>
                <w:lang w:eastAsia="zh-CN"/>
              </w:rPr>
            </w:pPr>
            <w:r>
              <w:rPr>
                <w:rFonts w:ascii="宋体" w:eastAsia="宋体" w:hint="eastAsia"/>
                <w:sz w:val="21"/>
                <w:lang w:eastAsia="zh-CN"/>
              </w:rPr>
              <w:t>删除文本框内现有的所有文本</w:t>
            </w:r>
          </w:p>
        </w:tc>
      </w:tr>
      <w:tr w:rsidR="00222759" w14:paraId="2FE307F3" w14:textId="77777777" w:rsidTr="008A29FE">
        <w:trPr>
          <w:trHeight w:val="480"/>
        </w:trPr>
        <w:tc>
          <w:tcPr>
            <w:tcW w:w="3665" w:type="dxa"/>
            <w:tcBorders>
              <w:left w:val="single" w:sz="8" w:space="0" w:color="000000"/>
            </w:tcBorders>
          </w:tcPr>
          <w:p w14:paraId="121EBB6C" w14:textId="77777777" w:rsidR="00222759" w:rsidRDefault="00222759" w:rsidP="008A29FE">
            <w:pPr>
              <w:pStyle w:val="TableParagraph"/>
              <w:spacing w:before="135"/>
              <w:ind w:left="110"/>
              <w:rPr>
                <w:rFonts w:ascii="宋体" w:eastAsia="宋体"/>
                <w:sz w:val="21"/>
              </w:rPr>
            </w:pPr>
            <w:r>
              <w:rPr>
                <w:sz w:val="21"/>
              </w:rPr>
              <w:t>Show</w:t>
            </w:r>
            <w:r>
              <w:rPr>
                <w:rFonts w:ascii="宋体" w:eastAsia="宋体" w:hint="eastAsia"/>
                <w:sz w:val="21"/>
              </w:rPr>
              <w:t>（方法）</w:t>
            </w:r>
          </w:p>
        </w:tc>
        <w:tc>
          <w:tcPr>
            <w:tcW w:w="4956" w:type="dxa"/>
          </w:tcPr>
          <w:p w14:paraId="4008E26B" w14:textId="77777777" w:rsidR="00222759" w:rsidRDefault="00222759" w:rsidP="008A29FE">
            <w:pPr>
              <w:pStyle w:val="TableParagraph"/>
              <w:spacing w:before="135"/>
              <w:ind w:left="112"/>
              <w:rPr>
                <w:rFonts w:ascii="宋体" w:eastAsia="宋体"/>
                <w:sz w:val="21"/>
              </w:rPr>
            </w:pPr>
            <w:r>
              <w:rPr>
                <w:rFonts w:ascii="宋体" w:eastAsia="宋体" w:hint="eastAsia"/>
                <w:sz w:val="21"/>
              </w:rPr>
              <w:t>用于显示一个控件</w:t>
            </w:r>
          </w:p>
        </w:tc>
      </w:tr>
      <w:tr w:rsidR="00222759" w14:paraId="49B4C576" w14:textId="77777777" w:rsidTr="008A29FE">
        <w:trPr>
          <w:trHeight w:val="796"/>
        </w:trPr>
        <w:tc>
          <w:tcPr>
            <w:tcW w:w="3665" w:type="dxa"/>
            <w:tcBorders>
              <w:left w:val="single" w:sz="8" w:space="0" w:color="000000"/>
            </w:tcBorders>
          </w:tcPr>
          <w:p w14:paraId="33B4D064" w14:textId="77777777" w:rsidR="00222759" w:rsidRDefault="00222759" w:rsidP="008A29FE">
            <w:pPr>
              <w:pStyle w:val="TableParagraph"/>
              <w:spacing w:before="5"/>
              <w:rPr>
                <w:rFonts w:ascii="宋体"/>
                <w:sz w:val="23"/>
              </w:rPr>
            </w:pPr>
          </w:p>
          <w:p w14:paraId="3AAB615F" w14:textId="77777777" w:rsidR="00222759" w:rsidRDefault="00222759" w:rsidP="008A29FE">
            <w:pPr>
              <w:pStyle w:val="TableParagraph"/>
              <w:ind w:left="110"/>
              <w:rPr>
                <w:rFonts w:ascii="宋体" w:eastAsia="宋体"/>
                <w:sz w:val="21"/>
              </w:rPr>
            </w:pPr>
            <w:r>
              <w:rPr>
                <w:sz w:val="21"/>
              </w:rPr>
              <w:t>KeyPress</w:t>
            </w:r>
            <w:r>
              <w:rPr>
                <w:rFonts w:ascii="宋体" w:eastAsia="宋体" w:hint="eastAsia"/>
                <w:sz w:val="21"/>
              </w:rPr>
              <w:t>（事件）</w:t>
            </w:r>
          </w:p>
        </w:tc>
        <w:tc>
          <w:tcPr>
            <w:tcW w:w="4956" w:type="dxa"/>
          </w:tcPr>
          <w:p w14:paraId="5BC35992"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当我们按任意一个键时会执行该事件函数内的一些</w:t>
            </w:r>
          </w:p>
          <w:p w14:paraId="70500AA1" w14:textId="77777777" w:rsidR="00222759" w:rsidRDefault="00222759" w:rsidP="008A29FE">
            <w:pPr>
              <w:pStyle w:val="TableParagraph"/>
              <w:spacing w:before="137"/>
              <w:ind w:left="112"/>
              <w:rPr>
                <w:rFonts w:ascii="宋体" w:eastAsia="宋体"/>
                <w:sz w:val="21"/>
              </w:rPr>
            </w:pPr>
            <w:r>
              <w:rPr>
                <w:rFonts w:ascii="宋体" w:eastAsia="宋体" w:hint="eastAsia"/>
                <w:sz w:val="21"/>
              </w:rPr>
              <w:t>操作</w:t>
            </w:r>
          </w:p>
        </w:tc>
      </w:tr>
      <w:tr w:rsidR="00222759" w14:paraId="14C3DA69" w14:textId="77777777" w:rsidTr="008A29FE">
        <w:trPr>
          <w:trHeight w:val="780"/>
        </w:trPr>
        <w:tc>
          <w:tcPr>
            <w:tcW w:w="3665" w:type="dxa"/>
            <w:tcBorders>
              <w:left w:val="single" w:sz="8" w:space="0" w:color="000000"/>
            </w:tcBorders>
          </w:tcPr>
          <w:p w14:paraId="37082D30" w14:textId="77777777" w:rsidR="00222759" w:rsidRDefault="00222759" w:rsidP="008A29FE">
            <w:pPr>
              <w:pStyle w:val="TableParagraph"/>
              <w:spacing w:before="5"/>
              <w:rPr>
                <w:rFonts w:ascii="宋体"/>
                <w:sz w:val="23"/>
              </w:rPr>
            </w:pPr>
          </w:p>
          <w:p w14:paraId="4FBA64CD" w14:textId="77777777" w:rsidR="00222759" w:rsidRDefault="00222759" w:rsidP="008A29FE">
            <w:pPr>
              <w:pStyle w:val="TableParagraph"/>
              <w:spacing w:before="1"/>
              <w:ind w:left="110"/>
              <w:rPr>
                <w:rFonts w:ascii="宋体" w:eastAsia="宋体"/>
                <w:sz w:val="21"/>
              </w:rPr>
            </w:pPr>
            <w:r>
              <w:rPr>
                <w:sz w:val="21"/>
              </w:rPr>
              <w:t>TextChanged</w:t>
            </w:r>
            <w:r>
              <w:rPr>
                <w:rFonts w:ascii="宋体" w:eastAsia="宋体" w:hint="eastAsia"/>
                <w:sz w:val="21"/>
              </w:rPr>
              <w:t>（事件）</w:t>
            </w:r>
          </w:p>
        </w:tc>
        <w:tc>
          <w:tcPr>
            <w:tcW w:w="4956" w:type="dxa"/>
          </w:tcPr>
          <w:p w14:paraId="3CB9E88F"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在文本框内的内容产生变化的情况下会执行一定的</w:t>
            </w:r>
          </w:p>
          <w:p w14:paraId="431B98DB" w14:textId="77777777" w:rsidR="00222759" w:rsidRDefault="00222759" w:rsidP="008A29FE">
            <w:pPr>
              <w:pStyle w:val="TableParagraph"/>
              <w:spacing w:before="136" w:line="265" w:lineRule="exact"/>
              <w:ind w:left="112"/>
              <w:rPr>
                <w:rFonts w:ascii="宋体" w:eastAsia="宋体"/>
                <w:sz w:val="21"/>
              </w:rPr>
            </w:pPr>
            <w:r>
              <w:rPr>
                <w:rFonts w:ascii="宋体" w:eastAsia="宋体" w:hint="eastAsia"/>
                <w:sz w:val="21"/>
              </w:rPr>
              <w:t>操作</w:t>
            </w:r>
          </w:p>
        </w:tc>
      </w:tr>
    </w:tbl>
    <w:p w14:paraId="389EA13F" w14:textId="77777777" w:rsidR="00222759" w:rsidRDefault="00222759" w:rsidP="00222759">
      <w:pPr>
        <w:ind w:firstLine="420"/>
      </w:pPr>
      <w:r>
        <w:t>基本属性：</w:t>
      </w:r>
    </w:p>
    <w:p w14:paraId="389CC315" w14:textId="77777777" w:rsidR="00222759" w:rsidRPr="006B7725" w:rsidRDefault="00222759" w:rsidP="00222759">
      <w:pPr>
        <w:ind w:firstLine="420"/>
      </w:pPr>
      <w:r w:rsidRPr="006B7725">
        <w:t>Text 属性：</w:t>
      </w:r>
    </w:p>
    <w:p w14:paraId="07FEB861" w14:textId="2959C0EC" w:rsidR="00445B87" w:rsidRDefault="001C7E91" w:rsidP="00222759">
      <w:pPr>
        <w:ind w:firstLine="420"/>
      </w:pPr>
      <w:r w:rsidRPr="001C7E91">
        <w:t>Text属性是文本框</w:t>
      </w:r>
      <w:r w:rsidR="00445B87">
        <w:rPr>
          <w:rFonts w:hint="eastAsia"/>
        </w:rPr>
        <w:t>函数</w:t>
      </w:r>
      <w:r w:rsidRPr="001C7E91">
        <w:t>最基本的属性之一，它</w:t>
      </w:r>
      <w:r w:rsidR="00445B87">
        <w:rPr>
          <w:rFonts w:hint="eastAsia"/>
        </w:rPr>
        <w:t>用于显示</w:t>
      </w:r>
      <w:r w:rsidRPr="001C7E91">
        <w:t>用户可以看到的文本框内容。 编程人员可以通过使用Text Bow控件来实现对多个文件进行操作。 但有时由于一些原因，如用户对文档的要求不同等因素,Text属性可能会被修改或取消。</w:t>
      </w:r>
      <w:r w:rsidR="00445B87">
        <w:rPr>
          <w:rFonts w:hint="eastAsia"/>
        </w:rPr>
        <w:t>需要</w:t>
      </w:r>
      <w:r w:rsidRPr="001C7E91">
        <w:t>根据具体情况</w:t>
      </w:r>
      <w:r w:rsidR="00445B87">
        <w:rPr>
          <w:rFonts w:hint="eastAsia"/>
        </w:rPr>
        <w:t>具体设置</w:t>
      </w:r>
      <w:r w:rsidRPr="001C7E91">
        <w:t>。 如果要增加或删除某个文本框控例中的字符，则需要先将该控件添加到Multi Lce属性上，然后再把它放入true,此时就能实现32KB以上的字符了。 </w:t>
      </w:r>
    </w:p>
    <w:p w14:paraId="70F4C442" w14:textId="37B34CEF" w:rsidR="00222759" w:rsidRPr="006B7725" w:rsidRDefault="001C7E91" w:rsidP="00222759">
      <w:pPr>
        <w:ind w:firstLine="420"/>
        <w:rPr>
          <w:rFonts w:hint="eastAsia"/>
        </w:rPr>
      </w:pPr>
      <w:r w:rsidRPr="001C7E91">
        <w:t>Text属性通常有三种设置方式：</w:t>
      </w:r>
      <w:r w:rsidR="00445B87" w:rsidRPr="001C7E91">
        <w:t>一种是在编写代码时</w:t>
      </w:r>
      <w:r w:rsidR="00445B87">
        <w:rPr>
          <w:rFonts w:hint="eastAsia"/>
        </w:rPr>
        <w:t>修改</w:t>
      </w:r>
      <w:r w:rsidR="00445B87" w:rsidRPr="001C7E91">
        <w:t>名称</w:t>
      </w:r>
      <w:r w:rsidR="00445B87">
        <w:rPr>
          <w:rFonts w:hint="eastAsia"/>
        </w:rPr>
        <w:t>，也可以</w:t>
      </w:r>
      <w:r w:rsidRPr="001C7E91">
        <w:t>直接在文本框的</w:t>
      </w:r>
      <w:r w:rsidRPr="001C7E91">
        <w:lastRenderedPageBreak/>
        <w:t>“属性”列中输入内容</w:t>
      </w:r>
      <w:r w:rsidR="00445B87">
        <w:rPr>
          <w:rFonts w:hint="eastAsia"/>
        </w:rPr>
        <w:t>，可以根据输入的变量更改属性中内容</w:t>
      </w:r>
      <w:r w:rsidRPr="001C7E91">
        <w:t>；</w:t>
      </w:r>
      <w:r w:rsidR="00445B87">
        <w:rPr>
          <w:rFonts w:hint="eastAsia"/>
        </w:rPr>
        <w:t>或者</w:t>
      </w:r>
      <w:r w:rsidRPr="001C7E91">
        <w:t>用户可以直接</w:t>
      </w:r>
      <w:r w:rsidR="009351FF">
        <w:rPr>
          <w:rFonts w:hint="eastAsia"/>
        </w:rPr>
        <w:t>按</w:t>
      </w:r>
      <w:r w:rsidRPr="001C7E91">
        <w:t>键</w:t>
      </w:r>
      <w:r w:rsidR="009351FF">
        <w:rPr>
          <w:rFonts w:hint="eastAsia"/>
        </w:rPr>
        <w:t>输入字符串</w:t>
      </w:r>
      <w:r w:rsidRPr="001C7E91">
        <w:t>，并通过</w:t>
      </w:r>
      <w:r w:rsidR="009351FF">
        <w:rPr>
          <w:rFonts w:hint="eastAsia"/>
        </w:rPr>
        <w:t>在程序初始化阶段或其他触发事件中获取Text中的字符串。</w:t>
      </w:r>
    </w:p>
    <w:p w14:paraId="791A0AB0" w14:textId="77777777" w:rsidR="00222759" w:rsidRPr="006B7725" w:rsidRDefault="00222759" w:rsidP="00222759">
      <w:pPr>
        <w:ind w:firstLine="420"/>
      </w:pPr>
      <w:r w:rsidRPr="006B7725">
        <w:t>MaxLength 属性：</w:t>
      </w:r>
    </w:p>
    <w:p w14:paraId="771905BC" w14:textId="6E78C6C9" w:rsidR="00222759" w:rsidRDefault="001C7E91" w:rsidP="00222759">
      <w:r>
        <w:tab/>
      </w:r>
      <w:r>
        <w:rPr>
          <w:rFonts w:hint="eastAsia"/>
        </w:rPr>
        <w:t>M</w:t>
      </w:r>
      <w:r>
        <w:t>axLenth</w:t>
      </w:r>
      <w:r>
        <w:rPr>
          <w:rFonts w:hint="eastAsia"/>
        </w:rPr>
        <w:t>用于设置文本框限制的输入的最大字符数，合理的设置可以避免许多不必要的字体错位，格式不统一的问题。将MaxLenth设置成0，即是</w:t>
      </w:r>
      <w:r w:rsidR="00DD5DC6">
        <w:rPr>
          <w:rFonts w:hint="eastAsia"/>
        </w:rPr>
        <w:t>解除</w:t>
      </w:r>
      <w:r>
        <w:rPr>
          <w:rFonts w:hint="eastAsia"/>
        </w:rPr>
        <w:t>了输入长度</w:t>
      </w:r>
      <w:r w:rsidR="001F4F06">
        <w:rPr>
          <w:rFonts w:hint="eastAsia"/>
        </w:rPr>
        <w:t>的限制。</w:t>
      </w:r>
    </w:p>
    <w:p w14:paraId="15FDEA9F" w14:textId="77777777" w:rsidR="00222759" w:rsidRPr="006B7725" w:rsidRDefault="00222759" w:rsidP="00222759">
      <w:pPr>
        <w:ind w:firstLine="420"/>
      </w:pPr>
      <w:r w:rsidRPr="006B7725">
        <w:t>MultiLine 属性：</w:t>
      </w:r>
    </w:p>
    <w:p w14:paraId="491E89D6" w14:textId="3F25D90A" w:rsidR="00222759" w:rsidRDefault="001F4F06" w:rsidP="00222759">
      <w:pPr>
        <w:ind w:firstLine="420"/>
      </w:pPr>
      <w:r>
        <w:rPr>
          <w:rFonts w:hint="eastAsia"/>
        </w:rPr>
        <w:t>MultiLIne用于设置文本框多行输入开关，在标题或提示</w:t>
      </w:r>
      <w:r w:rsidR="00DD5DC6">
        <w:rPr>
          <w:rFonts w:hint="eastAsia"/>
        </w:rPr>
        <w:t>文本中经常进行更改设置，为了减少显示bug或者错位的问题。</w:t>
      </w:r>
    </w:p>
    <w:p w14:paraId="339AB9CC" w14:textId="77777777" w:rsidR="00222759" w:rsidRDefault="00222759" w:rsidP="00222759">
      <w:pPr>
        <w:ind w:firstLine="420"/>
      </w:pPr>
      <w:r>
        <w:t>基本方法：</w:t>
      </w:r>
    </w:p>
    <w:p w14:paraId="51D6A5E5" w14:textId="77777777" w:rsidR="00222759" w:rsidRDefault="00222759" w:rsidP="00222759">
      <w:pPr>
        <w:ind w:firstLine="420"/>
      </w:pPr>
      <w:r w:rsidRPr="006B7725">
        <w:t xml:space="preserve">(1)AppendText </w:t>
      </w:r>
      <w:r>
        <w:t>方法：</w:t>
      </w:r>
    </w:p>
    <w:p w14:paraId="32A7136A" w14:textId="56CA3AC6" w:rsidR="00222759" w:rsidRDefault="009351FF" w:rsidP="00222759">
      <w:pPr>
        <w:ind w:firstLine="420"/>
      </w:pPr>
      <w:r w:rsidRPr="006B7725">
        <w:t>AppendText</w:t>
      </w:r>
      <w:r w:rsidR="00222759">
        <w:t>用于</w:t>
      </w:r>
      <w:r w:rsidR="005B1171">
        <w:rPr>
          <w:rFonts w:hint="eastAsia"/>
        </w:rPr>
        <w:t>文本</w:t>
      </w:r>
      <w:r>
        <w:rPr>
          <w:rFonts w:hint="eastAsia"/>
        </w:rPr>
        <w:t>拼接</w:t>
      </w:r>
      <w:r w:rsidR="00222759">
        <w:t>。</w:t>
      </w:r>
      <w:r>
        <w:rPr>
          <w:rFonts w:hint="eastAsia"/>
        </w:rPr>
        <w:t>与.</w:t>
      </w:r>
      <w:r>
        <w:t>add()</w:t>
      </w:r>
      <w:r>
        <w:rPr>
          <w:rFonts w:hint="eastAsia"/>
        </w:rPr>
        <w:t>函数用法相似</w:t>
      </w:r>
      <w:r w:rsidR="00222759">
        <w:t>，但</w:t>
      </w:r>
      <w:r>
        <w:rPr>
          <w:rFonts w:hint="eastAsia"/>
        </w:rPr>
        <w:t>实现的效果</w:t>
      </w:r>
      <w:r w:rsidR="00222759">
        <w:t>不完全相同，该方</w:t>
      </w:r>
      <w:r w:rsidR="00222759" w:rsidRPr="006B7725">
        <w:t>法会在原有文本</w:t>
      </w:r>
      <w:r w:rsidR="005B1171">
        <w:rPr>
          <w:rFonts w:hint="eastAsia"/>
        </w:rPr>
        <w:t>字符串</w:t>
      </w:r>
      <w:r w:rsidR="00222759" w:rsidRPr="006B7725">
        <w:t>的</w:t>
      </w:r>
      <w:r w:rsidR="005B1171">
        <w:rPr>
          <w:rFonts w:hint="eastAsia"/>
        </w:rPr>
        <w:t>后面</w:t>
      </w:r>
      <w:r>
        <w:rPr>
          <w:rFonts w:hint="eastAsia"/>
        </w:rPr>
        <w:t>直接</w:t>
      </w:r>
      <w:r w:rsidR="00222759" w:rsidRPr="006B7725">
        <w:t>添加</w:t>
      </w:r>
      <w:r>
        <w:rPr>
          <w:rFonts w:hint="eastAsia"/>
        </w:rPr>
        <w:t>文本数据，并且可以任意次数使用</w:t>
      </w:r>
      <w:r w:rsidR="005B1171">
        <w:rPr>
          <w:rFonts w:hint="eastAsia"/>
        </w:rPr>
        <w:t>。</w:t>
      </w:r>
      <w:r w:rsidR="005B1171">
        <w:t xml:space="preserve"> </w:t>
      </w:r>
    </w:p>
    <w:p w14:paraId="2D7FAFF5" w14:textId="4051C896" w:rsidR="005B1171" w:rsidRDefault="00222759" w:rsidP="00222759">
      <w:pPr>
        <w:ind w:firstLine="420"/>
      </w:pPr>
      <w:r w:rsidRPr="006B7725">
        <w:t>(2)Clear</w:t>
      </w:r>
      <w:r>
        <w:t>方法：</w:t>
      </w:r>
      <w:r w:rsidR="009351FF">
        <w:rPr>
          <w:rFonts w:hint="eastAsia"/>
        </w:rPr>
        <w:t>将控件内的内容全部删除</w:t>
      </w:r>
      <w:r>
        <w:t>。</w:t>
      </w:r>
    </w:p>
    <w:p w14:paraId="60A70070" w14:textId="168E0846" w:rsidR="00222759" w:rsidRDefault="00222759" w:rsidP="005B1171">
      <w:pPr>
        <w:ind w:firstLine="420"/>
      </w:pPr>
      <w:r>
        <w:t>该方法调用的一般方式如下：</w:t>
      </w:r>
    </w:p>
    <w:p w14:paraId="01C8A9CD" w14:textId="1202344A" w:rsidR="00222759" w:rsidRDefault="009351FF" w:rsidP="00222759">
      <w:pPr>
        <w:ind w:firstLine="420"/>
        <w:rPr>
          <w:rFonts w:hint="eastAsia"/>
        </w:rPr>
      </w:pPr>
      <w:r>
        <w:rPr>
          <w:rFonts w:hint="eastAsia"/>
        </w:rPr>
        <w:t>在需要删除的文本函数后，使用Clear（），该函数没有参数。</w:t>
      </w:r>
    </w:p>
    <w:p w14:paraId="0A26D12D" w14:textId="7C0E200F" w:rsidR="00222759" w:rsidRPr="006B7725" w:rsidRDefault="00222759" w:rsidP="00222759">
      <w:pPr>
        <w:ind w:firstLine="420"/>
      </w:pPr>
      <w:r w:rsidRPr="006B7725">
        <w:t>Focus方法：</w:t>
      </w:r>
    </w:p>
    <w:p w14:paraId="0E336B91" w14:textId="586D2C38" w:rsidR="00222759" w:rsidRPr="006B7725" w:rsidRDefault="00222759" w:rsidP="00222759">
      <w:pPr>
        <w:ind w:firstLine="420"/>
      </w:pPr>
      <w:r>
        <w:t>为文本框</w:t>
      </w:r>
      <w:r w:rsidR="009351FF">
        <w:rPr>
          <w:rFonts w:hint="eastAsia"/>
        </w:rPr>
        <w:t>函数</w:t>
      </w:r>
      <w:r w:rsidR="00360820">
        <w:rPr>
          <w:rFonts w:hint="eastAsia"/>
        </w:rPr>
        <w:t>在特定像素位置</w:t>
      </w:r>
      <w:r w:rsidR="00360820">
        <w:rPr>
          <w:rFonts w:hint="eastAsia"/>
        </w:rPr>
        <w:t>设置</w:t>
      </w:r>
      <w:r w:rsidR="009351FF">
        <w:rPr>
          <w:rFonts w:hint="eastAsia"/>
        </w:rPr>
        <w:t>一个焦点</w:t>
      </w:r>
      <w:r>
        <w:t>，</w:t>
      </w:r>
      <w:r w:rsidR="001F243A">
        <w:rPr>
          <w:rFonts w:hint="eastAsia"/>
        </w:rPr>
        <w:t>常用于文本框的定位，</w:t>
      </w:r>
      <w:r w:rsidR="00360820">
        <w:rPr>
          <w:rFonts w:hint="eastAsia"/>
        </w:rPr>
        <w:t>是文本框根据界面的大小试试调整自己的位置，可自适应不同分辨率的设备</w:t>
      </w:r>
      <w:r w:rsidR="001F243A">
        <w:rPr>
          <w:rFonts w:hint="eastAsia"/>
        </w:rPr>
        <w:t>一般以</w:t>
      </w:r>
      <w:r>
        <w:t>文本</w:t>
      </w:r>
      <w:r w:rsidR="00360820">
        <w:rPr>
          <w:rFonts w:hint="eastAsia"/>
        </w:rPr>
        <w:t>对象</w:t>
      </w:r>
      <w:r w:rsidR="001F243A">
        <w:rPr>
          <w:rFonts w:hint="eastAsia"/>
        </w:rPr>
        <w:t>.</w:t>
      </w:r>
      <w:r w:rsidRPr="006B7725">
        <w:t>Focus()</w:t>
      </w:r>
      <w:r w:rsidR="001F243A">
        <w:rPr>
          <w:rFonts w:hint="eastAsia"/>
        </w:rPr>
        <w:t>的</w:t>
      </w:r>
      <w:r w:rsidR="00360820">
        <w:rPr>
          <w:rFonts w:hint="eastAsia"/>
        </w:rPr>
        <w:t>格式进行使用</w:t>
      </w:r>
      <w:r w:rsidRPr="006B7725">
        <w:t>;</w:t>
      </w:r>
    </w:p>
    <w:p w14:paraId="65B25755" w14:textId="77777777" w:rsidR="00222759" w:rsidRPr="006B7725" w:rsidRDefault="00222759" w:rsidP="00222759">
      <w:pPr>
        <w:ind w:firstLine="420"/>
      </w:pPr>
      <w:r w:rsidRPr="006B7725">
        <w:t>TextChanged 事件：</w:t>
      </w:r>
    </w:p>
    <w:p w14:paraId="437A691C" w14:textId="440348D8" w:rsidR="001F243A" w:rsidRPr="001F243A" w:rsidRDefault="001F243A" w:rsidP="00222759">
      <w:pPr>
        <w:ind w:firstLine="420"/>
      </w:pPr>
      <w:r w:rsidRPr="001F243A">
        <w:t>程接口（如Foundry,JAVA等）访问文件，就可以通过调用该接口来实现这种功能。这就是我们所熟悉的Text Box技术。 当</w:t>
      </w:r>
      <w:r w:rsidR="00360820">
        <w:rPr>
          <w:rFonts w:hint="eastAsia"/>
        </w:rPr>
        <w:t>开发</w:t>
      </w:r>
      <w:r w:rsidRPr="001F243A">
        <w:t>人员</w:t>
      </w:r>
      <w:r w:rsidR="0070355D">
        <w:rPr>
          <w:rFonts w:hint="eastAsia"/>
        </w:rPr>
        <w:t>可在</w:t>
      </w:r>
      <w:r w:rsidRPr="001F243A">
        <w:t>更改文本框的内容</w:t>
      </w:r>
      <w:r w:rsidR="0070355D">
        <w:rPr>
          <w:rFonts w:hint="eastAsia"/>
        </w:rPr>
        <w:t>时</w:t>
      </w:r>
      <w:r w:rsidR="0070355D" w:rsidRPr="001F243A">
        <w:t>触发此事件</w:t>
      </w:r>
      <w:r w:rsidR="0070355D">
        <w:rPr>
          <w:rFonts w:hint="eastAsia"/>
        </w:rPr>
        <w:t>，</w:t>
      </w:r>
      <w:r w:rsidRPr="001F243A">
        <w:t>更改TextBox的Text属性</w:t>
      </w:r>
      <w:r w:rsidR="0070355D">
        <w:rPr>
          <w:rFonts w:hint="eastAsia"/>
        </w:rPr>
        <w:t>或添加其他函数达到效果</w:t>
      </w:r>
      <w:r w:rsidRPr="001F243A">
        <w:t>。</w:t>
      </w:r>
    </w:p>
    <w:p w14:paraId="2C81BB69" w14:textId="4B0615AD" w:rsidR="00222759" w:rsidRPr="006B7725" w:rsidRDefault="00222759" w:rsidP="00222759">
      <w:pPr>
        <w:ind w:firstLine="420"/>
      </w:pPr>
      <w:r w:rsidRPr="006B7725">
        <w:t>Show 方法：</w:t>
      </w:r>
    </w:p>
    <w:p w14:paraId="07FF8417" w14:textId="1C810C1A" w:rsidR="00222759" w:rsidRDefault="0070355D" w:rsidP="00222759">
      <w:pPr>
        <w:ind w:firstLine="420"/>
      </w:pPr>
      <w:r>
        <w:rPr>
          <w:rFonts w:hint="eastAsia"/>
        </w:rPr>
        <w:t>通过Show函数，我们调整控件的显示属性</w:t>
      </w:r>
      <w:r w:rsidR="001F243A" w:rsidRPr="001F243A">
        <w:t>。</w:t>
      </w:r>
      <w:r>
        <w:rPr>
          <w:rFonts w:hint="eastAsia"/>
        </w:rPr>
        <w:t>但在</w:t>
      </w:r>
      <w:r w:rsidR="001F243A" w:rsidRPr="001F243A">
        <w:t>使用此方法</w:t>
      </w:r>
      <w:r>
        <w:rPr>
          <w:rFonts w:hint="eastAsia"/>
        </w:rPr>
        <w:t>的名称</w:t>
      </w:r>
      <w:r w:rsidR="001F243A" w:rsidRPr="001F243A">
        <w:t>作为控件名</w:t>
      </w:r>
      <w:r>
        <w:rPr>
          <w:rFonts w:hint="eastAsia"/>
        </w:rPr>
        <w:t>时</w:t>
      </w:r>
      <w:r w:rsidR="001F243A" w:rsidRPr="001F243A">
        <w:t>。 Label</w:t>
      </w:r>
      <w:r>
        <w:rPr>
          <w:rFonts w:hint="eastAsia"/>
        </w:rPr>
        <w:t>函数可以</w:t>
      </w:r>
      <w:r w:rsidR="00A0189C" w:rsidRPr="001F243A">
        <w:t>作为实现某些操作的提示功能的最简单控件提供对Text值的访问</w:t>
      </w:r>
      <w:r w:rsidR="001F243A" w:rsidRPr="001F243A">
        <w:t>，并</w:t>
      </w:r>
      <w:r w:rsidR="00A0189C" w:rsidRPr="001F243A">
        <w:t>用于显示用户无法编辑的图像</w:t>
      </w:r>
      <w:r w:rsidR="00A0189C">
        <w:rPr>
          <w:rFonts w:hint="eastAsia"/>
        </w:rPr>
        <w:t>和</w:t>
      </w:r>
      <w:r w:rsidR="00A0189C" w:rsidRPr="001F243A">
        <w:t>文本</w:t>
      </w:r>
      <w:r w:rsidR="001F243A" w:rsidRPr="001F243A">
        <w:t>。  在许多应用系统中,Label2是很重要的工具之一。它能使应用程序更加简洁和美观，并且可以为用户带来更多的便利。因此，使用非常广泛。 Label控件中的常见属性</w:t>
      </w:r>
      <w:r w:rsidR="00222759">
        <w:t xml:space="preserve">与方法参照表 </w:t>
      </w:r>
      <w:r w:rsidR="00222759" w:rsidRPr="006B7725">
        <w:t xml:space="preserve">2.4 </w:t>
      </w:r>
      <w:r w:rsidR="00222759">
        <w:t>的说明。</w:t>
      </w:r>
    </w:p>
    <w:p w14:paraId="707B0AC5" w14:textId="77777777" w:rsidR="00222759" w:rsidRDefault="00222759" w:rsidP="00222759">
      <w:pPr>
        <w:tabs>
          <w:tab w:val="left" w:pos="5026"/>
        </w:tabs>
        <w:spacing w:before="77"/>
        <w:jc w:val="center"/>
      </w:pPr>
      <w:r>
        <w:t>表</w:t>
      </w:r>
      <w:r>
        <w:rPr>
          <w:spacing w:val="-45"/>
        </w:rPr>
        <w:t xml:space="preserve"> </w:t>
      </w:r>
      <w:r>
        <w:rPr>
          <w:rFonts w:ascii="Times New Roman" w:eastAsia="Times New Roman"/>
          <w:spacing w:val="2"/>
        </w:rPr>
        <w:t>2.4</w:t>
      </w:r>
      <w:r>
        <w:rPr>
          <w:rFonts w:ascii="Times New Roman" w:eastAsia="Times New Roman"/>
          <w:spacing w:val="-4"/>
        </w:rPr>
        <w:t>Label</w:t>
      </w:r>
      <w:r>
        <w:rPr>
          <w:rFonts w:ascii="Times New Roman" w:eastAsia="Times New Roman"/>
          <w:spacing w:val="-5"/>
        </w:rPr>
        <w:t xml:space="preserve"> </w:t>
      </w:r>
      <w:r>
        <w:t>控件主要属性和方法</w:t>
      </w:r>
    </w:p>
    <w:p w14:paraId="3B590C0C" w14:textId="77777777" w:rsidR="00222759" w:rsidRDefault="00222759" w:rsidP="00222759">
      <w:pPr>
        <w:pStyle w:val="a7"/>
        <w:spacing w:before="9"/>
      </w:pP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222759" w14:paraId="53566950" w14:textId="77777777" w:rsidTr="008A29FE">
        <w:trPr>
          <w:trHeight w:val="420"/>
        </w:trPr>
        <w:tc>
          <w:tcPr>
            <w:tcW w:w="3274" w:type="dxa"/>
            <w:tcBorders>
              <w:left w:val="single" w:sz="8" w:space="0" w:color="000000"/>
            </w:tcBorders>
          </w:tcPr>
          <w:p w14:paraId="622FF229" w14:textId="77777777" w:rsidR="00222759" w:rsidRDefault="00222759" w:rsidP="008A29FE">
            <w:pPr>
              <w:pStyle w:val="TableParagraph"/>
              <w:spacing w:before="105"/>
              <w:ind w:left="1412" w:right="1384"/>
              <w:jc w:val="center"/>
              <w:rPr>
                <w:rFonts w:ascii="宋体" w:eastAsia="宋体"/>
                <w:sz w:val="21"/>
              </w:rPr>
            </w:pPr>
            <w:r>
              <w:rPr>
                <w:rFonts w:ascii="宋体" w:eastAsia="宋体" w:hint="eastAsia"/>
                <w:sz w:val="21"/>
              </w:rPr>
              <w:t>属性</w:t>
            </w:r>
          </w:p>
        </w:tc>
        <w:tc>
          <w:tcPr>
            <w:tcW w:w="5346" w:type="dxa"/>
          </w:tcPr>
          <w:p w14:paraId="646A0BDF" w14:textId="77777777" w:rsidR="00222759" w:rsidRDefault="00222759" w:rsidP="008A29FE">
            <w:pPr>
              <w:pStyle w:val="TableParagraph"/>
              <w:spacing w:before="105"/>
              <w:ind w:left="2451" w:right="2419"/>
              <w:jc w:val="center"/>
              <w:rPr>
                <w:rFonts w:ascii="宋体" w:eastAsia="宋体"/>
                <w:sz w:val="21"/>
              </w:rPr>
            </w:pPr>
            <w:r>
              <w:rPr>
                <w:rFonts w:ascii="宋体" w:eastAsia="宋体" w:hint="eastAsia"/>
                <w:sz w:val="21"/>
              </w:rPr>
              <w:t>说明</w:t>
            </w:r>
          </w:p>
        </w:tc>
      </w:tr>
      <w:tr w:rsidR="00222759" w14:paraId="7199843D" w14:textId="77777777" w:rsidTr="008A29FE">
        <w:trPr>
          <w:trHeight w:val="420"/>
        </w:trPr>
        <w:tc>
          <w:tcPr>
            <w:tcW w:w="3274" w:type="dxa"/>
            <w:tcBorders>
              <w:left w:val="single" w:sz="8" w:space="0" w:color="000000"/>
            </w:tcBorders>
          </w:tcPr>
          <w:p w14:paraId="35131335" w14:textId="77777777" w:rsidR="00222759" w:rsidRDefault="00222759" w:rsidP="008A29FE">
            <w:pPr>
              <w:pStyle w:val="TableParagraph"/>
              <w:spacing w:before="119"/>
              <w:ind w:left="110"/>
              <w:rPr>
                <w:sz w:val="21"/>
              </w:rPr>
            </w:pPr>
            <w:r>
              <w:rPr>
                <w:sz w:val="21"/>
              </w:rPr>
              <w:t>BackColor</w:t>
            </w:r>
          </w:p>
        </w:tc>
        <w:tc>
          <w:tcPr>
            <w:tcW w:w="5346" w:type="dxa"/>
          </w:tcPr>
          <w:p w14:paraId="37D4965F" w14:textId="77777777" w:rsidR="00222759" w:rsidRDefault="00222759" w:rsidP="008A29FE">
            <w:pPr>
              <w:pStyle w:val="TableParagraph"/>
              <w:spacing w:before="105"/>
              <w:ind w:left="128"/>
              <w:rPr>
                <w:rFonts w:ascii="宋体" w:eastAsia="宋体"/>
                <w:sz w:val="21"/>
                <w:lang w:eastAsia="zh-CN"/>
              </w:rPr>
            </w:pPr>
            <w:r>
              <w:rPr>
                <w:rFonts w:ascii="宋体" w:eastAsia="宋体" w:hint="eastAsia"/>
                <w:sz w:val="21"/>
                <w:lang w:eastAsia="zh-CN"/>
              </w:rPr>
              <w:t>获取或设置控件的背景颜色</w:t>
            </w:r>
          </w:p>
        </w:tc>
      </w:tr>
      <w:tr w:rsidR="00222759" w14:paraId="432CF5A2" w14:textId="77777777" w:rsidTr="008A29FE">
        <w:trPr>
          <w:trHeight w:val="420"/>
        </w:trPr>
        <w:tc>
          <w:tcPr>
            <w:tcW w:w="3274" w:type="dxa"/>
            <w:tcBorders>
              <w:left w:val="single" w:sz="8" w:space="0" w:color="000000"/>
            </w:tcBorders>
          </w:tcPr>
          <w:p w14:paraId="29730E2D" w14:textId="77777777" w:rsidR="00222759" w:rsidRDefault="00222759" w:rsidP="008A29FE">
            <w:pPr>
              <w:pStyle w:val="TableParagraph"/>
              <w:spacing w:before="119"/>
              <w:ind w:left="110"/>
              <w:rPr>
                <w:sz w:val="21"/>
              </w:rPr>
            </w:pPr>
            <w:r>
              <w:rPr>
                <w:sz w:val="21"/>
              </w:rPr>
              <w:t>BorderStyle</w:t>
            </w:r>
          </w:p>
        </w:tc>
        <w:tc>
          <w:tcPr>
            <w:tcW w:w="5346" w:type="dxa"/>
          </w:tcPr>
          <w:p w14:paraId="3DF38B1F" w14:textId="77777777" w:rsidR="00222759" w:rsidRDefault="00222759" w:rsidP="008A29FE">
            <w:pPr>
              <w:pStyle w:val="TableParagraph"/>
              <w:spacing w:before="105"/>
              <w:ind w:left="128"/>
              <w:rPr>
                <w:rFonts w:ascii="宋体" w:eastAsia="宋体"/>
                <w:sz w:val="21"/>
              </w:rPr>
            </w:pPr>
            <w:r>
              <w:rPr>
                <w:rFonts w:ascii="宋体" w:eastAsia="宋体" w:hint="eastAsia"/>
                <w:sz w:val="21"/>
              </w:rPr>
              <w:t>用来设置或返回边框</w:t>
            </w:r>
          </w:p>
        </w:tc>
      </w:tr>
      <w:tr w:rsidR="00222759" w14:paraId="7F511B31" w14:textId="77777777" w:rsidTr="008A29FE">
        <w:trPr>
          <w:trHeight w:val="435"/>
        </w:trPr>
        <w:tc>
          <w:tcPr>
            <w:tcW w:w="3274" w:type="dxa"/>
            <w:tcBorders>
              <w:left w:val="single" w:sz="8" w:space="0" w:color="000000"/>
            </w:tcBorders>
          </w:tcPr>
          <w:p w14:paraId="2ED82BBB" w14:textId="77777777" w:rsidR="00222759" w:rsidRDefault="00222759" w:rsidP="008A29FE">
            <w:pPr>
              <w:pStyle w:val="TableParagraph"/>
              <w:spacing w:before="119"/>
              <w:ind w:left="110"/>
              <w:rPr>
                <w:sz w:val="21"/>
              </w:rPr>
            </w:pPr>
            <w:r>
              <w:rPr>
                <w:sz w:val="21"/>
              </w:rPr>
              <w:t>Enabled</w:t>
            </w:r>
          </w:p>
        </w:tc>
        <w:tc>
          <w:tcPr>
            <w:tcW w:w="5346" w:type="dxa"/>
          </w:tcPr>
          <w:p w14:paraId="361283A5" w14:textId="77777777" w:rsidR="00222759" w:rsidRDefault="00222759" w:rsidP="008A29FE">
            <w:pPr>
              <w:pStyle w:val="TableParagraph"/>
              <w:spacing w:before="105"/>
              <w:ind w:left="128"/>
              <w:rPr>
                <w:rFonts w:ascii="宋体" w:eastAsia="宋体"/>
                <w:sz w:val="21"/>
                <w:lang w:eastAsia="zh-CN"/>
              </w:rPr>
            </w:pPr>
            <w:r>
              <w:rPr>
                <w:rFonts w:ascii="宋体" w:eastAsia="宋体" w:hint="eastAsia"/>
                <w:sz w:val="21"/>
                <w:lang w:eastAsia="zh-CN"/>
              </w:rPr>
              <w:t>设置或返回控件的状态</w:t>
            </w:r>
          </w:p>
        </w:tc>
      </w:tr>
    </w:tbl>
    <w:p w14:paraId="658D273A" w14:textId="77777777" w:rsidR="00222759" w:rsidRPr="006B7725" w:rsidRDefault="00222759" w:rsidP="00222759">
      <w:pPr>
        <w:ind w:firstLine="420"/>
      </w:pPr>
      <w:r w:rsidRPr="006B7725">
        <w:t>BackColor 属性：</w:t>
      </w:r>
    </w:p>
    <w:p w14:paraId="112487B1" w14:textId="47495655" w:rsidR="001F243A" w:rsidRPr="001F243A" w:rsidRDefault="008C5A87" w:rsidP="00222759">
      <w:pPr>
        <w:ind w:firstLine="420"/>
      </w:pPr>
      <w:r w:rsidRPr="006B7725">
        <w:t>BackColor</w:t>
      </w:r>
      <w:r>
        <w:rPr>
          <w:rFonts w:hint="eastAsia"/>
        </w:rPr>
        <w:t>（）函数用于</w:t>
      </w:r>
      <w:r w:rsidR="001F243A" w:rsidRPr="001F243A">
        <w:t>获取或设置Label的背景颜色。</w:t>
      </w:r>
      <w:r>
        <w:rPr>
          <w:rFonts w:hint="eastAsia"/>
        </w:rPr>
        <w:t>上位机</w:t>
      </w:r>
      <w:r w:rsidR="001F243A" w:rsidRPr="001F243A">
        <w:t>中自定义</w:t>
      </w:r>
      <w:r>
        <w:rPr>
          <w:rFonts w:hint="eastAsia"/>
        </w:rPr>
        <w:t>系统的背景颜色的方法</w:t>
      </w:r>
      <w:r w:rsidR="001F243A" w:rsidRPr="001F243A">
        <w:t>有三种。 其中，系统对用户输入的参数进行分析并根据分析结果来自动地对环境的背景颜色进行设定；而系统则是通过手动方式来实现。</w:t>
      </w:r>
      <w:r w:rsidRPr="001F243A">
        <w:t>系统中有很多选项</w:t>
      </w:r>
      <w:r>
        <w:rPr>
          <w:rFonts w:hint="eastAsia"/>
        </w:rPr>
        <w:t>，可以根据功能或美感设置</w:t>
      </w:r>
      <w:r w:rsidR="001F243A" w:rsidRPr="001F243A">
        <w:t>任何颜色，选择阴影等</w:t>
      </w:r>
      <w:r>
        <w:rPr>
          <w:rFonts w:hint="eastAsia"/>
        </w:rPr>
        <w:t>效果</w:t>
      </w:r>
      <w:r w:rsidR="001F243A" w:rsidRPr="001F243A">
        <w:t>。</w:t>
      </w:r>
    </w:p>
    <w:p w14:paraId="310BE713" w14:textId="6551E0A8" w:rsidR="00222759" w:rsidRPr="006B7725" w:rsidRDefault="00222759" w:rsidP="00222759">
      <w:pPr>
        <w:ind w:firstLine="420"/>
      </w:pPr>
      <w:r w:rsidRPr="006B7725">
        <w:t>BorderStyle 属性：</w:t>
      </w:r>
    </w:p>
    <w:p w14:paraId="30AC8B29" w14:textId="77777777" w:rsidR="00222759" w:rsidRDefault="00222759" w:rsidP="00222759">
      <w:pPr>
        <w:ind w:firstLine="420"/>
      </w:pPr>
      <w:r>
        <w:t xml:space="preserve">用于设置 </w:t>
      </w:r>
      <w:r w:rsidRPr="006B7725">
        <w:t xml:space="preserve">Label </w:t>
      </w:r>
      <w:r>
        <w:t>的边框。此时有几种边框风格： 系统默认情况下为</w:t>
      </w:r>
    </w:p>
    <w:p w14:paraId="1B9FDCA8" w14:textId="77777777" w:rsidR="001F243A" w:rsidRDefault="001F243A" w:rsidP="00222759">
      <w:pPr>
        <w:ind w:firstLine="420"/>
      </w:pPr>
      <w:r w:rsidRPr="001F243A">
        <w:lastRenderedPageBreak/>
        <w:t>BorderStyle.None，没有边框。 通过使用该方法可将任意大小的图像都显示出来，同时还能在屏幕上自由地移动鼠标和键盘等操作。用户只需选择需要查看的内容就能得到想要的结果。 固定的固定单边框,以设置属性值FixedSingle.</w:t>
      </w:r>
      <w:r w:rsidRPr="006B7725">
        <w:t xml:space="preserve"> </w:t>
      </w:r>
    </w:p>
    <w:p w14:paraId="666373C4" w14:textId="32FFD51F" w:rsidR="00222759" w:rsidRDefault="00222759" w:rsidP="00222759">
      <w:pPr>
        <w:ind w:firstLine="420"/>
      </w:pPr>
      <w:r w:rsidRPr="006B7725">
        <w:t xml:space="preserve">(3)Enabled </w:t>
      </w:r>
      <w:r>
        <w:t>属性：</w:t>
      </w:r>
    </w:p>
    <w:p w14:paraId="105D182C" w14:textId="06247889" w:rsidR="00222759" w:rsidRDefault="008C5A87" w:rsidP="00222759">
      <w:pPr>
        <w:ind w:firstLine="420"/>
        <w:rPr>
          <w:rFonts w:hint="eastAsia"/>
        </w:rPr>
      </w:pPr>
      <w:r>
        <w:t>Enabled</w:t>
      </w:r>
      <w:r>
        <w:rPr>
          <w:rFonts w:hint="eastAsia"/>
        </w:rPr>
        <w:t>可设置控件的点击属性，</w:t>
      </w:r>
      <w:r w:rsidR="00E64CB8">
        <w:t>当值设置为false时,Label控件为暗灰色,</w:t>
      </w:r>
      <w:r w:rsidR="00E64CB8">
        <w:rPr>
          <w:rFonts w:hint="eastAsia"/>
        </w:rPr>
        <w:t>无法直接边境。</w:t>
      </w:r>
      <w:r>
        <w:rPr>
          <w:rFonts w:hint="eastAsia"/>
        </w:rPr>
        <w:t>合理设置该属性</w:t>
      </w:r>
      <w:r w:rsidR="00E64CB8">
        <w:rPr>
          <w:rFonts w:hint="eastAsia"/>
        </w:rPr>
        <w:t>能减少大量不必要的bug，增加开发的效率。</w:t>
      </w:r>
    </w:p>
    <w:p w14:paraId="5E750E06" w14:textId="020136CD" w:rsidR="00222759" w:rsidRDefault="00222759" w:rsidP="00222759">
      <w:pPr>
        <w:ind w:firstLine="420"/>
      </w:pPr>
      <w:r>
        <w:t>如果要</w:t>
      </w:r>
      <w:r w:rsidR="00E64CB8">
        <w:rPr>
          <w:rFonts w:hint="eastAsia"/>
        </w:rPr>
        <w:t>修改</w:t>
      </w:r>
      <w:r w:rsidR="00E64CB8" w:rsidRPr="006B7725">
        <w:t>Enabled</w:t>
      </w:r>
      <w:r w:rsidR="00E64CB8">
        <w:rPr>
          <w:rFonts w:hint="eastAsia"/>
        </w:rPr>
        <w:t>属性</w:t>
      </w:r>
      <w:r>
        <w:t>，可以通过调用如下方法：</w:t>
      </w:r>
    </w:p>
    <w:p w14:paraId="71DE4973" w14:textId="61813FE7" w:rsidR="00AE028A" w:rsidRDefault="00222759" w:rsidP="00A65464">
      <w:pPr>
        <w:ind w:firstLine="420"/>
      </w:pPr>
      <w:r w:rsidRPr="006B7725">
        <w:t>nameLab.</w:t>
      </w:r>
      <w:r w:rsidR="00E64CB8">
        <w:rPr>
          <w:rFonts w:hint="eastAsia"/>
        </w:rPr>
        <w:t>Enabled</w:t>
      </w:r>
      <w:r w:rsidRPr="006B7725">
        <w:t>="</w:t>
      </w:r>
      <w:r>
        <w:t>字符串</w:t>
      </w:r>
      <w:r w:rsidRPr="006B7725">
        <w:t>";//</w:t>
      </w:r>
      <w:r>
        <w:t>设置显示内容</w:t>
      </w:r>
    </w:p>
    <w:p w14:paraId="1399B3A9" w14:textId="5EB24DBC" w:rsidR="00AE028A" w:rsidRPr="00AE028A" w:rsidRDefault="00C86859" w:rsidP="00C245F3">
      <w:pPr>
        <w:rPr>
          <w:b/>
          <w:bCs/>
          <w:sz w:val="32"/>
          <w:szCs w:val="32"/>
        </w:rPr>
      </w:pPr>
      <w:r>
        <w:rPr>
          <w:b/>
          <w:bCs/>
          <w:sz w:val="32"/>
          <w:szCs w:val="32"/>
        </w:rPr>
        <w:t>2</w:t>
      </w:r>
      <w:r w:rsidR="00AE028A" w:rsidRPr="00AE028A">
        <w:rPr>
          <w:b/>
          <w:bCs/>
          <w:sz w:val="32"/>
          <w:szCs w:val="32"/>
        </w:rPr>
        <w:t>.</w:t>
      </w:r>
      <w:r w:rsidR="00620A80">
        <w:rPr>
          <w:b/>
          <w:bCs/>
          <w:sz w:val="32"/>
          <w:szCs w:val="32"/>
        </w:rPr>
        <w:t>3</w:t>
      </w:r>
      <w:r w:rsidR="00AE028A" w:rsidRPr="00AE028A">
        <w:rPr>
          <w:b/>
          <w:bCs/>
          <w:sz w:val="32"/>
          <w:szCs w:val="32"/>
        </w:rPr>
        <w:t>.</w:t>
      </w:r>
      <w:r>
        <w:rPr>
          <w:b/>
          <w:bCs/>
          <w:sz w:val="32"/>
          <w:szCs w:val="32"/>
        </w:rPr>
        <w:t>1</w:t>
      </w:r>
      <w:r w:rsidR="00AE028A" w:rsidRPr="00AE028A">
        <w:rPr>
          <w:b/>
          <w:bCs/>
          <w:sz w:val="32"/>
          <w:szCs w:val="32"/>
        </w:rPr>
        <w:t xml:space="preserve"> Socket 技术 </w:t>
      </w:r>
    </w:p>
    <w:p w14:paraId="6F62AD40" w14:textId="77777777" w:rsidR="00A65464" w:rsidRPr="00A65464" w:rsidRDefault="00A65464" w:rsidP="00AE028A">
      <w:pPr>
        <w:ind w:firstLine="420"/>
      </w:pPr>
      <w:r w:rsidRPr="00A65464">
        <w:t>Socket套接字技术是连接两个或两个以上终端通信链路的基石。它是一种基于TCP/IP协议的通信技术，位于传输层和应用层之间，类似于为会话层网络通讯提供的接口。 计算机作为网络通讯中最重要的设备之一，其IP地址非常多，每个IP地址对应着上千个端口，因此我们通常使用“IP+端喊”方式来实现套接字的传输。 当一台主机发生故障时，其他主机能够迅速地从其它主机获取该主机的地址信息来恢复其正常运行状态。本文主要研究如何利用套接字机制提高网络通信效率。 两个套接字之间可以是TCP连接，也可以是两个独立的套接字：服务端套接字及客户端套接字； 客户端套接字会在空闲端口上发送，而服务端套接字会同时向两台主机发送信息。 这种数据交互方式通过套接字区分不同的应用进程，一张网卡就可以实现多个TCP连接的数据并发服务，节约了计算机资源，降低了硬件成本。</w:t>
      </w:r>
    </w:p>
    <w:p w14:paraId="1A313FFB" w14:textId="762FBB42" w:rsidR="00A65464" w:rsidRDefault="00A65464" w:rsidP="00A65464">
      <w:pPr>
        <w:ind w:firstLine="420"/>
      </w:pPr>
      <w:r>
        <w:t>如</w:t>
      </w:r>
      <w:r>
        <w:rPr>
          <w:rFonts w:hint="eastAsia"/>
        </w:rPr>
        <w:t>下图所示</w:t>
      </w:r>
      <w:r>
        <w:t>所示</w:t>
      </w:r>
      <w:r>
        <w:rPr>
          <w:rFonts w:hint="eastAsia"/>
        </w:rPr>
        <w:t>，</w:t>
      </w:r>
      <w:r w:rsidR="00AE028A">
        <w:t>一个 Socket 连接</w:t>
      </w:r>
      <w:r>
        <w:rPr>
          <w:rFonts w:hint="eastAsia"/>
        </w:rPr>
        <w:t>由</w:t>
      </w:r>
      <w:r w:rsidR="00AE028A">
        <w:t xml:space="preserve">服务端和客户端两个组成部分，.NET </w:t>
      </w:r>
      <w:r>
        <w:rPr>
          <w:rFonts w:hint="eastAsia"/>
        </w:rPr>
        <w:t>控件</w:t>
      </w:r>
      <w:r w:rsidR="00AE028A">
        <w:t>提供了标准 Socket 类库，采用</w:t>
      </w:r>
      <w:r w:rsidR="007C6CBB">
        <w:rPr>
          <w:rFonts w:hint="eastAsia"/>
        </w:rPr>
        <w:t>QT</w:t>
      </w:r>
      <w:r w:rsidR="00AE028A">
        <w:t>实现 Socket 通信的示意图</w:t>
      </w:r>
    </w:p>
    <w:p w14:paraId="74361D52" w14:textId="4514D4B0" w:rsidR="00AE028A" w:rsidRDefault="00AE028A" w:rsidP="00AE028A">
      <w:pPr>
        <w:ind w:firstLine="420"/>
      </w:pPr>
      <w:r>
        <w:rPr>
          <w:noProof/>
        </w:rPr>
        <w:drawing>
          <wp:inline distT="0" distB="0" distL="0" distR="0" wp14:anchorId="08E09E22" wp14:editId="2C1F3A85">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5224" cy="2888230"/>
                    </a:xfrm>
                    <a:prstGeom prst="rect">
                      <a:avLst/>
                    </a:prstGeom>
                  </pic:spPr>
                </pic:pic>
              </a:graphicData>
            </a:graphic>
          </wp:inline>
        </w:drawing>
      </w:r>
    </w:p>
    <w:p w14:paraId="5DA6C5AF" w14:textId="09DF94B0" w:rsidR="00AE028A" w:rsidRDefault="00AE028A" w:rsidP="00AE028A">
      <w:pPr>
        <w:ind w:firstLine="420"/>
      </w:pPr>
      <w:r>
        <w:t>服务端不</w:t>
      </w:r>
      <w:r w:rsidR="00A65464">
        <w:rPr>
          <w:rFonts w:hint="eastAsia"/>
        </w:rPr>
        <w:t>会</w:t>
      </w:r>
      <w:r>
        <w:t>主动发起连接，而是作为</w:t>
      </w:r>
      <w:r w:rsidR="00A65464">
        <w:rPr>
          <w:rFonts w:hint="eastAsia"/>
        </w:rPr>
        <w:t>监听端</w:t>
      </w:r>
      <w:r>
        <w:t>，</w:t>
      </w:r>
      <w:r w:rsidR="00A65464">
        <w:rPr>
          <w:rFonts w:hint="eastAsia"/>
        </w:rPr>
        <w:t>监听</w:t>
      </w:r>
      <w:r>
        <w:t>特定端口，等待客户端</w:t>
      </w:r>
      <w:r w:rsidR="00A65464">
        <w:rPr>
          <w:rFonts w:hint="eastAsia"/>
        </w:rPr>
        <w:t>的socket连接</w:t>
      </w:r>
      <w:r>
        <w:t xml:space="preserve">请求。 服务端生命周期为： </w:t>
      </w:r>
    </w:p>
    <w:p w14:paraId="69BB6E92" w14:textId="6157C760" w:rsidR="00AE028A" w:rsidRDefault="00A65464" w:rsidP="00AE028A">
      <w:pPr>
        <w:ind w:firstLine="420"/>
      </w:pPr>
      <w:r>
        <w:t xml:space="preserve"> </w:t>
      </w:r>
      <w:r w:rsidR="00AE028A">
        <w:t>1）socket()创建套接字；</w:t>
      </w:r>
    </w:p>
    <w:p w14:paraId="4ADE70E5" w14:textId="77777777" w:rsidR="00E23E7F" w:rsidRDefault="00AE028A" w:rsidP="00AE028A">
      <w:pPr>
        <w:ind w:firstLine="420"/>
      </w:pPr>
      <w:r>
        <w:t xml:space="preserve"> 2）bind()绑定端口；</w:t>
      </w:r>
    </w:p>
    <w:p w14:paraId="18E949D2" w14:textId="4810E2ED" w:rsidR="00AE028A" w:rsidRDefault="00AE028A" w:rsidP="00AE028A">
      <w:pPr>
        <w:ind w:firstLine="420"/>
      </w:pPr>
      <w:r>
        <w:t xml:space="preserve"> 3）listen()侦听队列；</w:t>
      </w:r>
    </w:p>
    <w:p w14:paraId="0B420698" w14:textId="695A351B" w:rsidR="00E23E7F" w:rsidRDefault="00AE028A" w:rsidP="00AE028A">
      <w:pPr>
        <w:ind w:firstLine="420"/>
      </w:pPr>
      <w:r>
        <w:t xml:space="preserve"> 4）accept()接受连接</w:t>
      </w:r>
      <w:r w:rsidR="00575D4C">
        <w:rPr>
          <w:rFonts w:hint="eastAsia"/>
        </w:rPr>
        <w:t>；</w:t>
      </w:r>
    </w:p>
    <w:p w14:paraId="795C1EDF" w14:textId="529DD004" w:rsidR="00AE028A" w:rsidRDefault="00AE028A" w:rsidP="00AE028A">
      <w:pPr>
        <w:ind w:firstLine="420"/>
      </w:pPr>
      <w:r>
        <w:t xml:space="preserve"> 5）close()关闭连接。 </w:t>
      </w:r>
    </w:p>
    <w:p w14:paraId="6E9343C9" w14:textId="4B6CC57C" w:rsidR="00AE028A" w:rsidRDefault="00AE028A" w:rsidP="00AE028A">
      <w:pPr>
        <w:ind w:firstLine="420"/>
      </w:pPr>
      <w:r>
        <w:t>客户端是</w:t>
      </w:r>
      <w:r w:rsidR="008F2EAE">
        <w:rPr>
          <w:rFonts w:hint="eastAsia"/>
        </w:rPr>
        <w:t>s</w:t>
      </w:r>
      <w:r w:rsidR="008F2EAE">
        <w:t>ocket</w:t>
      </w:r>
      <w:r w:rsidR="008F2EAE">
        <w:rPr>
          <w:rFonts w:hint="eastAsia"/>
        </w:rPr>
        <w:t>网络</w:t>
      </w:r>
      <w:r>
        <w:t>连接的发起者，通过非指定的空闲端口发送连接请求。客户端生</w:t>
      </w:r>
      <w:r>
        <w:lastRenderedPageBreak/>
        <w:t>命周期为：</w:t>
      </w:r>
    </w:p>
    <w:p w14:paraId="636848CE" w14:textId="7A15D6FA" w:rsidR="00AE028A" w:rsidRDefault="00AE028A" w:rsidP="00AE028A">
      <w:pPr>
        <w:ind w:firstLine="420"/>
      </w:pPr>
      <w:r>
        <w:t xml:space="preserve">1）socket()创建套接字； </w:t>
      </w:r>
    </w:p>
    <w:p w14:paraId="3C8E99EC" w14:textId="77777777" w:rsidR="00AE028A" w:rsidRDefault="00AE028A" w:rsidP="00AE028A">
      <w:pPr>
        <w:ind w:firstLine="420"/>
      </w:pPr>
      <w:r>
        <w:t xml:space="preserve">2）connect() 发起连接； </w:t>
      </w:r>
    </w:p>
    <w:p w14:paraId="00F91756" w14:textId="4219BC40" w:rsidR="00D53503" w:rsidRPr="00E23E7F" w:rsidRDefault="00AE028A" w:rsidP="00D53503">
      <w:pPr>
        <w:ind w:firstLine="420"/>
      </w:pPr>
      <w:r w:rsidRPr="00E23E7F">
        <w:t>3）close()关闭连接。</w:t>
      </w:r>
    </w:p>
    <w:p w14:paraId="29D3CAF1" w14:textId="261DA2AB" w:rsidR="006200CC" w:rsidRPr="006200CC" w:rsidRDefault="006200CC" w:rsidP="00E23E7F">
      <w:r>
        <w:tab/>
      </w:r>
      <w:r w:rsidRPr="006200CC">
        <w:t>在Socket连接中， 数据传输可以作为数据流来完成， 数据是按信道顺序传输的，就像水流过管道一样。它的优点是不会重复和没有错误。为了防止过多的数据造成通讯堵塞，Socket限制数据流的大小，并提供可靠的数据传输。此外，Socket是面向连接的数据交互方式，在服务端处理客户请求之后保持连接打开。 最后，本文介绍了嵌入式系统的设计与开发。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由于嵌入式系统中没有串口,IIC等标准的数据传输协议，在传输过程中易出现误码或数字丢失的现象。 因此，该系统将采用Socket和JSON数据格式实现水下机器人下位机之间的数据交互。</w:t>
      </w:r>
    </w:p>
    <w:p w14:paraId="255459FF" w14:textId="467C4E47" w:rsidR="00AE028A" w:rsidRDefault="00C86859" w:rsidP="00E23E7F">
      <w:r>
        <w:rPr>
          <w:b/>
          <w:bCs/>
          <w:sz w:val="32"/>
          <w:szCs w:val="32"/>
        </w:rPr>
        <w:t>2</w:t>
      </w:r>
      <w:r w:rsidR="00AE028A" w:rsidRPr="00E23E7F">
        <w:rPr>
          <w:b/>
          <w:bCs/>
          <w:sz w:val="32"/>
          <w:szCs w:val="32"/>
        </w:rPr>
        <w:t>.</w:t>
      </w:r>
      <w:r w:rsidR="00620A80">
        <w:rPr>
          <w:b/>
          <w:bCs/>
          <w:sz w:val="32"/>
          <w:szCs w:val="32"/>
        </w:rPr>
        <w:t>4</w:t>
      </w:r>
      <w:r w:rsidR="0051120F">
        <w:rPr>
          <w:b/>
          <w:bCs/>
          <w:sz w:val="32"/>
          <w:szCs w:val="32"/>
        </w:rPr>
        <w:t xml:space="preserve"> </w:t>
      </w:r>
      <w:r w:rsidR="00AE028A" w:rsidRPr="00E23E7F">
        <w:rPr>
          <w:b/>
          <w:bCs/>
          <w:sz w:val="32"/>
          <w:szCs w:val="32"/>
        </w:rPr>
        <w:t>JSON 数据格式</w:t>
      </w:r>
      <w:r w:rsidR="00AE028A">
        <w:t xml:space="preserve"> </w:t>
      </w:r>
    </w:p>
    <w:p w14:paraId="0C73B113" w14:textId="3E65EB0C" w:rsidR="00AE028A" w:rsidRDefault="00AE028A" w:rsidP="00620A80">
      <w:pPr>
        <w:ind w:firstLine="420"/>
      </w:pPr>
      <w:r>
        <w:t>JSON</w:t>
      </w:r>
      <w:r w:rsidR="006200CC">
        <w:rPr>
          <w:rFonts w:hint="eastAsia"/>
        </w:rPr>
        <w:t>协议</w:t>
      </w:r>
      <w:r>
        <w:t>是一种轻量级的数据</w:t>
      </w:r>
      <w:r w:rsidR="006200CC">
        <w:rPr>
          <w:rFonts w:hint="eastAsia"/>
        </w:rPr>
        <w:t>结构</w:t>
      </w:r>
      <w:r>
        <w:t>，</w:t>
      </w:r>
      <w:r w:rsidR="006200CC">
        <w:rPr>
          <w:rFonts w:hint="eastAsia"/>
        </w:rPr>
        <w:t>为</w:t>
      </w:r>
      <w:r>
        <w:t xml:space="preserve"> JavaScript 的</w:t>
      </w:r>
      <w:r w:rsidR="006200CC">
        <w:rPr>
          <w:rFonts w:hint="eastAsia"/>
        </w:rPr>
        <w:t>中</w:t>
      </w:r>
      <w:r>
        <w:t>一个子集，</w:t>
      </w:r>
      <w:r w:rsidR="006200CC">
        <w:rPr>
          <w:rFonts w:hint="eastAsia"/>
        </w:rPr>
        <w:t>是一种</w:t>
      </w:r>
      <w:r>
        <w:t>独立于语言之外的</w:t>
      </w:r>
      <w:r w:rsidR="006200CC">
        <w:rPr>
          <w:rFonts w:hint="eastAsia"/>
        </w:rPr>
        <w:t>数据机构</w:t>
      </w:r>
      <w:r>
        <w:t>，</w:t>
      </w:r>
      <w:r w:rsidR="006200CC">
        <w:rPr>
          <w:rFonts w:hint="eastAsia"/>
        </w:rPr>
        <w:t>其</w:t>
      </w:r>
      <w:r>
        <w:t>具有</w:t>
      </w:r>
      <w:r w:rsidR="006200CC">
        <w:rPr>
          <w:rFonts w:hint="eastAsia"/>
        </w:rPr>
        <w:t>许多</w:t>
      </w:r>
      <w:r>
        <w:t>优点：</w:t>
      </w:r>
    </w:p>
    <w:p w14:paraId="7E42CD73" w14:textId="308FAAA1" w:rsidR="00AE028A" w:rsidRDefault="00620A80" w:rsidP="00620A80">
      <w:r>
        <w:tab/>
      </w:r>
      <w:r w:rsidR="00542B2C">
        <w:t>1）</w:t>
      </w:r>
      <w:r w:rsidR="006200CC">
        <w:t>信息描述</w:t>
      </w:r>
      <w:r w:rsidR="006200CC">
        <w:rPr>
          <w:rFonts w:hint="eastAsia"/>
        </w:rPr>
        <w:t>十分</w:t>
      </w:r>
      <w:r w:rsidR="006200CC">
        <w:t>简洁</w:t>
      </w:r>
      <w:r w:rsidR="006200CC">
        <w:rPr>
          <w:rFonts w:hint="eastAsia"/>
        </w:rPr>
        <w:t>，体量</w:t>
      </w:r>
      <w:r w:rsidR="00AE028A">
        <w:t>轻量级的数据交换格式；</w:t>
      </w:r>
    </w:p>
    <w:p w14:paraId="586E3659" w14:textId="1D34F010" w:rsidR="00AE028A" w:rsidRDefault="00620A80" w:rsidP="00620A80">
      <w:r>
        <w:tab/>
      </w:r>
      <w:r w:rsidR="00542B2C">
        <w:t>2）</w:t>
      </w:r>
      <w:r w:rsidR="006200CC">
        <w:rPr>
          <w:rFonts w:hint="eastAsia"/>
        </w:rPr>
        <w:t>信息直观，十分</w:t>
      </w:r>
      <w:r w:rsidR="00AE028A">
        <w:t>易于</w:t>
      </w:r>
      <w:r w:rsidR="006200CC">
        <w:rPr>
          <w:rFonts w:hint="eastAsia"/>
        </w:rPr>
        <w:t>开发者进行</w:t>
      </w:r>
      <w:r w:rsidR="00AE028A">
        <w:t xml:space="preserve">阅读、编写和维护； </w:t>
      </w:r>
    </w:p>
    <w:p w14:paraId="6C796707" w14:textId="4BF4D43F" w:rsidR="00AE028A" w:rsidRDefault="00542B2C" w:rsidP="00AE028A">
      <w:pPr>
        <w:ind w:firstLine="420"/>
      </w:pPr>
      <w:r>
        <w:t>3）</w:t>
      </w:r>
      <w:r w:rsidR="00AE028A">
        <w:t>易于计算机生成和解析；</w:t>
      </w:r>
    </w:p>
    <w:p w14:paraId="1D8685AF" w14:textId="23D24AC1" w:rsidR="008C0CC1" w:rsidRDefault="00542B2C" w:rsidP="00AE028A">
      <w:pPr>
        <w:ind w:firstLine="420"/>
      </w:pPr>
      <w:r>
        <w:t>4）</w:t>
      </w:r>
      <w:r w:rsidR="006200CC">
        <w:rPr>
          <w:rFonts w:hint="eastAsia"/>
        </w:rPr>
        <w:t>独立于编程语言，不论是</w:t>
      </w:r>
      <w:r w:rsidR="00AE028A">
        <w:t>C，</w:t>
      </w:r>
      <w:r w:rsidR="006200CC">
        <w:t xml:space="preserve"> </w:t>
      </w:r>
      <w:r w:rsidR="00AE028A">
        <w:t>Java</w:t>
      </w:r>
      <w:r w:rsidR="006200CC">
        <w:rPr>
          <w:rFonts w:hint="eastAsia"/>
        </w:rPr>
        <w:t>、</w:t>
      </w:r>
      <w:r w:rsidR="006200CC">
        <w:t xml:space="preserve"> </w:t>
      </w:r>
      <w:r w:rsidR="00AE028A">
        <w:t>Python</w:t>
      </w:r>
      <w:r w:rsidR="006200CC">
        <w:rPr>
          <w:rFonts w:hint="eastAsia"/>
        </w:rPr>
        <w:t>还是go语言都能十分便捷的使用JSON协议</w:t>
      </w:r>
      <w:r w:rsidR="00AE028A">
        <w:t>等。</w:t>
      </w:r>
    </w:p>
    <w:p w14:paraId="3347DB9B" w14:textId="77777777" w:rsidR="00C42284" w:rsidRDefault="00542B2C" w:rsidP="00AE028A">
      <w:pPr>
        <w:ind w:firstLine="420"/>
      </w:pPr>
      <w:r>
        <w:t>5）</w:t>
      </w:r>
      <w:r w:rsidR="00AE028A">
        <w:t>JSON语法结构</w:t>
      </w:r>
    </w:p>
    <w:p w14:paraId="5B875FD5" w14:textId="2FF60A09" w:rsidR="00AE028A" w:rsidRDefault="00C42284" w:rsidP="00AE028A">
      <w:pPr>
        <w:ind w:firstLine="420"/>
      </w:pPr>
      <w:r>
        <w:rPr>
          <w:rFonts w:hint="eastAsia"/>
        </w:rPr>
        <w:t>J</w:t>
      </w:r>
      <w:r w:rsidR="00AE028A">
        <w:t>SON数据格式有对象和数组两种结构类型，</w:t>
      </w:r>
      <w:r w:rsidRPr="00C42284">
        <w:t>JSON数据的书写格式是键（名称）/值对</w:t>
      </w:r>
      <w:r>
        <w:rPr>
          <w:rFonts w:hint="eastAsia"/>
        </w:rPr>
        <w:t>。</w:t>
      </w:r>
      <w:r>
        <w:rPr>
          <w:rFonts w:ascii="Arial" w:hAnsi="Arial" w:cs="Arial"/>
          <w:color w:val="4D4D4D"/>
          <w:shd w:val="clear" w:color="auto" w:fill="FFFFFF"/>
        </w:rPr>
        <w:t xml:space="preserve">JSON </w:t>
      </w:r>
      <w:r>
        <w:rPr>
          <w:rFonts w:ascii="Arial" w:hAnsi="Arial" w:cs="Arial"/>
          <w:color w:val="4D4D4D"/>
          <w:shd w:val="clear" w:color="auto" w:fill="FFFFFF"/>
        </w:rPr>
        <w:t>键值对是用来保存</w:t>
      </w:r>
      <w:r>
        <w:rPr>
          <w:rFonts w:ascii="Arial" w:hAnsi="Arial" w:cs="Arial"/>
          <w:color w:val="4D4D4D"/>
          <w:shd w:val="clear" w:color="auto" w:fill="FFFFFF"/>
        </w:rPr>
        <w:t>J</w:t>
      </w:r>
      <w:r>
        <w:rPr>
          <w:rFonts w:ascii="Arial" w:hAnsi="Arial" w:cs="Arial" w:hint="eastAsia"/>
          <w:color w:val="4D4D4D"/>
          <w:shd w:val="clear" w:color="auto" w:fill="FFFFFF"/>
        </w:rPr>
        <w:t>SON</w:t>
      </w:r>
      <w:r>
        <w:rPr>
          <w:rFonts w:ascii="Arial" w:hAnsi="Arial" w:cs="Arial"/>
          <w:color w:val="4D4D4D"/>
          <w:shd w:val="clear" w:color="auto" w:fill="FFFFFF"/>
        </w:rPr>
        <w:t>对象的一种方式</w:t>
      </w:r>
      <w:r>
        <w:rPr>
          <w:rFonts w:ascii="Arial" w:hAnsi="Arial" w:cs="Arial" w:hint="eastAsia"/>
          <w:color w:val="4D4D4D"/>
          <w:shd w:val="clear" w:color="auto" w:fill="FFFFFF"/>
        </w:rPr>
        <w:t>。</w:t>
      </w:r>
      <w:r w:rsidR="00AE028A">
        <w:t>JSON 对象和数组的语法结构分别如图</w:t>
      </w:r>
    </w:p>
    <w:p w14:paraId="0560C427" w14:textId="77777777" w:rsidR="00542B2C" w:rsidRDefault="007737C0" w:rsidP="00AE028A">
      <w:pPr>
        <w:ind w:firstLine="420"/>
      </w:pPr>
      <w:r>
        <w:rPr>
          <w:noProof/>
        </w:rPr>
        <w:drawing>
          <wp:inline distT="0" distB="0" distL="0" distR="0" wp14:anchorId="50D4776E" wp14:editId="01F6988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880" cy="2187130"/>
                    </a:xfrm>
                    <a:prstGeom prst="rect">
                      <a:avLst/>
                    </a:prstGeom>
                  </pic:spPr>
                </pic:pic>
              </a:graphicData>
            </a:graphic>
          </wp:inline>
        </w:drawing>
      </w:r>
    </w:p>
    <w:p w14:paraId="36D98503" w14:textId="77777777" w:rsidR="00542B2C" w:rsidRDefault="007737C0" w:rsidP="00AE028A">
      <w:pPr>
        <w:ind w:firstLine="420"/>
      </w:pPr>
      <w:r>
        <w:t>“{”表示开始读取对象；</w:t>
      </w:r>
    </w:p>
    <w:p w14:paraId="16CB54B9" w14:textId="51D09F5A" w:rsidR="007737C0" w:rsidRDefault="007737C0" w:rsidP="00AE028A">
      <w:pPr>
        <w:ind w:firstLine="420"/>
      </w:pPr>
      <w:r>
        <w:t>“}”表示结束读取对象；</w:t>
      </w:r>
    </w:p>
    <w:p w14:paraId="703BB353" w14:textId="77777777" w:rsidR="00267709" w:rsidRDefault="007737C0" w:rsidP="00AE028A">
      <w:pPr>
        <w:ind w:firstLine="420"/>
      </w:pPr>
      <w:r>
        <w:t>“[”表示开始读取数组；</w:t>
      </w:r>
    </w:p>
    <w:p w14:paraId="2AAC1709" w14:textId="786FB33A" w:rsidR="007737C0" w:rsidRDefault="007737C0" w:rsidP="00AE028A">
      <w:pPr>
        <w:ind w:firstLine="420"/>
      </w:pPr>
      <w:r>
        <w:t>“]”表示结束读取数组；</w:t>
      </w:r>
    </w:p>
    <w:p w14:paraId="41605FCB" w14:textId="41051EAA" w:rsidR="007737C0" w:rsidRDefault="007737C0" w:rsidP="00AE028A">
      <w:pPr>
        <w:ind w:firstLine="420"/>
      </w:pPr>
      <w:r>
        <w:t xml:space="preserve">“：”表示分隔“名称-值”中的名称和值 </w:t>
      </w:r>
    </w:p>
    <w:p w14:paraId="519B3192" w14:textId="2947C5E4" w:rsidR="007737C0" w:rsidRDefault="007737C0" w:rsidP="00AE028A">
      <w:pPr>
        <w:ind w:firstLine="420"/>
      </w:pPr>
      <w:r>
        <w:t>“，”表示分隔对象中的“名称-值”元素或数组中的“值”元素。 例如，JSON 对象：{ “电</w:t>
      </w:r>
      <w:r>
        <w:lastRenderedPageBreak/>
        <w:t>站”:“龙首” , “instantVeocity”: 12 , “instantFlow”: 34}； JSON 数组：{ 12 , 56 , 34}。</w:t>
      </w:r>
    </w:p>
    <w:p w14:paraId="281CE14E" w14:textId="77777777" w:rsidR="008C0CC1" w:rsidRDefault="007737C0" w:rsidP="00AE028A">
      <w:pPr>
        <w:ind w:firstLine="420"/>
      </w:pPr>
      <w:r>
        <w:t xml:space="preserve">（2）JSON 序列化 JSON 序列化是将对象转换为字符串的过程，服务端对象信息经过序列化才能够被存储和传输。将信息按照 JSON 语法编写其实就是一种序列化的过程。除 此之外，JSON 还可以引用类库函数直接序列化，这种方式的优点是能够验证语法正误。序列化功能函数主要有 JavaScriptSerializer 和 DataContractJsonSerializer 两个.NET 原生类的 Serialize()和 WriteObject()，以及第三方类库 JSON.NET的SerializeObject()等。 </w:t>
      </w:r>
    </w:p>
    <w:p w14:paraId="417F78D2" w14:textId="1616F082" w:rsidR="007737C0" w:rsidRDefault="007737C0" w:rsidP="00AE028A">
      <w:pPr>
        <w:ind w:firstLine="420"/>
      </w:pPr>
      <w:r>
        <w:t>（3）JSON 反序列化 JSON 反序列化是将字符串转换为对象的过程。客户端将接收的 JSON 格式字符串通过 JSON.parse()、eval()、DeserializeObject()等反序列化函数转化为对象后， 就可以直接提取对象中的元素，对传输数据进行解析。 JSON 虽然只是一种文本格式，与 Modbus 等通讯协议有本质区别，但是通过服务端和客户端程序支持，同样可以实现数据交互过程中的数据解析功能。采用 JSON 数据格式进行数据交互，在不影响传输速率的基础上大大简化了数据解析流程，开发人员不需要理解通讯协议，只需要提取 JSON 对象元素就能解析传输的数据内容。基于JSON数据格式的特点以及能够完成的功能，本系统将在多处不同的数据交互中应用。</w:t>
      </w:r>
    </w:p>
    <w:p w14:paraId="6D5A8ACD" w14:textId="458BCFF6" w:rsidR="008A5D56" w:rsidRDefault="008A5D56" w:rsidP="009F620E"/>
    <w:p w14:paraId="3F9B7AEA" w14:textId="114DCB45"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 xml:space="preserve"> 视频编码标准 </w:t>
      </w:r>
    </w:p>
    <w:p w14:paraId="1E57633E" w14:textId="5973B9B5"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.1 主流视频编码标准介绍</w:t>
      </w:r>
    </w:p>
    <w:p w14:paraId="5019F02F" w14:textId="0E0D2AE6" w:rsidR="00DB246C" w:rsidRDefault="008A5D56" w:rsidP="00AE028A">
      <w:pPr>
        <w:ind w:firstLine="420"/>
      </w:pPr>
      <w:r>
        <w:t xml:space="preserve"> 视频内部是由一连串的图像连续播放而构成的，因此视频常常会产生冗余信息。例如在一连串图像中，前后几帧之间的图像数据几乎完全相同，这些几乎完全相同的图像使得视频产生了时间冗余信息，可以通过对图像帧进行预测来消除这些冗余。另一方面，图像中相邻像素点的亮度和色度分量都是非常接近的，也可以通过邻近的像素点来预测从而消除这种空间冗余。视频编码技术是利用特定的编码方案，去除视频数据内部的时间冗余和空间冗余信息。 在 ISO 和 ITU-T 的努力和推动下，视频编码技术已经经历了数个发展阶段，被大量应用 于数字电话、会议电视、媒体转播以及实时监控等应用中。目前使用较多的视频编码标准主 要为 H.264、H.265 以及 MPEG-4。 </w:t>
      </w:r>
    </w:p>
    <w:p w14:paraId="1FB5E304" w14:textId="00422183" w:rsidR="008A5D56" w:rsidRDefault="008A5D56" w:rsidP="00AE028A">
      <w:pPr>
        <w:ind w:firstLine="420"/>
      </w:pPr>
      <w:r>
        <w:t>（1）H.264 H.264 作为视频编码应用的第二代解决方案，显著提高了编码效率。H.264 带来了全新的 技术特征：4×4 的 DCT 变换降低了算法复杂度；多模式高精度帧间预测和多种帧内预测相结合，提高了编码压缩比；码流结构的改善获得了更好的信道适应性。较 H.263 而言，同等条件下能够节约 50%左右的比特率，并且对流媒体的传输的支持更好。这些优势使 H.264 被 广泛应用在视频通信领域。</w:t>
      </w:r>
    </w:p>
    <w:p w14:paraId="35738DD6" w14:textId="1CDEEE90"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.2 H.264 的技术特点和选择说明</w:t>
      </w:r>
    </w:p>
    <w:p w14:paraId="6E377BB5" w14:textId="23AE398E" w:rsidR="008A5D56" w:rsidRDefault="008A5D56" w:rsidP="00AE028A">
      <w:pPr>
        <w:ind w:firstLine="420"/>
      </w:pPr>
      <w:r>
        <w:t xml:space="preserve"> H.264作为目前市场份额最大的编码标准，兼具理想编码效率和优秀的网络传输适应能力。这主要得益于H.264在技术特点上的创新，引入了新的系统设计方式和编码特性。 在系统设计方式上，H.264创造性地将编码系统分割成两层，分别为视频编码层（VLC）和网络传输层（NAL），前者用于对视频核心内容信息进行压缩编码，包括了基于块的运动补 偿混合编码和一些新的编码特性，定义了宏块层及其以下的语法。后者则根据不同类型的网 络进行信息分段封装递送，支持RTP、UDP、IP、电路交换传输格式等多种传输格式，定义 了片层及其之上的语法。 编码特性上，H.264在采用基于块的混合编码方案，通过帧间预测和运动补偿消除时间冗余， 利用变换编码消除空间冗余，显著的编码特性[31]主要包括： </w:t>
      </w:r>
    </w:p>
    <w:p w14:paraId="2DE92AED" w14:textId="77777777" w:rsidR="008A5D56" w:rsidRDefault="008A5D56" w:rsidP="00AE028A">
      <w:pPr>
        <w:ind w:firstLine="420"/>
      </w:pPr>
      <w:r>
        <w:t>（1）帧内预测编码 H.264通过利用当前像素块左侧和上侧的像素对当前像素块进行预测并对实际值和预测 值的差值编码，可以有效减少空间冗余。H.264针对宏块大小提供了</w:t>
      </w:r>
      <w:r>
        <w:lastRenderedPageBreak/>
        <w:t xml:space="preserve">灵活的帧内预测编码模式， 具备很强的应用适应性。 </w:t>
      </w:r>
    </w:p>
    <w:p w14:paraId="2F8AAD06" w14:textId="77777777" w:rsidR="008A5D56" w:rsidRDefault="008A5D56" w:rsidP="00AE028A">
      <w:pPr>
        <w:ind w:firstLine="420"/>
      </w:pPr>
      <w:r>
        <w:t xml:space="preserve">（2）帧间预测编码 H.264利用连续图像序列前后帧的时间相关性来进行帧间预测编码。除了应用传统I、B、 P帧预测方案，还使用了高精度的运动补偿算法，引入了多参考帧帧间预测和加权预测等方法。 </w:t>
      </w:r>
    </w:p>
    <w:p w14:paraId="644E9D8D" w14:textId="77777777" w:rsidR="008A5D56" w:rsidRDefault="008A5D56" w:rsidP="00AE028A">
      <w:pPr>
        <w:ind w:firstLine="420"/>
      </w:pPr>
      <w:r>
        <w:t xml:space="preserve">（3）量化与整数DCT变化 在进行变换编码时，H.264使用了整数DCT变换来近似离散余弦变换特性，以整数为基础 变化运算不但降低了计算量和复杂度，而且反变换没有偏差，物体运动的划分也更为精确， 抑制了块效应和振铃效应。 </w:t>
      </w:r>
    </w:p>
    <w:p w14:paraId="71C71A69" w14:textId="77777777" w:rsidR="008A5D56" w:rsidRDefault="008A5D56" w:rsidP="00AE028A">
      <w:pPr>
        <w:ind w:firstLine="420"/>
      </w:pPr>
      <w:r>
        <w:t>（4）去块滤波 H.264采用了去块效应滤波器来消除由高压缩比而产生的块失真效应，所有宏块按扫描顺 序进行有条件滤波。根据块编码模式、运动矢量和残差值自适应的调整块边界的滤波强度， 有效地改善了图像的视觉质量。</w:t>
      </w:r>
    </w:p>
    <w:p w14:paraId="5A47CD8D" w14:textId="6DE2B049" w:rsidR="008A5D56" w:rsidRDefault="008A5D56" w:rsidP="00AE028A">
      <w:pPr>
        <w:ind w:firstLine="420"/>
      </w:pPr>
      <w:r>
        <w:t xml:space="preserve"> （5）熵编码熵编码在统计意义上对数据的冗余进行了压缩。H.264使用了两种可选的熵编码模式，基 于上下文自适应的可变长编码CAVLC以及基于内容自适应的二进制算数编码CABAC。前者 根据已编码语法元素的情况动态调整编码中使用的码表，自适应能力强较强。然而由于使用 静态概率来估计码表，限制了CAVLC的编码效率。CABAC克服了这一缺点，能够实时更新概率，更适合高码率的情况。 与其他视频编码方案相比，H.264无论是在复杂度，编码效率，还是网络状况的适用性上， 都十分出色。尽管HEVC作为新一代的编码标准，压缩性能优于H.264，但是HEVC更复杂的 算法会降低编解码的计算速度，在强调实时性的视频监控系统中，H.264作为压缩性能和算法复杂度的折衷考虑，无疑是更好的选择。并且目前而言，H.264的软硬件支持都优于HEVC。 因此本文选择了H.264编码作为本文系统的视频编码方案。</w:t>
      </w:r>
    </w:p>
    <w:p w14:paraId="406A55E4" w14:textId="60AB3742" w:rsidR="00CF1B0C" w:rsidRPr="00CF1B0C" w:rsidRDefault="00CF1B0C" w:rsidP="00CF1B0C">
      <w:pPr>
        <w:rPr>
          <w:b/>
          <w:bCs/>
          <w:sz w:val="32"/>
          <w:szCs w:val="32"/>
        </w:rPr>
      </w:pPr>
      <w:r w:rsidRPr="00CF1B0C">
        <w:rPr>
          <w:b/>
          <w:bCs/>
          <w:sz w:val="32"/>
          <w:szCs w:val="32"/>
        </w:rPr>
        <w:t>2.</w:t>
      </w:r>
      <w:r w:rsidR="00620A80">
        <w:rPr>
          <w:b/>
          <w:bCs/>
          <w:sz w:val="32"/>
          <w:szCs w:val="32"/>
        </w:rPr>
        <w:t>6</w:t>
      </w:r>
      <w:r w:rsidRPr="00CF1B0C">
        <w:rPr>
          <w:b/>
          <w:bCs/>
          <w:sz w:val="32"/>
          <w:szCs w:val="32"/>
        </w:rPr>
        <w:t xml:space="preserve"> 流媒体传输协议</w:t>
      </w:r>
    </w:p>
    <w:p w14:paraId="745E6ACF" w14:textId="126BC6A7" w:rsidR="00CF1B0C" w:rsidRDefault="00CF1B0C" w:rsidP="00CF1B0C">
      <w:r>
        <w:t xml:space="preserve"> </w:t>
      </w:r>
      <w:r w:rsidRPr="00CF1B0C">
        <w:rPr>
          <w:b/>
          <w:bCs/>
          <w:sz w:val="32"/>
          <w:szCs w:val="32"/>
        </w:rPr>
        <w:t>2.</w:t>
      </w:r>
      <w:r w:rsidR="00620A80">
        <w:rPr>
          <w:b/>
          <w:bCs/>
          <w:sz w:val="32"/>
          <w:szCs w:val="32"/>
        </w:rPr>
        <w:t>6</w:t>
      </w:r>
      <w:r w:rsidRPr="00CF1B0C">
        <w:rPr>
          <w:b/>
          <w:bCs/>
          <w:sz w:val="32"/>
          <w:szCs w:val="32"/>
        </w:rPr>
        <w:t xml:space="preserve">.1 RTP 传输协议 </w:t>
      </w:r>
    </w:p>
    <w:p w14:paraId="1E0E327E" w14:textId="14069D2B" w:rsidR="008A5D56" w:rsidRDefault="00CF1B0C" w:rsidP="00AE028A">
      <w:pPr>
        <w:ind w:firstLine="420"/>
      </w:pPr>
      <w:r>
        <w:t>实时传输协议（RTP）是由Internet专家任务组IETF针对多媒体实时数据传输而提出的新型应用层协议。该协议基于单播或多播网络为用户提供端到端的流媒体数据传输服务[32]。RTP仅负责数据的实时阐述，通过提供时间戳信息来保持收发端的数据同步，而传输中的差错控制和网络QoS则依赖同族协议RTCP来完成。 RTP协议一般运行在UDP之上，一个RTP协议帧的结构主要由12个字节组成的固定报头和有效载荷两部分构成，如图2.3所示。其中报头又包括了以下10个部分：</w:t>
      </w:r>
    </w:p>
    <w:p w14:paraId="2935E372" w14:textId="2B1D7DC2" w:rsidR="00CF1B0C" w:rsidRDefault="00CF1B0C" w:rsidP="00AE028A">
      <w:pPr>
        <w:ind w:firstLine="420"/>
      </w:pPr>
      <w:r>
        <w:rPr>
          <w:noProof/>
        </w:rPr>
        <w:drawing>
          <wp:inline distT="0" distB="0" distL="0" distR="0" wp14:anchorId="5C3770DB" wp14:editId="55F174DF">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538" cy="1181202"/>
                    </a:xfrm>
                    <a:prstGeom prst="rect">
                      <a:avLst/>
                    </a:prstGeom>
                  </pic:spPr>
                </pic:pic>
              </a:graphicData>
            </a:graphic>
          </wp:inline>
        </w:drawing>
      </w:r>
    </w:p>
    <w:p w14:paraId="256E40CA" w14:textId="2C91C719" w:rsidR="00CF1B0C" w:rsidRDefault="00CF1B0C" w:rsidP="00146577">
      <w:pPr>
        <w:ind w:firstLine="420"/>
      </w:pPr>
      <w:r>
        <w:t>（</w:t>
      </w:r>
    </w:p>
    <w:p w14:paraId="4E1A0FAA" w14:textId="561503BF" w:rsidR="00CF1B0C" w:rsidRPr="00CF1B0C" w:rsidRDefault="00CF1B0C" w:rsidP="00CF1B0C">
      <w:pPr>
        <w:rPr>
          <w:b/>
          <w:bCs/>
          <w:sz w:val="32"/>
          <w:szCs w:val="32"/>
        </w:rPr>
      </w:pPr>
      <w:r w:rsidRPr="00CF1B0C">
        <w:rPr>
          <w:b/>
          <w:bCs/>
          <w:sz w:val="32"/>
          <w:szCs w:val="32"/>
        </w:rPr>
        <w:t>2.</w:t>
      </w:r>
      <w:r w:rsidR="00620A80">
        <w:rPr>
          <w:b/>
          <w:bCs/>
          <w:sz w:val="32"/>
          <w:szCs w:val="32"/>
        </w:rPr>
        <w:t>6</w:t>
      </w:r>
      <w:r w:rsidRPr="00CF1B0C">
        <w:rPr>
          <w:b/>
          <w:bCs/>
          <w:sz w:val="32"/>
          <w:szCs w:val="32"/>
        </w:rPr>
        <w:t xml:space="preserve">.2 RTCP 传输协议 </w:t>
      </w:r>
    </w:p>
    <w:p w14:paraId="17656BC3" w14:textId="77777777" w:rsidR="00146577" w:rsidRDefault="00CF1B0C" w:rsidP="00CF1B0C">
      <w:pPr>
        <w:ind w:firstLine="420"/>
      </w:pPr>
      <w:r>
        <w:t xml:space="preserve">实施传输控制协议RTCP作为RTP的控制部分，主要负责数据传输中的流量控制和拥塞控制。RTCP通过在收发两端周期性地发送包含发送、丢失统计信息的数据包，来反馈数据在网络中的传输情况。RTCP协议同样使用UDP来发送数据，包含五种分组类型： </w:t>
      </w:r>
    </w:p>
    <w:p w14:paraId="46353183" w14:textId="77777777" w:rsidR="00146577" w:rsidRDefault="00CF1B0C" w:rsidP="00CF1B0C">
      <w:pPr>
        <w:ind w:firstLine="420"/>
      </w:pPr>
      <w:r>
        <w:t xml:space="preserve">（1）发送端报告SR SR用于描述发送端发送和接收的统计数据。SR报文主要包括SSRC标识符、NTP时间戳、 RTP时间戳、发送包数以及发送字节数等信息。 </w:t>
      </w:r>
    </w:p>
    <w:p w14:paraId="3B30C03D" w14:textId="4E7673AA" w:rsidR="00146577" w:rsidRDefault="00CF1B0C" w:rsidP="00CF1B0C">
      <w:pPr>
        <w:ind w:firstLine="420"/>
      </w:pPr>
      <w:r>
        <w:lastRenderedPageBreak/>
        <w:t>（2）接收端报告RR RR用于描述接收端的统计数据。RR报文有接收端发送，提供了累计丢包数、同步源标 识符、到达时间抖动、接收最后一个SR的时间、接收最后一个SR的延迟等信息</w:t>
      </w:r>
      <w:r w:rsidR="00DC54F0">
        <w:rPr>
          <w:rFonts w:hint="eastAsia"/>
        </w:rPr>
        <w:t>。</w:t>
      </w:r>
    </w:p>
    <w:p w14:paraId="6B99FC1F" w14:textId="77777777" w:rsidR="00146577" w:rsidRDefault="00CF1B0C" w:rsidP="00CF1B0C">
      <w:pPr>
        <w:ind w:firstLine="420"/>
      </w:pPr>
      <w:r>
        <w:t xml:space="preserve">（3）源描述报文SDES SDES通过直观的文本信息来描述会话的参加者，包括终端标识、名称、电子邮箱、电话 号码、用户地理位置等源描述项，这些为接收方获取发送方的有关信息提供了方便。 </w:t>
      </w:r>
    </w:p>
    <w:p w14:paraId="57653B2D" w14:textId="32BE9D0E" w:rsidR="00C86859" w:rsidRDefault="00CF1B0C" w:rsidP="00DB246C">
      <w:pPr>
        <w:ind w:firstLine="420"/>
      </w:pPr>
      <w:r>
        <w:t>（4）通知离开报文BYE BYE用于通知成员的离开。当某个会话成员结束会话时会发出包含离开原因的BYE类型</w:t>
      </w:r>
    </w:p>
    <w:p w14:paraId="559C001F" w14:textId="5CBD7D87" w:rsidR="00DB246C" w:rsidRDefault="00DB246C" w:rsidP="00DB246C">
      <w:pPr>
        <w:ind w:firstLine="420"/>
      </w:pPr>
    </w:p>
    <w:p w14:paraId="6C857CD5" w14:textId="5812DA95" w:rsidR="00DB246C" w:rsidRDefault="00DB246C" w:rsidP="00DB246C">
      <w:pPr>
        <w:ind w:firstLine="420"/>
      </w:pPr>
    </w:p>
    <w:p w14:paraId="6A3ADE2C" w14:textId="4379BEF4" w:rsidR="00DB246C" w:rsidRDefault="00DB246C" w:rsidP="00DB246C">
      <w:pPr>
        <w:rPr>
          <w:b/>
          <w:bCs/>
          <w:sz w:val="32"/>
          <w:szCs w:val="32"/>
        </w:rPr>
      </w:pPr>
      <w:r>
        <w:rPr>
          <w:rFonts w:hint="eastAsia"/>
          <w:b/>
          <w:bCs/>
          <w:sz w:val="32"/>
          <w:szCs w:val="32"/>
        </w:rPr>
        <w:t>第三章 上位机软件的实现</w:t>
      </w:r>
    </w:p>
    <w:p w14:paraId="64C919E9" w14:textId="40A305F3" w:rsidR="00184B72" w:rsidRDefault="00184B72" w:rsidP="00DB246C">
      <w:pPr>
        <w:rPr>
          <w:b/>
          <w:bCs/>
          <w:sz w:val="32"/>
          <w:szCs w:val="32"/>
        </w:rPr>
      </w:pPr>
      <w:r>
        <w:rPr>
          <w:rFonts w:hint="eastAsia"/>
          <w:b/>
          <w:bCs/>
          <w:sz w:val="32"/>
          <w:szCs w:val="32"/>
        </w:rPr>
        <w:t>3</w:t>
      </w:r>
      <w:r>
        <w:rPr>
          <w:b/>
          <w:bCs/>
          <w:sz w:val="32"/>
          <w:szCs w:val="32"/>
        </w:rPr>
        <w:t>.1</w:t>
      </w:r>
      <w:r>
        <w:rPr>
          <w:rFonts w:hint="eastAsia"/>
          <w:b/>
          <w:bCs/>
          <w:sz w:val="32"/>
          <w:szCs w:val="32"/>
        </w:rPr>
        <w:t>上位软件的功能与实现方法</w:t>
      </w:r>
    </w:p>
    <w:p w14:paraId="3973E05C" w14:textId="57FEF0DB" w:rsidR="00675F03" w:rsidRDefault="00675F03" w:rsidP="004E401D">
      <w:pPr>
        <w:kinsoku w:val="0"/>
        <w:ind w:firstLine="420"/>
        <w:jc w:val="left"/>
      </w:pPr>
      <w:r>
        <w:rPr>
          <w:rFonts w:hint="eastAsia"/>
        </w:rPr>
        <w:t>本软件基于QT</w:t>
      </w:r>
      <w:r>
        <w:t>作为主窗口类设计的上位机。主窗口包括主菜单栏、工具栏和状态栏，操作方便、可扩展性好。在主窗口中加入</w:t>
      </w:r>
      <w:r>
        <w:rPr>
          <w:rFonts w:hint="eastAsia"/>
        </w:rPr>
        <w:t>QWidget</w:t>
      </w:r>
      <w:r>
        <w:t>类，</w:t>
      </w:r>
      <w:r>
        <w:rPr>
          <w:rFonts w:hint="eastAsia"/>
        </w:rPr>
        <w:t>QWidget</w:t>
      </w:r>
      <w:r>
        <w:t xml:space="preserve">是所有用户界面对象的基类，可以在其中加入各种界面组件，如 </w:t>
      </w:r>
      <w:r>
        <w:rPr>
          <w:rFonts w:hint="eastAsia"/>
        </w:rPr>
        <w:t>QLabel</w:t>
      </w:r>
      <w:r>
        <w:t>、</w:t>
      </w:r>
      <w:r>
        <w:rPr>
          <w:rFonts w:hint="eastAsia"/>
        </w:rPr>
        <w:t>QpushButton</w:t>
      </w:r>
      <w:r>
        <w:t>、</w:t>
      </w:r>
      <w:r>
        <w:rPr>
          <w:rFonts w:hint="eastAsia"/>
        </w:rPr>
        <w:t>QlineEdit</w:t>
      </w:r>
      <w:r>
        <w:t>等，这些界面组 件的具体功能都是通过</w:t>
      </w:r>
      <w:r>
        <w:rPr>
          <w:rFonts w:hint="eastAsia"/>
        </w:rPr>
        <w:t>QWidget</w:t>
      </w:r>
      <w:r>
        <w:t>类得以实现。同时使用了</w:t>
      </w:r>
      <w:r>
        <w:rPr>
          <w:rFonts w:hint="eastAsia"/>
        </w:rPr>
        <w:t>QTabWidget</w:t>
      </w:r>
      <w:r>
        <w:t>组件进行分页处理，实不同功能界面的切换，上位机软件的主界面如图所示。</w:t>
      </w:r>
      <w:r>
        <w:rPr>
          <w:noProof/>
        </w:rPr>
        <w:drawing>
          <wp:inline distT="0" distB="0" distL="0" distR="0" wp14:anchorId="76D579D5" wp14:editId="06230541">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60065"/>
                    </a:xfrm>
                    <a:prstGeom prst="rect">
                      <a:avLst/>
                    </a:prstGeom>
                  </pic:spPr>
                </pic:pic>
              </a:graphicData>
            </a:graphic>
          </wp:inline>
        </w:drawing>
      </w:r>
    </w:p>
    <w:p w14:paraId="07BE313E" w14:textId="77777777" w:rsidR="00184B72" w:rsidRDefault="00EA0959" w:rsidP="00EA0959">
      <w:pPr>
        <w:kinsoku w:val="0"/>
        <w:ind w:firstLine="420"/>
        <w:jc w:val="left"/>
      </w:pPr>
      <w:r>
        <w:t>该上位机软件主要由主界面</w:t>
      </w:r>
      <w:r w:rsidR="00F21F26">
        <w:rPr>
          <w:rFonts w:hint="eastAsia"/>
        </w:rPr>
        <w:t>与调试界面</w:t>
      </w:r>
      <w:r>
        <w:t>组成：主从机的登录通信模块以及机器人当前话题列表和运动信息显示界面、可视化界面以及机器人启动设置和控制模块显示界面。</w:t>
      </w:r>
      <w:r w:rsidR="00F21F26">
        <w:rPr>
          <w:rFonts w:hint="eastAsia"/>
        </w:rPr>
        <w:t>可根据需要修改配置，具有较强的灵活性与通用性</w:t>
      </w:r>
      <w:r>
        <w:t>。上位机软件所实现的主要功能</w:t>
      </w:r>
      <w:r w:rsidR="00F963C9">
        <w:rPr>
          <w:rFonts w:hint="eastAsia"/>
        </w:rPr>
        <w:t>与实现方法</w:t>
      </w:r>
      <w:r>
        <w:t>如下：</w:t>
      </w:r>
    </w:p>
    <w:p w14:paraId="1E88D68F" w14:textId="4EDEBA0D" w:rsidR="00184B72" w:rsidRDefault="00184B72" w:rsidP="006449B5">
      <w:pPr>
        <w:pStyle w:val="3"/>
      </w:pPr>
      <w:r>
        <w:rPr>
          <w:rFonts w:hint="eastAsia"/>
        </w:rPr>
        <w:t>3</w:t>
      </w:r>
      <w:r>
        <w:t>.1.1</w:t>
      </w:r>
      <w:r>
        <w:rPr>
          <w:rFonts w:hint="eastAsia"/>
        </w:rPr>
        <w:t>通信功能</w:t>
      </w:r>
    </w:p>
    <w:p w14:paraId="6A7C426E" w14:textId="465DF091" w:rsidR="00A5214C" w:rsidRDefault="00A5214C" w:rsidP="00EA0959">
      <w:pPr>
        <w:kinsoku w:val="0"/>
        <w:ind w:firstLine="420"/>
        <w:jc w:val="left"/>
      </w:pPr>
      <w:r>
        <w:t>建立</w:t>
      </w:r>
      <w:r>
        <w:rPr>
          <w:rFonts w:hint="eastAsia"/>
        </w:rPr>
        <w:t>上位机与下位机</w:t>
      </w:r>
      <w:r>
        <w:t>之间的通信：</w:t>
      </w:r>
      <w:r>
        <w:rPr>
          <w:rFonts w:hint="eastAsia"/>
        </w:rPr>
        <w:t>将启动上位机的电脑与下位机的嵌入式系统设置为静态IP地址</w:t>
      </w:r>
      <w:r w:rsidR="00F21F26">
        <w:rPr>
          <w:rFonts w:hint="eastAsia"/>
        </w:rPr>
        <w:t>（上位机与下位机静态IP地址需要在同一网段下，测试之中下位机设置为</w:t>
      </w:r>
      <w:r w:rsidR="00F21F26">
        <w:rPr>
          <w:rFonts w:hint="eastAsia"/>
        </w:rPr>
        <w:lastRenderedPageBreak/>
        <w:t>1</w:t>
      </w:r>
      <w:r w:rsidR="00F21F26">
        <w:t>92.1468.137.219</w:t>
      </w:r>
      <w:r w:rsidR="00F21F26">
        <w:rPr>
          <w:rFonts w:hint="eastAsia"/>
        </w:rPr>
        <w:t>，上位机设置为1</w:t>
      </w:r>
      <w:r w:rsidR="00F21F26">
        <w:t>92.168.137.50</w:t>
      </w:r>
      <w:r w:rsidR="00F21F26">
        <w:rPr>
          <w:rFonts w:hint="eastAsia"/>
        </w:rPr>
        <w:t>）</w:t>
      </w:r>
      <w:r>
        <w:t>，</w:t>
      </w:r>
      <w:r>
        <w:rPr>
          <w:rFonts w:hint="eastAsia"/>
        </w:rPr>
        <w:t>在上位机通信模块中的连接URL输入下位机的静态IP地址及端口号</w:t>
      </w:r>
      <w:r>
        <w:t>，再通过</w:t>
      </w:r>
      <w:r>
        <w:rPr>
          <w:rFonts w:hint="eastAsia"/>
        </w:rPr>
        <w:t>TCP</w:t>
      </w:r>
      <w:r>
        <w:t>协议让</w:t>
      </w:r>
      <w:r w:rsidR="00F21F26">
        <w:rPr>
          <w:rFonts w:hint="eastAsia"/>
        </w:rPr>
        <w:t>上位机</w:t>
      </w:r>
      <w:r>
        <w:t>机登录</w:t>
      </w:r>
      <w:r w:rsidR="00F21F26">
        <w:rPr>
          <w:rFonts w:hint="eastAsia"/>
        </w:rPr>
        <w:t>下位机</w:t>
      </w:r>
      <w:r>
        <w:t>控制</w:t>
      </w:r>
      <w:r>
        <w:rPr>
          <w:rFonts w:hint="eastAsia"/>
        </w:rPr>
        <w:t>并获取下位机的状态数据及视频推流</w:t>
      </w:r>
      <w:r>
        <w:t>，</w:t>
      </w:r>
      <w:r w:rsidR="009D6F2A">
        <w:rPr>
          <w:rFonts w:hint="eastAsia"/>
        </w:rPr>
        <w:t>上位机持续发送手柄控制数据或调试界面的调试数据，</w:t>
      </w:r>
      <w:r>
        <w:t>从而完成登录通信过程。</w:t>
      </w:r>
      <w:r w:rsidR="00184B72">
        <w:rPr>
          <w:rFonts w:hint="eastAsia"/>
        </w:rPr>
        <w:t xml:space="preserve"> </w:t>
      </w:r>
      <w:r w:rsidR="00184B72">
        <w:t xml:space="preserve">  </w:t>
      </w:r>
    </w:p>
    <w:p w14:paraId="489E2CD0" w14:textId="659BD4B1" w:rsidR="00184B72" w:rsidRDefault="00184B72" w:rsidP="002A07EF">
      <w:pPr>
        <w:kinsoku w:val="0"/>
        <w:ind w:firstLine="420"/>
        <w:jc w:val="left"/>
      </w:pPr>
      <w:r w:rsidRPr="006449B5">
        <w:rPr>
          <w:rFonts w:hint="eastAsia"/>
          <w:b/>
          <w:bCs/>
        </w:rPr>
        <w:t>实现方法：</w:t>
      </w:r>
      <w:r>
        <w:rPr>
          <w:rFonts w:hint="eastAsia"/>
        </w:rPr>
        <w:t>调用socket库函数</w:t>
      </w:r>
      <w:r w:rsidR="002A07EF">
        <w:rPr>
          <w:rFonts w:hint="eastAsia"/>
        </w:rPr>
        <w:t>搭建客户端，使用</w:t>
      </w:r>
      <w:r>
        <w:rPr>
          <w:rFonts w:hint="eastAsia"/>
        </w:rPr>
        <w:t>QT的输入文本框API</w:t>
      </w:r>
      <w:r w:rsidR="002A07EF">
        <w:rPr>
          <w:rFonts w:hint="eastAsia"/>
        </w:rPr>
        <w:t>在主界面中设置连接目标的输入框</w:t>
      </w:r>
      <w:r>
        <w:rPr>
          <w:rFonts w:hint="eastAsia"/>
        </w:rPr>
        <w:t>。</w:t>
      </w:r>
      <w:r w:rsidR="002A07EF">
        <w:rPr>
          <w:rFonts w:hint="eastAsia"/>
        </w:rPr>
        <w:t>获取目标的IP地址及端口号传入</w:t>
      </w:r>
      <w:r w:rsidR="005D082F">
        <w:rPr>
          <w:rFonts w:hint="eastAsia"/>
        </w:rPr>
        <w:t>connect</w:t>
      </w:r>
      <w:r w:rsidR="002A07EF">
        <w:rPr>
          <w:rFonts w:hint="eastAsia"/>
        </w:rPr>
        <w:t>（）函数</w:t>
      </w:r>
      <w:r w:rsidR="005D082F">
        <w:rPr>
          <w:rFonts w:hint="eastAsia"/>
        </w:rPr>
        <w:t>请求连接下位机。</w:t>
      </w:r>
    </w:p>
    <w:p w14:paraId="263B7C45" w14:textId="4AA76F89" w:rsidR="005D082F" w:rsidRDefault="005D082F" w:rsidP="002A07EF">
      <w:pPr>
        <w:kinsoku w:val="0"/>
        <w:ind w:firstLine="420"/>
        <w:jc w:val="left"/>
      </w:pPr>
      <w:r>
        <w:rPr>
          <w:rFonts w:hint="eastAsia"/>
        </w:rPr>
        <w:t>异常处理：除开TCP自带的异常处理，上位机与下位机发生连接异常时，上位机会先做出反应，向下位机发送异常</w:t>
      </w:r>
      <w:r w:rsidR="009147E9">
        <w:rPr>
          <w:rFonts w:hint="eastAsia"/>
        </w:rPr>
        <w:t>警告</w:t>
      </w:r>
      <w:r>
        <w:rPr>
          <w:rFonts w:hint="eastAsia"/>
        </w:rPr>
        <w:t>与停止</w:t>
      </w:r>
      <w:r w:rsidR="009147E9">
        <w:rPr>
          <w:rFonts w:hint="eastAsia"/>
        </w:rPr>
        <w:t>信号。下位机收到异常警告与停止信号时或者连接断开信号时，会停止水下器机器人的一切运动（包括推进器、机械臂、云台），以防止不受控制而暴走。</w:t>
      </w:r>
    </w:p>
    <w:p w14:paraId="43D5FF66" w14:textId="5F584218" w:rsidR="00184B72" w:rsidRDefault="006449B5" w:rsidP="00EA0959">
      <w:pPr>
        <w:kinsoku w:val="0"/>
        <w:ind w:firstLine="420"/>
        <w:jc w:val="left"/>
      </w:pPr>
      <w:r>
        <w:rPr>
          <w:noProof/>
        </w:rPr>
        <w:drawing>
          <wp:inline distT="0" distB="0" distL="0" distR="0" wp14:anchorId="57EC81E9" wp14:editId="235F1546">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0022" cy="2762588"/>
                    </a:xfrm>
                    <a:prstGeom prst="rect">
                      <a:avLst/>
                    </a:prstGeom>
                  </pic:spPr>
                </pic:pic>
              </a:graphicData>
            </a:graphic>
          </wp:inline>
        </w:drawing>
      </w:r>
    </w:p>
    <w:p w14:paraId="23B8A87C" w14:textId="7E24650D" w:rsidR="00184B72" w:rsidRDefault="00184B72" w:rsidP="00EA0959">
      <w:pPr>
        <w:kinsoku w:val="0"/>
        <w:ind w:firstLine="420"/>
        <w:jc w:val="left"/>
      </w:pPr>
    </w:p>
    <w:p w14:paraId="554592EA" w14:textId="69220A20" w:rsidR="00184B72" w:rsidRDefault="00184B72" w:rsidP="00EA0959">
      <w:pPr>
        <w:kinsoku w:val="0"/>
        <w:ind w:firstLine="420"/>
        <w:jc w:val="left"/>
      </w:pPr>
    </w:p>
    <w:p w14:paraId="59EB55C6" w14:textId="36CFE94D" w:rsidR="00184B72" w:rsidRDefault="006449B5" w:rsidP="006449B5">
      <w:pPr>
        <w:pStyle w:val="3"/>
      </w:pPr>
      <w:r>
        <w:rPr>
          <w:rFonts w:hint="eastAsia"/>
        </w:rPr>
        <w:t>3</w:t>
      </w:r>
      <w:r>
        <w:t xml:space="preserve">.1.2 </w:t>
      </w:r>
      <w:r>
        <w:rPr>
          <w:rFonts w:hint="eastAsia"/>
        </w:rPr>
        <w:t>Xbox手柄控制</w:t>
      </w:r>
    </w:p>
    <w:p w14:paraId="3D0B3C1E" w14:textId="4FCA82D9" w:rsidR="000332AA" w:rsidRDefault="00F963C9" w:rsidP="00EA0959">
      <w:pPr>
        <w:kinsoku w:val="0"/>
        <w:ind w:firstLine="420"/>
        <w:jc w:val="left"/>
      </w:pPr>
      <w:r>
        <w:rPr>
          <w:rFonts w:hint="eastAsia"/>
        </w:rPr>
        <w:t>上位机使用市面使用率最高的Xbox手柄作为控制器，</w:t>
      </w:r>
      <w:r w:rsidR="00F62CE7">
        <w:rPr>
          <w:rFonts w:hint="eastAsia"/>
        </w:rPr>
        <w:t>使用微软提供的Xbox手柄通信协议库获取手柄参数，按照需要映射成下位机控制数据发送至下位机</w:t>
      </w:r>
      <w:r w:rsidR="00E11A6D">
        <w:rPr>
          <w:rFonts w:hint="eastAsia"/>
        </w:rPr>
        <w:t>，也可由上位机控制界面直接控制。</w:t>
      </w:r>
      <w:r w:rsidR="000332AA">
        <w:rPr>
          <w:rFonts w:hint="eastAsia"/>
        </w:rPr>
        <w:t>手柄可控制下位机</w:t>
      </w:r>
      <w:r w:rsidR="00622A16">
        <w:rPr>
          <w:rFonts w:hint="eastAsia"/>
        </w:rPr>
        <w:t>进</w:t>
      </w:r>
      <w:r w:rsidR="00355893">
        <w:rPr>
          <w:rFonts w:hint="eastAsia"/>
        </w:rPr>
        <w:t>已</w:t>
      </w:r>
      <w:r w:rsidR="000332AA">
        <w:rPr>
          <w:rFonts w:hint="eastAsia"/>
        </w:rPr>
        <w:t>下动作</w:t>
      </w:r>
      <w:r w:rsidR="00E11A6D">
        <w:rPr>
          <w:rFonts w:hint="eastAsia"/>
        </w:rPr>
        <w:t>。</w:t>
      </w:r>
    </w:p>
    <w:p w14:paraId="0F4936D1" w14:textId="65AC3ED0" w:rsidR="00A5214C" w:rsidRDefault="000332AA" w:rsidP="000332AA">
      <w:pPr>
        <w:pStyle w:val="a6"/>
        <w:numPr>
          <w:ilvl w:val="0"/>
          <w:numId w:val="5"/>
        </w:numPr>
        <w:kinsoku w:val="0"/>
        <w:ind w:firstLineChars="0"/>
        <w:jc w:val="left"/>
      </w:pPr>
      <w:r>
        <w:rPr>
          <w:rFonts w:hint="eastAsia"/>
        </w:rPr>
        <w:t>运动\</w:t>
      </w:r>
      <w:r>
        <w:t>t</w:t>
      </w:r>
      <w:r>
        <w:rPr>
          <w:rFonts w:hint="eastAsia"/>
        </w:rPr>
        <w:t>停止</w:t>
      </w:r>
    </w:p>
    <w:p w14:paraId="4E4DFE42" w14:textId="4A2A8E2E" w:rsidR="000332AA" w:rsidRDefault="000332AA" w:rsidP="000332AA">
      <w:pPr>
        <w:pStyle w:val="a6"/>
        <w:numPr>
          <w:ilvl w:val="0"/>
          <w:numId w:val="5"/>
        </w:numPr>
        <w:kinsoku w:val="0"/>
        <w:ind w:firstLineChars="0"/>
        <w:jc w:val="left"/>
      </w:pPr>
      <w:r>
        <w:rPr>
          <w:rFonts w:hint="eastAsia"/>
        </w:rPr>
        <w:t>前后\左右\上浮下潜\左旋右旋</w:t>
      </w:r>
    </w:p>
    <w:p w14:paraId="5D9D6362" w14:textId="0349EA8D" w:rsidR="000332AA" w:rsidRDefault="000332AA" w:rsidP="000332AA">
      <w:pPr>
        <w:pStyle w:val="a6"/>
        <w:numPr>
          <w:ilvl w:val="0"/>
          <w:numId w:val="5"/>
        </w:numPr>
        <w:kinsoku w:val="0"/>
        <w:ind w:firstLineChars="0"/>
        <w:jc w:val="left"/>
      </w:pPr>
      <w:r>
        <w:rPr>
          <w:rFonts w:hint="eastAsia"/>
        </w:rPr>
        <w:t>机械臂抓紧\放开</w:t>
      </w:r>
    </w:p>
    <w:p w14:paraId="45B7D99F" w14:textId="3B9E67A9" w:rsidR="000332AA" w:rsidRDefault="000332AA" w:rsidP="000332AA">
      <w:pPr>
        <w:pStyle w:val="a6"/>
        <w:numPr>
          <w:ilvl w:val="0"/>
          <w:numId w:val="5"/>
        </w:numPr>
        <w:kinsoku w:val="0"/>
        <w:ind w:firstLineChars="0"/>
        <w:jc w:val="left"/>
      </w:pPr>
      <w:r>
        <w:rPr>
          <w:rFonts w:hint="eastAsia"/>
        </w:rPr>
        <w:t>探照灯亮\灭</w:t>
      </w:r>
    </w:p>
    <w:p w14:paraId="46FB8C52" w14:textId="0C8EBF52" w:rsidR="000332AA" w:rsidRDefault="000332AA" w:rsidP="000332AA">
      <w:pPr>
        <w:pStyle w:val="a6"/>
        <w:numPr>
          <w:ilvl w:val="0"/>
          <w:numId w:val="5"/>
        </w:numPr>
        <w:kinsoku w:val="0"/>
        <w:ind w:firstLineChars="0"/>
        <w:jc w:val="left"/>
      </w:pPr>
      <w:r>
        <w:rPr>
          <w:rFonts w:hint="eastAsia"/>
        </w:rPr>
        <w:t>摄像头</w:t>
      </w:r>
      <w:r w:rsidR="00E11A6D">
        <w:rPr>
          <w:rFonts w:hint="eastAsia"/>
        </w:rPr>
        <w:t>变焦、对焦</w:t>
      </w:r>
    </w:p>
    <w:p w14:paraId="28E89738" w14:textId="23906ABD" w:rsidR="00352E3A" w:rsidRDefault="00E11A6D" w:rsidP="00E80C83">
      <w:pPr>
        <w:pStyle w:val="a6"/>
        <w:numPr>
          <w:ilvl w:val="0"/>
          <w:numId w:val="5"/>
        </w:numPr>
        <w:kinsoku w:val="0"/>
        <w:ind w:firstLineChars="0"/>
        <w:jc w:val="left"/>
      </w:pPr>
      <w:r>
        <w:rPr>
          <w:rFonts w:hint="eastAsia"/>
        </w:rPr>
        <w:t>摄像头云台的上升</w:t>
      </w:r>
      <w:r>
        <w:t>\</w:t>
      </w:r>
      <w:r>
        <w:rPr>
          <w:rFonts w:hint="eastAsia"/>
        </w:rPr>
        <w:t>下降</w:t>
      </w:r>
      <w:r w:rsidR="00F963C9" w:rsidRPr="00E11A6D">
        <w:rPr>
          <w:rFonts w:ascii="Consolas" w:hAnsi="Consolas"/>
          <w:color w:val="000000"/>
          <w:sz w:val="18"/>
          <w:szCs w:val="18"/>
          <w:bdr w:val="none" w:sz="0" w:space="0" w:color="auto" w:frame="1"/>
        </w:rPr>
        <w:t> </w:t>
      </w:r>
      <w:r w:rsidR="00352E3A">
        <w:rPr>
          <w:rFonts w:ascii="Consolas" w:hAnsi="Consolas"/>
          <w:color w:val="000000"/>
          <w:sz w:val="18"/>
          <w:szCs w:val="18"/>
          <w:bdr w:val="none" w:sz="0" w:space="0" w:color="auto" w:frame="1"/>
        </w:rPr>
        <w:t xml:space="preserve">  </w:t>
      </w:r>
    </w:p>
    <w:p w14:paraId="765BAB80" w14:textId="3312BB4E" w:rsidR="00E80C83" w:rsidRPr="00E11A6D" w:rsidRDefault="00E80C83" w:rsidP="00E80C83">
      <w:pPr>
        <w:kinsoku w:val="0"/>
        <w:jc w:val="left"/>
      </w:pPr>
      <w:r>
        <w:rPr>
          <w:noProof/>
        </w:rPr>
        <w:lastRenderedPageBreak/>
        <w:drawing>
          <wp:inline distT="0" distB="0" distL="0" distR="0" wp14:anchorId="70A87ECB" wp14:editId="27FBB998">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02B1768" w14:textId="1519A45A" w:rsidR="00622A16" w:rsidRPr="00355893" w:rsidRDefault="00622A16" w:rsidP="00622A16">
      <w:pPr>
        <w:kinsoku w:val="0"/>
        <w:jc w:val="left"/>
        <w:rPr>
          <w:b/>
          <w:bCs/>
        </w:rPr>
      </w:pPr>
      <w:r>
        <w:tab/>
      </w:r>
      <w:r w:rsidR="006449B5" w:rsidRPr="00355893">
        <w:rPr>
          <w:rFonts w:hint="eastAsia"/>
          <w:b/>
          <w:bCs/>
        </w:rPr>
        <w:t>实现方法：</w:t>
      </w:r>
    </w:p>
    <w:p w14:paraId="13C2BF61" w14:textId="426C6B05" w:rsidR="006449B5" w:rsidRDefault="006449B5" w:rsidP="00185FC8">
      <w:pPr>
        <w:pStyle w:val="a6"/>
        <w:numPr>
          <w:ilvl w:val="0"/>
          <w:numId w:val="6"/>
        </w:numPr>
        <w:kinsoku w:val="0"/>
        <w:ind w:firstLineChars="0"/>
        <w:jc w:val="left"/>
      </w:pPr>
      <w:r>
        <w:rPr>
          <w:rFonts w:hint="eastAsia"/>
        </w:rPr>
        <w:t>获取Xbox官方库</w:t>
      </w:r>
    </w:p>
    <w:p w14:paraId="545264E0" w14:textId="2177AAA5" w:rsidR="00185FC8" w:rsidRPr="00355893" w:rsidRDefault="00185FC8" w:rsidP="00355893">
      <w:pPr>
        <w:pStyle w:val="alt"/>
        <w:pBdr>
          <w:left w:val="single" w:sz="18" w:space="0" w:color="6CE26C"/>
        </w:pBdr>
        <w:shd w:val="clear" w:color="auto" w:fill="FFFFFF"/>
        <w:spacing w:before="0" w:beforeAutospacing="0" w:after="0" w:afterAutospacing="0" w:line="210" w:lineRule="atLeast"/>
        <w:ind w:left="78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git clone git@github.com:WanderROS/Xbox360GamePad_Qt.git  </w:t>
      </w:r>
    </w:p>
    <w:p w14:paraId="44F0E025" w14:textId="647D63B3" w:rsidR="00185FC8" w:rsidRDefault="00185FC8" w:rsidP="00185FC8">
      <w:pPr>
        <w:pStyle w:val="a6"/>
        <w:numPr>
          <w:ilvl w:val="0"/>
          <w:numId w:val="6"/>
        </w:numPr>
        <w:kinsoku w:val="0"/>
        <w:ind w:firstLineChars="0"/>
        <w:jc w:val="left"/>
      </w:pPr>
      <w:r>
        <w:rPr>
          <w:rFonts w:hint="eastAsia"/>
        </w:rPr>
        <w:t>对协议</w:t>
      </w:r>
      <w:r w:rsidR="00355893">
        <w:rPr>
          <w:rFonts w:hint="eastAsia"/>
        </w:rPr>
        <w:t>上图拟定的按键功能对xbox按键</w:t>
      </w:r>
      <w:r>
        <w:rPr>
          <w:rFonts w:hint="eastAsia"/>
        </w:rPr>
        <w:t>进行</w:t>
      </w:r>
      <w:r w:rsidR="00355893">
        <w:rPr>
          <w:rFonts w:hint="eastAsia"/>
        </w:rPr>
        <w:t>功能</w:t>
      </w:r>
      <w:r>
        <w:rPr>
          <w:rFonts w:hint="eastAsia"/>
        </w:rPr>
        <w:t>映射</w:t>
      </w:r>
    </w:p>
    <w:p w14:paraId="30E9396C"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连接设备</w:t>
      </w:r>
      <w:r w:rsidRPr="00185FC8">
        <w:rPr>
          <w:rFonts w:ascii="Consolas" w:eastAsia="宋体" w:hAnsi="Consolas" w:cs="宋体"/>
          <w:color w:val="000000"/>
          <w:kern w:val="0"/>
          <w:sz w:val="18"/>
          <w:szCs w:val="18"/>
          <w:bdr w:val="none" w:sz="0" w:space="0" w:color="auto" w:frame="1"/>
        </w:rPr>
        <w:t>  </w:t>
      </w:r>
    </w:p>
    <w:p w14:paraId="5F47860A" w14:textId="2E206F32"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QGamepad *m_gamepad = </w:t>
      </w:r>
      <w:r w:rsidRPr="00185FC8">
        <w:rPr>
          <w:rFonts w:ascii="Consolas" w:eastAsia="宋体" w:hAnsi="Consolas" w:cs="宋体"/>
          <w:b/>
          <w:bCs/>
          <w:color w:val="006699"/>
          <w:kern w:val="0"/>
          <w:sz w:val="18"/>
          <w:szCs w:val="18"/>
          <w:bdr w:val="none" w:sz="0" w:space="0" w:color="auto" w:frame="1"/>
        </w:rPr>
        <w:t>new</w:t>
      </w:r>
      <w:r w:rsidRPr="00185FC8">
        <w:rPr>
          <w:rFonts w:ascii="Consolas" w:eastAsia="宋体" w:hAnsi="Consolas" w:cs="宋体"/>
          <w:color w:val="000000"/>
          <w:kern w:val="0"/>
          <w:sz w:val="18"/>
          <w:szCs w:val="18"/>
          <w:bdr w:val="none" w:sz="0" w:space="0" w:color="auto" w:frame="1"/>
        </w:rPr>
        <w:t> QGamepad(0,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p>
    <w:p w14:paraId="2C58C850" w14:textId="4C7E8E28"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650979F4"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显示手柄按下的按键的名称</w:t>
      </w:r>
      <w:r w:rsidRPr="00185FC8">
        <w:rPr>
          <w:rFonts w:ascii="Consolas" w:eastAsia="宋体" w:hAnsi="Consolas" w:cs="宋体"/>
          <w:color w:val="000000"/>
          <w:kern w:val="0"/>
          <w:sz w:val="18"/>
          <w:szCs w:val="18"/>
          <w:bdr w:val="none" w:sz="0" w:space="0" w:color="auto" w:frame="1"/>
        </w:rPr>
        <w:t>  </w:t>
      </w:r>
    </w:p>
    <w:p w14:paraId="37987E20"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&amp;QGamepad::buttonAChanged,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bool</w:t>
      </w:r>
      <w:r w:rsidRPr="00185FC8">
        <w:rPr>
          <w:rFonts w:ascii="Consolas" w:eastAsia="宋体" w:hAnsi="Consolas" w:cs="宋体"/>
          <w:color w:val="000000"/>
          <w:kern w:val="0"/>
          <w:sz w:val="18"/>
          <w:szCs w:val="18"/>
          <w:bdr w:val="none" w:sz="0" w:space="0" w:color="auto" w:frame="1"/>
        </w:rPr>
        <w:t> pressed){  </w:t>
      </w:r>
    </w:p>
    <w:p w14:paraId="702B6E75"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showCurrentBtnName(pressed, </w:t>
      </w:r>
      <w:r w:rsidRPr="00185FC8">
        <w:rPr>
          <w:rFonts w:ascii="Consolas" w:eastAsia="宋体" w:hAnsi="Consolas" w:cs="宋体"/>
          <w:color w:val="0000FF"/>
          <w:kern w:val="0"/>
          <w:sz w:val="18"/>
          <w:szCs w:val="18"/>
          <w:bdr w:val="none" w:sz="0" w:space="0" w:color="auto" w:frame="1"/>
        </w:rPr>
        <w:t>"buttonA"</w:t>
      </w:r>
      <w:r w:rsidRPr="00185FC8">
        <w:rPr>
          <w:rFonts w:ascii="Consolas" w:eastAsia="宋体" w:hAnsi="Consolas" w:cs="宋体"/>
          <w:color w:val="000000"/>
          <w:kern w:val="0"/>
          <w:sz w:val="18"/>
          <w:szCs w:val="18"/>
          <w:bdr w:val="none" w:sz="0" w:space="0" w:color="auto" w:frame="1"/>
        </w:rPr>
        <w:t>);  </w:t>
      </w:r>
    </w:p>
    <w:p w14:paraId="4D3980BB"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320C5416"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&amp;QGamepad::buttonBChanged,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bool</w:t>
      </w:r>
      <w:r w:rsidRPr="00185FC8">
        <w:rPr>
          <w:rFonts w:ascii="Consolas" w:eastAsia="宋体" w:hAnsi="Consolas" w:cs="宋体"/>
          <w:color w:val="000000"/>
          <w:kern w:val="0"/>
          <w:sz w:val="18"/>
          <w:szCs w:val="18"/>
          <w:bdr w:val="none" w:sz="0" w:space="0" w:color="auto" w:frame="1"/>
        </w:rPr>
        <w:t> pressed){  </w:t>
      </w:r>
    </w:p>
    <w:p w14:paraId="1E0294C7"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showCurrentBtnName(pressed, </w:t>
      </w:r>
      <w:r w:rsidRPr="00185FC8">
        <w:rPr>
          <w:rFonts w:ascii="Consolas" w:eastAsia="宋体" w:hAnsi="Consolas" w:cs="宋体"/>
          <w:color w:val="0000FF"/>
          <w:kern w:val="0"/>
          <w:sz w:val="18"/>
          <w:szCs w:val="18"/>
          <w:bdr w:val="none" w:sz="0" w:space="0" w:color="auto" w:frame="1"/>
        </w:rPr>
        <w:t>"buttonB"</w:t>
      </w:r>
      <w:r w:rsidRPr="00185FC8">
        <w:rPr>
          <w:rFonts w:ascii="Consolas" w:eastAsia="宋体" w:hAnsi="Consolas" w:cs="宋体"/>
          <w:color w:val="000000"/>
          <w:kern w:val="0"/>
          <w:sz w:val="18"/>
          <w:szCs w:val="18"/>
          <w:bdr w:val="none" w:sz="0" w:space="0" w:color="auto" w:frame="1"/>
        </w:rPr>
        <w:t>);  </w:t>
      </w:r>
    </w:p>
    <w:p w14:paraId="30EEEAD6" w14:textId="239E0DB0"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096941E9" w14:textId="0570426C"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r w:rsidR="00355893" w:rsidRPr="00185FC8">
        <w:rPr>
          <w:rFonts w:ascii="Consolas" w:eastAsia="宋体" w:hAnsi="Consolas" w:cs="宋体"/>
          <w:color w:val="008200"/>
          <w:kern w:val="0"/>
          <w:sz w:val="18"/>
          <w:szCs w:val="18"/>
          <w:bdr w:val="none" w:sz="0" w:space="0" w:color="auto" w:frame="1"/>
        </w:rPr>
        <w:t>//</w:t>
      </w:r>
      <w:r w:rsidR="00355893">
        <w:rPr>
          <w:rFonts w:ascii="Consolas" w:eastAsia="宋体" w:hAnsi="Consolas" w:cs="宋体" w:hint="eastAsia"/>
          <w:color w:val="008200"/>
          <w:kern w:val="0"/>
          <w:sz w:val="18"/>
          <w:szCs w:val="18"/>
          <w:bdr w:val="none" w:sz="0" w:space="0" w:color="auto" w:frame="1"/>
        </w:rPr>
        <w:t>中间省略映射功能</w:t>
      </w:r>
    </w:p>
    <w:p w14:paraId="26122A7D"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显示摇杆的值</w:t>
      </w:r>
      <w:r w:rsidRPr="00185FC8">
        <w:rPr>
          <w:rFonts w:ascii="Consolas" w:eastAsia="宋体" w:hAnsi="Consolas" w:cs="宋体"/>
          <w:color w:val="000000"/>
          <w:kern w:val="0"/>
          <w:sz w:val="18"/>
          <w:szCs w:val="18"/>
          <w:bdr w:val="none" w:sz="0" w:space="0" w:color="auto" w:frame="1"/>
        </w:rPr>
        <w:t>  </w:t>
      </w:r>
    </w:p>
    <w:p w14:paraId="21F4C2A5"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&amp;QGamepad::buttonL2Changed,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double</w:t>
      </w:r>
      <w:r w:rsidRPr="00185FC8">
        <w:rPr>
          <w:rFonts w:ascii="Consolas" w:eastAsia="宋体" w:hAnsi="Consolas" w:cs="宋体"/>
          <w:color w:val="000000"/>
          <w:kern w:val="0"/>
          <w:sz w:val="18"/>
          <w:szCs w:val="18"/>
          <w:bdr w:val="none" w:sz="0" w:space="0" w:color="auto" w:frame="1"/>
        </w:rPr>
        <w:t> value){  </w:t>
      </w:r>
    </w:p>
    <w:p w14:paraId="45DC077D"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showBtnVaule(1, value);  </w:t>
      </w:r>
    </w:p>
    <w:p w14:paraId="25180E32"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26E54817"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&amp;QGamepad::buttonR2Changed,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double</w:t>
      </w:r>
      <w:r w:rsidRPr="00185FC8">
        <w:rPr>
          <w:rFonts w:ascii="Consolas" w:eastAsia="宋体" w:hAnsi="Consolas" w:cs="宋体"/>
          <w:color w:val="000000"/>
          <w:kern w:val="0"/>
          <w:sz w:val="18"/>
          <w:szCs w:val="18"/>
          <w:bdr w:val="none" w:sz="0" w:space="0" w:color="auto" w:frame="1"/>
        </w:rPr>
        <w:t> value){  </w:t>
      </w:r>
    </w:p>
    <w:p w14:paraId="450B6F79"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showBtnVaule(2, value);  </w:t>
      </w:r>
    </w:p>
    <w:p w14:paraId="62C05BFB"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267823EA" w14:textId="77777777" w:rsidR="00185FC8" w:rsidRDefault="00185FC8" w:rsidP="00185FC8">
      <w:pPr>
        <w:pStyle w:val="a6"/>
        <w:kinsoku w:val="0"/>
        <w:ind w:left="780" w:firstLineChars="0" w:firstLine="0"/>
        <w:jc w:val="left"/>
      </w:pPr>
    </w:p>
    <w:p w14:paraId="6C2171C4" w14:textId="62AF07B9" w:rsidR="00185FC8" w:rsidRDefault="00185FC8" w:rsidP="00185FC8">
      <w:pPr>
        <w:pStyle w:val="a6"/>
        <w:numPr>
          <w:ilvl w:val="0"/>
          <w:numId w:val="6"/>
        </w:numPr>
        <w:kinsoku w:val="0"/>
        <w:ind w:firstLineChars="0"/>
        <w:jc w:val="left"/>
      </w:pPr>
      <w:r>
        <w:rPr>
          <w:rFonts w:hint="eastAsia"/>
        </w:rPr>
        <w:t>发送下位机</w:t>
      </w:r>
    </w:p>
    <w:p w14:paraId="22F26511" w14:textId="6FC835DF" w:rsidR="00185FC8" w:rsidRDefault="00185FC8" w:rsidP="00185FC8">
      <w:pPr>
        <w:pStyle w:val="a6"/>
        <w:kinsoku w:val="0"/>
        <w:ind w:left="780" w:firstLineChars="0" w:firstLine="0"/>
        <w:jc w:val="left"/>
        <w:rPr>
          <w:noProof/>
        </w:rPr>
      </w:pPr>
    </w:p>
    <w:p w14:paraId="493ED264" w14:textId="20FC8AFD" w:rsidR="00185FC8" w:rsidRDefault="00185FC8" w:rsidP="00185FC8">
      <w:pPr>
        <w:pStyle w:val="3"/>
        <w:numPr>
          <w:ilvl w:val="2"/>
          <w:numId w:val="6"/>
        </w:numPr>
        <w:rPr>
          <w:noProof/>
        </w:rPr>
      </w:pPr>
      <w:r>
        <w:rPr>
          <w:rFonts w:hint="eastAsia"/>
          <w:noProof/>
        </w:rPr>
        <w:t>视频显示</w:t>
      </w:r>
    </w:p>
    <w:p w14:paraId="0C5E840C" w14:textId="179CFF76" w:rsidR="00185FC8" w:rsidRDefault="00185FC8" w:rsidP="00185FC8">
      <w:r>
        <w:tab/>
      </w:r>
      <w:r w:rsidR="001A7755">
        <w:rPr>
          <w:rFonts w:hint="eastAsia"/>
        </w:rPr>
        <w:t>水下机器人前段装有一颗H.264编码1</w:t>
      </w:r>
      <w:r w:rsidR="001A7755">
        <w:t>080</w:t>
      </w:r>
      <w:r w:rsidR="001A7755">
        <w:rPr>
          <w:rFonts w:hint="eastAsia"/>
        </w:rPr>
        <w:t>p的摄像头通过插件Gstreamer进行视频推</w:t>
      </w:r>
      <w:r w:rsidR="001A7755">
        <w:rPr>
          <w:rFonts w:hint="eastAsia"/>
        </w:rPr>
        <w:lastRenderedPageBreak/>
        <w:t>流，上位机接收并显示在主界面中</w:t>
      </w:r>
    </w:p>
    <w:p w14:paraId="7D010351" w14:textId="318DC934" w:rsidR="004833BA" w:rsidRDefault="004833BA" w:rsidP="00185FC8">
      <w:pPr>
        <w:rPr>
          <w:b/>
          <w:bCs/>
        </w:rPr>
      </w:pPr>
      <w:r>
        <w:tab/>
      </w:r>
      <w:r w:rsidRPr="004833BA">
        <w:rPr>
          <w:rFonts w:hint="eastAsia"/>
          <w:b/>
          <w:bCs/>
        </w:rPr>
        <w:t>实现方法：</w:t>
      </w:r>
    </w:p>
    <w:p w14:paraId="276CA10A" w14:textId="05F22A89" w:rsidR="004833BA" w:rsidRPr="004833BA" w:rsidRDefault="004833BA" w:rsidP="004833BA">
      <w:pPr>
        <w:pStyle w:val="a6"/>
        <w:numPr>
          <w:ilvl w:val="0"/>
          <w:numId w:val="9"/>
        </w:numPr>
        <w:ind w:firstLineChars="0"/>
      </w:pPr>
      <w:r w:rsidRPr="004833BA">
        <w:t>安装好Gstreamer的相关插件</w:t>
      </w:r>
    </w:p>
    <w:p w14:paraId="34CADAA2" w14:textId="77777777" w:rsidR="004833BA" w:rsidRPr="004833BA" w:rsidRDefault="004833BA" w:rsidP="004833BA">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4833BA">
        <w:rPr>
          <w:rFonts w:ascii="Consolas" w:eastAsia="宋体" w:hAnsi="Consolas" w:cs="宋体"/>
          <w:color w:val="000000"/>
          <w:kern w:val="0"/>
          <w:sz w:val="18"/>
          <w:szCs w:val="18"/>
          <w:bdr w:val="none" w:sz="0" w:space="0" w:color="auto" w:frame="1"/>
        </w:rPr>
        <w:t>yum install gstreamer-devel gstreamer-plugins-base-devel gstreamer-plugins-base-tools gstreamer-plugins-espeak gstreamer-plugins-base   </w:t>
      </w:r>
    </w:p>
    <w:p w14:paraId="6532578F" w14:textId="77777777" w:rsidR="004833BA" w:rsidRPr="004833BA" w:rsidRDefault="004833BA" w:rsidP="004833BA">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4833BA">
        <w:rPr>
          <w:rFonts w:ascii="Consolas" w:eastAsia="宋体" w:hAnsi="Consolas" w:cs="宋体"/>
          <w:color w:val="000000"/>
          <w:kern w:val="0"/>
          <w:sz w:val="18"/>
          <w:szCs w:val="18"/>
          <w:bdr w:val="none" w:sz="0" w:space="0" w:color="auto" w:frame="1"/>
        </w:rPr>
        <w:t>gstreamer-python gstreamer-rtsp gstreamer-plugins-bad-free-devel gstreamer-tools gstreamer-plugins-bad-free gstreamer-plugins-good gstreamer-plugins-ugly  </w:t>
      </w:r>
    </w:p>
    <w:p w14:paraId="36568B8F" w14:textId="77777777" w:rsidR="004833BA" w:rsidRPr="004833BA" w:rsidRDefault="004833BA" w:rsidP="004833BA">
      <w:pPr>
        <w:pStyle w:val="a6"/>
        <w:ind w:left="780" w:firstLineChars="0" w:firstLine="0"/>
        <w:rPr>
          <w:rFonts w:ascii="Arial" w:hAnsi="Arial" w:cs="Arial"/>
          <w:color w:val="4D4D4D"/>
          <w:shd w:val="clear" w:color="auto" w:fill="FFFFFF"/>
        </w:rPr>
      </w:pPr>
    </w:p>
    <w:p w14:paraId="2DE4121B" w14:textId="64E7F122" w:rsidR="004833BA" w:rsidRDefault="004833BA" w:rsidP="004833BA">
      <w:pPr>
        <w:pStyle w:val="a6"/>
        <w:numPr>
          <w:ilvl w:val="0"/>
          <w:numId w:val="9"/>
        </w:numPr>
        <w:ind w:firstLineChars="0"/>
      </w:pPr>
      <w:r>
        <w:rPr>
          <w:rFonts w:hint="eastAsia"/>
        </w:rPr>
        <w:t>下位机视频推流</w:t>
      </w:r>
    </w:p>
    <w:p w14:paraId="311A8663" w14:textId="3A165D32" w:rsidR="00FE033D" w:rsidRDefault="00FE033D" w:rsidP="00FE033D">
      <w:pPr>
        <w:pStyle w:val="a6"/>
        <w:ind w:left="780" w:firstLineChars="0" w:firstLine="0"/>
      </w:pPr>
      <w:r>
        <w:rPr>
          <w:rFonts w:hint="eastAsia"/>
        </w:rPr>
        <w:t>进入下位机系统/</w:t>
      </w:r>
      <w:r>
        <w:t>etc/rc</w:t>
      </w:r>
      <w:r>
        <w:rPr>
          <w:rFonts w:hint="eastAsia"/>
        </w:rPr>
        <w:t>.</w:t>
      </w:r>
      <w:r>
        <w:t>local</w:t>
      </w:r>
      <w:r>
        <w:rPr>
          <w:rFonts w:hint="eastAsia"/>
        </w:rPr>
        <w:t>自启文件加入下列指令。其中根据插入的摄像头的设备号自行选择设备号输出。</w:t>
      </w:r>
      <w:r w:rsidR="00B749D2">
        <w:rPr>
          <w:rFonts w:hint="eastAsia"/>
        </w:rPr>
        <w:t>以H.264编码协议3</w:t>
      </w:r>
      <w:r w:rsidR="00B749D2">
        <w:t>0</w:t>
      </w:r>
      <w:r w:rsidR="00B749D2">
        <w:rPr>
          <w:rFonts w:hint="eastAsia"/>
        </w:rPr>
        <w:t>帧帧率1</w:t>
      </w:r>
      <w:r w:rsidR="00B749D2">
        <w:t>080</w:t>
      </w:r>
      <w:r w:rsidR="00B749D2">
        <w:rPr>
          <w:rFonts w:hint="eastAsia"/>
        </w:rPr>
        <w:t>p格式</w:t>
      </w:r>
      <w:r w:rsidR="00F33D74">
        <w:rPr>
          <w:rFonts w:hint="eastAsia"/>
        </w:rPr>
        <w:t>发送至ip为1</w:t>
      </w:r>
      <w:r w:rsidR="00F33D74">
        <w:t>92.168.137.50</w:t>
      </w:r>
      <w:r w:rsidR="00F33D74">
        <w:rPr>
          <w:rFonts w:hint="eastAsia"/>
        </w:rPr>
        <w:t>端口号为8</w:t>
      </w:r>
      <w:r w:rsidR="00F33D74">
        <w:t>888</w:t>
      </w:r>
      <w:r w:rsidR="00F33D74">
        <w:rPr>
          <w:rFonts w:hint="eastAsia"/>
        </w:rPr>
        <w:t>的设备上。</w:t>
      </w:r>
    </w:p>
    <w:p w14:paraId="478EB0B3" w14:textId="6F39BDC0" w:rsidR="00FE033D" w:rsidRDefault="00FE033D" w:rsidP="00FE033D">
      <w:pPr>
        <w:pStyle w:val="alt"/>
        <w:pBdr>
          <w:left w:val="single" w:sz="18" w:space="28" w:color="6CE26C"/>
        </w:pBdr>
        <w:shd w:val="clear" w:color="auto" w:fill="FFFFFF"/>
        <w:spacing w:before="0" w:beforeAutospacing="0" w:after="0" w:afterAutospacing="0" w:line="210" w:lineRule="atLeast"/>
        <w:ind w:left="1395"/>
        <w:rPr>
          <w:rFonts w:ascii="Consolas" w:hAnsi="Consolas"/>
          <w:color w:val="000000"/>
          <w:sz w:val="18"/>
          <w:szCs w:val="18"/>
          <w:bdr w:val="none" w:sz="0" w:space="0" w:color="auto" w:frame="1"/>
        </w:rPr>
      </w:pPr>
      <w:bookmarkStart w:id="1" w:name="OLE_LINK1"/>
      <w:r>
        <w:rPr>
          <w:rFonts w:ascii="Consolas" w:hAnsi="Consolas"/>
          <w:color w:val="000000"/>
          <w:sz w:val="18"/>
          <w:szCs w:val="18"/>
          <w:bdr w:val="none" w:sz="0" w:space="0" w:color="auto" w:frame="1"/>
        </w:rPr>
        <w:t>gst-launch-1.0 -v v4l2src device=</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"192.168.137.50:8888"</w:t>
      </w:r>
      <w:r>
        <w:rPr>
          <w:rFonts w:ascii="Consolas" w:hAnsi="Consolas"/>
          <w:color w:val="000000"/>
          <w:sz w:val="18"/>
          <w:szCs w:val="18"/>
          <w:bdr w:val="none" w:sz="0" w:space="0" w:color="auto" w:frame="1"/>
        </w:rPr>
        <w:t> </w:t>
      </w:r>
    </w:p>
    <w:bookmarkEnd w:id="1"/>
    <w:p w14:paraId="66C0998F" w14:textId="51FE2623" w:rsidR="00FE033D" w:rsidRDefault="00FE033D" w:rsidP="00FE033D">
      <w:pPr>
        <w:pStyle w:val="alt"/>
        <w:pBdr>
          <w:left w:val="single" w:sz="18" w:space="28"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w:t>
      </w:r>
    </w:p>
    <w:p w14:paraId="454D83B0" w14:textId="77777777" w:rsidR="00FE033D" w:rsidRPr="00FE033D" w:rsidRDefault="00FE033D" w:rsidP="00FE033D">
      <w:pPr>
        <w:pStyle w:val="a6"/>
        <w:ind w:left="780" w:firstLineChars="0" w:firstLine="0"/>
      </w:pPr>
    </w:p>
    <w:p w14:paraId="17ED4499" w14:textId="76C65A21" w:rsidR="00F33D74" w:rsidRDefault="00F33D74" w:rsidP="00F33D74">
      <w:pPr>
        <w:pStyle w:val="a6"/>
        <w:numPr>
          <w:ilvl w:val="0"/>
          <w:numId w:val="9"/>
        </w:numPr>
        <w:ind w:firstLineChars="0"/>
      </w:pPr>
      <w:r>
        <w:rPr>
          <w:rFonts w:hint="eastAsia"/>
        </w:rPr>
        <w:t>在上位机中嵌入Gstreamer的拉流指令</w:t>
      </w:r>
      <w:r w:rsidR="00B749D2">
        <w:rPr>
          <w:rFonts w:hint="eastAsia"/>
        </w:rPr>
        <w:t>，其中以H.26</w:t>
      </w:r>
      <w:r w:rsidR="00B749D2">
        <w:t>4</w:t>
      </w:r>
      <w:r w:rsidR="00B749D2">
        <w:rPr>
          <w:rFonts w:hint="eastAsia"/>
        </w:rPr>
        <w:t>方式解码，1</w:t>
      </w:r>
      <w:r w:rsidR="00B749D2">
        <w:t>080</w:t>
      </w:r>
      <w:r w:rsidR="00B749D2">
        <w:rPr>
          <w:rFonts w:hint="eastAsia"/>
        </w:rPr>
        <w:t>p播放视频流。</w:t>
      </w:r>
    </w:p>
    <w:p w14:paraId="54624717" w14:textId="2463888A" w:rsidR="00F33D74" w:rsidRDefault="00F33D74" w:rsidP="00F33D74">
      <w:pPr>
        <w:pStyle w:val="alt"/>
        <w:pBdr>
          <w:left w:val="single" w:sz="18" w:space="0" w:color="6CE26C"/>
        </w:pBdr>
        <w:shd w:val="clear" w:color="auto" w:fill="FFFFFF"/>
        <w:spacing w:before="0" w:beforeAutospacing="0" w:after="0" w:afterAutospacing="0" w:line="210" w:lineRule="atLeast"/>
        <w:ind w:left="780"/>
        <w:rPr>
          <w:rFonts w:ascii="Consolas" w:hAnsi="Consolas"/>
          <w:color w:val="5C5C5C"/>
          <w:sz w:val="18"/>
          <w:szCs w:val="18"/>
        </w:rPr>
      </w:pPr>
      <w:r>
        <w:rPr>
          <w:rFonts w:ascii="Consolas" w:hAnsi="Consolas"/>
          <w:color w:val="000000"/>
          <w:sz w:val="18"/>
          <w:szCs w:val="18"/>
          <w:bdr w:val="none" w:sz="0" w:space="0" w:color="auto" w:frame="1"/>
        </w:rPr>
        <w:t>gst-launch-1.0 rtspsrc location=rtsp:</w:t>
      </w:r>
      <w:r>
        <w:rPr>
          <w:rStyle w:val="comment"/>
          <w:rFonts w:ascii="Consolas" w:hAnsi="Consolas"/>
          <w:color w:val="008200"/>
          <w:sz w:val="18"/>
          <w:szCs w:val="18"/>
          <w:bdr w:val="none" w:sz="0" w:space="0" w:color="auto" w:frame="1"/>
        </w:rPr>
        <w:t>//username:passwd@ipaddr:port  latency=0 ! rtph264depay  !  capsfilter caps="video/x-h264"  ! h264parse  ! vaapidecode  !  vaapipostproc  width=</w:t>
      </w:r>
      <w:r w:rsidR="00B749D2">
        <w:rPr>
          <w:rStyle w:val="comment"/>
          <w:rFonts w:ascii="Consolas" w:hAnsi="Consolas"/>
          <w:color w:val="008200"/>
          <w:sz w:val="18"/>
          <w:szCs w:val="18"/>
          <w:bdr w:val="none" w:sz="0" w:space="0" w:color="auto" w:frame="1"/>
        </w:rPr>
        <w:t>1920</w:t>
      </w:r>
      <w:r>
        <w:rPr>
          <w:rStyle w:val="comment"/>
          <w:rFonts w:ascii="Consolas" w:hAnsi="Consolas"/>
          <w:color w:val="008200"/>
          <w:sz w:val="18"/>
          <w:szCs w:val="18"/>
          <w:bdr w:val="none" w:sz="0" w:space="0" w:color="auto" w:frame="1"/>
        </w:rPr>
        <w:t> height=</w:t>
      </w:r>
      <w:r w:rsidR="00B749D2">
        <w:rPr>
          <w:rStyle w:val="comment"/>
          <w:rFonts w:ascii="Consolas" w:hAnsi="Consolas"/>
          <w:color w:val="008200"/>
          <w:sz w:val="18"/>
          <w:szCs w:val="18"/>
          <w:bdr w:val="none" w:sz="0" w:space="0" w:color="auto" w:frame="1"/>
        </w:rPr>
        <w:t>1080</w:t>
      </w:r>
      <w:r>
        <w:rPr>
          <w:rStyle w:val="comment"/>
          <w:rFonts w:ascii="Consolas" w:hAnsi="Consolas"/>
          <w:color w:val="008200"/>
          <w:sz w:val="18"/>
          <w:szCs w:val="18"/>
          <w:bdr w:val="none" w:sz="0" w:space="0" w:color="auto" w:frame="1"/>
        </w:rPr>
        <w:t>  !  vaapisink sync=false</w:t>
      </w:r>
      <w:r>
        <w:rPr>
          <w:rFonts w:ascii="Consolas" w:hAnsi="Consolas"/>
          <w:color w:val="000000"/>
          <w:sz w:val="18"/>
          <w:szCs w:val="18"/>
          <w:bdr w:val="none" w:sz="0" w:space="0" w:color="auto" w:frame="1"/>
        </w:rPr>
        <w:t>  </w:t>
      </w:r>
    </w:p>
    <w:p w14:paraId="7E5B264C" w14:textId="77777777" w:rsidR="00F33D74" w:rsidRDefault="00F33D74" w:rsidP="00F33D74">
      <w:pPr>
        <w:pStyle w:val="a6"/>
        <w:ind w:left="780" w:firstLineChars="0" w:firstLine="0"/>
      </w:pPr>
    </w:p>
    <w:p w14:paraId="7DBA4CE3" w14:textId="1D26F416" w:rsidR="00185FC8" w:rsidRDefault="00185FC8" w:rsidP="00B42013">
      <w:pPr>
        <w:pStyle w:val="a6"/>
        <w:ind w:left="780" w:firstLineChars="0" w:firstLine="0"/>
      </w:pPr>
    </w:p>
    <w:p w14:paraId="20C95A54" w14:textId="43DD5587" w:rsidR="00F33D74" w:rsidRPr="001A7755" w:rsidRDefault="00F33D74" w:rsidP="00F33D74">
      <w:pPr>
        <w:pStyle w:val="a6"/>
        <w:ind w:left="780" w:firstLineChars="0" w:firstLine="0"/>
      </w:pPr>
    </w:p>
    <w:p w14:paraId="6A45FC86" w14:textId="42CFDB31" w:rsidR="00185FC8" w:rsidRDefault="00B749D2" w:rsidP="00B749D2">
      <w:pPr>
        <w:pStyle w:val="3"/>
        <w:numPr>
          <w:ilvl w:val="2"/>
          <w:numId w:val="6"/>
        </w:numPr>
      </w:pPr>
      <w:r>
        <w:rPr>
          <w:rFonts w:hint="eastAsia"/>
        </w:rPr>
        <w:t>JSON通信协议</w:t>
      </w:r>
    </w:p>
    <w:p w14:paraId="5C495133" w14:textId="21E359DF" w:rsidR="009F2CAF" w:rsidRDefault="00B749D2" w:rsidP="009F2CAF">
      <w:pPr>
        <w:rPr>
          <w:rFonts w:ascii="Segoe UI" w:hAnsi="Segoe UI" w:cs="Segoe UI"/>
          <w:color w:val="24292F"/>
          <w:shd w:val="clear" w:color="auto" w:fill="FFFFFF"/>
        </w:rPr>
      </w:pPr>
      <w:r>
        <w:tab/>
      </w:r>
      <w:r w:rsidR="00DB2001">
        <w:rPr>
          <w:rFonts w:ascii="Segoe UI" w:hAnsi="Segoe UI" w:cs="Segoe UI"/>
          <w:color w:val="24292F"/>
          <w:shd w:val="clear" w:color="auto" w:fill="FFFFFF"/>
        </w:rPr>
        <w:t>上位机与下位机之间使用</w:t>
      </w:r>
      <w:r w:rsidR="00DB2001">
        <w:rPr>
          <w:rFonts w:ascii="Segoe UI" w:hAnsi="Segoe UI" w:cs="Segoe UI"/>
          <w:color w:val="24292F"/>
          <w:shd w:val="clear" w:color="auto" w:fill="FFFFFF"/>
        </w:rPr>
        <w:t> </w:t>
      </w:r>
      <w:hyperlink r:id="rId19" w:history="1">
        <w:r w:rsidR="00DB2001" w:rsidRPr="00D073E1">
          <w:rPr>
            <w:color w:val="24292F"/>
          </w:rPr>
          <w:t>JSON</w:t>
        </w:r>
      </w:hyperlink>
      <w:r w:rsidR="00DB2001">
        <w:rPr>
          <w:rFonts w:ascii="Segoe UI" w:hAnsi="Segoe UI" w:cs="Segoe UI"/>
          <w:color w:val="24292F"/>
          <w:shd w:val="clear" w:color="auto" w:fill="FFFFFF"/>
        </w:rPr>
        <w:t> </w:t>
      </w:r>
      <w:r w:rsidR="00DB2001">
        <w:rPr>
          <w:rFonts w:ascii="Segoe UI" w:hAnsi="Segoe UI" w:cs="Segoe UI"/>
          <w:color w:val="24292F"/>
          <w:shd w:val="clear" w:color="auto" w:fill="FFFFFF"/>
        </w:rPr>
        <w:t>数据包通过</w:t>
      </w:r>
      <w:r w:rsidR="00DB2001">
        <w:rPr>
          <w:rFonts w:ascii="Segoe UI" w:hAnsi="Segoe UI" w:cs="Segoe UI"/>
          <w:color w:val="24292F"/>
          <w:shd w:val="clear" w:color="auto" w:fill="FFFFFF"/>
        </w:rPr>
        <w:t> </w:t>
      </w:r>
      <w:hyperlink r:id="rId20" w:history="1">
        <w:r w:rsidR="00DB2001" w:rsidRPr="00D073E1">
          <w:rPr>
            <w:color w:val="24292F"/>
          </w:rPr>
          <w:t>TCP</w:t>
        </w:r>
      </w:hyperlink>
      <w:r w:rsidR="00DB2001">
        <w:rPr>
          <w:rFonts w:ascii="Segoe UI" w:hAnsi="Segoe UI" w:cs="Segoe UI"/>
          <w:color w:val="24292F"/>
          <w:shd w:val="clear" w:color="auto" w:fill="FFFFFF"/>
        </w:rPr>
        <w:t> </w:t>
      </w:r>
      <w:r w:rsidR="00DB2001">
        <w:rPr>
          <w:rFonts w:ascii="Segoe UI" w:hAnsi="Segoe UI" w:cs="Segoe UI"/>
          <w:color w:val="24292F"/>
          <w:shd w:val="clear" w:color="auto" w:fill="FFFFFF"/>
        </w:rPr>
        <w:t>协议进行通信，一个数据包可以包含任意数量的有效命令，基本框架如下：</w:t>
      </w:r>
      <w:r w:rsidR="009F2CAF" w:rsidRPr="009F2CAF">
        <w:rPr>
          <w:rFonts w:ascii="Consolas" w:eastAsia="宋体" w:hAnsi="Consolas" w:cs="宋体"/>
          <w:color w:val="000000"/>
          <w:kern w:val="0"/>
          <w:sz w:val="18"/>
          <w:szCs w:val="18"/>
          <w:bdr w:val="none" w:sz="0" w:space="0" w:color="auto" w:frame="1"/>
        </w:rPr>
        <w:t> </w:t>
      </w:r>
    </w:p>
    <w:p w14:paraId="6092C6DF"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p>
    <w:p w14:paraId="79E43326"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"command1"</w:t>
      </w:r>
      <w:r w:rsidRPr="009F2CAF">
        <w:rPr>
          <w:rFonts w:ascii="Consolas" w:eastAsia="宋体" w:hAnsi="Consolas" w:cs="宋体"/>
          <w:color w:val="000000"/>
          <w:kern w:val="0"/>
          <w:sz w:val="18"/>
          <w:szCs w:val="18"/>
          <w:bdr w:val="none" w:sz="0" w:space="0" w:color="auto" w:frame="1"/>
        </w:rPr>
        <w:t> : null,  </w:t>
      </w:r>
    </w:p>
    <w:p w14:paraId="428B265A"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"command2"</w:t>
      </w:r>
      <w:r w:rsidRPr="009F2CAF">
        <w:rPr>
          <w:rFonts w:ascii="Consolas" w:eastAsia="宋体" w:hAnsi="Consolas" w:cs="宋体"/>
          <w:color w:val="000000"/>
          <w:kern w:val="0"/>
          <w:sz w:val="18"/>
          <w:szCs w:val="18"/>
          <w:bdr w:val="none" w:sz="0" w:space="0" w:color="auto" w:frame="1"/>
        </w:rPr>
        <w:t> : </w:t>
      </w:r>
      <w:r w:rsidRPr="009F2CAF">
        <w:rPr>
          <w:rFonts w:ascii="Consolas" w:eastAsia="宋体" w:hAnsi="Consolas" w:cs="宋体"/>
          <w:color w:val="0000FF"/>
          <w:kern w:val="0"/>
          <w:sz w:val="18"/>
          <w:szCs w:val="18"/>
          <w:bdr w:val="none" w:sz="0" w:space="0" w:color="auto" w:frame="1"/>
        </w:rPr>
        <w:t>"arg"</w:t>
      </w:r>
      <w:r w:rsidRPr="009F2CAF">
        <w:rPr>
          <w:rFonts w:ascii="Consolas" w:eastAsia="宋体" w:hAnsi="Consolas" w:cs="宋体"/>
          <w:color w:val="000000"/>
          <w:kern w:val="0"/>
          <w:sz w:val="18"/>
          <w:szCs w:val="18"/>
          <w:bdr w:val="none" w:sz="0" w:space="0" w:color="auto" w:frame="1"/>
        </w:rPr>
        <w:t>,  </w:t>
      </w:r>
    </w:p>
    <w:p w14:paraId="6F4B13BF"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"command3"</w:t>
      </w:r>
      <w:r w:rsidRPr="009F2CAF">
        <w:rPr>
          <w:rFonts w:ascii="Consolas" w:eastAsia="宋体" w:hAnsi="Consolas" w:cs="宋体"/>
          <w:color w:val="000000"/>
          <w:kern w:val="0"/>
          <w:sz w:val="18"/>
          <w:szCs w:val="18"/>
          <w:bdr w:val="none" w:sz="0" w:space="0" w:color="auto" w:frame="1"/>
        </w:rPr>
        <w:t> : [</w:t>
      </w:r>
      <w:r w:rsidRPr="009F2CAF">
        <w:rPr>
          <w:rFonts w:ascii="Consolas" w:eastAsia="宋体" w:hAnsi="Consolas" w:cs="宋体"/>
          <w:color w:val="0000FF"/>
          <w:kern w:val="0"/>
          <w:sz w:val="18"/>
          <w:szCs w:val="18"/>
          <w:bdr w:val="none" w:sz="0" w:space="0" w:color="auto" w:frame="1"/>
        </w:rPr>
        <w:t>"arg1"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"arg2"</w:t>
      </w:r>
      <w:r w:rsidRPr="009F2CAF">
        <w:rPr>
          <w:rFonts w:ascii="Consolas" w:eastAsia="宋体" w:hAnsi="Consolas" w:cs="宋体"/>
          <w:color w:val="000000"/>
          <w:kern w:val="0"/>
          <w:sz w:val="18"/>
          <w:szCs w:val="18"/>
          <w:bdr w:val="none" w:sz="0" w:space="0" w:color="auto" w:frame="1"/>
        </w:rPr>
        <w:t>],  </w:t>
      </w:r>
    </w:p>
    <w:p w14:paraId="2E418A69"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"command4"</w:t>
      </w:r>
      <w:r w:rsidRPr="009F2CAF">
        <w:rPr>
          <w:rFonts w:ascii="Consolas" w:eastAsia="宋体" w:hAnsi="Consolas" w:cs="宋体"/>
          <w:color w:val="000000"/>
          <w:kern w:val="0"/>
          <w:sz w:val="18"/>
          <w:szCs w:val="18"/>
          <w:bdr w:val="none" w:sz="0" w:space="0" w:color="auto" w:frame="1"/>
        </w:rPr>
        <w:t> : { </w:t>
      </w:r>
      <w:r w:rsidRPr="009F2CAF">
        <w:rPr>
          <w:rFonts w:ascii="Consolas" w:eastAsia="宋体" w:hAnsi="Consolas" w:cs="宋体"/>
          <w:color w:val="0000FF"/>
          <w:kern w:val="0"/>
          <w:sz w:val="18"/>
          <w:szCs w:val="18"/>
          <w:bdr w:val="none" w:sz="0" w:space="0" w:color="auto" w:frame="1"/>
        </w:rPr>
        <w:t>"key1"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"value1"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"key2"</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"value2"</w:t>
      </w:r>
      <w:r w:rsidRPr="009F2CAF">
        <w:rPr>
          <w:rFonts w:ascii="Consolas" w:eastAsia="宋体" w:hAnsi="Consolas" w:cs="宋体"/>
          <w:color w:val="000000"/>
          <w:kern w:val="0"/>
          <w:sz w:val="18"/>
          <w:szCs w:val="18"/>
          <w:bdr w:val="none" w:sz="0" w:space="0" w:color="auto" w:frame="1"/>
        </w:rPr>
        <w:t> }  </w:t>
      </w:r>
    </w:p>
    <w:p w14:paraId="2367BA15"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8200"/>
          <w:kern w:val="0"/>
          <w:sz w:val="18"/>
          <w:szCs w:val="18"/>
          <w:bdr w:val="none" w:sz="0" w:space="0" w:color="auto" w:frame="1"/>
        </w:rPr>
        <w:t>// ...</w:t>
      </w:r>
      <w:r w:rsidRPr="009F2CAF">
        <w:rPr>
          <w:rFonts w:ascii="Consolas" w:eastAsia="宋体" w:hAnsi="Consolas" w:cs="宋体"/>
          <w:color w:val="000000"/>
          <w:kern w:val="0"/>
          <w:sz w:val="18"/>
          <w:szCs w:val="18"/>
          <w:bdr w:val="none" w:sz="0" w:space="0" w:color="auto" w:frame="1"/>
        </w:rPr>
        <w:t>  </w:t>
      </w:r>
    </w:p>
    <w:p w14:paraId="5D5A8C99"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p>
    <w:p w14:paraId="7A39B3A8" w14:textId="77777777" w:rsidR="009F2CAF" w:rsidRPr="009F2CAF" w:rsidRDefault="009F2CAF" w:rsidP="009F2CAF">
      <w:pPr>
        <w:pStyle w:val="a6"/>
        <w:ind w:left="360" w:firstLineChars="0" w:firstLine="0"/>
        <w:rPr>
          <w:rFonts w:ascii="Segoe UI" w:hAnsi="Segoe UI" w:cs="Segoe UI"/>
          <w:color w:val="24292F"/>
          <w:shd w:val="clear" w:color="auto" w:fill="FFFFFF"/>
        </w:rPr>
      </w:pPr>
    </w:p>
    <w:p w14:paraId="0483B5AA" w14:textId="77777777" w:rsidR="009F2CAF" w:rsidRPr="009F2CAF" w:rsidRDefault="009F2CAF" w:rsidP="009F2CAF">
      <w:pPr>
        <w:rPr>
          <w:rFonts w:ascii="Segoe UI" w:hAnsi="Segoe UI" w:cs="Segoe UI"/>
          <w:color w:val="24292F"/>
          <w:shd w:val="clear" w:color="auto" w:fill="FFFFFF"/>
        </w:rPr>
      </w:pPr>
    </w:p>
    <w:p w14:paraId="4D0809EE" w14:textId="672C962F" w:rsidR="00DB2001" w:rsidRDefault="00DB2001" w:rsidP="00B749D2">
      <w:pPr>
        <w:rPr>
          <w:rFonts w:ascii="Segoe UI" w:hAnsi="Segoe UI" w:cs="Segoe UI"/>
          <w:color w:val="24292F"/>
          <w:shd w:val="clear" w:color="auto" w:fill="FFFFFF"/>
        </w:rPr>
      </w:pPr>
      <w:r>
        <w:rPr>
          <w:rFonts w:ascii="Segoe UI" w:hAnsi="Segoe UI" w:cs="Segoe UI"/>
          <w:color w:val="24292F"/>
          <w:shd w:val="clear" w:color="auto" w:fill="FFFFFF"/>
        </w:rPr>
        <w:t>当前有效的发送命令如下：</w:t>
      </w:r>
    </w:p>
    <w:tbl>
      <w:tblPr>
        <w:tblStyle w:val="af0"/>
        <w:tblW w:w="0" w:type="auto"/>
        <w:tblLook w:val="04A0" w:firstRow="1" w:lastRow="0" w:firstColumn="1" w:lastColumn="0" w:noHBand="0" w:noVBand="1"/>
      </w:tblPr>
      <w:tblGrid>
        <w:gridCol w:w="4148"/>
        <w:gridCol w:w="4148"/>
      </w:tblGrid>
      <w:tr w:rsidR="001263E0" w14:paraId="5B26582A" w14:textId="77777777" w:rsidTr="00D073E1">
        <w:trPr>
          <w:cnfStyle w:val="100000000000" w:firstRow="1" w:lastRow="0" w:firstColumn="0" w:lastColumn="0" w:oddVBand="0" w:evenVBand="0" w:oddHBand="0" w:evenHBand="0" w:firstRowFirstColumn="0" w:firstRowLastColumn="0" w:lastRowFirstColumn="0" w:lastRowLastColumn="0"/>
        </w:trPr>
        <w:tc>
          <w:tcPr>
            <w:tcW w:w="4148" w:type="dxa"/>
          </w:tcPr>
          <w:p w14:paraId="31A286A0" w14:textId="6331E8D7" w:rsidR="001263E0" w:rsidRDefault="00363C78" w:rsidP="00B749D2">
            <w:r>
              <w:rPr>
                <w:rFonts w:hint="eastAsia"/>
              </w:rPr>
              <w:lastRenderedPageBreak/>
              <w:t>命令</w:t>
            </w:r>
          </w:p>
        </w:tc>
        <w:tc>
          <w:tcPr>
            <w:tcW w:w="4148" w:type="dxa"/>
          </w:tcPr>
          <w:p w14:paraId="43136C16" w14:textId="7E86281B" w:rsidR="001263E0" w:rsidRDefault="00363C78" w:rsidP="00B749D2">
            <w:r>
              <w:rPr>
                <w:rFonts w:hint="eastAsia"/>
              </w:rPr>
              <w:t>描述</w:t>
            </w:r>
          </w:p>
        </w:tc>
      </w:tr>
      <w:tr w:rsidR="001263E0" w14:paraId="0F76229B" w14:textId="77777777" w:rsidTr="00D073E1">
        <w:tc>
          <w:tcPr>
            <w:tcW w:w="4148" w:type="dxa"/>
          </w:tcPr>
          <w:p w14:paraId="69112ABB" w14:textId="517E327C" w:rsidR="00363C78" w:rsidRDefault="00363C78" w:rsidP="00B749D2">
            <w:r>
              <w:rPr>
                <w:rFonts w:hint="eastAsia"/>
              </w:rPr>
              <w:t>x</w:t>
            </w:r>
          </w:p>
        </w:tc>
        <w:tc>
          <w:tcPr>
            <w:tcW w:w="4148" w:type="dxa"/>
          </w:tcPr>
          <w:p w14:paraId="52A14237" w14:textId="312463E2" w:rsidR="001263E0" w:rsidRDefault="00363C78" w:rsidP="00B749D2">
            <w:r>
              <w:rPr>
                <w:rFonts w:ascii="Segoe UI" w:hAnsi="Segoe UI" w:cs="Segoe UI"/>
                <w:color w:val="24292F"/>
                <w:shd w:val="clear" w:color="auto" w:fill="FFFFFF"/>
              </w:rPr>
              <w:t>控制机器人前进或后退</w:t>
            </w:r>
          </w:p>
        </w:tc>
      </w:tr>
      <w:tr w:rsidR="001263E0" w14:paraId="4C43D21F" w14:textId="77777777" w:rsidTr="00D073E1">
        <w:tc>
          <w:tcPr>
            <w:tcW w:w="4148" w:type="dxa"/>
          </w:tcPr>
          <w:p w14:paraId="421A59FE" w14:textId="7163AB04" w:rsidR="001263E0" w:rsidRDefault="00363C78" w:rsidP="00B749D2">
            <w:r>
              <w:rPr>
                <w:rFonts w:hint="eastAsia"/>
              </w:rPr>
              <w:t>y</w:t>
            </w:r>
          </w:p>
        </w:tc>
        <w:tc>
          <w:tcPr>
            <w:tcW w:w="4148" w:type="dxa"/>
          </w:tcPr>
          <w:p w14:paraId="07FB3C45" w14:textId="7CBDC08D" w:rsidR="001263E0" w:rsidRPr="00363C78" w:rsidRDefault="00363C78" w:rsidP="00B749D2">
            <w:pPr>
              <w:rPr>
                <w:rFonts w:ascii="Segoe UI" w:hAnsi="Segoe UI" w:cs="Segoe UI"/>
                <w:color w:val="24292F"/>
                <w:shd w:val="clear" w:color="auto" w:fill="FFFFFF"/>
              </w:rPr>
            </w:pPr>
            <w:r w:rsidRPr="00363C78">
              <w:rPr>
                <w:rFonts w:ascii="Segoe UI" w:hAnsi="Segoe UI" w:cs="Segoe UI"/>
                <w:color w:val="24292F"/>
                <w:shd w:val="clear" w:color="auto" w:fill="FFFFFF"/>
              </w:rPr>
              <w:t>控制机器人左右平移</w:t>
            </w:r>
          </w:p>
        </w:tc>
      </w:tr>
      <w:tr w:rsidR="001263E0" w14:paraId="69178859" w14:textId="77777777" w:rsidTr="00D073E1">
        <w:tc>
          <w:tcPr>
            <w:tcW w:w="4148" w:type="dxa"/>
          </w:tcPr>
          <w:p w14:paraId="60E0CBCC" w14:textId="17A4AED8" w:rsidR="001263E0" w:rsidRDefault="00363C78" w:rsidP="00B749D2">
            <w:r>
              <w:rPr>
                <w:rFonts w:hint="eastAsia"/>
              </w:rPr>
              <w:t>z</w:t>
            </w:r>
          </w:p>
        </w:tc>
        <w:tc>
          <w:tcPr>
            <w:tcW w:w="4148" w:type="dxa"/>
          </w:tcPr>
          <w:p w14:paraId="2AF73777" w14:textId="39E360B5" w:rsidR="001263E0" w:rsidRPr="00363C78" w:rsidRDefault="00363C78" w:rsidP="00B749D2">
            <w:pPr>
              <w:rPr>
                <w:rFonts w:ascii="Segoe UI" w:hAnsi="Segoe UI" w:cs="Segoe UI"/>
                <w:color w:val="24292F"/>
                <w:shd w:val="clear" w:color="auto" w:fill="FFFFFF"/>
              </w:rPr>
            </w:pPr>
            <w:r w:rsidRPr="00363C78">
              <w:rPr>
                <w:rFonts w:ascii="Segoe UI" w:hAnsi="Segoe UI" w:cs="Segoe UI"/>
                <w:color w:val="24292F"/>
                <w:shd w:val="clear" w:color="auto" w:fill="FFFFFF"/>
              </w:rPr>
              <w:t>控制机器人的上浮或下沉</w:t>
            </w:r>
          </w:p>
        </w:tc>
      </w:tr>
      <w:tr w:rsidR="001263E0" w14:paraId="4FD6226C" w14:textId="77777777" w:rsidTr="00D073E1">
        <w:tc>
          <w:tcPr>
            <w:tcW w:w="4148" w:type="dxa"/>
          </w:tcPr>
          <w:p w14:paraId="3FCEB790" w14:textId="5A9969B9" w:rsidR="001263E0" w:rsidRPr="00363C78" w:rsidRDefault="00363C78" w:rsidP="00B749D2">
            <w:pPr>
              <w:rPr>
                <w:rFonts w:ascii="Consolas" w:hAnsi="Consolas"/>
                <w:color w:val="24292F"/>
                <w:sz w:val="20"/>
                <w:szCs w:val="20"/>
              </w:rPr>
            </w:pPr>
            <w:r>
              <w:rPr>
                <w:rFonts w:ascii="Consolas" w:hAnsi="Consolas"/>
                <w:color w:val="24292F"/>
                <w:sz w:val="20"/>
                <w:szCs w:val="20"/>
              </w:rPr>
              <w:t>set_propeller_parameters</w:t>
            </w:r>
          </w:p>
        </w:tc>
        <w:tc>
          <w:tcPr>
            <w:tcW w:w="4148" w:type="dxa"/>
          </w:tcPr>
          <w:p w14:paraId="7864D897" w14:textId="2B2DB720" w:rsidR="001263E0" w:rsidRDefault="00363C78" w:rsidP="00B749D2">
            <w:r w:rsidRPr="00363C78">
              <w:rPr>
                <w:rFonts w:ascii="Segoe UI" w:hAnsi="Segoe UI" w:cs="Segoe UI" w:hint="eastAsia"/>
                <w:color w:val="24292F"/>
              </w:rPr>
              <w:t>设置推进器参数</w:t>
            </w:r>
          </w:p>
        </w:tc>
      </w:tr>
      <w:tr w:rsidR="001263E0" w14:paraId="208F9A3E" w14:textId="77777777" w:rsidTr="00D073E1">
        <w:tc>
          <w:tcPr>
            <w:tcW w:w="4148" w:type="dxa"/>
          </w:tcPr>
          <w:p w14:paraId="64F375F4" w14:textId="5162E935" w:rsidR="001263E0" w:rsidRPr="00363C78" w:rsidRDefault="00363C78" w:rsidP="00B749D2">
            <w:pPr>
              <w:rPr>
                <w:rFonts w:ascii="Consolas" w:hAnsi="Consolas"/>
                <w:color w:val="24292F"/>
                <w:sz w:val="20"/>
                <w:szCs w:val="20"/>
              </w:rPr>
            </w:pPr>
            <w:r>
              <w:rPr>
                <w:rFonts w:ascii="Consolas" w:hAnsi="Consolas"/>
                <w:color w:val="24292F"/>
                <w:sz w:val="20"/>
                <w:szCs w:val="20"/>
              </w:rPr>
              <w:t>set_control_loop_parameters</w:t>
            </w:r>
          </w:p>
        </w:tc>
        <w:tc>
          <w:tcPr>
            <w:tcW w:w="4148" w:type="dxa"/>
          </w:tcPr>
          <w:p w14:paraId="6B0100FB" w14:textId="7E2244D5" w:rsidR="001263E0" w:rsidRDefault="00363C78" w:rsidP="00B749D2">
            <w:r w:rsidRPr="00363C78">
              <w:rPr>
                <w:rFonts w:ascii="Segoe UI" w:hAnsi="Segoe UI" w:cs="Segoe UI" w:hint="eastAsia"/>
                <w:color w:val="24292F"/>
              </w:rPr>
              <w:t>设置控制环参数</w:t>
            </w:r>
          </w:p>
        </w:tc>
      </w:tr>
      <w:tr w:rsidR="00363C78" w14:paraId="19CD20F6" w14:textId="77777777" w:rsidTr="00D073E1">
        <w:tc>
          <w:tcPr>
            <w:tcW w:w="4148" w:type="dxa"/>
          </w:tcPr>
          <w:p w14:paraId="405B8D14" w14:textId="2A16242D" w:rsidR="00363C78" w:rsidRPr="00363C78" w:rsidRDefault="00363C78" w:rsidP="00363C78">
            <w:pPr>
              <w:rPr>
                <w:rFonts w:ascii="Consolas" w:hAnsi="Consolas"/>
                <w:color w:val="24292F"/>
                <w:sz w:val="20"/>
                <w:szCs w:val="20"/>
              </w:rPr>
            </w:pPr>
            <w:r>
              <w:rPr>
                <w:rFonts w:ascii="Consolas" w:hAnsi="Consolas"/>
                <w:color w:val="24292F"/>
                <w:sz w:val="20"/>
                <w:szCs w:val="20"/>
              </w:rPr>
              <w:t>save_parameters</w:t>
            </w:r>
          </w:p>
        </w:tc>
        <w:tc>
          <w:tcPr>
            <w:tcW w:w="4148" w:type="dxa"/>
          </w:tcPr>
          <w:p w14:paraId="13400359" w14:textId="7D35D761" w:rsidR="00363C78" w:rsidRDefault="00D073E1" w:rsidP="00363C78">
            <w:r>
              <w:rPr>
                <w:rFonts w:ascii="Segoe UI" w:hAnsi="Segoe UI" w:cs="Segoe UI"/>
                <w:color w:val="24292F"/>
                <w:shd w:val="clear" w:color="auto" w:fill="F6F8FA"/>
              </w:rPr>
              <w:t>保存参数</w:t>
            </w:r>
          </w:p>
        </w:tc>
      </w:tr>
      <w:tr w:rsidR="00363C78" w14:paraId="13C3DBDA" w14:textId="77777777" w:rsidTr="00D073E1">
        <w:tc>
          <w:tcPr>
            <w:tcW w:w="4148" w:type="dxa"/>
          </w:tcPr>
          <w:p w14:paraId="1E32F706" w14:textId="2E76AD89" w:rsidR="00363C78" w:rsidRPr="00363C78" w:rsidRDefault="00363C78" w:rsidP="00363C78">
            <w:pPr>
              <w:rPr>
                <w:rFonts w:ascii="Consolas" w:hAnsi="Consolas"/>
                <w:color w:val="24292F"/>
                <w:sz w:val="20"/>
                <w:szCs w:val="20"/>
              </w:rPr>
            </w:pPr>
            <w:r>
              <w:rPr>
                <w:rFonts w:ascii="Consolas" w:hAnsi="Consolas"/>
                <w:color w:val="24292F"/>
                <w:sz w:val="20"/>
                <w:szCs w:val="20"/>
              </w:rPr>
              <w:t>load_parameters</w:t>
            </w:r>
          </w:p>
        </w:tc>
        <w:tc>
          <w:tcPr>
            <w:tcW w:w="4148" w:type="dxa"/>
          </w:tcPr>
          <w:p w14:paraId="243B58A1" w14:textId="7C98021F" w:rsidR="00363C78" w:rsidRDefault="00D073E1" w:rsidP="00363C78">
            <w:r w:rsidRPr="00D073E1">
              <w:rPr>
                <w:rFonts w:hint="eastAsia"/>
              </w:rPr>
              <w:t>请求读取参数</w:t>
            </w:r>
          </w:p>
        </w:tc>
      </w:tr>
      <w:tr w:rsidR="00363C78" w14:paraId="683935E5" w14:textId="77777777" w:rsidTr="00D073E1">
        <w:tc>
          <w:tcPr>
            <w:tcW w:w="4148" w:type="dxa"/>
          </w:tcPr>
          <w:p w14:paraId="77825330" w14:textId="5BF1BC30" w:rsidR="00363C78" w:rsidRDefault="00363C78" w:rsidP="00363C78">
            <w:r>
              <w:rPr>
                <w:rFonts w:ascii="Consolas" w:hAnsi="Consolas"/>
                <w:color w:val="24292F"/>
                <w:sz w:val="20"/>
                <w:szCs w:val="20"/>
              </w:rPr>
              <w:t>firmware_update</w:t>
            </w:r>
          </w:p>
        </w:tc>
        <w:tc>
          <w:tcPr>
            <w:tcW w:w="4148" w:type="dxa"/>
          </w:tcPr>
          <w:p w14:paraId="5DBE4A67" w14:textId="6634B5A3" w:rsidR="00363C78" w:rsidRDefault="00D073E1" w:rsidP="00363C78">
            <w:r w:rsidRPr="00D073E1">
              <w:rPr>
                <w:rFonts w:hint="eastAsia"/>
              </w:rPr>
              <w:t>进行固件更新</w:t>
            </w:r>
          </w:p>
        </w:tc>
      </w:tr>
      <w:tr w:rsidR="00363C78" w14:paraId="15E8FFB7" w14:textId="77777777" w:rsidTr="00D073E1">
        <w:tc>
          <w:tcPr>
            <w:tcW w:w="4148" w:type="dxa"/>
          </w:tcPr>
          <w:p w14:paraId="1CD120C2" w14:textId="16245D4C" w:rsidR="00363C78" w:rsidRDefault="00D073E1" w:rsidP="00D073E1">
            <w:pPr>
              <w:tabs>
                <w:tab w:val="left" w:pos="1458"/>
              </w:tabs>
            </w:pPr>
            <w:r>
              <w:rPr>
                <w:rFonts w:ascii="Consolas" w:hAnsi="Consolas"/>
                <w:color w:val="24292F"/>
                <w:sz w:val="20"/>
                <w:szCs w:val="20"/>
              </w:rPr>
              <w:t>feedbacks</w:t>
            </w:r>
          </w:p>
        </w:tc>
        <w:tc>
          <w:tcPr>
            <w:tcW w:w="4148" w:type="dxa"/>
          </w:tcPr>
          <w:p w14:paraId="1DE283DA" w14:textId="4EF3B5A7" w:rsidR="00363C78" w:rsidRDefault="00D073E1" w:rsidP="00363C78">
            <w:r>
              <w:rPr>
                <w:rFonts w:ascii="Segoe UI" w:hAnsi="Segoe UI" w:cs="Segoe UI"/>
                <w:color w:val="24292F"/>
                <w:shd w:val="clear" w:color="auto" w:fill="F6F8FA"/>
              </w:rPr>
              <w:t>反馈数据</w:t>
            </w:r>
          </w:p>
        </w:tc>
      </w:tr>
      <w:tr w:rsidR="00363C78" w14:paraId="46E0BAB4" w14:textId="77777777" w:rsidTr="00D073E1">
        <w:tc>
          <w:tcPr>
            <w:tcW w:w="4148" w:type="dxa"/>
          </w:tcPr>
          <w:p w14:paraId="0A5E6322" w14:textId="63D17D7E" w:rsidR="00363C78" w:rsidRDefault="00D073E1" w:rsidP="00363C78">
            <w:r>
              <w:rPr>
                <w:rFonts w:ascii="Consolas" w:hAnsi="Consolas"/>
                <w:color w:val="24292F"/>
                <w:sz w:val="20"/>
                <w:szCs w:val="20"/>
              </w:rPr>
              <w:t>set_propeller_parameters</w:t>
            </w:r>
          </w:p>
        </w:tc>
        <w:tc>
          <w:tcPr>
            <w:tcW w:w="4148" w:type="dxa"/>
          </w:tcPr>
          <w:p w14:paraId="620DCF90" w14:textId="5EB56736" w:rsidR="00363C78" w:rsidRDefault="00D073E1" w:rsidP="00D073E1">
            <w:r w:rsidRPr="00D073E1">
              <w:rPr>
                <w:rFonts w:hint="eastAsia"/>
              </w:rPr>
              <w:t>设置推进器参数</w:t>
            </w:r>
          </w:p>
        </w:tc>
      </w:tr>
    </w:tbl>
    <w:p w14:paraId="17EAE47A" w14:textId="1FA3D4F8" w:rsidR="00DB2001" w:rsidRDefault="00DB2001" w:rsidP="00B749D2"/>
    <w:p w14:paraId="6B2DF353" w14:textId="7D992E90" w:rsidR="00D073E1" w:rsidRDefault="00E62BFD" w:rsidP="00B749D2">
      <w:r>
        <w:rPr>
          <w:rFonts w:hint="eastAsia"/>
        </w:rPr>
        <w:t>自定义协议包</w:t>
      </w:r>
      <w:r w:rsidR="00D073E1">
        <w:rPr>
          <w:rFonts w:hint="eastAsia"/>
        </w:rPr>
        <w:t>根据功能分为控制指令数据包与调试指令数据包</w:t>
      </w:r>
    </w:p>
    <w:p w14:paraId="2BA5401C" w14:textId="38ED2BB5" w:rsidR="00E62BFD" w:rsidRDefault="00E62BFD" w:rsidP="00E62BFD">
      <w:pPr>
        <w:pStyle w:val="a6"/>
        <w:numPr>
          <w:ilvl w:val="0"/>
          <w:numId w:val="14"/>
        </w:numPr>
        <w:ind w:firstLineChars="0"/>
      </w:pPr>
      <w:r>
        <w:rPr>
          <w:rFonts w:hint="eastAsia"/>
        </w:rPr>
        <w:t>控制指令数据包</w:t>
      </w:r>
    </w:p>
    <w:p w14:paraId="337CEC92"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5A8C7D9F"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"x"</w:t>
      </w:r>
      <w:r w:rsidRPr="00E62BFD">
        <w:rPr>
          <w:rFonts w:ascii="Consolas" w:eastAsia="宋体" w:hAnsi="Consolas" w:cs="宋体"/>
          <w:color w:val="000000"/>
          <w:kern w:val="0"/>
          <w:sz w:val="18"/>
          <w:szCs w:val="18"/>
          <w:bdr w:val="none" w:sz="0" w:space="0" w:color="auto" w:frame="1"/>
        </w:rPr>
        <w:t>                : 0.0,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左右平移</w:t>
      </w:r>
      <w:r w:rsidRPr="00E62BFD">
        <w:rPr>
          <w:rFonts w:ascii="Consolas" w:eastAsia="宋体" w:hAnsi="Consolas" w:cs="宋体"/>
          <w:color w:val="000000"/>
          <w:kern w:val="0"/>
          <w:sz w:val="18"/>
          <w:szCs w:val="18"/>
          <w:bdr w:val="none" w:sz="0" w:space="0" w:color="auto" w:frame="1"/>
        </w:rPr>
        <w:t>  </w:t>
      </w:r>
    </w:p>
    <w:p w14:paraId="5ABC1BC5"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"y"</w:t>
      </w:r>
      <w:r w:rsidRPr="00E62BFD">
        <w:rPr>
          <w:rFonts w:ascii="Consolas" w:eastAsia="宋体" w:hAnsi="Consolas" w:cs="宋体"/>
          <w:color w:val="000000"/>
          <w:kern w:val="0"/>
          <w:sz w:val="18"/>
          <w:szCs w:val="18"/>
          <w:bdr w:val="none" w:sz="0" w:space="0" w:color="auto" w:frame="1"/>
        </w:rPr>
        <w:t>                : -0.5,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前进后退</w:t>
      </w:r>
      <w:r w:rsidRPr="00E62BFD">
        <w:rPr>
          <w:rFonts w:ascii="Consolas" w:eastAsia="宋体" w:hAnsi="Consolas" w:cs="宋体"/>
          <w:color w:val="000000"/>
          <w:kern w:val="0"/>
          <w:sz w:val="18"/>
          <w:szCs w:val="18"/>
          <w:bdr w:val="none" w:sz="0" w:space="0" w:color="auto" w:frame="1"/>
        </w:rPr>
        <w:t>  </w:t>
      </w:r>
    </w:p>
    <w:p w14:paraId="7D823AB1"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"z"</w:t>
      </w:r>
      <w:r w:rsidRPr="00E62BFD">
        <w:rPr>
          <w:rFonts w:ascii="Consolas" w:eastAsia="宋体" w:hAnsi="Consolas" w:cs="宋体"/>
          <w:color w:val="000000"/>
          <w:kern w:val="0"/>
          <w:sz w:val="18"/>
          <w:szCs w:val="18"/>
          <w:bdr w:val="none" w:sz="0" w:space="0" w:color="auto" w:frame="1"/>
        </w:rPr>
        <w:t>                : 0.8,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上浮下沉</w:t>
      </w:r>
      <w:r w:rsidRPr="00E62BFD">
        <w:rPr>
          <w:rFonts w:ascii="Consolas" w:eastAsia="宋体" w:hAnsi="Consolas" w:cs="宋体"/>
          <w:color w:val="000000"/>
          <w:kern w:val="0"/>
          <w:sz w:val="18"/>
          <w:szCs w:val="18"/>
          <w:bdr w:val="none" w:sz="0" w:space="0" w:color="auto" w:frame="1"/>
        </w:rPr>
        <w:t>  </w:t>
      </w:r>
    </w:p>
    <w:p w14:paraId="0812883F"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"rot"</w:t>
      </w:r>
      <w:r w:rsidRPr="00E62BFD">
        <w:rPr>
          <w:rFonts w:ascii="Consolas" w:eastAsia="宋体" w:hAnsi="Consolas" w:cs="宋体"/>
          <w:color w:val="000000"/>
          <w:kern w:val="0"/>
          <w:sz w:val="18"/>
          <w:szCs w:val="18"/>
          <w:bdr w:val="none" w:sz="0" w:space="0" w:color="auto" w:frame="1"/>
        </w:rPr>
        <w:t>              : 0.1,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左右旋转</w:t>
      </w:r>
      <w:r w:rsidRPr="00E62BFD">
        <w:rPr>
          <w:rFonts w:ascii="Consolas" w:eastAsia="宋体" w:hAnsi="Consolas" w:cs="宋体"/>
          <w:color w:val="000000"/>
          <w:kern w:val="0"/>
          <w:sz w:val="18"/>
          <w:szCs w:val="18"/>
          <w:bdr w:val="none" w:sz="0" w:space="0" w:color="auto" w:frame="1"/>
        </w:rPr>
        <w:t>  </w:t>
      </w:r>
    </w:p>
    <w:p w14:paraId="4A019AC0"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"depth_locked"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false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深度锁定</w:t>
      </w:r>
      <w:r w:rsidRPr="00E62BFD">
        <w:rPr>
          <w:rFonts w:ascii="Consolas" w:eastAsia="宋体" w:hAnsi="Consolas" w:cs="宋体"/>
          <w:color w:val="000000"/>
          <w:kern w:val="0"/>
          <w:sz w:val="18"/>
          <w:szCs w:val="18"/>
          <w:bdr w:val="none" w:sz="0" w:space="0" w:color="auto" w:frame="1"/>
        </w:rPr>
        <w:t>  </w:t>
      </w:r>
    </w:p>
    <w:p w14:paraId="3A9A84A1"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"direction_locked"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true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方向锁定</w:t>
      </w:r>
      <w:r w:rsidRPr="00E62BFD">
        <w:rPr>
          <w:rFonts w:ascii="Consolas" w:eastAsia="宋体" w:hAnsi="Consolas" w:cs="宋体"/>
          <w:color w:val="000000"/>
          <w:kern w:val="0"/>
          <w:sz w:val="18"/>
          <w:szCs w:val="18"/>
          <w:bdr w:val="none" w:sz="0" w:space="0" w:color="auto" w:frame="1"/>
        </w:rPr>
        <w:t>  </w:t>
      </w:r>
    </w:p>
    <w:p w14:paraId="54DED5E6"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7DB2A2EE" w14:textId="77777777" w:rsidR="00E62BFD" w:rsidRDefault="00E62BFD" w:rsidP="00E62BFD"/>
    <w:p w14:paraId="6A8516A4" w14:textId="76095853" w:rsidR="00E62BFD" w:rsidRDefault="00E62BFD" w:rsidP="00E62BFD">
      <w:pPr>
        <w:pStyle w:val="a6"/>
        <w:numPr>
          <w:ilvl w:val="0"/>
          <w:numId w:val="14"/>
        </w:numPr>
        <w:ind w:firstLineChars="0"/>
      </w:pPr>
      <w:r>
        <w:rPr>
          <w:rFonts w:hint="eastAsia"/>
        </w:rPr>
        <w:t>调试指令数据包</w:t>
      </w:r>
    </w:p>
    <w:p w14:paraId="48B86C93"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662A12AD"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"set_propeller_parameters"</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推进器参数</w:t>
      </w:r>
      <w:r w:rsidRPr="00E62BFD">
        <w:rPr>
          <w:rFonts w:ascii="Consolas" w:eastAsia="宋体" w:hAnsi="Consolas" w:cs="宋体"/>
          <w:color w:val="000000"/>
          <w:kern w:val="0"/>
          <w:sz w:val="18"/>
          <w:szCs w:val="18"/>
          <w:bdr w:val="none" w:sz="0" w:space="0" w:color="auto" w:frame="1"/>
        </w:rPr>
        <w:t>  </w:t>
      </w:r>
    </w:p>
    <w:p w14:paraId="771B576D"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"back_right"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推进器名称</w:t>
      </w:r>
      <w:r w:rsidRPr="00E62BFD">
        <w:rPr>
          <w:rFonts w:ascii="Consolas" w:eastAsia="宋体" w:hAnsi="Consolas" w:cs="宋体"/>
          <w:color w:val="000000"/>
          <w:kern w:val="0"/>
          <w:sz w:val="18"/>
          <w:szCs w:val="18"/>
          <w:bdr w:val="none" w:sz="0" w:space="0" w:color="auto" w:frame="1"/>
        </w:rPr>
        <w:t>  </w:t>
      </w:r>
    </w:p>
    <w:p w14:paraId="6EF5F5F8"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"deadzone_upper"</w:t>
      </w:r>
      <w:r w:rsidRPr="00E62BFD">
        <w:rPr>
          <w:rFonts w:ascii="Consolas" w:eastAsia="宋体" w:hAnsi="Consolas" w:cs="宋体"/>
          <w:color w:val="000000"/>
          <w:kern w:val="0"/>
          <w:sz w:val="18"/>
          <w:szCs w:val="18"/>
          <w:bdr w:val="none" w:sz="0" w:space="0" w:color="auto" w:frame="1"/>
        </w:rPr>
        <w:t> : 8,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死区上限</w:t>
      </w:r>
      <w:r w:rsidRPr="00E62BFD">
        <w:rPr>
          <w:rFonts w:ascii="Consolas" w:eastAsia="宋体" w:hAnsi="Consolas" w:cs="宋体"/>
          <w:color w:val="000000"/>
          <w:kern w:val="0"/>
          <w:sz w:val="18"/>
          <w:szCs w:val="18"/>
          <w:bdr w:val="none" w:sz="0" w:space="0" w:color="auto" w:frame="1"/>
        </w:rPr>
        <w:t>  </w:t>
      </w:r>
    </w:p>
    <w:p w14:paraId="6CEA113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"deadzone_lower"</w:t>
      </w:r>
      <w:r w:rsidRPr="00E62BFD">
        <w:rPr>
          <w:rFonts w:ascii="Consolas" w:eastAsia="宋体" w:hAnsi="Consolas" w:cs="宋体"/>
          <w:color w:val="000000"/>
          <w:kern w:val="0"/>
          <w:sz w:val="18"/>
          <w:szCs w:val="18"/>
          <w:bdr w:val="none" w:sz="0" w:space="0" w:color="auto" w:frame="1"/>
        </w:rPr>
        <w:t> : -12,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死区下限</w:t>
      </w:r>
      <w:r w:rsidRPr="00E62BFD">
        <w:rPr>
          <w:rFonts w:ascii="Consolas" w:eastAsia="宋体" w:hAnsi="Consolas" w:cs="宋体"/>
          <w:color w:val="000000"/>
          <w:kern w:val="0"/>
          <w:sz w:val="18"/>
          <w:szCs w:val="18"/>
          <w:bdr w:val="none" w:sz="0" w:space="0" w:color="auto" w:frame="1"/>
        </w:rPr>
        <w:t>  </w:t>
      </w:r>
    </w:p>
    <w:p w14:paraId="6AA3815C"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"power"</w:t>
      </w:r>
      <w:r w:rsidRPr="00E62BFD">
        <w:rPr>
          <w:rFonts w:ascii="Consolas" w:eastAsia="宋体" w:hAnsi="Consolas" w:cs="宋体"/>
          <w:color w:val="000000"/>
          <w:kern w:val="0"/>
          <w:sz w:val="18"/>
          <w:szCs w:val="18"/>
          <w:bdr w:val="none" w:sz="0" w:space="0" w:color="auto" w:frame="1"/>
        </w:rPr>
        <w:t>          : 0.75,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动力百分比</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1DA6958B"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"enabled"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true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启用</w:t>
      </w:r>
      <w:r w:rsidRPr="00E62BFD">
        <w:rPr>
          <w:rFonts w:ascii="Consolas" w:eastAsia="宋体" w:hAnsi="Consolas" w:cs="宋体"/>
          <w:color w:val="008200"/>
          <w:kern w:val="0"/>
          <w:sz w:val="18"/>
          <w:szCs w:val="18"/>
          <w:bdr w:val="none" w:sz="0" w:space="0" w:color="auto" w:frame="1"/>
        </w:rPr>
        <w:t>/</w:t>
      </w:r>
      <w:r w:rsidRPr="00E62BFD">
        <w:rPr>
          <w:rFonts w:ascii="Consolas" w:eastAsia="宋体" w:hAnsi="Consolas" w:cs="宋体"/>
          <w:color w:val="008200"/>
          <w:kern w:val="0"/>
          <w:sz w:val="18"/>
          <w:szCs w:val="18"/>
          <w:bdr w:val="none" w:sz="0" w:space="0" w:color="auto" w:frame="1"/>
        </w:rPr>
        <w:t>禁用推进器</w:t>
      </w:r>
      <w:r w:rsidRPr="00E62BFD">
        <w:rPr>
          <w:rFonts w:ascii="Consolas" w:eastAsia="宋体" w:hAnsi="Consolas" w:cs="宋体"/>
          <w:color w:val="000000"/>
          <w:kern w:val="0"/>
          <w:sz w:val="18"/>
          <w:szCs w:val="18"/>
          <w:bdr w:val="none" w:sz="0" w:space="0" w:color="auto" w:frame="1"/>
        </w:rPr>
        <w:t>  </w:t>
      </w:r>
    </w:p>
    <w:p w14:paraId="1AC3B749"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615B316D"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02840E80"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1F2CE732"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"set_control_loop_parameters"</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控制环参数</w:t>
      </w:r>
      <w:r w:rsidRPr="00E62BFD">
        <w:rPr>
          <w:rFonts w:ascii="Consolas" w:eastAsia="宋体" w:hAnsi="Consolas" w:cs="宋体"/>
          <w:color w:val="000000"/>
          <w:kern w:val="0"/>
          <w:sz w:val="18"/>
          <w:szCs w:val="18"/>
          <w:bdr w:val="none" w:sz="0" w:space="0" w:color="auto" w:frame="1"/>
        </w:rPr>
        <w:t>  </w:t>
      </w:r>
    </w:p>
    <w:p w14:paraId="18AE2077"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"depth_lock"</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控制环名称</w:t>
      </w:r>
      <w:r w:rsidRPr="00E62BFD">
        <w:rPr>
          <w:rFonts w:ascii="Consolas" w:eastAsia="宋体" w:hAnsi="Consolas" w:cs="宋体"/>
          <w:color w:val="000000"/>
          <w:kern w:val="0"/>
          <w:sz w:val="18"/>
          <w:szCs w:val="18"/>
          <w:bdr w:val="none" w:sz="0" w:space="0" w:color="auto" w:frame="1"/>
        </w:rPr>
        <w:t>  </w:t>
      </w:r>
    </w:p>
    <w:p w14:paraId="6B2041A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"p"</w:t>
      </w:r>
      <w:r w:rsidRPr="00E62BFD">
        <w:rPr>
          <w:rFonts w:ascii="Consolas" w:eastAsia="宋体" w:hAnsi="Consolas" w:cs="宋体"/>
          <w:color w:val="000000"/>
          <w:kern w:val="0"/>
          <w:sz w:val="18"/>
          <w:szCs w:val="18"/>
          <w:bdr w:val="none" w:sz="0" w:space="0" w:color="auto" w:frame="1"/>
        </w:rPr>
        <w:t> : 1.0,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比例调节</w:t>
      </w:r>
      <w:r w:rsidRPr="00E62BFD">
        <w:rPr>
          <w:rFonts w:ascii="Consolas" w:eastAsia="宋体" w:hAnsi="Consolas" w:cs="宋体"/>
          <w:color w:val="000000"/>
          <w:kern w:val="0"/>
          <w:sz w:val="18"/>
          <w:szCs w:val="18"/>
          <w:bdr w:val="none" w:sz="0" w:space="0" w:color="auto" w:frame="1"/>
        </w:rPr>
        <w:t>  </w:t>
      </w:r>
    </w:p>
    <w:p w14:paraId="4F83AE5C"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"i"</w:t>
      </w:r>
      <w:r w:rsidRPr="00E62BFD">
        <w:rPr>
          <w:rFonts w:ascii="Consolas" w:eastAsia="宋体" w:hAnsi="Consolas" w:cs="宋体"/>
          <w:color w:val="000000"/>
          <w:kern w:val="0"/>
          <w:sz w:val="18"/>
          <w:szCs w:val="18"/>
          <w:bdr w:val="none" w:sz="0" w:space="0" w:color="auto" w:frame="1"/>
        </w:rPr>
        <w:t> : 2.0,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积分调节</w:t>
      </w:r>
      <w:r w:rsidRPr="00E62BFD">
        <w:rPr>
          <w:rFonts w:ascii="Consolas" w:eastAsia="宋体" w:hAnsi="Consolas" w:cs="宋体"/>
          <w:color w:val="000000"/>
          <w:kern w:val="0"/>
          <w:sz w:val="18"/>
          <w:szCs w:val="18"/>
          <w:bdr w:val="none" w:sz="0" w:space="0" w:color="auto" w:frame="1"/>
        </w:rPr>
        <w:t>  </w:t>
      </w:r>
    </w:p>
    <w:p w14:paraId="09C4E1A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w:t>
      </w:r>
      <w:r w:rsidRPr="00E62BFD">
        <w:rPr>
          <w:rFonts w:ascii="Consolas" w:eastAsia="宋体" w:hAnsi="Consolas" w:cs="宋体"/>
          <w:color w:val="000000"/>
          <w:kern w:val="0"/>
          <w:sz w:val="18"/>
          <w:szCs w:val="18"/>
          <w:bdr w:val="none" w:sz="0" w:space="0" w:color="auto" w:frame="1"/>
        </w:rPr>
        <w:t> : 0.5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微分调节</w:t>
      </w:r>
      <w:r w:rsidRPr="00E62BFD">
        <w:rPr>
          <w:rFonts w:ascii="Consolas" w:eastAsia="宋体" w:hAnsi="Consolas" w:cs="宋体"/>
          <w:color w:val="000000"/>
          <w:kern w:val="0"/>
          <w:sz w:val="18"/>
          <w:szCs w:val="18"/>
          <w:bdr w:val="none" w:sz="0" w:space="0" w:color="auto" w:frame="1"/>
        </w:rPr>
        <w:t>  </w:t>
      </w:r>
    </w:p>
    <w:p w14:paraId="6111A287" w14:textId="48A8F1E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7C94ED3B"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785DE89E"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45B1DCB9"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5E86D795" w14:textId="7F0BCCD7" w:rsidR="00E62BFD" w:rsidRDefault="00E62BFD" w:rsidP="00E80C83">
      <w:pPr>
        <w:pStyle w:val="a6"/>
        <w:ind w:left="360" w:firstLineChars="0" w:firstLine="0"/>
      </w:pPr>
    </w:p>
    <w:p w14:paraId="1119F3C7" w14:textId="2BA9E2E0" w:rsidR="006C41B9" w:rsidRDefault="00E80C83" w:rsidP="00E80C83">
      <w:pPr>
        <w:pStyle w:val="a6"/>
        <w:ind w:left="360" w:firstLineChars="0" w:firstLine="0"/>
      </w:pPr>
      <w:r>
        <w:rPr>
          <w:rFonts w:hint="eastAsia"/>
        </w:rPr>
        <w:lastRenderedPageBreak/>
        <w:t>实现方法：</w:t>
      </w:r>
    </w:p>
    <w:p w14:paraId="260FD854" w14:textId="4C26521C" w:rsidR="00E80C83" w:rsidRDefault="006C41B9" w:rsidP="00E80C83">
      <w:pPr>
        <w:pStyle w:val="a6"/>
        <w:ind w:left="720" w:firstLineChars="0" w:firstLine="0"/>
      </w:pPr>
      <w:r>
        <w:rPr>
          <w:rFonts w:ascii="Segoe UI" w:hAnsi="Segoe UI" w:cs="Segoe UI" w:hint="eastAsia"/>
          <w:color w:val="24292F"/>
          <w:shd w:val="clear" w:color="auto" w:fill="FFFFFF"/>
        </w:rPr>
        <w:t>按照上位机与下位机定好的协议，将</w:t>
      </w:r>
      <w:r>
        <w:rPr>
          <w:rFonts w:ascii="Segoe UI" w:hAnsi="Segoe UI" w:cs="Segoe UI" w:hint="eastAsia"/>
          <w:color w:val="24292F"/>
          <w:shd w:val="clear" w:color="auto" w:fill="FFFFFF"/>
        </w:rPr>
        <w:t>key</w:t>
      </w:r>
      <w:r>
        <w:rPr>
          <w:rFonts w:ascii="Segoe UI" w:hAnsi="Segoe UI" w:cs="Segoe UI" w:hint="eastAsia"/>
          <w:color w:val="24292F"/>
          <w:shd w:val="clear" w:color="auto" w:fill="FFFFFF"/>
        </w:rPr>
        <w:t>值与</w:t>
      </w:r>
      <w:r>
        <w:rPr>
          <w:rFonts w:ascii="Segoe UI" w:hAnsi="Segoe UI" w:cs="Segoe UI" w:hint="eastAsia"/>
          <w:color w:val="24292F"/>
          <w:shd w:val="clear" w:color="auto" w:fill="FFFFFF"/>
        </w:rPr>
        <w:t>value</w:t>
      </w:r>
      <w:r>
        <w:rPr>
          <w:rFonts w:ascii="Segoe UI" w:hAnsi="Segoe UI" w:cs="Segoe UI" w:hint="eastAsia"/>
          <w:color w:val="24292F"/>
          <w:shd w:val="clear" w:color="auto" w:fill="FFFFFF"/>
        </w:rPr>
        <w:t>对应打包。</w:t>
      </w:r>
    </w:p>
    <w:p w14:paraId="31A5B488" w14:textId="3E1C5AEE" w:rsidR="00E80C83" w:rsidRDefault="00E80C83" w:rsidP="00E80C83">
      <w:pPr>
        <w:pStyle w:val="a6"/>
        <w:ind w:left="720" w:firstLineChars="0" w:firstLine="0"/>
      </w:pPr>
    </w:p>
    <w:p w14:paraId="60D932B4" w14:textId="077AFFDB" w:rsidR="006C41B9" w:rsidRDefault="006C41B9" w:rsidP="00E80C83">
      <w:pPr>
        <w:pStyle w:val="a6"/>
        <w:ind w:left="720" w:firstLineChars="0" w:firstLine="0"/>
      </w:pPr>
    </w:p>
    <w:p w14:paraId="14B62D95" w14:textId="2BFF695F" w:rsidR="006C41B9" w:rsidRDefault="006C41B9" w:rsidP="00E80C83">
      <w:pPr>
        <w:pStyle w:val="a6"/>
        <w:ind w:left="720" w:firstLineChars="0" w:firstLine="0"/>
      </w:pPr>
    </w:p>
    <w:p w14:paraId="6C7D3AC7" w14:textId="53014853" w:rsidR="006C41B9" w:rsidRDefault="00C17642" w:rsidP="00C17642">
      <w:pPr>
        <w:pStyle w:val="1"/>
      </w:pPr>
      <w:r>
        <w:rPr>
          <w:rFonts w:hint="eastAsia"/>
        </w:rPr>
        <w:t>第四章</w:t>
      </w:r>
      <w:r w:rsidR="006C41B9">
        <w:rPr>
          <w:rFonts w:hint="eastAsia"/>
        </w:rPr>
        <w:t>上位软件的功能的</w:t>
      </w:r>
      <w:r>
        <w:rPr>
          <w:rFonts w:hint="eastAsia"/>
        </w:rPr>
        <w:t>整体</w:t>
      </w:r>
      <w:r w:rsidR="006C41B9">
        <w:rPr>
          <w:rFonts w:hint="eastAsia"/>
        </w:rPr>
        <w:t>测试</w:t>
      </w:r>
      <w:r>
        <w:rPr>
          <w:rFonts w:hint="eastAsia"/>
        </w:rPr>
        <w:t>与分析</w:t>
      </w:r>
    </w:p>
    <w:p w14:paraId="734077E8" w14:textId="49F81868" w:rsidR="00C17642" w:rsidRDefault="00867A11" w:rsidP="00C17642">
      <w:pPr>
        <w:jc w:val="left"/>
      </w:pPr>
      <w:r>
        <w:tab/>
      </w:r>
      <w:r w:rsidR="00C17642">
        <w:t>本文所</w:t>
      </w:r>
      <w:r w:rsidR="00C17642">
        <w:rPr>
          <w:rFonts w:hint="eastAsia"/>
        </w:rPr>
        <w:t>使用</w:t>
      </w:r>
      <w:r w:rsidR="00C17642">
        <w:t>的实验设备为第</w:t>
      </w:r>
      <w:r w:rsidR="00C17642">
        <w:rPr>
          <w:rFonts w:hint="eastAsia"/>
        </w:rPr>
        <w:t>二章中所提到的</w:t>
      </w:r>
      <w:r>
        <w:rPr>
          <w:rFonts w:hint="eastAsia"/>
        </w:rPr>
        <w:t>自己设计的控制板。其核心控制芯片为全志科技的N</w:t>
      </w:r>
      <w:r w:rsidR="00C17642">
        <w:rPr>
          <w:rFonts w:hint="eastAsia"/>
        </w:rPr>
        <w:t>anopi</w:t>
      </w:r>
      <w:r>
        <w:t xml:space="preserve"> </w:t>
      </w:r>
      <w:r>
        <w:rPr>
          <w:rFonts w:hint="eastAsia"/>
        </w:rPr>
        <w:t>H3。该控制板上搭载着MS5837深度传感器、DCM</w:t>
      </w:r>
      <w:r>
        <w:t>250</w:t>
      </w:r>
      <w:r>
        <w:rPr>
          <w:rFonts w:hint="eastAsia"/>
        </w:rPr>
        <w:t>B三轴传感器、PCA</w:t>
      </w:r>
      <w:r>
        <w:t>9685 PWM</w:t>
      </w:r>
      <w:r>
        <w:rPr>
          <w:rFonts w:hint="eastAsia"/>
        </w:rPr>
        <w:t>扩展芯片。具体实验步骤如下：</w:t>
      </w:r>
    </w:p>
    <w:p w14:paraId="7F29B0F1" w14:textId="6F927010" w:rsidR="00C17642" w:rsidRDefault="00867A11" w:rsidP="00F04D23">
      <w:pPr>
        <w:pStyle w:val="2"/>
      </w:pPr>
      <w:r>
        <w:t xml:space="preserve">4.1 </w:t>
      </w:r>
      <w:r>
        <w:rPr>
          <w:rFonts w:hint="eastAsia"/>
        </w:rPr>
        <w:t>测试环境</w:t>
      </w:r>
      <w:r w:rsidR="00B42013">
        <w:rPr>
          <w:rFonts w:hint="eastAsia"/>
        </w:rPr>
        <w:t>配置</w:t>
      </w:r>
    </w:p>
    <w:p w14:paraId="76C98364" w14:textId="77777777" w:rsidR="00867A11" w:rsidRPr="00867A11" w:rsidRDefault="00867A11" w:rsidP="00867A11"/>
    <w:p w14:paraId="389CB11C" w14:textId="7FA3D926" w:rsidR="0012632A" w:rsidRDefault="0012632A" w:rsidP="0012632A">
      <w:pPr>
        <w:pStyle w:val="a6"/>
        <w:numPr>
          <w:ilvl w:val="0"/>
          <w:numId w:val="22"/>
        </w:numPr>
        <w:ind w:firstLineChars="0"/>
      </w:pPr>
      <w:r>
        <w:rPr>
          <w:rFonts w:hint="eastAsia"/>
        </w:rPr>
        <w:t>下位机环境</w:t>
      </w:r>
    </w:p>
    <w:p w14:paraId="4BCE7E64" w14:textId="526785AD" w:rsidR="0005462C" w:rsidRDefault="0005462C" w:rsidP="0005462C"/>
    <w:p w14:paraId="556797B2" w14:textId="08CABEDA" w:rsidR="00A40ED4" w:rsidRDefault="00A40ED4" w:rsidP="00A40ED4">
      <w:pPr>
        <w:pStyle w:val="a6"/>
        <w:numPr>
          <w:ilvl w:val="0"/>
          <w:numId w:val="26"/>
        </w:numPr>
        <w:ind w:firstLineChars="0"/>
      </w:pPr>
      <w:r>
        <w:rPr>
          <w:rFonts w:hint="eastAsia"/>
        </w:rPr>
        <w:t>使用以下指令打开/</w:t>
      </w:r>
      <w:r>
        <w:t>etc/network/interface.conf</w:t>
      </w:r>
      <w:r>
        <w:rPr>
          <w:rFonts w:hint="eastAsia"/>
        </w:rPr>
        <w:t>文件</w:t>
      </w:r>
    </w:p>
    <w:p w14:paraId="0ED702FA" w14:textId="77777777" w:rsidR="00A40ED4" w:rsidRPr="00A40ED4" w:rsidRDefault="00A40ED4" w:rsidP="00A40ED4">
      <w:pPr>
        <w:pStyle w:val="a6"/>
        <w:widowControl/>
        <w:pBdr>
          <w:left w:val="single" w:sz="18" w:space="0" w:color="6CE26C"/>
        </w:pBdr>
        <w:shd w:val="clear" w:color="auto" w:fill="FFFFFF"/>
        <w:spacing w:line="210" w:lineRule="atLeast"/>
        <w:ind w:left="845" w:firstLineChars="0" w:firstLine="0"/>
        <w:jc w:val="left"/>
        <w:rPr>
          <w:rFonts w:ascii="Consolas" w:eastAsia="宋体" w:hAnsi="Consolas" w:cs="宋体"/>
          <w:color w:val="5C5C5C"/>
          <w:kern w:val="0"/>
          <w:sz w:val="18"/>
          <w:szCs w:val="18"/>
        </w:rPr>
      </w:pPr>
      <w:r w:rsidRPr="00A40ED4">
        <w:rPr>
          <w:rFonts w:ascii="Consolas" w:eastAsia="宋体" w:hAnsi="Consolas" w:cs="宋体"/>
          <w:color w:val="000000"/>
          <w:kern w:val="0"/>
          <w:sz w:val="18"/>
          <w:szCs w:val="18"/>
          <w:bdr w:val="none" w:sz="0" w:space="0" w:color="auto" w:frame="1"/>
        </w:rPr>
        <w:t>sudo nano /etc/network/interfaces  </w:t>
      </w:r>
    </w:p>
    <w:p w14:paraId="650869FD" w14:textId="1D4BB35F" w:rsidR="00A40ED4" w:rsidRDefault="00A40ED4" w:rsidP="00A40ED4">
      <w:pPr>
        <w:pStyle w:val="a6"/>
        <w:numPr>
          <w:ilvl w:val="0"/>
          <w:numId w:val="26"/>
        </w:numPr>
        <w:ind w:firstLineChars="0"/>
      </w:pPr>
      <w:r>
        <w:rPr>
          <w:rFonts w:hint="eastAsia"/>
        </w:rPr>
        <w:t>向文件中添加以下指令，将IP地址修改为静态IP：1</w:t>
      </w:r>
      <w:r>
        <w:t>92:168</w:t>
      </w:r>
      <w:r>
        <w:rPr>
          <w:rFonts w:hint="eastAsia"/>
        </w:rPr>
        <w:t>:</w:t>
      </w:r>
      <w:r>
        <w:t>137:</w:t>
      </w:r>
      <w:r w:rsidR="00B42013">
        <w:t>219</w:t>
      </w:r>
    </w:p>
    <w:p w14:paraId="71C2AF2D"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allow-hotplug eth0  </w:t>
      </w:r>
    </w:p>
    <w:p w14:paraId="54C736CD"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iface eth0 inet </w:t>
      </w:r>
      <w:r w:rsidRPr="00B42013">
        <w:rPr>
          <w:rFonts w:ascii="Consolas" w:eastAsia="宋体" w:hAnsi="Consolas" w:cs="宋体"/>
          <w:b/>
          <w:bCs/>
          <w:color w:val="006699"/>
          <w:kern w:val="0"/>
          <w:sz w:val="18"/>
          <w:szCs w:val="18"/>
          <w:bdr w:val="none" w:sz="0" w:space="0" w:color="auto" w:frame="1"/>
        </w:rPr>
        <w:t>static</w:t>
      </w:r>
      <w:r w:rsidRPr="00B42013">
        <w:rPr>
          <w:rFonts w:ascii="Consolas" w:eastAsia="宋体" w:hAnsi="Consolas" w:cs="宋体"/>
          <w:color w:val="000000"/>
          <w:kern w:val="0"/>
          <w:sz w:val="18"/>
          <w:szCs w:val="18"/>
          <w:bdr w:val="none" w:sz="0" w:space="0" w:color="auto" w:frame="1"/>
        </w:rPr>
        <w:t>  </w:t>
      </w:r>
    </w:p>
    <w:p w14:paraId="798E2E36"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address 192.168.137.219  </w:t>
      </w:r>
    </w:p>
    <w:p w14:paraId="5E8FC25B"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netmask 255.255.255.0  </w:t>
      </w:r>
    </w:p>
    <w:p w14:paraId="4C1FF6E6"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gateway 192.168.137.1  </w:t>
      </w:r>
    </w:p>
    <w:p w14:paraId="014FA73B"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dns-nameservers 192.168.137.1  </w:t>
      </w:r>
    </w:p>
    <w:p w14:paraId="792EF541" w14:textId="1E46F3AF" w:rsidR="00B42013" w:rsidRDefault="00B42013" w:rsidP="00B42013">
      <w:pPr>
        <w:pStyle w:val="a6"/>
        <w:numPr>
          <w:ilvl w:val="0"/>
          <w:numId w:val="22"/>
        </w:numPr>
        <w:ind w:firstLineChars="0"/>
      </w:pPr>
      <w:r>
        <w:rPr>
          <w:rFonts w:hint="eastAsia"/>
        </w:rPr>
        <w:t>上位机环境</w:t>
      </w:r>
    </w:p>
    <w:p w14:paraId="22FF30E8" w14:textId="3A1A72B9" w:rsidR="00B42013" w:rsidRDefault="00B42013" w:rsidP="00B42013">
      <w:r>
        <w:tab/>
      </w:r>
      <w:r>
        <w:rPr>
          <w:rFonts w:hint="eastAsia"/>
        </w:rPr>
        <w:t>打开电脑网络适配器，将IPV4网络IP地址</w:t>
      </w:r>
      <w:r w:rsidR="00F04D23">
        <w:rPr>
          <w:rFonts w:hint="eastAsia"/>
        </w:rPr>
        <w:t>配置为1</w:t>
      </w:r>
      <w:r w:rsidR="00F04D23">
        <w:t>92</w:t>
      </w:r>
      <w:r w:rsidR="00F04D23">
        <w:rPr>
          <w:rFonts w:hint="eastAsia"/>
        </w:rPr>
        <w:t>:</w:t>
      </w:r>
      <w:r w:rsidR="00F04D23">
        <w:t>168:137:50</w:t>
      </w:r>
    </w:p>
    <w:p w14:paraId="642BB828" w14:textId="76D508A4" w:rsidR="00B42013" w:rsidRDefault="00B42013" w:rsidP="00B42013">
      <w:r>
        <w:tab/>
      </w:r>
      <w:r>
        <w:rPr>
          <w:noProof/>
        </w:rPr>
        <w:lastRenderedPageBreak/>
        <w:drawing>
          <wp:inline distT="0" distB="0" distL="0" distR="0" wp14:anchorId="65B96932" wp14:editId="3E54916B">
            <wp:extent cx="5274310" cy="351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4090"/>
                    </a:xfrm>
                    <a:prstGeom prst="rect">
                      <a:avLst/>
                    </a:prstGeom>
                  </pic:spPr>
                </pic:pic>
              </a:graphicData>
            </a:graphic>
          </wp:inline>
        </w:drawing>
      </w:r>
    </w:p>
    <w:p w14:paraId="74A898BA" w14:textId="77777777" w:rsidR="00B42013" w:rsidRDefault="00B42013" w:rsidP="00F04D23">
      <w:pPr>
        <w:pStyle w:val="a6"/>
        <w:ind w:left="360" w:firstLineChars="0" w:firstLine="0"/>
      </w:pPr>
    </w:p>
    <w:p w14:paraId="1AA34BE8" w14:textId="45D26BFB" w:rsidR="00A40ED4" w:rsidRDefault="00F04D23" w:rsidP="00F04D23">
      <w:pPr>
        <w:pStyle w:val="2"/>
      </w:pPr>
      <w:r>
        <w:rPr>
          <w:rFonts w:hint="eastAsia"/>
        </w:rPr>
        <w:t>4</w:t>
      </w:r>
      <w:r>
        <w:t>.2</w:t>
      </w:r>
      <w:r>
        <w:rPr>
          <w:rFonts w:hint="eastAsia"/>
        </w:rPr>
        <w:t>通信功能测试</w:t>
      </w:r>
    </w:p>
    <w:p w14:paraId="3EF72F46" w14:textId="21443377" w:rsidR="0052760C" w:rsidRDefault="0052760C" w:rsidP="0052760C">
      <w:pPr>
        <w:pStyle w:val="3"/>
      </w:pPr>
      <w:r>
        <w:rPr>
          <w:rFonts w:hint="eastAsia"/>
        </w:rPr>
        <w:t>4</w:t>
      </w:r>
      <w:r>
        <w:t>.2.1</w:t>
      </w:r>
      <w:r>
        <w:rPr>
          <w:rFonts w:hint="eastAsia"/>
        </w:rPr>
        <w:t>测试流程</w:t>
      </w:r>
    </w:p>
    <w:p w14:paraId="574C021A" w14:textId="0202C2C8" w:rsidR="005A71F2" w:rsidRPr="005A71F2" w:rsidRDefault="005A71F2" w:rsidP="005A71F2">
      <w:pPr>
        <w:pStyle w:val="a6"/>
      </w:pPr>
      <w:r>
        <w:rPr>
          <w:rFonts w:hint="eastAsia"/>
        </w:rPr>
        <w:t>1</w:t>
      </w:r>
      <w:r>
        <w:t>.</w:t>
      </w:r>
      <w:r>
        <w:rPr>
          <w:rFonts w:hint="eastAsia"/>
        </w:rPr>
        <w:t>启动下位机程序，下位机显示当前IP为1</w:t>
      </w:r>
      <w:r>
        <w:t>92.168.137</w:t>
      </w:r>
      <w:r>
        <w:rPr>
          <w:rFonts w:hint="eastAsia"/>
        </w:rPr>
        <w:t>.</w:t>
      </w:r>
      <w:r>
        <w:t>219</w:t>
      </w:r>
      <w:r>
        <w:rPr>
          <w:rFonts w:hint="eastAsia"/>
        </w:rPr>
        <w:t>:</w:t>
      </w:r>
      <w:r>
        <w:t>8888</w:t>
      </w:r>
    </w:p>
    <w:p w14:paraId="2879D8CF" w14:textId="77777777" w:rsidR="00B853C3" w:rsidRDefault="005A71F2" w:rsidP="005A71F2">
      <w:pPr>
        <w:pStyle w:val="a6"/>
      </w:pPr>
      <w:r>
        <w:rPr>
          <w:noProof/>
        </w:rPr>
        <w:drawing>
          <wp:inline distT="0" distB="0" distL="0" distR="0" wp14:anchorId="045FF13E" wp14:editId="62EFF65D">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9395"/>
                    </a:xfrm>
                    <a:prstGeom prst="rect">
                      <a:avLst/>
                    </a:prstGeom>
                  </pic:spPr>
                </pic:pic>
              </a:graphicData>
            </a:graphic>
          </wp:inline>
        </w:drawing>
      </w:r>
      <w:r w:rsidR="00B853C3">
        <w:t xml:space="preserve">   </w:t>
      </w:r>
    </w:p>
    <w:p w14:paraId="177DCA88" w14:textId="06D15A17" w:rsidR="005A71F2" w:rsidRDefault="00B853C3" w:rsidP="005A71F2">
      <w:pPr>
        <w:pStyle w:val="a6"/>
      </w:pPr>
      <w:r>
        <w:t xml:space="preserve"> </w:t>
      </w:r>
      <w:r w:rsidR="005A71F2">
        <w:rPr>
          <w:rFonts w:hint="eastAsia"/>
        </w:rPr>
        <w:t>2</w:t>
      </w:r>
      <w:r w:rsidR="005A71F2">
        <w:t>.</w:t>
      </w:r>
      <w:r w:rsidR="005A71F2">
        <w:rPr>
          <w:rFonts w:hint="eastAsia"/>
        </w:rPr>
        <w:t>有上节环境变量配置，在上位机通信模块中输入</w:t>
      </w:r>
      <w:r w:rsidR="005A71F2" w:rsidRPr="005A71F2">
        <w:t>tcp://192.168.137.219:8888</w:t>
      </w:r>
      <w:r w:rsidR="005A71F2">
        <w:rPr>
          <w:rFonts w:hint="eastAsia"/>
        </w:rPr>
        <w:t>如下图。</w:t>
      </w:r>
    </w:p>
    <w:p w14:paraId="26DE0FBC" w14:textId="5C9BED65" w:rsidR="005A71F2" w:rsidRDefault="00B853C3" w:rsidP="00F04D23">
      <w:r>
        <w:tab/>
      </w:r>
      <w:r w:rsidR="005A71F2">
        <w:rPr>
          <w:noProof/>
        </w:rPr>
        <w:drawing>
          <wp:inline distT="0" distB="0" distL="0" distR="0" wp14:anchorId="3436A9BC" wp14:editId="301A5E2D">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405" cy="983065"/>
                    </a:xfrm>
                    <a:prstGeom prst="rect">
                      <a:avLst/>
                    </a:prstGeom>
                  </pic:spPr>
                </pic:pic>
              </a:graphicData>
            </a:graphic>
          </wp:inline>
        </w:drawing>
      </w:r>
    </w:p>
    <w:p w14:paraId="64EF2663" w14:textId="0DAD21D5" w:rsidR="00B853C3" w:rsidRDefault="00B853C3" w:rsidP="00B853C3">
      <w:pPr>
        <w:pStyle w:val="a6"/>
        <w:numPr>
          <w:ilvl w:val="0"/>
          <w:numId w:val="22"/>
        </w:numPr>
        <w:ind w:firstLineChars="0"/>
      </w:pPr>
      <w:r>
        <w:rPr>
          <w:rFonts w:hint="eastAsia"/>
        </w:rPr>
        <w:t>下位机显示收到IP：1</w:t>
      </w:r>
      <w:r>
        <w:t>92.168.137.50</w:t>
      </w:r>
      <w:r>
        <w:rPr>
          <w:rFonts w:hint="eastAsia"/>
        </w:rPr>
        <w:t>连接请求，并连接成功。并且成功收到上位机发送的停止运动指令。</w:t>
      </w:r>
    </w:p>
    <w:p w14:paraId="7A1B8AEA" w14:textId="1A08031A" w:rsidR="00B853C3" w:rsidRDefault="00B853C3" w:rsidP="00B853C3">
      <w:r>
        <w:rPr>
          <w:noProof/>
        </w:rPr>
        <w:lastRenderedPageBreak/>
        <w:drawing>
          <wp:inline distT="0" distB="0" distL="0" distR="0" wp14:anchorId="1A1A1BF4" wp14:editId="406BC49A">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68070"/>
                    </a:xfrm>
                    <a:prstGeom prst="rect">
                      <a:avLst/>
                    </a:prstGeom>
                  </pic:spPr>
                </pic:pic>
              </a:graphicData>
            </a:graphic>
          </wp:inline>
        </w:drawing>
      </w:r>
    </w:p>
    <w:p w14:paraId="5C55A4B0" w14:textId="15430E52" w:rsidR="00B853C3" w:rsidRDefault="0052760C" w:rsidP="0052760C">
      <w:pPr>
        <w:pStyle w:val="3"/>
      </w:pPr>
      <w:r>
        <w:rPr>
          <w:rFonts w:hint="eastAsia"/>
        </w:rPr>
        <w:t>4</w:t>
      </w:r>
      <w:r>
        <w:t>.2.2 结论</w:t>
      </w:r>
    </w:p>
    <w:p w14:paraId="48890CD2" w14:textId="607094AD" w:rsidR="0052760C" w:rsidRDefault="0052760C" w:rsidP="0052760C">
      <w:r>
        <w:t>上位机与下位机</w:t>
      </w:r>
      <w:r w:rsidR="00D41692">
        <w:t>通信功能正常且上位机可以连接任意IP地址的主机。</w:t>
      </w:r>
    </w:p>
    <w:p w14:paraId="5B00C55D" w14:textId="47A06B42" w:rsidR="00970847" w:rsidRPr="00970847" w:rsidRDefault="00D41692" w:rsidP="00970847">
      <w:pPr>
        <w:pStyle w:val="2"/>
      </w:pPr>
      <w:r>
        <w:rPr>
          <w:rFonts w:hint="eastAsia"/>
        </w:rPr>
        <w:t>4</w:t>
      </w:r>
      <w:r>
        <w:t>.3 手柄控制测试</w:t>
      </w:r>
    </w:p>
    <w:p w14:paraId="6B8C1242" w14:textId="66B65E91" w:rsidR="00D41692" w:rsidRDefault="00D41692" w:rsidP="00D41692">
      <w:r>
        <w:rPr>
          <w:rFonts w:hint="eastAsia"/>
        </w:rPr>
        <w:t>4</w:t>
      </w:r>
      <w:r>
        <w:t>.3.1 测试流</w:t>
      </w:r>
      <w:r w:rsidR="0035304E">
        <w:t>程</w:t>
      </w:r>
    </w:p>
    <w:p w14:paraId="512D5EA6" w14:textId="2606E61F" w:rsidR="00D41692" w:rsidRDefault="00D41692" w:rsidP="00D41692">
      <w:r>
        <w:rPr>
          <w:rFonts w:hint="eastAsia"/>
        </w:rPr>
        <w:t>1</w:t>
      </w:r>
      <w:r>
        <w:t>.上位机成功识别到Xbox手柄的连接，并且下位机接收到手柄的映射数据包。</w:t>
      </w:r>
    </w:p>
    <w:p w14:paraId="30145D5D" w14:textId="6E4D1AA5" w:rsidR="00D41692" w:rsidRPr="00D41692" w:rsidRDefault="00D41692" w:rsidP="00D41692">
      <w:r>
        <w:rPr>
          <w:noProof/>
        </w:rPr>
        <w:drawing>
          <wp:inline distT="0" distB="0" distL="0" distR="0" wp14:anchorId="567F58F5" wp14:editId="6E8489E4">
            <wp:extent cx="1569856" cy="73920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9856" cy="739204"/>
                    </a:xfrm>
                    <a:prstGeom prst="rect">
                      <a:avLst/>
                    </a:prstGeom>
                  </pic:spPr>
                </pic:pic>
              </a:graphicData>
            </a:graphic>
          </wp:inline>
        </w:drawing>
      </w:r>
      <w:r>
        <w:rPr>
          <w:noProof/>
        </w:rPr>
        <w:drawing>
          <wp:inline distT="0" distB="0" distL="0" distR="0" wp14:anchorId="1F041990" wp14:editId="7B557942">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542" cy="1242168"/>
                    </a:xfrm>
                    <a:prstGeom prst="rect">
                      <a:avLst/>
                    </a:prstGeom>
                  </pic:spPr>
                </pic:pic>
              </a:graphicData>
            </a:graphic>
          </wp:inline>
        </w:drawing>
      </w:r>
    </w:p>
    <w:p w14:paraId="65EB03F1" w14:textId="5ADFC7DF" w:rsidR="005A71F2" w:rsidRDefault="00D41692" w:rsidP="00F04D23">
      <w:r>
        <w:t>4</w:t>
      </w:r>
      <w:r>
        <w:rPr>
          <w:rFonts w:hint="eastAsia"/>
        </w:rPr>
        <w:t>.</w:t>
      </w:r>
      <w:r>
        <w:t>3.2 结论</w:t>
      </w:r>
    </w:p>
    <w:p w14:paraId="56039AA4" w14:textId="703FA115" w:rsidR="00D41692" w:rsidRPr="00F04D23" w:rsidRDefault="00D41692" w:rsidP="00F04D23">
      <w:r>
        <w:t>手柄控制功能正常</w:t>
      </w:r>
      <w:r w:rsidR="0035304E">
        <w:t>，且数据未产生冲突</w:t>
      </w:r>
    </w:p>
    <w:p w14:paraId="138569C4" w14:textId="0037355C" w:rsidR="0005462C" w:rsidRDefault="0005462C" w:rsidP="0005462C"/>
    <w:p w14:paraId="6106C3E4" w14:textId="5B95E7E1" w:rsidR="0005462C" w:rsidRDefault="0005462C" w:rsidP="0005462C"/>
    <w:p w14:paraId="20ED9A1A" w14:textId="2983CCB4" w:rsidR="0005462C" w:rsidRDefault="00F74E0B" w:rsidP="00F74E0B">
      <w:pPr>
        <w:pStyle w:val="2"/>
      </w:pPr>
      <w:r>
        <w:rPr>
          <w:rFonts w:hint="eastAsia"/>
        </w:rPr>
        <w:t>4</w:t>
      </w:r>
      <w:r>
        <w:t>.4视频显示</w:t>
      </w:r>
    </w:p>
    <w:p w14:paraId="17F04155" w14:textId="77777777" w:rsidR="00F74E0B" w:rsidRDefault="00F74E0B" w:rsidP="00F74E0B">
      <w:r>
        <w:rPr>
          <w:rFonts w:hint="eastAsia"/>
        </w:rPr>
        <w:t>4</w:t>
      </w:r>
      <w:r>
        <w:t>.4.1测试流程</w:t>
      </w:r>
    </w:p>
    <w:p w14:paraId="5947F116" w14:textId="1A499738" w:rsidR="00F74E0B" w:rsidRDefault="00F74E0B" w:rsidP="0035304E">
      <w:r>
        <w:rPr>
          <w:rFonts w:hint="eastAsia"/>
        </w:rPr>
        <w:t>1.</w:t>
      </w:r>
      <w:r>
        <w:t>下位机启动Gstreamer推流指令</w:t>
      </w:r>
      <w:r w:rsidR="0035304E">
        <w:t>。</w:t>
      </w:r>
    </w:p>
    <w:p w14:paraId="2DE82137" w14:textId="3D4EFCEB" w:rsidR="0035304E" w:rsidRPr="0035304E" w:rsidRDefault="0035304E" w:rsidP="0035304E">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014557FB" w14:textId="5C4CEFB4" w:rsidR="00F74E0B" w:rsidRDefault="00F74E0B" w:rsidP="00F74E0B">
      <w:pPr>
        <w:pStyle w:val="af1"/>
      </w:pPr>
    </w:p>
    <w:p w14:paraId="0E94BD16" w14:textId="608960FF" w:rsidR="00F74E0B" w:rsidRDefault="0035304E" w:rsidP="00F74E0B">
      <w:pPr>
        <w:pStyle w:val="af1"/>
      </w:pPr>
      <w:r>
        <w:rPr>
          <w:rFonts w:hint="eastAsia"/>
        </w:rPr>
        <w:t>2</w:t>
      </w:r>
      <w:r>
        <w:t>.上位机点击拉流按键，上位机主界面能够显示水下机器人实时拍摄的画面。</w:t>
      </w:r>
      <w:r w:rsidR="00970847">
        <w:t>画面清晰流畅，没有模糊或失真。</w:t>
      </w:r>
    </w:p>
    <w:p w14:paraId="17E59511" w14:textId="5D9469F1" w:rsidR="00F74E0B" w:rsidRDefault="00F74E0B" w:rsidP="00F74E0B">
      <w:pPr>
        <w:pStyle w:val="af1"/>
      </w:pPr>
    </w:p>
    <w:p w14:paraId="21B1284E" w14:textId="77777777" w:rsidR="00F74E0B" w:rsidRDefault="00F74E0B" w:rsidP="00F74E0B">
      <w:pPr>
        <w:pStyle w:val="af1"/>
      </w:pPr>
    </w:p>
    <w:p w14:paraId="712F6D06" w14:textId="77777777" w:rsidR="00F74E0B" w:rsidRDefault="00F74E0B" w:rsidP="00F74E0B">
      <w:pPr>
        <w:pStyle w:val="af1"/>
      </w:pPr>
    </w:p>
    <w:p w14:paraId="7DC47BCE" w14:textId="17ACD4FE" w:rsidR="00F74E0B" w:rsidRDefault="00970847" w:rsidP="00F74E0B">
      <w:r>
        <w:rPr>
          <w:rFonts w:hint="eastAsia"/>
        </w:rPr>
        <w:t>4</w:t>
      </w:r>
      <w:r>
        <w:t>.4</w:t>
      </w:r>
      <w:r>
        <w:rPr>
          <w:rFonts w:hint="eastAsia"/>
        </w:rPr>
        <w:t>.</w:t>
      </w:r>
      <w:r>
        <w:t>2结论</w:t>
      </w:r>
    </w:p>
    <w:p w14:paraId="5C73CB6B" w14:textId="1EED6045" w:rsidR="00970847" w:rsidRDefault="00970847" w:rsidP="00F74E0B">
      <w:r>
        <w:t>视频显示功能正常</w:t>
      </w:r>
    </w:p>
    <w:p w14:paraId="6176C2A5" w14:textId="24162456" w:rsidR="00970847" w:rsidRDefault="00970847" w:rsidP="00F74E0B"/>
    <w:p w14:paraId="007CBC68" w14:textId="10688D34" w:rsidR="00970847" w:rsidRDefault="00970847" w:rsidP="00440E44">
      <w:pPr>
        <w:pStyle w:val="2"/>
      </w:pPr>
      <w:r>
        <w:rPr>
          <w:rFonts w:hint="eastAsia"/>
        </w:rPr>
        <w:t>4</w:t>
      </w:r>
      <w:r>
        <w:t>.5</w:t>
      </w:r>
      <w:r>
        <w:rPr>
          <w:rFonts w:hint="eastAsia"/>
        </w:rPr>
        <w:t xml:space="preserve"> </w:t>
      </w:r>
      <w:r>
        <w:t>参数调试功能</w:t>
      </w:r>
    </w:p>
    <w:p w14:paraId="15FDAE3A" w14:textId="3A8AF807" w:rsidR="00970847" w:rsidRDefault="00970847" w:rsidP="00440E44">
      <w:pPr>
        <w:pStyle w:val="3"/>
      </w:pPr>
      <w:r>
        <w:rPr>
          <w:rFonts w:hint="eastAsia"/>
        </w:rPr>
        <w:t>4</w:t>
      </w:r>
      <w:r>
        <w:t>.5.1测试流程</w:t>
      </w:r>
    </w:p>
    <w:p w14:paraId="0059EAC1" w14:textId="0B1AD5A4" w:rsidR="00970847" w:rsidRDefault="00970847" w:rsidP="00F74E0B">
      <w:r>
        <w:rPr>
          <w:rFonts w:hint="eastAsia"/>
        </w:rPr>
        <w:t>1</w:t>
      </w:r>
      <w:r>
        <w:t>.点击调试界面的保存键时，下位机</w:t>
      </w:r>
      <w:r w:rsidR="00440E44">
        <w:t>成功</w:t>
      </w:r>
      <w:r>
        <w:t>据保存至JSON文件中。</w:t>
      </w:r>
    </w:p>
    <w:p w14:paraId="2B3E22F8" w14:textId="26B063E6" w:rsidR="00440E44" w:rsidRDefault="00440E44" w:rsidP="00F74E0B">
      <w:r>
        <w:rPr>
          <w:noProof/>
        </w:rPr>
        <w:drawing>
          <wp:inline distT="0" distB="0" distL="0" distR="0" wp14:anchorId="57F5374F" wp14:editId="4D1A513A">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3220"/>
                    </a:xfrm>
                    <a:prstGeom prst="rect">
                      <a:avLst/>
                    </a:prstGeom>
                  </pic:spPr>
                </pic:pic>
              </a:graphicData>
            </a:graphic>
          </wp:inline>
        </w:drawing>
      </w:r>
    </w:p>
    <w:p w14:paraId="19919741" w14:textId="01644580" w:rsidR="00440E44" w:rsidRDefault="00440E44" w:rsidP="00440E44">
      <w:pPr>
        <w:pStyle w:val="a6"/>
        <w:numPr>
          <w:ilvl w:val="0"/>
          <w:numId w:val="14"/>
        </w:numPr>
        <w:ind w:firstLineChars="0"/>
      </w:pPr>
      <w:r>
        <w:t>点击调试界面的读取</w:t>
      </w:r>
      <w:r>
        <w:rPr>
          <w:rFonts w:hint="eastAsia"/>
        </w:rPr>
        <w:t>键时，上位机成功将数据显示至上位机的调试界面中</w:t>
      </w:r>
    </w:p>
    <w:p w14:paraId="6375FCCB" w14:textId="1CC9137F" w:rsidR="00440E44" w:rsidRDefault="00440E44" w:rsidP="00440E44">
      <w:pPr>
        <w:pStyle w:val="a6"/>
        <w:ind w:left="360" w:firstLineChars="0" w:firstLine="0"/>
      </w:pPr>
      <w:r>
        <w:rPr>
          <w:noProof/>
        </w:rPr>
        <w:drawing>
          <wp:inline distT="0" distB="0" distL="0" distR="0" wp14:anchorId="6B21D5B8" wp14:editId="0FD204DC">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68FD9E57" wp14:editId="649E7D59">
            <wp:extent cx="2274024" cy="158847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307" cy="1593564"/>
                    </a:xfrm>
                    <a:prstGeom prst="rect">
                      <a:avLst/>
                    </a:prstGeom>
                  </pic:spPr>
                </pic:pic>
              </a:graphicData>
            </a:graphic>
          </wp:inline>
        </w:drawing>
      </w:r>
    </w:p>
    <w:p w14:paraId="7765A5CF" w14:textId="77777777" w:rsidR="00F74E0B" w:rsidRPr="00440E44" w:rsidRDefault="00F74E0B" w:rsidP="00F74E0B">
      <w:pPr>
        <w:pStyle w:val="TableParagraph"/>
        <w:rPr>
          <w:rFonts w:eastAsiaTheme="minorEastAsia"/>
          <w:lang w:eastAsia="zh-CN"/>
        </w:rPr>
      </w:pPr>
    </w:p>
    <w:p w14:paraId="426245EC" w14:textId="77777777" w:rsidR="00440E44" w:rsidRDefault="00440E44" w:rsidP="00440E44">
      <w:pPr>
        <w:pStyle w:val="3"/>
      </w:pPr>
      <w:r>
        <w:rPr>
          <w:rFonts w:hint="eastAsia"/>
        </w:rPr>
        <w:t>4</w:t>
      </w:r>
      <w:r>
        <w:t>.5.2</w:t>
      </w:r>
      <w:r>
        <w:rPr>
          <w:rFonts w:hint="eastAsia"/>
        </w:rPr>
        <w:t>结论</w:t>
      </w:r>
    </w:p>
    <w:p w14:paraId="5BFF288D" w14:textId="26C082AF" w:rsidR="00F74E0B" w:rsidRPr="00F74E0B" w:rsidRDefault="00440E44" w:rsidP="00F74E0B">
      <w:r>
        <w:rPr>
          <w:rFonts w:hint="eastAsia"/>
        </w:rPr>
        <w:t>调试功能正常</w:t>
      </w:r>
    </w:p>
    <w:p w14:paraId="140F9A00" w14:textId="3593BA62" w:rsidR="0005462C" w:rsidRPr="00F74E0B" w:rsidRDefault="0005462C" w:rsidP="0005462C"/>
    <w:p w14:paraId="7F6206E8" w14:textId="6EAFF328" w:rsidR="0005462C" w:rsidRDefault="0005462C" w:rsidP="0005462C"/>
    <w:p w14:paraId="6F102F8D" w14:textId="5AFD3553" w:rsidR="0005462C" w:rsidRDefault="0005462C" w:rsidP="0005462C"/>
    <w:p w14:paraId="3EF389CB" w14:textId="1FFA0604" w:rsidR="0005462C" w:rsidRDefault="0005462C" w:rsidP="0005462C"/>
    <w:p w14:paraId="55C5960D" w14:textId="6EECF91F" w:rsidR="0005462C" w:rsidRDefault="004F709D" w:rsidP="00440E44">
      <w:pPr>
        <w:pStyle w:val="3"/>
      </w:pPr>
      <w:r>
        <w:rPr>
          <w:rFonts w:hint="eastAsia"/>
        </w:rPr>
        <w:t>结论</w:t>
      </w:r>
    </w:p>
    <w:p w14:paraId="18DDE9B2" w14:textId="5404D441" w:rsidR="009C75C3" w:rsidRDefault="00182940" w:rsidP="0005462C">
      <w:r>
        <w:tab/>
      </w:r>
      <w:r w:rsidR="009C75C3">
        <w:rPr>
          <w:rFonts w:hint="eastAsia"/>
        </w:rPr>
        <w:t>本文就</w:t>
      </w:r>
      <w:r w:rsidR="00D7666A">
        <w:rPr>
          <w:rFonts w:hint="eastAsia"/>
        </w:rPr>
        <w:t>水下机器人控制与调试不便捷这一问题，</w:t>
      </w:r>
      <w:r w:rsidR="00D7666A">
        <w:t>以</w:t>
      </w:r>
      <w:r w:rsidR="00D7666A">
        <w:rPr>
          <w:rFonts w:ascii="Helvetica" w:hAnsi="Helvetica" w:cs="Helvetica"/>
          <w:sz w:val="23"/>
          <w:szCs w:val="23"/>
          <w:shd w:val="clear" w:color="auto" w:fill="FBFBFB"/>
        </w:rPr>
        <w:t>跨平台</w:t>
      </w:r>
      <w:r w:rsidR="00D7666A">
        <w:t>Qt</w:t>
      </w:r>
      <w:r w:rsidR="00D7666A">
        <w:rPr>
          <w:rFonts w:ascii="Helvetica" w:hAnsi="Helvetica" w:cs="Helvetica"/>
          <w:sz w:val="23"/>
          <w:szCs w:val="23"/>
          <w:shd w:val="clear" w:color="auto" w:fill="FBFBFB"/>
        </w:rPr>
        <w:t>图形库框架</w:t>
      </w:r>
      <w:r w:rsidR="00D7666A">
        <w:t>为基础</w:t>
      </w:r>
      <w:r w:rsidR="00D7666A">
        <w:rPr>
          <w:rFonts w:ascii="Helvetica" w:hAnsi="Helvetica" w:cs="Helvetica"/>
          <w:sz w:val="23"/>
          <w:szCs w:val="23"/>
          <w:shd w:val="clear" w:color="auto" w:fill="FBFBFB"/>
        </w:rPr>
        <w:t>，</w:t>
      </w:r>
      <w:r w:rsidR="00D7666A">
        <w:t>用</w:t>
      </w:r>
      <w:r w:rsidR="00D7666A">
        <w:rPr>
          <w:rFonts w:ascii="Helvetica" w:hAnsi="Helvetica" w:cs="Helvetica"/>
          <w:sz w:val="23"/>
          <w:szCs w:val="23"/>
          <w:shd w:val="clear" w:color="auto" w:fill="FBFBFB"/>
        </w:rPr>
        <w:t>面向对象的</w:t>
      </w:r>
      <w:r w:rsidR="00D7666A">
        <w:t>C</w:t>
      </w:r>
      <w:r w:rsidR="00D7666A">
        <w:rPr>
          <w:rFonts w:ascii="Helvetica" w:hAnsi="Helvetica" w:cs="Helvetica"/>
          <w:sz w:val="23"/>
          <w:szCs w:val="23"/>
          <w:shd w:val="clear" w:color="auto" w:fill="FBFBFB"/>
        </w:rPr>
        <w:t>＋＋编程语言设计</w:t>
      </w:r>
      <w:r w:rsidR="00D7666A">
        <w:t>并</w:t>
      </w:r>
      <w:r w:rsidR="00D7666A">
        <w:rPr>
          <w:rFonts w:ascii="Helvetica" w:hAnsi="Helvetica" w:cs="Helvetica"/>
          <w:sz w:val="23"/>
          <w:szCs w:val="23"/>
          <w:shd w:val="clear" w:color="auto" w:fill="FBFBFB"/>
        </w:rPr>
        <w:t>实现了一</w:t>
      </w:r>
      <w:r w:rsidR="00D7666A">
        <w:t>个</w:t>
      </w:r>
      <w:r w:rsidR="00D7666A">
        <w:rPr>
          <w:rFonts w:hint="eastAsia"/>
        </w:rPr>
        <w:t>界面简洁、功能齐全、</w:t>
      </w:r>
      <w:r w:rsidR="00D7666A">
        <w:rPr>
          <w:rFonts w:ascii="Helvetica" w:hAnsi="Helvetica" w:cs="Helvetica"/>
          <w:sz w:val="23"/>
          <w:szCs w:val="23"/>
          <w:shd w:val="clear" w:color="auto" w:fill="FBFBFB"/>
        </w:rPr>
        <w:t>简</w:t>
      </w:r>
      <w:r w:rsidR="00D7666A">
        <w:t>单实用</w:t>
      </w:r>
      <w:r w:rsidR="00D7666A">
        <w:rPr>
          <w:rFonts w:ascii="Helvetica" w:hAnsi="Helvetica" w:cs="Helvetica"/>
          <w:sz w:val="23"/>
          <w:szCs w:val="23"/>
          <w:shd w:val="clear" w:color="auto" w:fill="FBFBFB"/>
        </w:rPr>
        <w:t>的</w:t>
      </w:r>
      <w:r w:rsidR="00D7666A">
        <w:rPr>
          <w:rFonts w:ascii="Helvetica" w:hAnsi="Helvetica" w:cs="Helvetica" w:hint="eastAsia"/>
          <w:sz w:val="23"/>
          <w:szCs w:val="23"/>
          <w:shd w:val="clear" w:color="auto" w:fill="FBFBFB"/>
        </w:rPr>
        <w:t>以</w:t>
      </w:r>
      <w:r w:rsidR="00D7666A" w:rsidRPr="00D7666A">
        <w:rPr>
          <w:rFonts w:ascii="Helvetica" w:hAnsi="Helvetica" w:cs="Helvetica"/>
          <w:sz w:val="23"/>
          <w:szCs w:val="23"/>
          <w:shd w:val="clear" w:color="auto" w:fill="FBFBFB"/>
        </w:rPr>
        <w:t>可靠的</w:t>
      </w:r>
      <w:r w:rsidR="00D7666A">
        <w:rPr>
          <w:rFonts w:ascii="Helvetica" w:hAnsi="Helvetica" w:cs="Helvetica" w:hint="eastAsia"/>
          <w:sz w:val="23"/>
          <w:szCs w:val="23"/>
          <w:shd w:val="clear" w:color="auto" w:fill="FBFBFB"/>
        </w:rPr>
        <w:t>TCP</w:t>
      </w:r>
      <w:r w:rsidR="00D7666A">
        <w:rPr>
          <w:rFonts w:ascii="Helvetica" w:hAnsi="Helvetica" w:cs="Helvetica" w:hint="eastAsia"/>
          <w:sz w:val="23"/>
          <w:szCs w:val="23"/>
          <w:shd w:val="clear" w:color="auto" w:fill="FBFBFB"/>
        </w:rPr>
        <w:t>协议作为通信协议的上位机</w:t>
      </w:r>
      <w:r w:rsidR="00D7666A">
        <w:rPr>
          <w:rFonts w:ascii="Helvetica" w:hAnsi="Helvetica" w:cs="Helvetica"/>
          <w:sz w:val="23"/>
          <w:szCs w:val="23"/>
          <w:shd w:val="clear" w:color="auto" w:fill="FBFBFB"/>
        </w:rPr>
        <w:t>软件</w:t>
      </w:r>
      <w:r w:rsidR="00D7666A">
        <w:rPr>
          <w:rFonts w:ascii="Helvetica" w:hAnsi="Helvetica" w:cs="Helvetica" w:hint="eastAsia"/>
          <w:sz w:val="23"/>
          <w:szCs w:val="23"/>
          <w:shd w:val="clear" w:color="auto" w:fill="FBFBFB"/>
        </w:rPr>
        <w:t>。本文</w:t>
      </w:r>
      <w:r w:rsidR="00D7666A">
        <w:rPr>
          <w:rFonts w:ascii="Helvetica" w:hAnsi="Helvetica" w:cs="Helvetica"/>
          <w:sz w:val="23"/>
          <w:szCs w:val="23"/>
          <w:shd w:val="clear" w:color="auto" w:fill="FFFFFF"/>
        </w:rPr>
        <w:t>首先介绍了上位机软件的设计架构、</w:t>
      </w:r>
      <w:r w:rsidR="00D7666A">
        <w:rPr>
          <w:rFonts w:ascii="Helvetica" w:hAnsi="Helvetica" w:cs="Helvetica" w:hint="eastAsia"/>
          <w:sz w:val="23"/>
          <w:szCs w:val="23"/>
          <w:shd w:val="clear" w:color="auto" w:fill="FFFFFF"/>
        </w:rPr>
        <w:t>TCP</w:t>
      </w:r>
      <w:r w:rsidR="00D7666A">
        <w:rPr>
          <w:rFonts w:ascii="Helvetica" w:hAnsi="Helvetica" w:cs="Helvetica"/>
          <w:sz w:val="23"/>
          <w:szCs w:val="23"/>
          <w:shd w:val="clear" w:color="auto" w:fill="FFFFFF"/>
        </w:rPr>
        <w:t>通信原理</w:t>
      </w:r>
      <w:r w:rsidR="00D7666A">
        <w:rPr>
          <w:rFonts w:ascii="Helvetica" w:hAnsi="Helvetica" w:cs="Helvetica" w:hint="eastAsia"/>
          <w:sz w:val="23"/>
          <w:szCs w:val="23"/>
          <w:shd w:val="clear" w:color="auto" w:fill="FFFFFF"/>
        </w:rPr>
        <w:t>、</w:t>
      </w:r>
      <w:r w:rsidR="00D7666A">
        <w:rPr>
          <w:rFonts w:ascii="Helvetica" w:hAnsi="Helvetica" w:cs="Helvetica" w:hint="eastAsia"/>
          <w:sz w:val="23"/>
          <w:szCs w:val="23"/>
          <w:shd w:val="clear" w:color="auto" w:fill="FFFFFF"/>
        </w:rPr>
        <w:t>JSON</w:t>
      </w:r>
      <w:r w:rsidR="00D7666A">
        <w:rPr>
          <w:rFonts w:ascii="Helvetica" w:hAnsi="Helvetica" w:cs="Helvetica"/>
          <w:sz w:val="23"/>
          <w:szCs w:val="23"/>
          <w:shd w:val="clear" w:color="auto" w:fill="FFFFFF"/>
        </w:rPr>
        <w:t>通信机制</w:t>
      </w:r>
      <w:r w:rsidR="00D7666A">
        <w:rPr>
          <w:rFonts w:ascii="Helvetica" w:hAnsi="Helvetica" w:cs="Helvetica" w:hint="eastAsia"/>
          <w:sz w:val="23"/>
          <w:szCs w:val="23"/>
          <w:shd w:val="clear" w:color="auto" w:fill="FFFFFF"/>
        </w:rPr>
        <w:t>和</w:t>
      </w:r>
      <w:r w:rsidR="00D7666A">
        <w:rPr>
          <w:rFonts w:ascii="Helvetica" w:hAnsi="Helvetica" w:cs="Helvetica" w:hint="eastAsia"/>
          <w:sz w:val="23"/>
          <w:szCs w:val="23"/>
          <w:shd w:val="clear" w:color="auto" w:fill="FFFFFF"/>
        </w:rPr>
        <w:t>Gstreamer</w:t>
      </w:r>
      <w:r w:rsidR="00D7666A">
        <w:rPr>
          <w:rFonts w:ascii="Helvetica" w:hAnsi="Helvetica" w:cs="Helvetica" w:hint="eastAsia"/>
          <w:sz w:val="23"/>
          <w:szCs w:val="23"/>
          <w:shd w:val="clear" w:color="auto" w:fill="FFFFFF"/>
        </w:rPr>
        <w:t>的推流原理，</w:t>
      </w:r>
      <w:r w:rsidR="00D7666A">
        <w:rPr>
          <w:rFonts w:ascii="Helvetica" w:hAnsi="Helvetica" w:cs="Helvetica"/>
          <w:sz w:val="23"/>
          <w:szCs w:val="23"/>
          <w:shd w:val="clear" w:color="auto" w:fill="FFFFFF"/>
        </w:rPr>
        <w:t>然后基于</w:t>
      </w:r>
      <w:r w:rsidR="00CF1CAE">
        <w:rPr>
          <w:rFonts w:ascii="Helvetica" w:hAnsi="Helvetica" w:cs="Helvetica" w:hint="eastAsia"/>
          <w:sz w:val="23"/>
          <w:szCs w:val="23"/>
          <w:shd w:val="clear" w:color="auto" w:fill="FFFFFF"/>
        </w:rPr>
        <w:t>原理详细的阐述了设计各功能模块的设计与实现的过程，并以最终的测试结果为实验用例</w:t>
      </w:r>
      <w:r w:rsidR="00DD3522">
        <w:rPr>
          <w:rFonts w:ascii="Helvetica" w:hAnsi="Helvetica" w:cs="Helvetica" w:hint="eastAsia"/>
          <w:sz w:val="23"/>
          <w:szCs w:val="23"/>
          <w:shd w:val="clear" w:color="auto" w:fill="FFFFFF"/>
        </w:rPr>
        <w:t>来论证该上位机实现效果</w:t>
      </w:r>
      <w:r w:rsidR="004F709D">
        <w:rPr>
          <w:rFonts w:ascii="Helvetica" w:hAnsi="Helvetica" w:cs="Helvetica" w:hint="eastAsia"/>
          <w:sz w:val="23"/>
          <w:szCs w:val="23"/>
          <w:shd w:val="clear" w:color="auto" w:fill="FFFFFF"/>
        </w:rPr>
        <w:t>。</w:t>
      </w:r>
      <w:r w:rsidR="00DD3522">
        <w:rPr>
          <w:rFonts w:ascii="Helvetica" w:hAnsi="Helvetica" w:cs="Helvetica" w:hint="eastAsia"/>
          <w:sz w:val="23"/>
          <w:szCs w:val="23"/>
          <w:shd w:val="clear" w:color="auto" w:fill="FFFFFF"/>
        </w:rPr>
        <w:t>并且</w:t>
      </w:r>
      <w:r w:rsidR="00CF1CAE">
        <w:rPr>
          <w:rFonts w:ascii="Helvetica" w:hAnsi="Helvetica" w:cs="Helvetica" w:hint="eastAsia"/>
          <w:sz w:val="23"/>
          <w:szCs w:val="23"/>
          <w:shd w:val="clear" w:color="auto" w:fill="FFFFFF"/>
        </w:rPr>
        <w:t>实现下位机的状态的可视化，实验清晰的反映上位机的功能效果，验证了上位机所描述</w:t>
      </w:r>
      <w:r w:rsidR="00DD3522">
        <w:rPr>
          <w:rFonts w:ascii="Helvetica" w:hAnsi="Helvetica" w:cs="Helvetica" w:hint="eastAsia"/>
          <w:sz w:val="23"/>
          <w:szCs w:val="23"/>
          <w:shd w:val="clear" w:color="auto" w:fill="FFFFFF"/>
        </w:rPr>
        <w:t>的所有功能的有效性。同时该上位机预留了控制、调试、图像增强算法等接口，</w:t>
      </w:r>
      <w:r w:rsidR="00DD3522">
        <w:rPr>
          <w:rFonts w:hint="eastAsia"/>
        </w:rPr>
        <w:t>增加其了扩展性与灵活性，使后续对机器人的开发更加简单。与此同时，</w:t>
      </w:r>
      <w:r w:rsidR="00DD3522">
        <w:rPr>
          <w:rFonts w:ascii="Helvetica" w:hAnsi="Helvetica" w:cs="Helvetica" w:hint="eastAsia"/>
          <w:sz w:val="23"/>
          <w:szCs w:val="23"/>
          <w:shd w:val="clear" w:color="auto" w:fill="FFFFFF"/>
        </w:rPr>
        <w:t>可用用于其他嵌入式设备的控制与调试。</w:t>
      </w:r>
    </w:p>
    <w:p w14:paraId="1F33F895" w14:textId="27D4278D" w:rsidR="0005462C" w:rsidRDefault="0005462C" w:rsidP="0005462C"/>
    <w:p w14:paraId="10FE0146" w14:textId="7B83A4FB" w:rsidR="0005462C" w:rsidRDefault="0005462C" w:rsidP="0005462C"/>
    <w:p w14:paraId="045D2720" w14:textId="04B2A682" w:rsidR="0005462C" w:rsidRDefault="0005462C" w:rsidP="0005462C"/>
    <w:p w14:paraId="54AA7F53" w14:textId="77777777" w:rsidR="0005462C" w:rsidRDefault="0005462C" w:rsidP="0005462C"/>
    <w:p w14:paraId="39415794" w14:textId="401512F2" w:rsidR="0005462C" w:rsidRDefault="0005462C" w:rsidP="0005462C"/>
    <w:p w14:paraId="0384B013" w14:textId="14637A6F" w:rsidR="0035304E" w:rsidRDefault="0035304E" w:rsidP="0005462C"/>
    <w:p w14:paraId="475CAA46" w14:textId="74E2014B" w:rsidR="0035304E" w:rsidRDefault="0035304E" w:rsidP="0005462C"/>
    <w:p w14:paraId="1D588B3E" w14:textId="34D77EB0" w:rsidR="0035304E" w:rsidRDefault="0035304E" w:rsidP="0005462C"/>
    <w:p w14:paraId="4A23E3AE" w14:textId="38F03673" w:rsidR="0035304E" w:rsidRDefault="0035304E" w:rsidP="0005462C"/>
    <w:p w14:paraId="7265B5C9" w14:textId="595F2370" w:rsidR="0035304E" w:rsidRDefault="0035304E" w:rsidP="0005462C"/>
    <w:p w14:paraId="31DF5448" w14:textId="04E2850C" w:rsidR="0035304E" w:rsidRDefault="0035304E" w:rsidP="0005462C"/>
    <w:p w14:paraId="0116D316" w14:textId="3A19F154" w:rsidR="0035304E" w:rsidRDefault="0035304E" w:rsidP="0005462C"/>
    <w:p w14:paraId="104BF0C5" w14:textId="18762995" w:rsidR="0035304E" w:rsidRDefault="0035304E" w:rsidP="0005462C"/>
    <w:p w14:paraId="0825FDB1" w14:textId="34822A7F" w:rsidR="005972C7" w:rsidRDefault="005972C7" w:rsidP="0005462C"/>
    <w:p w14:paraId="00A510A6" w14:textId="577C60DB" w:rsidR="005972C7" w:rsidRDefault="005972C7" w:rsidP="0005462C"/>
    <w:p w14:paraId="599CA65F" w14:textId="69A776A2" w:rsidR="005972C7" w:rsidRDefault="005972C7" w:rsidP="0005462C"/>
    <w:p w14:paraId="587F02CF" w14:textId="1B9BB6DD" w:rsidR="005972C7" w:rsidRDefault="005972C7" w:rsidP="0005462C"/>
    <w:p w14:paraId="3FC2F2D5" w14:textId="34EAB836" w:rsidR="005972C7" w:rsidRDefault="005972C7" w:rsidP="0005462C"/>
    <w:p w14:paraId="2BA9B980" w14:textId="293E1AB9" w:rsidR="005972C7" w:rsidRDefault="005972C7" w:rsidP="0005462C"/>
    <w:p w14:paraId="4E940006" w14:textId="1ED1D7B3" w:rsidR="005972C7" w:rsidRDefault="005972C7" w:rsidP="0005462C"/>
    <w:p w14:paraId="734CA89E" w14:textId="77777777" w:rsidR="005972C7" w:rsidRDefault="005972C7" w:rsidP="0005462C"/>
    <w:p w14:paraId="08A06D01" w14:textId="0FD7F9AF" w:rsidR="0035304E" w:rsidRDefault="0035304E" w:rsidP="0005462C"/>
    <w:p w14:paraId="6B9264D2" w14:textId="3364C53A" w:rsidR="0035304E" w:rsidRDefault="0035304E" w:rsidP="0005462C"/>
    <w:p w14:paraId="3BEF20DB" w14:textId="165E7C89" w:rsidR="0035304E" w:rsidRDefault="0035304E" w:rsidP="0005462C"/>
    <w:p w14:paraId="41DC5D46" w14:textId="2DB4F372" w:rsidR="0035304E" w:rsidRDefault="0035304E" w:rsidP="0005462C"/>
    <w:p w14:paraId="11EC289F" w14:textId="77777777" w:rsidR="0035304E" w:rsidRDefault="0035304E" w:rsidP="0005462C"/>
    <w:p w14:paraId="2373F43E" w14:textId="213EC1F7" w:rsidR="0005462C" w:rsidRDefault="0005462C" w:rsidP="0005462C">
      <w:pPr>
        <w:pStyle w:val="1"/>
        <w:tabs>
          <w:tab w:val="left" w:pos="800"/>
          <w:tab w:val="center" w:pos="4153"/>
          <w:tab w:val="left" w:pos="5040"/>
        </w:tabs>
        <w:spacing w:before="480"/>
        <w:ind w:firstLine="560"/>
      </w:pPr>
      <w:bookmarkStart w:id="2" w:name="_Toc8765738"/>
      <w:bookmarkStart w:id="3" w:name="_Toc9951038"/>
      <w:r>
        <w:rPr>
          <w:rFonts w:hint="eastAsia"/>
        </w:rPr>
        <w:t>致谢语</w:t>
      </w:r>
      <w:bookmarkEnd w:id="2"/>
      <w:bookmarkEnd w:id="3"/>
    </w:p>
    <w:p w14:paraId="326DC36B" w14:textId="77777777" w:rsidR="0005462C" w:rsidRDefault="0005462C" w:rsidP="0005462C">
      <w:pPr>
        <w:ind w:firstLine="480"/>
      </w:pPr>
    </w:p>
    <w:p w14:paraId="37EEB1FE" w14:textId="77777777" w:rsidR="0005462C" w:rsidRPr="0000673D" w:rsidRDefault="0005462C" w:rsidP="0005462C">
      <w:pPr>
        <w:ind w:firstLine="480"/>
      </w:pPr>
    </w:p>
    <w:p w14:paraId="5B2F3A1C" w14:textId="63052592" w:rsidR="0005462C" w:rsidRDefault="0005462C" w:rsidP="0005462C">
      <w:pPr>
        <w:ind w:firstLine="480"/>
      </w:pPr>
      <w:r>
        <w:rPr>
          <w:rFonts w:hint="eastAsia"/>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3DD52009" w14:textId="77777777" w:rsidR="0005462C" w:rsidRDefault="0005462C" w:rsidP="0005462C">
      <w:pPr>
        <w:ind w:firstLine="480"/>
      </w:pPr>
      <w:r>
        <w:rPr>
          <w:rFonts w:hint="eastAsia"/>
        </w:rPr>
        <w:t>同时我还要感谢吴一亮老师，在我遇到难题的时候吴老师也给我很多帮助，并且教会了我很多的基础知识，在思路和方法不对是吴老师会给我适当的提醒，让我不至于弄错思路与方法，使我锻炼了自学能力和遇到问题的独立思考能力。非常感谢吴老师的悉心指导。我还要感谢在设计过程中同学们的帮助，让我节省了很大一部分时间，非常感谢写老师和同学们！</w:t>
      </w:r>
    </w:p>
    <w:p w14:paraId="343AC745" w14:textId="77777777" w:rsidR="0005462C" w:rsidRDefault="0005462C" w:rsidP="0005462C">
      <w:pPr>
        <w:ind w:firstLine="480"/>
      </w:pPr>
      <w:r>
        <w:rPr>
          <w:rFonts w:hint="eastAsia"/>
        </w:rPr>
        <w:lastRenderedPageBreak/>
        <w:t>最后，我要感谢一直在被后默默付出不求回报的父母，在大学四年的路上给了我很大的鼓励与支持。</w:t>
      </w:r>
    </w:p>
    <w:p w14:paraId="6ADFB6C8" w14:textId="77777777" w:rsidR="0005462C" w:rsidRPr="0005462C" w:rsidRDefault="0005462C" w:rsidP="0005462C"/>
    <w:p w14:paraId="1F6ED709" w14:textId="35CD9AFD" w:rsidR="0012632A" w:rsidRDefault="0012632A" w:rsidP="0012632A">
      <w:pPr>
        <w:pStyle w:val="a6"/>
        <w:ind w:left="644" w:firstLineChars="0" w:firstLine="0"/>
      </w:pPr>
    </w:p>
    <w:p w14:paraId="2BBFA5F1" w14:textId="724DD3B5" w:rsidR="0005462C" w:rsidRDefault="0005462C" w:rsidP="0012632A">
      <w:pPr>
        <w:pStyle w:val="a6"/>
        <w:ind w:left="644" w:firstLineChars="0" w:firstLine="0"/>
      </w:pPr>
    </w:p>
    <w:p w14:paraId="2EBFB9B2" w14:textId="0C43ADB8" w:rsidR="0005462C" w:rsidRDefault="0005462C" w:rsidP="0012632A">
      <w:pPr>
        <w:pStyle w:val="a6"/>
        <w:ind w:left="644" w:firstLineChars="0" w:firstLine="0"/>
      </w:pPr>
    </w:p>
    <w:p w14:paraId="1B6C2D55" w14:textId="2013E647" w:rsidR="0005462C" w:rsidRDefault="0005462C" w:rsidP="0012632A">
      <w:pPr>
        <w:pStyle w:val="a6"/>
        <w:ind w:left="644" w:firstLineChars="0" w:firstLine="0"/>
      </w:pPr>
    </w:p>
    <w:p w14:paraId="367607D0" w14:textId="69167E1E" w:rsidR="0005462C" w:rsidRDefault="0005462C" w:rsidP="0012632A">
      <w:pPr>
        <w:pStyle w:val="a6"/>
        <w:ind w:left="644" w:firstLineChars="0" w:firstLine="0"/>
      </w:pPr>
    </w:p>
    <w:p w14:paraId="1EF130A6" w14:textId="25E40B6D" w:rsidR="0005462C" w:rsidRDefault="0005462C" w:rsidP="0012632A">
      <w:pPr>
        <w:pStyle w:val="a6"/>
        <w:ind w:left="644" w:firstLineChars="0" w:firstLine="0"/>
      </w:pPr>
    </w:p>
    <w:p w14:paraId="38971423" w14:textId="16EC5DC1" w:rsidR="0005462C" w:rsidRDefault="0005462C" w:rsidP="0012632A">
      <w:pPr>
        <w:pStyle w:val="a6"/>
        <w:ind w:left="644" w:firstLineChars="0" w:firstLine="0"/>
      </w:pPr>
    </w:p>
    <w:p w14:paraId="04D58331" w14:textId="0E16AC9F" w:rsidR="0005462C" w:rsidRDefault="0005462C" w:rsidP="0012632A">
      <w:pPr>
        <w:pStyle w:val="a6"/>
        <w:ind w:left="644" w:firstLineChars="0" w:firstLine="0"/>
      </w:pPr>
    </w:p>
    <w:p w14:paraId="16E8FD9F" w14:textId="03567689" w:rsidR="0005462C" w:rsidRDefault="0005462C" w:rsidP="0012632A">
      <w:pPr>
        <w:pStyle w:val="a6"/>
        <w:ind w:left="644" w:firstLineChars="0" w:firstLine="0"/>
      </w:pPr>
    </w:p>
    <w:p w14:paraId="270E1AF8" w14:textId="632D7495" w:rsidR="0005462C" w:rsidRDefault="0005462C" w:rsidP="0012632A">
      <w:pPr>
        <w:pStyle w:val="a6"/>
        <w:ind w:left="644" w:firstLineChars="0" w:firstLine="0"/>
      </w:pPr>
    </w:p>
    <w:p w14:paraId="61DE65D2" w14:textId="2BF5267F" w:rsidR="0005462C" w:rsidRDefault="0005462C" w:rsidP="0012632A">
      <w:pPr>
        <w:pStyle w:val="a6"/>
        <w:ind w:left="644" w:firstLineChars="0" w:firstLine="0"/>
      </w:pPr>
    </w:p>
    <w:p w14:paraId="76D29D9E" w14:textId="08F59B2E" w:rsidR="0005462C" w:rsidRDefault="0005462C" w:rsidP="0012632A">
      <w:pPr>
        <w:pStyle w:val="a6"/>
        <w:ind w:left="644" w:firstLineChars="0" w:firstLine="0"/>
      </w:pPr>
    </w:p>
    <w:p w14:paraId="514EF306" w14:textId="5CCE19AD" w:rsidR="0005462C" w:rsidRDefault="0005462C" w:rsidP="0012632A">
      <w:pPr>
        <w:pStyle w:val="a6"/>
        <w:ind w:left="644" w:firstLineChars="0" w:firstLine="0"/>
      </w:pPr>
    </w:p>
    <w:p w14:paraId="69BBDC49" w14:textId="66FEBF93" w:rsidR="0005462C" w:rsidRDefault="0005462C" w:rsidP="0012632A">
      <w:pPr>
        <w:pStyle w:val="a6"/>
        <w:ind w:left="644" w:firstLineChars="0" w:firstLine="0"/>
      </w:pPr>
    </w:p>
    <w:p w14:paraId="56084930" w14:textId="16EC87AA" w:rsidR="0005462C" w:rsidRDefault="0005462C" w:rsidP="0012632A">
      <w:pPr>
        <w:pStyle w:val="a6"/>
        <w:ind w:left="644" w:firstLineChars="0" w:firstLine="0"/>
      </w:pPr>
    </w:p>
    <w:p w14:paraId="61A67C5D" w14:textId="4AFDE74F" w:rsidR="0005462C" w:rsidRDefault="0005462C" w:rsidP="0012632A">
      <w:pPr>
        <w:pStyle w:val="a6"/>
        <w:ind w:left="644" w:firstLineChars="0" w:firstLine="0"/>
      </w:pPr>
    </w:p>
    <w:p w14:paraId="099F8E48" w14:textId="77777777" w:rsidR="0005462C" w:rsidRPr="006C41B9" w:rsidRDefault="0005462C" w:rsidP="0012632A">
      <w:pPr>
        <w:pStyle w:val="a6"/>
        <w:ind w:left="644" w:firstLineChars="0" w:firstLine="0"/>
      </w:pPr>
    </w:p>
    <w:sectPr w:rsidR="0005462C" w:rsidRPr="006C41B9">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10B8B" w14:textId="77777777" w:rsidR="006C493F" w:rsidRDefault="006C493F" w:rsidP="00222759">
      <w:r>
        <w:separator/>
      </w:r>
    </w:p>
  </w:endnote>
  <w:endnote w:type="continuationSeparator" w:id="0">
    <w:p w14:paraId="4D6632C1" w14:textId="77777777" w:rsidR="006C493F" w:rsidRDefault="006C493F" w:rsidP="0022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0AD5F" w14:textId="77777777" w:rsidR="006B7725" w:rsidRDefault="006C493F">
    <w:pPr>
      <w:pStyle w:val="a7"/>
      <w:spacing w:line="14" w:lineRule="auto"/>
      <w:rPr>
        <w:sz w:val="20"/>
      </w:rPr>
    </w:pPr>
    <w:r>
      <w:pict w14:anchorId="21E95CB4">
        <v:shapetype id="_x0000_t202" coordsize="21600,21600" o:spt="202" path="m,l,21600r21600,l21600,xe">
          <v:stroke joinstyle="miter"/>
          <v:path gradientshapeok="t" o:connecttype="rect"/>
        </v:shapetype>
        <v:shape id="_x0000_s1042" type="#_x0000_t202" style="position:absolute;margin-left:266.35pt;margin-top:781.2pt;width:6.5pt;height:12pt;z-index:-251658752;mso-position-horizontal-relative:page;mso-position-vertical-relative:page" filled="f" stroked="f">
          <v:textbox inset="0,0,0,0">
            <w:txbxContent>
              <w:p w14:paraId="6A8F5F72" w14:textId="77777777" w:rsidR="006B7725" w:rsidRDefault="006B7725">
                <w:pPr>
                  <w:spacing w:before="12"/>
                  <w:ind w:left="20"/>
                  <w:rPr>
                    <w:rFonts w:ascii="Times New Roman"/>
                    <w:sz w:val="18"/>
                  </w:rPr>
                </w:pPr>
                <w:r>
                  <w:rPr>
                    <w:rFonts w:ascii="Times New Roman"/>
                    <w:sz w:val="18"/>
                  </w:rPr>
                  <w:t>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1E9F0" w14:textId="77777777" w:rsidR="006C493F" w:rsidRDefault="006C493F" w:rsidP="00222759">
      <w:r>
        <w:separator/>
      </w:r>
    </w:p>
  </w:footnote>
  <w:footnote w:type="continuationSeparator" w:id="0">
    <w:p w14:paraId="6F7EB601" w14:textId="77777777" w:rsidR="006C493F" w:rsidRDefault="006C493F" w:rsidP="00222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D8A9C" w14:textId="5DED9154" w:rsidR="006B7725" w:rsidRDefault="006B7725">
    <w:pPr>
      <w:pStyle w:val="a7"/>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723"/>
    <w:multiLevelType w:val="multilevel"/>
    <w:tmpl w:val="34AC3B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5B70D7"/>
    <w:multiLevelType w:val="multilevel"/>
    <w:tmpl w:val="735287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AA40F1"/>
    <w:multiLevelType w:val="multilevel"/>
    <w:tmpl w:val="47387E12"/>
    <w:lvl w:ilvl="0">
      <w:start w:val="2"/>
      <w:numFmt w:val="decimal"/>
      <w:lvlText w:val="%1"/>
      <w:lvlJc w:val="left"/>
      <w:pPr>
        <w:ind w:left="2293" w:hanging="526"/>
      </w:pPr>
      <w:rPr>
        <w:rFonts w:hint="default"/>
        <w:lang w:val="en-US" w:eastAsia="en-US" w:bidi="en-US"/>
      </w:rPr>
    </w:lvl>
    <w:lvl w:ilvl="1">
      <w:start w:val="1"/>
      <w:numFmt w:val="decimal"/>
      <w:lvlText w:val="%1.%2"/>
      <w:lvlJc w:val="left"/>
      <w:pPr>
        <w:ind w:left="2293" w:hanging="526"/>
        <w:jc w:val="right"/>
      </w:pPr>
      <w:rPr>
        <w:rFonts w:ascii="Times New Roman" w:eastAsia="Times New Roman" w:hAnsi="Times New Roman" w:cs="Times New Roman" w:hint="default"/>
        <w:spacing w:val="-1"/>
        <w:w w:val="100"/>
        <w:sz w:val="30"/>
        <w:szCs w:val="30"/>
        <w:lang w:val="en-US" w:eastAsia="en-US" w:bidi="en-US"/>
      </w:rPr>
    </w:lvl>
    <w:lvl w:ilvl="2">
      <w:start w:val="1"/>
      <w:numFmt w:val="decimal"/>
      <w:lvlText w:val="%1.%2.%3"/>
      <w:lvlJc w:val="left"/>
      <w:pPr>
        <w:ind w:left="2834" w:hanging="631"/>
      </w:pPr>
      <w:rPr>
        <w:rFonts w:hint="default"/>
        <w:spacing w:val="-8"/>
        <w:w w:val="101"/>
        <w:lang w:val="en-US" w:eastAsia="en-US" w:bidi="en-US"/>
      </w:rPr>
    </w:lvl>
    <w:lvl w:ilvl="3">
      <w:numFmt w:val="bullet"/>
      <w:lvlText w:val="•"/>
      <w:lvlJc w:val="left"/>
      <w:pPr>
        <w:ind w:left="3907" w:hanging="631"/>
      </w:pPr>
      <w:rPr>
        <w:rFonts w:hint="default"/>
        <w:lang w:val="en-US" w:eastAsia="en-US" w:bidi="en-US"/>
      </w:rPr>
    </w:lvl>
    <w:lvl w:ilvl="4">
      <w:numFmt w:val="bullet"/>
      <w:lvlText w:val="•"/>
      <w:lvlJc w:val="left"/>
      <w:pPr>
        <w:ind w:left="4915" w:hanging="631"/>
      </w:pPr>
      <w:rPr>
        <w:rFonts w:hint="default"/>
        <w:lang w:val="en-US" w:eastAsia="en-US" w:bidi="en-US"/>
      </w:rPr>
    </w:lvl>
    <w:lvl w:ilvl="5">
      <w:numFmt w:val="bullet"/>
      <w:lvlText w:val="•"/>
      <w:lvlJc w:val="left"/>
      <w:pPr>
        <w:ind w:left="5923" w:hanging="631"/>
      </w:pPr>
      <w:rPr>
        <w:rFonts w:hint="default"/>
        <w:lang w:val="en-US" w:eastAsia="en-US" w:bidi="en-US"/>
      </w:rPr>
    </w:lvl>
    <w:lvl w:ilvl="6">
      <w:numFmt w:val="bullet"/>
      <w:lvlText w:val="•"/>
      <w:lvlJc w:val="left"/>
      <w:pPr>
        <w:ind w:left="6931" w:hanging="631"/>
      </w:pPr>
      <w:rPr>
        <w:rFonts w:hint="default"/>
        <w:lang w:val="en-US" w:eastAsia="en-US" w:bidi="en-US"/>
      </w:rPr>
    </w:lvl>
    <w:lvl w:ilvl="7">
      <w:numFmt w:val="bullet"/>
      <w:lvlText w:val="•"/>
      <w:lvlJc w:val="left"/>
      <w:pPr>
        <w:ind w:left="7938" w:hanging="631"/>
      </w:pPr>
      <w:rPr>
        <w:rFonts w:hint="default"/>
        <w:lang w:val="en-US" w:eastAsia="en-US" w:bidi="en-US"/>
      </w:rPr>
    </w:lvl>
    <w:lvl w:ilvl="8">
      <w:numFmt w:val="bullet"/>
      <w:lvlText w:val="•"/>
      <w:lvlJc w:val="left"/>
      <w:pPr>
        <w:ind w:left="8946" w:hanging="631"/>
      </w:pPr>
      <w:rPr>
        <w:rFonts w:hint="default"/>
        <w:lang w:val="en-US" w:eastAsia="en-US" w:bidi="en-US"/>
      </w:rPr>
    </w:lvl>
  </w:abstractNum>
  <w:abstractNum w:abstractNumId="3" w15:restartNumberingAfterBreak="0">
    <w:nsid w:val="0D534A24"/>
    <w:multiLevelType w:val="multilevel"/>
    <w:tmpl w:val="2C5892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12F6E21"/>
    <w:multiLevelType w:val="hybridMultilevel"/>
    <w:tmpl w:val="17A0B196"/>
    <w:lvl w:ilvl="0" w:tplc="A9E2D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16DB1710"/>
    <w:multiLevelType w:val="hybridMultilevel"/>
    <w:tmpl w:val="4B02EB1E"/>
    <w:lvl w:ilvl="0" w:tplc="E46C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6C454B"/>
    <w:multiLevelType w:val="hybridMultilevel"/>
    <w:tmpl w:val="4370A6A8"/>
    <w:lvl w:ilvl="0" w:tplc="EBFE0FB8">
      <w:start w:val="1"/>
      <w:numFmt w:val="decimal"/>
      <w:lvlText w:val="(%1)"/>
      <w:lvlJc w:val="left"/>
      <w:pPr>
        <w:ind w:left="521" w:hanging="276"/>
      </w:pPr>
      <w:rPr>
        <w:rFonts w:ascii="Times New Roman" w:eastAsia="Times New Roman" w:hAnsi="Times New Roman" w:cs="Times New Roman" w:hint="default"/>
        <w:spacing w:val="-6"/>
        <w:w w:val="99"/>
        <w:sz w:val="22"/>
        <w:szCs w:val="22"/>
        <w:lang w:val="en-US" w:eastAsia="en-US" w:bidi="en-US"/>
      </w:rPr>
    </w:lvl>
    <w:lvl w:ilvl="1" w:tplc="67D019A2">
      <w:start w:val="1"/>
      <w:numFmt w:val="decimal"/>
      <w:lvlText w:val="%2."/>
      <w:lvlJc w:val="left"/>
      <w:pPr>
        <w:ind w:left="1829" w:hanging="181"/>
        <w:jc w:val="right"/>
      </w:pPr>
      <w:rPr>
        <w:rFonts w:ascii="Times New Roman" w:eastAsia="Times New Roman" w:hAnsi="Times New Roman" w:cs="Times New Roman" w:hint="default"/>
        <w:w w:val="100"/>
        <w:sz w:val="22"/>
        <w:szCs w:val="22"/>
        <w:lang w:val="en-US" w:eastAsia="en-US" w:bidi="en-US"/>
      </w:rPr>
    </w:lvl>
    <w:lvl w:ilvl="2" w:tplc="D8585C88">
      <w:start w:val="1"/>
      <w:numFmt w:val="decimal"/>
      <w:lvlText w:val="(%3)"/>
      <w:lvlJc w:val="left"/>
      <w:pPr>
        <w:ind w:left="2404" w:hanging="276"/>
        <w:jc w:val="right"/>
      </w:pPr>
      <w:rPr>
        <w:rFonts w:ascii="Times New Roman" w:eastAsia="Times New Roman" w:hAnsi="Times New Roman" w:cs="Times New Roman" w:hint="default"/>
        <w:spacing w:val="-6"/>
        <w:w w:val="99"/>
        <w:sz w:val="22"/>
        <w:szCs w:val="22"/>
        <w:lang w:val="en-US" w:eastAsia="en-US" w:bidi="en-US"/>
      </w:rPr>
    </w:lvl>
    <w:lvl w:ilvl="3" w:tplc="40E60DEC">
      <w:numFmt w:val="bullet"/>
      <w:lvlText w:val="•"/>
      <w:lvlJc w:val="left"/>
      <w:pPr>
        <w:ind w:left="3470" w:hanging="276"/>
      </w:pPr>
      <w:rPr>
        <w:rFonts w:hint="default"/>
        <w:lang w:val="en-US" w:eastAsia="en-US" w:bidi="en-US"/>
      </w:rPr>
    </w:lvl>
    <w:lvl w:ilvl="4" w:tplc="9AC290D2">
      <w:numFmt w:val="bullet"/>
      <w:lvlText w:val="•"/>
      <w:lvlJc w:val="left"/>
      <w:pPr>
        <w:ind w:left="4540" w:hanging="276"/>
      </w:pPr>
      <w:rPr>
        <w:rFonts w:hint="default"/>
        <w:lang w:val="en-US" w:eastAsia="en-US" w:bidi="en-US"/>
      </w:rPr>
    </w:lvl>
    <w:lvl w:ilvl="5" w:tplc="659C66BC">
      <w:numFmt w:val="bullet"/>
      <w:lvlText w:val="•"/>
      <w:lvlJc w:val="left"/>
      <w:pPr>
        <w:ind w:left="5610" w:hanging="276"/>
      </w:pPr>
      <w:rPr>
        <w:rFonts w:hint="default"/>
        <w:lang w:val="en-US" w:eastAsia="en-US" w:bidi="en-US"/>
      </w:rPr>
    </w:lvl>
    <w:lvl w:ilvl="6" w:tplc="9BD6C808">
      <w:numFmt w:val="bullet"/>
      <w:lvlText w:val="•"/>
      <w:lvlJc w:val="left"/>
      <w:pPr>
        <w:ind w:left="6681" w:hanging="276"/>
      </w:pPr>
      <w:rPr>
        <w:rFonts w:hint="default"/>
        <w:lang w:val="en-US" w:eastAsia="en-US" w:bidi="en-US"/>
      </w:rPr>
    </w:lvl>
    <w:lvl w:ilvl="7" w:tplc="6EC84C06">
      <w:numFmt w:val="bullet"/>
      <w:lvlText w:val="•"/>
      <w:lvlJc w:val="left"/>
      <w:pPr>
        <w:ind w:left="7751" w:hanging="276"/>
      </w:pPr>
      <w:rPr>
        <w:rFonts w:hint="default"/>
        <w:lang w:val="en-US" w:eastAsia="en-US" w:bidi="en-US"/>
      </w:rPr>
    </w:lvl>
    <w:lvl w:ilvl="8" w:tplc="E6E6A232">
      <w:numFmt w:val="bullet"/>
      <w:lvlText w:val="•"/>
      <w:lvlJc w:val="left"/>
      <w:pPr>
        <w:ind w:left="8821" w:hanging="276"/>
      </w:pPr>
      <w:rPr>
        <w:rFonts w:hint="default"/>
        <w:lang w:val="en-US" w:eastAsia="en-US" w:bidi="en-US"/>
      </w:rPr>
    </w:lvl>
  </w:abstractNum>
  <w:abstractNum w:abstractNumId="8" w15:restartNumberingAfterBreak="0">
    <w:nsid w:val="1C936AB4"/>
    <w:multiLevelType w:val="multilevel"/>
    <w:tmpl w:val="A70AB4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E2F269D"/>
    <w:multiLevelType w:val="multilevel"/>
    <w:tmpl w:val="2A72D7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E747B94"/>
    <w:multiLevelType w:val="multilevel"/>
    <w:tmpl w:val="40CE73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8D35A62"/>
    <w:multiLevelType w:val="multilevel"/>
    <w:tmpl w:val="6966CA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0126E7D"/>
    <w:multiLevelType w:val="multilevel"/>
    <w:tmpl w:val="DD3CFE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38D5626"/>
    <w:multiLevelType w:val="multilevel"/>
    <w:tmpl w:val="698ED9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60C1F90"/>
    <w:multiLevelType w:val="multilevel"/>
    <w:tmpl w:val="FB404E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91940AC"/>
    <w:multiLevelType w:val="multilevel"/>
    <w:tmpl w:val="6D76DA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CA42A51"/>
    <w:multiLevelType w:val="multilevel"/>
    <w:tmpl w:val="4E265E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5825163"/>
    <w:multiLevelType w:val="hybridMultilevel"/>
    <w:tmpl w:val="2FB8349E"/>
    <w:lvl w:ilvl="0" w:tplc="A9E2D98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46544C91"/>
    <w:multiLevelType w:val="multilevel"/>
    <w:tmpl w:val="3C20EC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2AB352F"/>
    <w:multiLevelType w:val="hybridMultilevel"/>
    <w:tmpl w:val="123E2762"/>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AA40C06"/>
    <w:multiLevelType w:val="hybridMultilevel"/>
    <w:tmpl w:val="CD92F7C6"/>
    <w:lvl w:ilvl="0" w:tplc="064874A0">
      <w:start w:val="3"/>
      <w:numFmt w:val="decimal"/>
      <w:lvlText w:val="(%1)"/>
      <w:lvlJc w:val="left"/>
      <w:pPr>
        <w:ind w:left="1277" w:hanging="276"/>
      </w:pPr>
      <w:rPr>
        <w:rFonts w:ascii="Times New Roman" w:eastAsia="Times New Roman" w:hAnsi="Times New Roman" w:cs="Times New Roman" w:hint="default"/>
        <w:spacing w:val="-6"/>
        <w:w w:val="99"/>
        <w:sz w:val="22"/>
        <w:szCs w:val="22"/>
        <w:lang w:val="en-US" w:eastAsia="en-US" w:bidi="en-US"/>
      </w:rPr>
    </w:lvl>
    <w:lvl w:ilvl="1" w:tplc="A482A686">
      <w:numFmt w:val="bullet"/>
      <w:lvlText w:val="•"/>
      <w:lvlJc w:val="left"/>
      <w:pPr>
        <w:ind w:left="2248" w:hanging="276"/>
      </w:pPr>
      <w:rPr>
        <w:rFonts w:hint="default"/>
        <w:lang w:val="en-US" w:eastAsia="en-US" w:bidi="en-US"/>
      </w:rPr>
    </w:lvl>
    <w:lvl w:ilvl="2" w:tplc="FD88D5F0">
      <w:numFmt w:val="bullet"/>
      <w:lvlText w:val="•"/>
      <w:lvlJc w:val="left"/>
      <w:pPr>
        <w:ind w:left="3216" w:hanging="276"/>
      </w:pPr>
      <w:rPr>
        <w:rFonts w:hint="default"/>
        <w:lang w:val="en-US" w:eastAsia="en-US" w:bidi="en-US"/>
      </w:rPr>
    </w:lvl>
    <w:lvl w:ilvl="3" w:tplc="EE98D80E">
      <w:numFmt w:val="bullet"/>
      <w:lvlText w:val="•"/>
      <w:lvlJc w:val="left"/>
      <w:pPr>
        <w:ind w:left="4184" w:hanging="276"/>
      </w:pPr>
      <w:rPr>
        <w:rFonts w:hint="default"/>
        <w:lang w:val="en-US" w:eastAsia="en-US" w:bidi="en-US"/>
      </w:rPr>
    </w:lvl>
    <w:lvl w:ilvl="4" w:tplc="3A78932E">
      <w:numFmt w:val="bullet"/>
      <w:lvlText w:val="•"/>
      <w:lvlJc w:val="left"/>
      <w:pPr>
        <w:ind w:left="5152" w:hanging="276"/>
      </w:pPr>
      <w:rPr>
        <w:rFonts w:hint="default"/>
        <w:lang w:val="en-US" w:eastAsia="en-US" w:bidi="en-US"/>
      </w:rPr>
    </w:lvl>
    <w:lvl w:ilvl="5" w:tplc="F7CE50FC">
      <w:numFmt w:val="bullet"/>
      <w:lvlText w:val="•"/>
      <w:lvlJc w:val="left"/>
      <w:pPr>
        <w:ind w:left="6121" w:hanging="276"/>
      </w:pPr>
      <w:rPr>
        <w:rFonts w:hint="default"/>
        <w:lang w:val="en-US" w:eastAsia="en-US" w:bidi="en-US"/>
      </w:rPr>
    </w:lvl>
    <w:lvl w:ilvl="6" w:tplc="39CC9368">
      <w:numFmt w:val="bullet"/>
      <w:lvlText w:val="•"/>
      <w:lvlJc w:val="left"/>
      <w:pPr>
        <w:ind w:left="7089" w:hanging="276"/>
      </w:pPr>
      <w:rPr>
        <w:rFonts w:hint="default"/>
        <w:lang w:val="en-US" w:eastAsia="en-US" w:bidi="en-US"/>
      </w:rPr>
    </w:lvl>
    <w:lvl w:ilvl="7" w:tplc="83C481E2">
      <w:numFmt w:val="bullet"/>
      <w:lvlText w:val="•"/>
      <w:lvlJc w:val="left"/>
      <w:pPr>
        <w:ind w:left="8057" w:hanging="276"/>
      </w:pPr>
      <w:rPr>
        <w:rFonts w:hint="default"/>
        <w:lang w:val="en-US" w:eastAsia="en-US" w:bidi="en-US"/>
      </w:rPr>
    </w:lvl>
    <w:lvl w:ilvl="8" w:tplc="61103294">
      <w:numFmt w:val="bullet"/>
      <w:lvlText w:val="•"/>
      <w:lvlJc w:val="left"/>
      <w:pPr>
        <w:ind w:left="9025" w:hanging="276"/>
      </w:pPr>
      <w:rPr>
        <w:rFonts w:hint="default"/>
        <w:lang w:val="en-US" w:eastAsia="en-US" w:bidi="en-US"/>
      </w:rPr>
    </w:lvl>
  </w:abstractNum>
  <w:abstractNum w:abstractNumId="21"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F06D9B"/>
    <w:multiLevelType w:val="multilevel"/>
    <w:tmpl w:val="507E57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7085B0F"/>
    <w:multiLevelType w:val="hybridMultilevel"/>
    <w:tmpl w:val="51EA0CE6"/>
    <w:lvl w:ilvl="0" w:tplc="6C9401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B17BAC"/>
    <w:multiLevelType w:val="multilevel"/>
    <w:tmpl w:val="7DA491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07168745">
    <w:abstractNumId w:val="2"/>
  </w:num>
  <w:num w:numId="2" w16cid:durableId="1512909903">
    <w:abstractNumId w:val="7"/>
  </w:num>
  <w:num w:numId="3" w16cid:durableId="1304384879">
    <w:abstractNumId w:val="20"/>
  </w:num>
  <w:num w:numId="4" w16cid:durableId="1963878177">
    <w:abstractNumId w:val="9"/>
  </w:num>
  <w:num w:numId="5" w16cid:durableId="1525367801">
    <w:abstractNumId w:val="24"/>
  </w:num>
  <w:num w:numId="6" w16cid:durableId="710810905">
    <w:abstractNumId w:val="5"/>
  </w:num>
  <w:num w:numId="7" w16cid:durableId="929578939">
    <w:abstractNumId w:val="15"/>
  </w:num>
  <w:num w:numId="8" w16cid:durableId="427428057">
    <w:abstractNumId w:val="13"/>
  </w:num>
  <w:num w:numId="9" w16cid:durableId="1001471552">
    <w:abstractNumId w:val="25"/>
  </w:num>
  <w:num w:numId="10" w16cid:durableId="1521118099">
    <w:abstractNumId w:val="8"/>
  </w:num>
  <w:num w:numId="11" w16cid:durableId="1926064615">
    <w:abstractNumId w:val="3"/>
  </w:num>
  <w:num w:numId="12" w16cid:durableId="1023245774">
    <w:abstractNumId w:val="16"/>
  </w:num>
  <w:num w:numId="13" w16cid:durableId="959846170">
    <w:abstractNumId w:val="14"/>
  </w:num>
  <w:num w:numId="14" w16cid:durableId="1962489602">
    <w:abstractNumId w:val="26"/>
  </w:num>
  <w:num w:numId="15" w16cid:durableId="871916367">
    <w:abstractNumId w:val="18"/>
  </w:num>
  <w:num w:numId="16" w16cid:durableId="1939438700">
    <w:abstractNumId w:val="0"/>
  </w:num>
  <w:num w:numId="17" w16cid:durableId="1369716862">
    <w:abstractNumId w:val="6"/>
  </w:num>
  <w:num w:numId="18" w16cid:durableId="1444610771">
    <w:abstractNumId w:val="1"/>
  </w:num>
  <w:num w:numId="19" w16cid:durableId="504710493">
    <w:abstractNumId w:val="11"/>
  </w:num>
  <w:num w:numId="20" w16cid:durableId="623266311">
    <w:abstractNumId w:val="23"/>
  </w:num>
  <w:num w:numId="21" w16cid:durableId="2037537740">
    <w:abstractNumId w:val="27"/>
  </w:num>
  <w:num w:numId="22" w16cid:durableId="1633948123">
    <w:abstractNumId w:val="21"/>
  </w:num>
  <w:num w:numId="23" w16cid:durableId="709110384">
    <w:abstractNumId w:val="4"/>
  </w:num>
  <w:num w:numId="24" w16cid:durableId="778447681">
    <w:abstractNumId w:val="10"/>
  </w:num>
  <w:num w:numId="25" w16cid:durableId="918560554">
    <w:abstractNumId w:val="17"/>
  </w:num>
  <w:num w:numId="26" w16cid:durableId="1032416371">
    <w:abstractNumId w:val="19"/>
  </w:num>
  <w:num w:numId="27" w16cid:durableId="261378212">
    <w:abstractNumId w:val="22"/>
  </w:num>
  <w:num w:numId="28" w16cid:durableId="527524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5AF"/>
    <w:rsid w:val="0000084E"/>
    <w:rsid w:val="000332AA"/>
    <w:rsid w:val="00053D2C"/>
    <w:rsid w:val="0005462C"/>
    <w:rsid w:val="00072181"/>
    <w:rsid w:val="000A4898"/>
    <w:rsid w:val="000D5655"/>
    <w:rsid w:val="0012632A"/>
    <w:rsid w:val="001263E0"/>
    <w:rsid w:val="001321CE"/>
    <w:rsid w:val="001458E1"/>
    <w:rsid w:val="00146577"/>
    <w:rsid w:val="00153AED"/>
    <w:rsid w:val="0016048A"/>
    <w:rsid w:val="0018170E"/>
    <w:rsid w:val="00182940"/>
    <w:rsid w:val="00184B72"/>
    <w:rsid w:val="00185FC8"/>
    <w:rsid w:val="001A7755"/>
    <w:rsid w:val="001B2039"/>
    <w:rsid w:val="001C3F6E"/>
    <w:rsid w:val="001C7E91"/>
    <w:rsid w:val="001F243A"/>
    <w:rsid w:val="001F4F06"/>
    <w:rsid w:val="001F7211"/>
    <w:rsid w:val="00222759"/>
    <w:rsid w:val="00246C44"/>
    <w:rsid w:val="00267709"/>
    <w:rsid w:val="002808A6"/>
    <w:rsid w:val="00295130"/>
    <w:rsid w:val="002A07EF"/>
    <w:rsid w:val="002D163E"/>
    <w:rsid w:val="002E3F22"/>
    <w:rsid w:val="002E46D7"/>
    <w:rsid w:val="0031322F"/>
    <w:rsid w:val="00322DAE"/>
    <w:rsid w:val="0032633F"/>
    <w:rsid w:val="00352E3A"/>
    <w:rsid w:val="0035304E"/>
    <w:rsid w:val="00355893"/>
    <w:rsid w:val="00360820"/>
    <w:rsid w:val="003636EE"/>
    <w:rsid w:val="00363C78"/>
    <w:rsid w:val="003828F6"/>
    <w:rsid w:val="003A7FC7"/>
    <w:rsid w:val="003F38B5"/>
    <w:rsid w:val="003F581F"/>
    <w:rsid w:val="00411720"/>
    <w:rsid w:val="00416646"/>
    <w:rsid w:val="00440E44"/>
    <w:rsid w:val="00445B87"/>
    <w:rsid w:val="00454AD8"/>
    <w:rsid w:val="00457879"/>
    <w:rsid w:val="004833BA"/>
    <w:rsid w:val="004C092A"/>
    <w:rsid w:val="004E401D"/>
    <w:rsid w:val="004F709D"/>
    <w:rsid w:val="0051120F"/>
    <w:rsid w:val="0052760C"/>
    <w:rsid w:val="00535BED"/>
    <w:rsid w:val="00542B2C"/>
    <w:rsid w:val="005465EB"/>
    <w:rsid w:val="00575D4C"/>
    <w:rsid w:val="005972C7"/>
    <w:rsid w:val="005A71F2"/>
    <w:rsid w:val="005B1171"/>
    <w:rsid w:val="005D082F"/>
    <w:rsid w:val="005E438F"/>
    <w:rsid w:val="005E5F90"/>
    <w:rsid w:val="00610CC9"/>
    <w:rsid w:val="006200CC"/>
    <w:rsid w:val="00620A80"/>
    <w:rsid w:val="00622A16"/>
    <w:rsid w:val="006449B5"/>
    <w:rsid w:val="00664850"/>
    <w:rsid w:val="00675F03"/>
    <w:rsid w:val="006B7725"/>
    <w:rsid w:val="006C41B9"/>
    <w:rsid w:val="006C493F"/>
    <w:rsid w:val="0070355D"/>
    <w:rsid w:val="0074621D"/>
    <w:rsid w:val="00754993"/>
    <w:rsid w:val="00757703"/>
    <w:rsid w:val="007737C0"/>
    <w:rsid w:val="00796606"/>
    <w:rsid w:val="007A4E13"/>
    <w:rsid w:val="007C6CBB"/>
    <w:rsid w:val="00810FB3"/>
    <w:rsid w:val="00814A48"/>
    <w:rsid w:val="00815527"/>
    <w:rsid w:val="00833C9F"/>
    <w:rsid w:val="00867A11"/>
    <w:rsid w:val="00884F34"/>
    <w:rsid w:val="00890F4A"/>
    <w:rsid w:val="00896C24"/>
    <w:rsid w:val="008A3312"/>
    <w:rsid w:val="008A5D56"/>
    <w:rsid w:val="008C0CC1"/>
    <w:rsid w:val="008C5A87"/>
    <w:rsid w:val="008F2EAE"/>
    <w:rsid w:val="00911D30"/>
    <w:rsid w:val="009147E9"/>
    <w:rsid w:val="00925878"/>
    <w:rsid w:val="00931CC5"/>
    <w:rsid w:val="009351FF"/>
    <w:rsid w:val="0094115A"/>
    <w:rsid w:val="00970847"/>
    <w:rsid w:val="009855AF"/>
    <w:rsid w:val="009A330E"/>
    <w:rsid w:val="009C75C3"/>
    <w:rsid w:val="009D2836"/>
    <w:rsid w:val="009D5E4A"/>
    <w:rsid w:val="009D6F2A"/>
    <w:rsid w:val="009F2CAF"/>
    <w:rsid w:val="009F620E"/>
    <w:rsid w:val="00A00584"/>
    <w:rsid w:val="00A0189C"/>
    <w:rsid w:val="00A22B90"/>
    <w:rsid w:val="00A40ED4"/>
    <w:rsid w:val="00A5214C"/>
    <w:rsid w:val="00A65464"/>
    <w:rsid w:val="00A71A77"/>
    <w:rsid w:val="00A860D9"/>
    <w:rsid w:val="00AD4D66"/>
    <w:rsid w:val="00AD645B"/>
    <w:rsid w:val="00AE028A"/>
    <w:rsid w:val="00B42013"/>
    <w:rsid w:val="00B66C6E"/>
    <w:rsid w:val="00B749D2"/>
    <w:rsid w:val="00B75167"/>
    <w:rsid w:val="00B853C3"/>
    <w:rsid w:val="00BA774B"/>
    <w:rsid w:val="00BB4913"/>
    <w:rsid w:val="00BC4326"/>
    <w:rsid w:val="00BD454B"/>
    <w:rsid w:val="00BD6AB9"/>
    <w:rsid w:val="00BE6663"/>
    <w:rsid w:val="00C003F2"/>
    <w:rsid w:val="00C06199"/>
    <w:rsid w:val="00C17642"/>
    <w:rsid w:val="00C22604"/>
    <w:rsid w:val="00C245F3"/>
    <w:rsid w:val="00C42284"/>
    <w:rsid w:val="00C44245"/>
    <w:rsid w:val="00C47F62"/>
    <w:rsid w:val="00C65E00"/>
    <w:rsid w:val="00C66F9B"/>
    <w:rsid w:val="00C86859"/>
    <w:rsid w:val="00C8687D"/>
    <w:rsid w:val="00CF1B0C"/>
    <w:rsid w:val="00CF1CAE"/>
    <w:rsid w:val="00D073E1"/>
    <w:rsid w:val="00D41692"/>
    <w:rsid w:val="00D53503"/>
    <w:rsid w:val="00D7666A"/>
    <w:rsid w:val="00DA1CA7"/>
    <w:rsid w:val="00DB2001"/>
    <w:rsid w:val="00DB246C"/>
    <w:rsid w:val="00DB4F8F"/>
    <w:rsid w:val="00DC4401"/>
    <w:rsid w:val="00DC54F0"/>
    <w:rsid w:val="00DD0AE0"/>
    <w:rsid w:val="00DD3522"/>
    <w:rsid w:val="00DD5DC6"/>
    <w:rsid w:val="00DF32BC"/>
    <w:rsid w:val="00E0399E"/>
    <w:rsid w:val="00E11A6D"/>
    <w:rsid w:val="00E23E7F"/>
    <w:rsid w:val="00E34C40"/>
    <w:rsid w:val="00E470A1"/>
    <w:rsid w:val="00E627FA"/>
    <w:rsid w:val="00E62BFD"/>
    <w:rsid w:val="00E64CB8"/>
    <w:rsid w:val="00E80C83"/>
    <w:rsid w:val="00EA08C6"/>
    <w:rsid w:val="00EA0959"/>
    <w:rsid w:val="00EF7383"/>
    <w:rsid w:val="00F042E0"/>
    <w:rsid w:val="00F04D23"/>
    <w:rsid w:val="00F21CC5"/>
    <w:rsid w:val="00F21F26"/>
    <w:rsid w:val="00F33D74"/>
    <w:rsid w:val="00F62CE7"/>
    <w:rsid w:val="00F73F7B"/>
    <w:rsid w:val="00F74E0B"/>
    <w:rsid w:val="00F963C9"/>
    <w:rsid w:val="00FA52A8"/>
    <w:rsid w:val="00FD53FC"/>
    <w:rsid w:val="00FE033D"/>
    <w:rsid w:val="00FF0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3D27"/>
  <w15:chartTrackingRefBased/>
  <w15:docId w15:val="{808AF415-0E08-47EA-8C0B-3E19625DD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42B2C"/>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184B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09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09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45F3"/>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C06199"/>
    <w:rPr>
      <w:i/>
      <w:iCs/>
    </w:rPr>
  </w:style>
  <w:style w:type="character" w:customStyle="1" w:styleId="10">
    <w:name w:val="标题 1 字符"/>
    <w:basedOn w:val="a0"/>
    <w:link w:val="1"/>
    <w:rsid w:val="00542B2C"/>
    <w:rPr>
      <w:rFonts w:ascii="Times New Roman" w:eastAsia="宋体" w:hAnsi="Times New Roman" w:cs="Times New Roman"/>
      <w:b/>
      <w:bCs/>
      <w:kern w:val="44"/>
      <w:sz w:val="44"/>
      <w:szCs w:val="44"/>
    </w:rPr>
  </w:style>
  <w:style w:type="character" w:styleId="a5">
    <w:name w:val="Hyperlink"/>
    <w:basedOn w:val="a0"/>
    <w:uiPriority w:val="99"/>
    <w:rsid w:val="008A3312"/>
    <w:rPr>
      <w:color w:val="0000FF"/>
      <w:u w:val="single"/>
    </w:rPr>
  </w:style>
  <w:style w:type="paragraph" w:styleId="TOC2">
    <w:name w:val="toc 2"/>
    <w:basedOn w:val="a"/>
    <w:next w:val="a"/>
    <w:uiPriority w:val="39"/>
    <w:rsid w:val="008A3312"/>
    <w:pPr>
      <w:ind w:leftChars="200" w:left="420"/>
    </w:pPr>
    <w:rPr>
      <w:rFonts w:ascii="Times New Roman" w:eastAsia="宋体" w:hAnsi="Times New Roman" w:cs="Times New Roman"/>
      <w:szCs w:val="24"/>
    </w:rPr>
  </w:style>
  <w:style w:type="paragraph" w:styleId="TOC1">
    <w:name w:val="toc 1"/>
    <w:basedOn w:val="a"/>
    <w:next w:val="a"/>
    <w:uiPriority w:val="39"/>
    <w:rsid w:val="008A3312"/>
    <w:rPr>
      <w:rFonts w:ascii="Times New Roman" w:eastAsia="宋体" w:hAnsi="Times New Roman" w:cs="Times New Roman"/>
      <w:szCs w:val="24"/>
    </w:rPr>
  </w:style>
  <w:style w:type="paragraph" w:styleId="TOC3">
    <w:name w:val="toc 3"/>
    <w:basedOn w:val="a"/>
    <w:next w:val="a"/>
    <w:uiPriority w:val="39"/>
    <w:rsid w:val="008A3312"/>
    <w:pPr>
      <w:ind w:leftChars="400" w:left="840"/>
    </w:pPr>
    <w:rPr>
      <w:rFonts w:ascii="Times New Roman" w:eastAsia="宋体" w:hAnsi="Times New Roman" w:cs="Times New Roman"/>
      <w:szCs w:val="24"/>
    </w:rPr>
  </w:style>
  <w:style w:type="paragraph" w:styleId="TOC4">
    <w:name w:val="toc 4"/>
    <w:basedOn w:val="a"/>
    <w:next w:val="a"/>
    <w:autoRedefine/>
    <w:uiPriority w:val="39"/>
    <w:unhideWhenUsed/>
    <w:rsid w:val="008A3312"/>
    <w:pPr>
      <w:ind w:leftChars="600" w:left="1260"/>
    </w:pPr>
    <w:rPr>
      <w:rFonts w:ascii="Times New Roman" w:eastAsia="宋体" w:hAnsi="Times New Roman" w:cs="Times New Roman"/>
      <w:szCs w:val="20"/>
    </w:rPr>
  </w:style>
  <w:style w:type="paragraph" w:styleId="a6">
    <w:name w:val="List Paragraph"/>
    <w:basedOn w:val="a"/>
    <w:uiPriority w:val="1"/>
    <w:qFormat/>
    <w:rsid w:val="007C6CBB"/>
    <w:pPr>
      <w:ind w:firstLineChars="200" w:firstLine="420"/>
    </w:pPr>
  </w:style>
  <w:style w:type="character" w:customStyle="1" w:styleId="30">
    <w:name w:val="标题 3 字符"/>
    <w:basedOn w:val="a0"/>
    <w:link w:val="3"/>
    <w:uiPriority w:val="9"/>
    <w:rsid w:val="004C092A"/>
    <w:rPr>
      <w:b/>
      <w:bCs/>
      <w:sz w:val="32"/>
      <w:szCs w:val="32"/>
    </w:rPr>
  </w:style>
  <w:style w:type="character" w:customStyle="1" w:styleId="40">
    <w:name w:val="标题 4 字符"/>
    <w:basedOn w:val="a0"/>
    <w:link w:val="4"/>
    <w:uiPriority w:val="9"/>
    <w:rsid w:val="004C092A"/>
    <w:rPr>
      <w:rFonts w:asciiTheme="majorHAnsi" w:eastAsiaTheme="majorEastAsia" w:hAnsiTheme="majorHAnsi" w:cstheme="majorBidi"/>
      <w:b/>
      <w:bCs/>
      <w:sz w:val="28"/>
      <w:szCs w:val="28"/>
    </w:rPr>
  </w:style>
  <w:style w:type="paragraph" w:styleId="a7">
    <w:name w:val="Body Text"/>
    <w:basedOn w:val="a"/>
    <w:link w:val="a8"/>
    <w:uiPriority w:val="1"/>
    <w:qFormat/>
    <w:rsid w:val="004C092A"/>
    <w:pPr>
      <w:autoSpaceDE w:val="0"/>
      <w:autoSpaceDN w:val="0"/>
      <w:jc w:val="left"/>
    </w:pPr>
    <w:rPr>
      <w:rFonts w:ascii="宋体" w:eastAsia="宋体" w:hAnsi="宋体" w:cs="宋体"/>
      <w:kern w:val="0"/>
      <w:sz w:val="24"/>
      <w:szCs w:val="24"/>
      <w:lang w:eastAsia="en-US" w:bidi="en-US"/>
    </w:rPr>
  </w:style>
  <w:style w:type="character" w:customStyle="1" w:styleId="a8">
    <w:name w:val="正文文本 字符"/>
    <w:basedOn w:val="a0"/>
    <w:link w:val="a7"/>
    <w:uiPriority w:val="1"/>
    <w:rsid w:val="004C092A"/>
    <w:rPr>
      <w:rFonts w:ascii="宋体" w:eastAsia="宋体" w:hAnsi="宋体" w:cs="宋体"/>
      <w:kern w:val="0"/>
      <w:sz w:val="24"/>
      <w:szCs w:val="24"/>
      <w:lang w:eastAsia="en-US" w:bidi="en-US"/>
    </w:rPr>
  </w:style>
  <w:style w:type="table" w:customStyle="1" w:styleId="TableNormal">
    <w:name w:val="Table Normal"/>
    <w:uiPriority w:val="2"/>
    <w:semiHidden/>
    <w:unhideWhenUsed/>
    <w:qFormat/>
    <w:rsid w:val="004C092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C092A"/>
    <w:pPr>
      <w:autoSpaceDE w:val="0"/>
      <w:autoSpaceDN w:val="0"/>
      <w:jc w:val="left"/>
    </w:pPr>
    <w:rPr>
      <w:rFonts w:ascii="Times New Roman" w:eastAsia="Times New Roman" w:hAnsi="Times New Roman" w:cs="Times New Roman"/>
      <w:kern w:val="0"/>
      <w:sz w:val="22"/>
      <w:lang w:eastAsia="en-US" w:bidi="en-US"/>
    </w:rPr>
  </w:style>
  <w:style w:type="paragraph" w:styleId="a9">
    <w:name w:val="header"/>
    <w:basedOn w:val="a"/>
    <w:link w:val="aa"/>
    <w:uiPriority w:val="99"/>
    <w:unhideWhenUsed/>
    <w:rsid w:val="0022275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22759"/>
    <w:rPr>
      <w:sz w:val="18"/>
      <w:szCs w:val="18"/>
    </w:rPr>
  </w:style>
  <w:style w:type="paragraph" w:styleId="ab">
    <w:name w:val="footer"/>
    <w:basedOn w:val="a"/>
    <w:link w:val="ac"/>
    <w:uiPriority w:val="99"/>
    <w:unhideWhenUsed/>
    <w:rsid w:val="00222759"/>
    <w:pPr>
      <w:tabs>
        <w:tab w:val="center" w:pos="4153"/>
        <w:tab w:val="right" w:pos="8306"/>
      </w:tabs>
      <w:snapToGrid w:val="0"/>
      <w:jc w:val="left"/>
    </w:pPr>
    <w:rPr>
      <w:sz w:val="18"/>
      <w:szCs w:val="18"/>
    </w:rPr>
  </w:style>
  <w:style w:type="character" w:customStyle="1" w:styleId="ac">
    <w:name w:val="页脚 字符"/>
    <w:basedOn w:val="a0"/>
    <w:link w:val="ab"/>
    <w:uiPriority w:val="99"/>
    <w:rsid w:val="00222759"/>
    <w:rPr>
      <w:sz w:val="18"/>
      <w:szCs w:val="18"/>
    </w:rPr>
  </w:style>
  <w:style w:type="paragraph" w:styleId="ad">
    <w:name w:val="Date"/>
    <w:basedOn w:val="a"/>
    <w:next w:val="a"/>
    <w:link w:val="ae"/>
    <w:uiPriority w:val="99"/>
    <w:semiHidden/>
    <w:unhideWhenUsed/>
    <w:rsid w:val="00DD0AE0"/>
    <w:pPr>
      <w:ind w:leftChars="2500" w:left="100"/>
    </w:pPr>
  </w:style>
  <w:style w:type="character" w:customStyle="1" w:styleId="ae">
    <w:name w:val="日期 字符"/>
    <w:basedOn w:val="a0"/>
    <w:link w:val="ad"/>
    <w:uiPriority w:val="99"/>
    <w:semiHidden/>
    <w:rsid w:val="00DD0AE0"/>
  </w:style>
  <w:style w:type="paragraph" w:customStyle="1" w:styleId="alt">
    <w:name w:val="alt"/>
    <w:basedOn w:val="a"/>
    <w:rsid w:val="00F963C9"/>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184B72"/>
    <w:rPr>
      <w:rFonts w:asciiTheme="majorHAnsi" w:eastAsiaTheme="majorEastAsia" w:hAnsiTheme="majorHAnsi" w:cstheme="majorBidi"/>
      <w:b/>
      <w:bCs/>
      <w:sz w:val="32"/>
      <w:szCs w:val="32"/>
    </w:rPr>
  </w:style>
  <w:style w:type="character" w:customStyle="1" w:styleId="comment">
    <w:name w:val="comment"/>
    <w:basedOn w:val="a0"/>
    <w:rsid w:val="00185FC8"/>
  </w:style>
  <w:style w:type="character" w:customStyle="1" w:styleId="keyword">
    <w:name w:val="keyword"/>
    <w:basedOn w:val="a0"/>
    <w:rsid w:val="00185FC8"/>
  </w:style>
  <w:style w:type="character" w:customStyle="1" w:styleId="datatypes">
    <w:name w:val="datatypes"/>
    <w:basedOn w:val="a0"/>
    <w:rsid w:val="00185FC8"/>
  </w:style>
  <w:style w:type="character" w:customStyle="1" w:styleId="string">
    <w:name w:val="string"/>
    <w:basedOn w:val="a0"/>
    <w:rsid w:val="00185FC8"/>
  </w:style>
  <w:style w:type="table" w:styleId="af">
    <w:name w:val="Table Grid"/>
    <w:basedOn w:val="a1"/>
    <w:uiPriority w:val="39"/>
    <w:rsid w:val="00DB2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0">
    <w:name w:val="三线表"/>
    <w:basedOn w:val="a1"/>
    <w:uiPriority w:val="99"/>
    <w:rsid w:val="001263E0"/>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3">
    <w:name w:val="Light List Accent 3"/>
    <w:basedOn w:val="a1"/>
    <w:uiPriority w:val="61"/>
    <w:rsid w:val="00E0399E"/>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f1">
    <w:name w:val="No Spacing"/>
    <w:uiPriority w:val="1"/>
    <w:qFormat/>
    <w:rsid w:val="00F74E0B"/>
    <w:pPr>
      <w:widowControl w:val="0"/>
      <w:jc w:val="both"/>
    </w:pPr>
  </w:style>
  <w:style w:type="character" w:customStyle="1" w:styleId="sentence">
    <w:name w:val="sentence"/>
    <w:basedOn w:val="a0"/>
    <w:rsid w:val="00A00584"/>
  </w:style>
  <w:style w:type="character" w:styleId="af2">
    <w:name w:val="Strong"/>
    <w:basedOn w:val="a0"/>
    <w:uiPriority w:val="22"/>
    <w:qFormat/>
    <w:rsid w:val="00C42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7335">
      <w:bodyDiv w:val="1"/>
      <w:marLeft w:val="0"/>
      <w:marRight w:val="0"/>
      <w:marTop w:val="0"/>
      <w:marBottom w:val="0"/>
      <w:divBdr>
        <w:top w:val="none" w:sz="0" w:space="0" w:color="auto"/>
        <w:left w:val="none" w:sz="0" w:space="0" w:color="auto"/>
        <w:bottom w:val="none" w:sz="0" w:space="0" w:color="auto"/>
        <w:right w:val="none" w:sz="0" w:space="0" w:color="auto"/>
      </w:divBdr>
    </w:div>
    <w:div w:id="205609447">
      <w:bodyDiv w:val="1"/>
      <w:marLeft w:val="0"/>
      <w:marRight w:val="0"/>
      <w:marTop w:val="0"/>
      <w:marBottom w:val="0"/>
      <w:divBdr>
        <w:top w:val="none" w:sz="0" w:space="0" w:color="auto"/>
        <w:left w:val="none" w:sz="0" w:space="0" w:color="auto"/>
        <w:bottom w:val="none" w:sz="0" w:space="0" w:color="auto"/>
        <w:right w:val="none" w:sz="0" w:space="0" w:color="auto"/>
      </w:divBdr>
    </w:div>
    <w:div w:id="339086421">
      <w:bodyDiv w:val="1"/>
      <w:marLeft w:val="0"/>
      <w:marRight w:val="0"/>
      <w:marTop w:val="0"/>
      <w:marBottom w:val="0"/>
      <w:divBdr>
        <w:top w:val="none" w:sz="0" w:space="0" w:color="auto"/>
        <w:left w:val="none" w:sz="0" w:space="0" w:color="auto"/>
        <w:bottom w:val="none" w:sz="0" w:space="0" w:color="auto"/>
        <w:right w:val="none" w:sz="0" w:space="0" w:color="auto"/>
      </w:divBdr>
    </w:div>
    <w:div w:id="379675998">
      <w:bodyDiv w:val="1"/>
      <w:marLeft w:val="0"/>
      <w:marRight w:val="0"/>
      <w:marTop w:val="0"/>
      <w:marBottom w:val="0"/>
      <w:divBdr>
        <w:top w:val="none" w:sz="0" w:space="0" w:color="auto"/>
        <w:left w:val="none" w:sz="0" w:space="0" w:color="auto"/>
        <w:bottom w:val="none" w:sz="0" w:space="0" w:color="auto"/>
        <w:right w:val="none" w:sz="0" w:space="0" w:color="auto"/>
      </w:divBdr>
    </w:div>
    <w:div w:id="431631853">
      <w:bodyDiv w:val="1"/>
      <w:marLeft w:val="0"/>
      <w:marRight w:val="0"/>
      <w:marTop w:val="0"/>
      <w:marBottom w:val="0"/>
      <w:divBdr>
        <w:top w:val="none" w:sz="0" w:space="0" w:color="auto"/>
        <w:left w:val="none" w:sz="0" w:space="0" w:color="auto"/>
        <w:bottom w:val="none" w:sz="0" w:space="0" w:color="auto"/>
        <w:right w:val="none" w:sz="0" w:space="0" w:color="auto"/>
      </w:divBdr>
    </w:div>
    <w:div w:id="490760419">
      <w:bodyDiv w:val="1"/>
      <w:marLeft w:val="0"/>
      <w:marRight w:val="0"/>
      <w:marTop w:val="0"/>
      <w:marBottom w:val="0"/>
      <w:divBdr>
        <w:top w:val="none" w:sz="0" w:space="0" w:color="auto"/>
        <w:left w:val="none" w:sz="0" w:space="0" w:color="auto"/>
        <w:bottom w:val="none" w:sz="0" w:space="0" w:color="auto"/>
        <w:right w:val="none" w:sz="0" w:space="0" w:color="auto"/>
      </w:divBdr>
    </w:div>
    <w:div w:id="537621629">
      <w:bodyDiv w:val="1"/>
      <w:marLeft w:val="0"/>
      <w:marRight w:val="0"/>
      <w:marTop w:val="0"/>
      <w:marBottom w:val="0"/>
      <w:divBdr>
        <w:top w:val="none" w:sz="0" w:space="0" w:color="auto"/>
        <w:left w:val="none" w:sz="0" w:space="0" w:color="auto"/>
        <w:bottom w:val="none" w:sz="0" w:space="0" w:color="auto"/>
        <w:right w:val="none" w:sz="0" w:space="0" w:color="auto"/>
      </w:divBdr>
    </w:div>
    <w:div w:id="549926597">
      <w:bodyDiv w:val="1"/>
      <w:marLeft w:val="0"/>
      <w:marRight w:val="0"/>
      <w:marTop w:val="0"/>
      <w:marBottom w:val="0"/>
      <w:divBdr>
        <w:top w:val="none" w:sz="0" w:space="0" w:color="auto"/>
        <w:left w:val="none" w:sz="0" w:space="0" w:color="auto"/>
        <w:bottom w:val="none" w:sz="0" w:space="0" w:color="auto"/>
        <w:right w:val="none" w:sz="0" w:space="0" w:color="auto"/>
      </w:divBdr>
    </w:div>
    <w:div w:id="698967223">
      <w:bodyDiv w:val="1"/>
      <w:marLeft w:val="0"/>
      <w:marRight w:val="0"/>
      <w:marTop w:val="0"/>
      <w:marBottom w:val="0"/>
      <w:divBdr>
        <w:top w:val="none" w:sz="0" w:space="0" w:color="auto"/>
        <w:left w:val="none" w:sz="0" w:space="0" w:color="auto"/>
        <w:bottom w:val="none" w:sz="0" w:space="0" w:color="auto"/>
        <w:right w:val="none" w:sz="0" w:space="0" w:color="auto"/>
      </w:divBdr>
    </w:div>
    <w:div w:id="755902026">
      <w:bodyDiv w:val="1"/>
      <w:marLeft w:val="0"/>
      <w:marRight w:val="0"/>
      <w:marTop w:val="0"/>
      <w:marBottom w:val="0"/>
      <w:divBdr>
        <w:top w:val="none" w:sz="0" w:space="0" w:color="auto"/>
        <w:left w:val="none" w:sz="0" w:space="0" w:color="auto"/>
        <w:bottom w:val="none" w:sz="0" w:space="0" w:color="auto"/>
        <w:right w:val="none" w:sz="0" w:space="0" w:color="auto"/>
      </w:divBdr>
    </w:div>
    <w:div w:id="799499702">
      <w:bodyDiv w:val="1"/>
      <w:marLeft w:val="0"/>
      <w:marRight w:val="0"/>
      <w:marTop w:val="0"/>
      <w:marBottom w:val="0"/>
      <w:divBdr>
        <w:top w:val="none" w:sz="0" w:space="0" w:color="auto"/>
        <w:left w:val="none" w:sz="0" w:space="0" w:color="auto"/>
        <w:bottom w:val="none" w:sz="0" w:space="0" w:color="auto"/>
        <w:right w:val="none" w:sz="0" w:space="0" w:color="auto"/>
      </w:divBdr>
    </w:div>
    <w:div w:id="811023779">
      <w:bodyDiv w:val="1"/>
      <w:marLeft w:val="0"/>
      <w:marRight w:val="0"/>
      <w:marTop w:val="0"/>
      <w:marBottom w:val="0"/>
      <w:divBdr>
        <w:top w:val="none" w:sz="0" w:space="0" w:color="auto"/>
        <w:left w:val="none" w:sz="0" w:space="0" w:color="auto"/>
        <w:bottom w:val="none" w:sz="0" w:space="0" w:color="auto"/>
        <w:right w:val="none" w:sz="0" w:space="0" w:color="auto"/>
      </w:divBdr>
    </w:div>
    <w:div w:id="1004674728">
      <w:bodyDiv w:val="1"/>
      <w:marLeft w:val="0"/>
      <w:marRight w:val="0"/>
      <w:marTop w:val="0"/>
      <w:marBottom w:val="0"/>
      <w:divBdr>
        <w:top w:val="none" w:sz="0" w:space="0" w:color="auto"/>
        <w:left w:val="none" w:sz="0" w:space="0" w:color="auto"/>
        <w:bottom w:val="none" w:sz="0" w:space="0" w:color="auto"/>
        <w:right w:val="none" w:sz="0" w:space="0" w:color="auto"/>
      </w:divBdr>
    </w:div>
    <w:div w:id="1086421528">
      <w:bodyDiv w:val="1"/>
      <w:marLeft w:val="0"/>
      <w:marRight w:val="0"/>
      <w:marTop w:val="0"/>
      <w:marBottom w:val="0"/>
      <w:divBdr>
        <w:top w:val="none" w:sz="0" w:space="0" w:color="auto"/>
        <w:left w:val="none" w:sz="0" w:space="0" w:color="auto"/>
        <w:bottom w:val="none" w:sz="0" w:space="0" w:color="auto"/>
        <w:right w:val="none" w:sz="0" w:space="0" w:color="auto"/>
      </w:divBdr>
    </w:div>
    <w:div w:id="1139810199">
      <w:bodyDiv w:val="1"/>
      <w:marLeft w:val="0"/>
      <w:marRight w:val="0"/>
      <w:marTop w:val="0"/>
      <w:marBottom w:val="0"/>
      <w:divBdr>
        <w:top w:val="none" w:sz="0" w:space="0" w:color="auto"/>
        <w:left w:val="none" w:sz="0" w:space="0" w:color="auto"/>
        <w:bottom w:val="none" w:sz="0" w:space="0" w:color="auto"/>
        <w:right w:val="none" w:sz="0" w:space="0" w:color="auto"/>
      </w:divBdr>
    </w:div>
    <w:div w:id="1173958900">
      <w:bodyDiv w:val="1"/>
      <w:marLeft w:val="0"/>
      <w:marRight w:val="0"/>
      <w:marTop w:val="0"/>
      <w:marBottom w:val="0"/>
      <w:divBdr>
        <w:top w:val="none" w:sz="0" w:space="0" w:color="auto"/>
        <w:left w:val="none" w:sz="0" w:space="0" w:color="auto"/>
        <w:bottom w:val="none" w:sz="0" w:space="0" w:color="auto"/>
        <w:right w:val="none" w:sz="0" w:space="0" w:color="auto"/>
      </w:divBdr>
    </w:div>
    <w:div w:id="1382752026">
      <w:bodyDiv w:val="1"/>
      <w:marLeft w:val="0"/>
      <w:marRight w:val="0"/>
      <w:marTop w:val="0"/>
      <w:marBottom w:val="0"/>
      <w:divBdr>
        <w:top w:val="none" w:sz="0" w:space="0" w:color="auto"/>
        <w:left w:val="none" w:sz="0" w:space="0" w:color="auto"/>
        <w:bottom w:val="none" w:sz="0" w:space="0" w:color="auto"/>
        <w:right w:val="none" w:sz="0" w:space="0" w:color="auto"/>
      </w:divBdr>
    </w:div>
    <w:div w:id="1434089009">
      <w:bodyDiv w:val="1"/>
      <w:marLeft w:val="0"/>
      <w:marRight w:val="0"/>
      <w:marTop w:val="0"/>
      <w:marBottom w:val="0"/>
      <w:divBdr>
        <w:top w:val="none" w:sz="0" w:space="0" w:color="auto"/>
        <w:left w:val="none" w:sz="0" w:space="0" w:color="auto"/>
        <w:bottom w:val="none" w:sz="0" w:space="0" w:color="auto"/>
        <w:right w:val="none" w:sz="0" w:space="0" w:color="auto"/>
      </w:divBdr>
    </w:div>
    <w:div w:id="1587305119">
      <w:bodyDiv w:val="1"/>
      <w:marLeft w:val="0"/>
      <w:marRight w:val="0"/>
      <w:marTop w:val="0"/>
      <w:marBottom w:val="0"/>
      <w:divBdr>
        <w:top w:val="none" w:sz="0" w:space="0" w:color="auto"/>
        <w:left w:val="none" w:sz="0" w:space="0" w:color="auto"/>
        <w:bottom w:val="none" w:sz="0" w:space="0" w:color="auto"/>
        <w:right w:val="none" w:sz="0" w:space="0" w:color="auto"/>
      </w:divBdr>
    </w:div>
    <w:div w:id="1596132113">
      <w:bodyDiv w:val="1"/>
      <w:marLeft w:val="0"/>
      <w:marRight w:val="0"/>
      <w:marTop w:val="0"/>
      <w:marBottom w:val="0"/>
      <w:divBdr>
        <w:top w:val="none" w:sz="0" w:space="0" w:color="auto"/>
        <w:left w:val="none" w:sz="0" w:space="0" w:color="auto"/>
        <w:bottom w:val="none" w:sz="0" w:space="0" w:color="auto"/>
        <w:right w:val="none" w:sz="0" w:space="0" w:color="auto"/>
      </w:divBdr>
    </w:div>
    <w:div w:id="1613852853">
      <w:bodyDiv w:val="1"/>
      <w:marLeft w:val="0"/>
      <w:marRight w:val="0"/>
      <w:marTop w:val="0"/>
      <w:marBottom w:val="0"/>
      <w:divBdr>
        <w:top w:val="none" w:sz="0" w:space="0" w:color="auto"/>
        <w:left w:val="none" w:sz="0" w:space="0" w:color="auto"/>
        <w:bottom w:val="none" w:sz="0" w:space="0" w:color="auto"/>
        <w:right w:val="none" w:sz="0" w:space="0" w:color="auto"/>
      </w:divBdr>
    </w:div>
    <w:div w:id="1656687194">
      <w:bodyDiv w:val="1"/>
      <w:marLeft w:val="0"/>
      <w:marRight w:val="0"/>
      <w:marTop w:val="0"/>
      <w:marBottom w:val="0"/>
      <w:divBdr>
        <w:top w:val="none" w:sz="0" w:space="0" w:color="auto"/>
        <w:left w:val="none" w:sz="0" w:space="0" w:color="auto"/>
        <w:bottom w:val="none" w:sz="0" w:space="0" w:color="auto"/>
        <w:right w:val="none" w:sz="0" w:space="0" w:color="auto"/>
      </w:divBdr>
    </w:div>
    <w:div w:id="1661616909">
      <w:bodyDiv w:val="1"/>
      <w:marLeft w:val="0"/>
      <w:marRight w:val="0"/>
      <w:marTop w:val="0"/>
      <w:marBottom w:val="0"/>
      <w:divBdr>
        <w:top w:val="none" w:sz="0" w:space="0" w:color="auto"/>
        <w:left w:val="none" w:sz="0" w:space="0" w:color="auto"/>
        <w:bottom w:val="none" w:sz="0" w:space="0" w:color="auto"/>
        <w:right w:val="none" w:sz="0" w:space="0" w:color="auto"/>
      </w:divBdr>
    </w:div>
    <w:div w:id="1684630731">
      <w:bodyDiv w:val="1"/>
      <w:marLeft w:val="0"/>
      <w:marRight w:val="0"/>
      <w:marTop w:val="0"/>
      <w:marBottom w:val="0"/>
      <w:divBdr>
        <w:top w:val="none" w:sz="0" w:space="0" w:color="auto"/>
        <w:left w:val="none" w:sz="0" w:space="0" w:color="auto"/>
        <w:bottom w:val="none" w:sz="0" w:space="0" w:color="auto"/>
        <w:right w:val="none" w:sz="0" w:space="0" w:color="auto"/>
      </w:divBdr>
    </w:div>
    <w:div w:id="1704482001">
      <w:bodyDiv w:val="1"/>
      <w:marLeft w:val="0"/>
      <w:marRight w:val="0"/>
      <w:marTop w:val="0"/>
      <w:marBottom w:val="0"/>
      <w:divBdr>
        <w:top w:val="none" w:sz="0" w:space="0" w:color="auto"/>
        <w:left w:val="none" w:sz="0" w:space="0" w:color="auto"/>
        <w:bottom w:val="none" w:sz="0" w:space="0" w:color="auto"/>
        <w:right w:val="none" w:sz="0" w:space="0" w:color="auto"/>
      </w:divBdr>
    </w:div>
    <w:div w:id="1804537635">
      <w:bodyDiv w:val="1"/>
      <w:marLeft w:val="0"/>
      <w:marRight w:val="0"/>
      <w:marTop w:val="0"/>
      <w:marBottom w:val="0"/>
      <w:divBdr>
        <w:top w:val="none" w:sz="0" w:space="0" w:color="auto"/>
        <w:left w:val="none" w:sz="0" w:space="0" w:color="auto"/>
        <w:bottom w:val="none" w:sz="0" w:space="0" w:color="auto"/>
        <w:right w:val="none" w:sz="0" w:space="0" w:color="auto"/>
      </w:divBdr>
    </w:div>
    <w:div w:id="207311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BC%80%E6%BA%90/246339"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ikipedia.org/wiki/Transmission_Control_Protoco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pedia.org/wiki/Real-time_Transport_Protoco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streamer.freedesktop.org/" TargetMode="External"/><Relationship Id="rId19" Type="http://schemas.openxmlformats.org/officeDocument/2006/relationships/hyperlink" Target="https://wikipedia.org/wiki/JSO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aike.baidu.com/item/%E5%A4%9A%E5%AA%92%E4%BD%93%E6%A1%86%E6%9E%B6/4639266"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8E57-451C-452E-AF72-46D7E0B69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23</Pages>
  <Words>3080</Words>
  <Characters>17561</Characters>
  <Application>Microsoft Office Word</Application>
  <DocSecurity>0</DocSecurity>
  <Lines>146</Lines>
  <Paragraphs>41</Paragraphs>
  <ScaleCrop>false</ScaleCrop>
  <Company/>
  <LinksUpToDate>false</LinksUpToDate>
  <CharactersWithSpaces>20600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44</cp:revision>
  <dcterms:created xsi:type="dcterms:W3CDTF">2022-04-11T05:16:00Z</dcterms:created>
  <dcterms:modified xsi:type="dcterms:W3CDTF">2022-04-25T16:30:00Z</dcterms:modified>
</cp:coreProperties>
</file>