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2BE1B1" w14:textId="5DC1B5D2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Министерство науки и высшего образования </w:t>
      </w:r>
      <w:r w:rsidR="00514AB5">
        <w:rPr>
          <w:rFonts w:ascii="Times New Roman" w:hAnsi="Times New Roman"/>
          <w:sz w:val="28"/>
          <w:szCs w:val="28"/>
          <w:u w:color="000000"/>
        </w:rPr>
        <w:t>Российской</w:t>
      </w:r>
      <w:r>
        <w:rPr>
          <w:rFonts w:ascii="Times New Roman" w:hAnsi="Times New Roman"/>
          <w:sz w:val="28"/>
          <w:szCs w:val="28"/>
          <w:u w:color="000000"/>
        </w:rPr>
        <w:t xml:space="preserve"> Федерации </w:t>
      </w:r>
    </w:p>
    <w:p w14:paraId="397E033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Федеральное государственное бюджетное образовательное</w:t>
      </w:r>
    </w:p>
    <w:p w14:paraId="324E2C7F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учреждение высшего образования </w:t>
      </w:r>
    </w:p>
    <w:p w14:paraId="7C0DE3F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ТОМСКИЙ ГОСУДАРСТВЕННЫЙ УНИВЕРСИТЕТ </w:t>
      </w:r>
    </w:p>
    <w:p w14:paraId="3BEF8726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СИСТЕМ УПРАВЛЕНИЯ И РАДИОЭЛЕКТРОНИКИ (ТУСУР) </w:t>
      </w:r>
    </w:p>
    <w:p w14:paraId="6F207F90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CCAB172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Кафедра компьютерных систем в управлении и проектировании (КСУП) </w:t>
      </w:r>
    </w:p>
    <w:p w14:paraId="17063F41" w14:textId="77777777" w:rsidR="007C3F06" w:rsidRDefault="007C3F06">
      <w:pPr>
        <w:pStyle w:val="a6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5B5561C" w14:textId="77777777" w:rsidR="007C3F06" w:rsidRDefault="007C3F06">
      <w:pPr>
        <w:pStyle w:val="a6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8B56488" w14:textId="77777777" w:rsidR="007C3F06" w:rsidRDefault="007C3F06">
      <w:pPr>
        <w:pStyle w:val="a6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1DEB8FB" w14:textId="77777777" w:rsidR="007C3F06" w:rsidRDefault="00FA0EF2">
      <w:pPr>
        <w:pStyle w:val="a6"/>
        <w:spacing w:after="240" w:line="3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Плагин для создания настольной лампы, для САПР</w:t>
      </w:r>
      <w:r w:rsidRPr="000F6960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КОМПАС-3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v</w:t>
      </w:r>
      <w:r w:rsidRPr="000F6960">
        <w:rPr>
          <w:rFonts w:ascii="Times New Roman" w:hAnsi="Times New Roman"/>
          <w:b/>
          <w:bCs/>
          <w:sz w:val="28"/>
          <w:szCs w:val="28"/>
        </w:rPr>
        <w:t>18.1</w:t>
      </w:r>
    </w:p>
    <w:p w14:paraId="386B4D86" w14:textId="77777777" w:rsidR="007C3F06" w:rsidRPr="000F6960" w:rsidRDefault="000F6960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Проект системы</w:t>
      </w:r>
    </w:p>
    <w:p w14:paraId="0789ED71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по дисциплине «Основы разработки САПР»</w:t>
      </w:r>
    </w:p>
    <w:p w14:paraId="5166C0C5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FE32A9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BEA6937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AD34B81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Выполнил</w:t>
      </w:r>
    </w:p>
    <w:p w14:paraId="17047C9E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Студент гр. </w:t>
      </w:r>
      <w:r w:rsidRPr="000F6960">
        <w:rPr>
          <w:rFonts w:ascii="Times New Roman" w:hAnsi="Times New Roman"/>
          <w:sz w:val="28"/>
          <w:szCs w:val="28"/>
          <w:u w:color="000000"/>
        </w:rPr>
        <w:t>587-3</w:t>
      </w:r>
    </w:p>
    <w:p w14:paraId="222D6A7B" w14:textId="070A8310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</w:t>
      </w:r>
      <w:r w:rsidR="00646637">
        <w:rPr>
          <w:rFonts w:ascii="Times New Roman" w:hAnsi="Times New Roman"/>
          <w:sz w:val="28"/>
          <w:szCs w:val="28"/>
          <w:u w:color="000000"/>
        </w:rPr>
        <w:t>С.А. Подкорытов</w:t>
      </w:r>
      <w:r>
        <w:rPr>
          <w:rFonts w:ascii="Times New Roman" w:hAnsi="Times New Roman"/>
          <w:sz w:val="28"/>
          <w:szCs w:val="28"/>
          <w:u w:color="000000"/>
        </w:rPr>
        <w:t xml:space="preserve">  </w:t>
      </w:r>
    </w:p>
    <w:p w14:paraId="435AA32F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</w:t>
      </w:r>
    </w:p>
    <w:p w14:paraId="07332C40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5135557C" w14:textId="77777777" w:rsidR="007C3F06" w:rsidRDefault="007C3F06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61D65C5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Проверил: </w:t>
      </w:r>
    </w:p>
    <w:p w14:paraId="30D5E360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Доцент кафедры КСУП, к.т.н.</w:t>
      </w:r>
    </w:p>
    <w:p w14:paraId="1880A52E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А.А. Калентьев </w:t>
      </w:r>
    </w:p>
    <w:p w14:paraId="1A4D9E3F" w14:textId="77777777" w:rsidR="007C3F06" w:rsidRDefault="00FA0EF2">
      <w:pPr>
        <w:pStyle w:val="a6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</w:t>
      </w:r>
    </w:p>
    <w:p w14:paraId="2EBC83C5" w14:textId="77777777" w:rsidR="007C3F06" w:rsidRDefault="007C3F06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1117EED7" w14:textId="77777777" w:rsidR="007C3F06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 </w:t>
      </w:r>
      <w:r w:rsidRPr="000F6960">
        <w:rPr>
          <w:rFonts w:ascii="Times New Roman" w:hAnsi="Times New Roman"/>
          <w:sz w:val="28"/>
          <w:szCs w:val="28"/>
          <w:u w:color="000000"/>
        </w:rPr>
        <w:t>20</w:t>
      </w:r>
      <w:r>
        <w:rPr>
          <w:rFonts w:ascii="Times New Roman" w:hAnsi="Times New Roman"/>
          <w:sz w:val="28"/>
          <w:szCs w:val="28"/>
          <w:u w:color="000000"/>
        </w:rPr>
        <w:t>21</w:t>
      </w:r>
    </w:p>
    <w:p w14:paraId="5E327283" w14:textId="77777777" w:rsidR="007C3F06" w:rsidRPr="0086060F" w:rsidRDefault="00FA0EF2">
      <w:pPr>
        <w:pStyle w:val="a6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 w:rsidRPr="0086060F">
        <w:rPr>
          <w:rFonts w:ascii="Times New Roman" w:hAnsi="Times New Roman"/>
          <w:b/>
          <w:sz w:val="28"/>
          <w:szCs w:val="28"/>
          <w:u w:color="000000"/>
        </w:rPr>
        <w:lastRenderedPageBreak/>
        <w:t>Оглавление</w:t>
      </w:r>
    </w:p>
    <w:p w14:paraId="50600593" w14:textId="37E3AA97" w:rsidR="007C3F06" w:rsidRPr="0086060F" w:rsidRDefault="00FA0EF2">
      <w:pPr>
        <w:pStyle w:val="a6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1 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</w:rPr>
        <w:t>Описание Компас-3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  <w:lang w:val="en-US"/>
        </w:rPr>
        <w:t>D</w:t>
      </w:r>
      <w:r w:rsidRPr="0086060F">
        <w:rPr>
          <w:rFonts w:ascii="Times New Roman" w:hAnsi="Times New Roman"/>
          <w:sz w:val="28"/>
          <w:szCs w:val="28"/>
        </w:rPr>
        <w:tab/>
        <w:t xml:space="preserve"> 3</w:t>
      </w:r>
    </w:p>
    <w:p w14:paraId="5C935956" w14:textId="0DCF387A" w:rsidR="007C3F06" w:rsidRPr="0086060F" w:rsidRDefault="00FA0EF2" w:rsidP="00A434E1">
      <w:pPr>
        <w:pStyle w:val="a6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2 </w:t>
      </w:r>
      <w:r w:rsidR="00A434E1" w:rsidRPr="0086060F">
        <w:rPr>
          <w:rFonts w:ascii="Times New Roman" w:hAnsi="Times New Roman" w:cs="Times New Roman"/>
          <w:sz w:val="28"/>
        </w:rPr>
        <w:t xml:space="preserve">Описание </w:t>
      </w:r>
      <w:r w:rsidR="00A434E1" w:rsidRPr="0086060F">
        <w:rPr>
          <w:rFonts w:ascii="Times New Roman" w:hAnsi="Times New Roman" w:cs="Times New Roman"/>
          <w:sz w:val="28"/>
          <w:lang w:val="en-US"/>
        </w:rPr>
        <w:t>API</w:t>
      </w:r>
      <w:r w:rsidR="00A434E1" w:rsidRPr="0086060F">
        <w:rPr>
          <w:rFonts w:ascii="Times New Roman" w:hAnsi="Times New Roman"/>
          <w:sz w:val="28"/>
          <w:szCs w:val="28"/>
        </w:rPr>
        <w:tab/>
        <w:t xml:space="preserve"> 4</w:t>
      </w:r>
    </w:p>
    <w:p w14:paraId="1BD70DBD" w14:textId="321987F3" w:rsidR="007C3F06" w:rsidRPr="0086060F" w:rsidRDefault="00FA0EF2">
      <w:pPr>
        <w:pStyle w:val="a6"/>
        <w:tabs>
          <w:tab w:val="left" w:leader="dot" w:pos="865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3 </w:t>
      </w:r>
      <w:r w:rsidR="00A434E1" w:rsidRPr="0086060F">
        <w:rPr>
          <w:sz w:val="28"/>
          <w:szCs w:val="28"/>
        </w:rPr>
        <w:t>Обзор аналогов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</w:r>
      <w:r w:rsidR="00A434E1" w:rsidRPr="0086060F">
        <w:rPr>
          <w:rFonts w:ascii="Times New Roman" w:hAnsi="Times New Roman"/>
          <w:sz w:val="28"/>
          <w:szCs w:val="28"/>
        </w:rPr>
        <w:t xml:space="preserve"> 7</w:t>
      </w:r>
    </w:p>
    <w:p w14:paraId="2436C8CE" w14:textId="71219333" w:rsidR="007C3F06" w:rsidRPr="00354124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4 </w:t>
      </w:r>
      <w:r w:rsidR="0086060F" w:rsidRPr="0086060F">
        <w:rPr>
          <w:rFonts w:ascii="Times New Roman" w:hAnsi="Times New Roman" w:cs="Times New Roman"/>
          <w:sz w:val="28"/>
        </w:rPr>
        <w:t>Описание предмета проектирования</w:t>
      </w:r>
      <w:r w:rsidR="00354124">
        <w:rPr>
          <w:rFonts w:ascii="Times New Roman" w:hAnsi="Times New Roman"/>
          <w:sz w:val="28"/>
          <w:szCs w:val="28"/>
        </w:rPr>
        <w:tab/>
        <w:t xml:space="preserve"> </w:t>
      </w:r>
      <w:r w:rsidR="00354124" w:rsidRPr="00354124">
        <w:rPr>
          <w:rFonts w:ascii="Times New Roman" w:hAnsi="Times New Roman"/>
          <w:sz w:val="28"/>
          <w:szCs w:val="28"/>
        </w:rPr>
        <w:t>9</w:t>
      </w:r>
    </w:p>
    <w:p w14:paraId="64C242B4" w14:textId="3591D34B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5 </w:t>
      </w:r>
      <w:r w:rsidR="0086060F" w:rsidRPr="0086060F">
        <w:rPr>
          <w:rFonts w:ascii="Times New Roman" w:hAnsi="Times New Roman" w:cs="Times New Roman"/>
          <w:sz w:val="28"/>
        </w:rPr>
        <w:t>Диаграмма классов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11</w:t>
      </w:r>
    </w:p>
    <w:p w14:paraId="0B85D241" w14:textId="47423C4F" w:rsidR="007C3F06" w:rsidRPr="0086060F" w:rsidRDefault="00FA0EF2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6 </w:t>
      </w:r>
      <w:r w:rsidR="0086060F" w:rsidRPr="0086060F">
        <w:rPr>
          <w:rFonts w:ascii="Times New Roman" w:hAnsi="Times New Roman"/>
          <w:sz w:val="28"/>
          <w:szCs w:val="28"/>
        </w:rPr>
        <w:t>Макет пользовательского интерфейса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86060F" w:rsidRPr="0086060F">
        <w:rPr>
          <w:rFonts w:ascii="Times New Roman" w:hAnsi="Times New Roman"/>
          <w:sz w:val="28"/>
          <w:szCs w:val="28"/>
        </w:rPr>
        <w:t>12</w:t>
      </w:r>
    </w:p>
    <w:p w14:paraId="4CD9F5DF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BA5356" w14:textId="77777777" w:rsidR="007C3F06" w:rsidRDefault="007C3F06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</w:p>
    <w:p w14:paraId="5CB94D5B" w14:textId="3FE374CD" w:rsidR="008D3F5F" w:rsidRPr="00581938" w:rsidRDefault="00FA0EF2" w:rsidP="005614D5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5614D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6C3202" w:rsidRDefault="006C3202" w:rsidP="00581938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C3202">
        <w:rPr>
          <w:rFonts w:ascii="Times New Roman" w:hAnsi="Times New Roman" w:cs="Times New Roman"/>
          <w:b/>
          <w:sz w:val="28"/>
        </w:rPr>
        <w:lastRenderedPageBreak/>
        <w:t xml:space="preserve">2 Описание </w:t>
      </w:r>
      <w:r w:rsidRPr="006C3202">
        <w:rPr>
          <w:rFonts w:ascii="Times New Roman" w:hAnsi="Times New Roman" w:cs="Times New Roman"/>
          <w:b/>
          <w:sz w:val="28"/>
          <w:lang w:val="en-US"/>
        </w:rPr>
        <w:t>API</w:t>
      </w:r>
    </w:p>
    <w:p w14:paraId="153C0F97" w14:textId="71969380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10F681A9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Ниже в таблице 1.1 представлены основные свойства и методы интерфейса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r w:rsidRPr="006C3202">
        <w:rPr>
          <w:rFonts w:eastAsia="Times New Roman"/>
          <w:sz w:val="28"/>
          <w:szCs w:val="28"/>
          <w:lang w:eastAsia="ru-RU"/>
        </w:rPr>
        <w:t>Таблица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r w:rsidRPr="006C3202">
        <w:rPr>
          <w:rFonts w:eastAsia="Times New Roman"/>
          <w:sz w:val="28"/>
          <w:szCs w:val="28"/>
          <w:lang w:eastAsia="ru-RU"/>
        </w:rPr>
        <w:t>Методы интерфейса KompasObject.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 значение</w:t>
            </w:r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1D7DCE" w:rsidRPr="003C0755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1D7DCE" w:rsidRPr="003C0755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3C0755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3C0755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3C0755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3C0755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3C0755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3C0755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r w:rsidRPr="006C3202">
        <w:rPr>
          <w:rFonts w:eastAsia="Times New Roman"/>
          <w:sz w:val="28"/>
          <w:szCs w:val="28"/>
          <w:lang w:eastAsia="ru-RU"/>
        </w:rPr>
        <w:t>ksDocument</w:t>
      </w:r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3C0755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3C0755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EB4349" w14:textId="2CD33296" w:rsidR="00EE3D0A" w:rsidRPr="00464641" w:rsidRDefault="00EE3D0A" w:rsidP="00464641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46464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6F181915" w:rsidR="00464641" w:rsidRPr="00A06BF9" w:rsidRDefault="00464641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>long ksLineSeg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F50A17D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4448B6DC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5B6F92D9" w:rsidR="00464641" w:rsidRPr="00581938" w:rsidRDefault="00464641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1D17FE48" w14:textId="455D7EF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lastRenderedPageBreak/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r w:rsidR="009718A9">
          <w:rPr>
            <w:rStyle w:val="a4"/>
          </w:rPr>
          <w:t>ksEntity</w:t>
        </w:r>
      </w:hyperlink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3C0755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r w:rsidR="009718A9"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draftValue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, draftOutward - 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е уклона: FALSE - уклон наружу,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3C0755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62478F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ksCutExtrusionDefinition </w:t>
            </w:r>
            <w:r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draftValue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62478F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5E8DC0FD" w14:textId="77777777" w:rsidR="00464641" w:rsidRDefault="00464641" w:rsidP="00783B8E">
      <w:pPr>
        <w:spacing w:line="360" w:lineRule="auto"/>
        <w:jc w:val="center"/>
        <w:rPr>
          <w:b/>
          <w:sz w:val="28"/>
          <w:szCs w:val="28"/>
          <w:lang w:val="ru-RU"/>
        </w:rPr>
      </w:pPr>
    </w:p>
    <w:p w14:paraId="2C0AD23B" w14:textId="77777777" w:rsidR="00464641" w:rsidRDefault="00464641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414D57C4" w14:textId="7F319414" w:rsidR="00783B8E" w:rsidRPr="00783B8E" w:rsidRDefault="008F033E" w:rsidP="00783B8E">
      <w:pPr>
        <w:spacing w:line="360" w:lineRule="auto"/>
        <w:jc w:val="center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72691">
        <w:rPr>
          <w:b/>
          <w:sz w:val="28"/>
          <w:szCs w:val="28"/>
          <w:lang w:val="ru-RU"/>
        </w:rPr>
        <w:lastRenderedPageBreak/>
        <w:t>3 Обзор аналогов</w:t>
      </w:r>
    </w:p>
    <w:p w14:paraId="4F2CD790" w14:textId="1C04F2C1" w:rsidR="00783B8E" w:rsidRPr="003C0755" w:rsidRDefault="00194088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 ОБЪЕМНИК</w:t>
      </w:r>
      <w:r w:rsidRPr="001940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81938">
        <w:rPr>
          <w:rFonts w:ascii="Times New Roman" w:hAnsi="Times New Roman"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</w:t>
      </w:r>
      <w:r w:rsidR="00783B8E"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рограмма для проектирования кухонной и корпусной мебели для профессионалов и новичков в этой </w:t>
      </w:r>
      <w:r w:rsidR="002448BE"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сфере</w:t>
      </w:r>
      <w:r w:rsidR="002448BE" w:rsidRPr="003C075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3C0755" w:rsidRPr="003C0755">
        <w:rPr>
          <w:rFonts w:ascii="Times New Roman" w:hAnsi="Times New Roman" w:cs="Times New Roman"/>
          <w:sz w:val="28"/>
          <w:szCs w:val="28"/>
          <w:shd w:val="clear" w:color="auto" w:fill="FFFFFF"/>
        </w:rPr>
        <w:t>3].</w:t>
      </w:r>
    </w:p>
    <w:p w14:paraId="4BC9B158" w14:textId="77777777" w:rsidR="00783B8E" w:rsidRP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наборку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4E553D61" w14:textId="0CAAC2D5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OpenCL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</w:t>
      </w:r>
      <w:r w:rsidR="00065CD1"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непринуждённым</w:t>
      </w:r>
      <w:r w:rsidRPr="00783B8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11344652" w14:textId="77777777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598AF9E" wp14:editId="5CD4701B">
            <wp:extent cx="5348731" cy="3342957"/>
            <wp:effectExtent l="0" t="0" r="4445" b="0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811" cy="334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14:paraId="6579D363" w14:textId="25486B10" w:rsidR="008F033E" w:rsidRDefault="00CB5C4C" w:rsidP="00783B8E">
      <w:pPr>
        <w:pStyle w:val="a6"/>
        <w:spacing w:line="360" w:lineRule="auto"/>
        <w:ind w:firstLine="72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r w:rsidR="00783B8E">
        <w:rPr>
          <w:sz w:val="28"/>
          <w:szCs w:val="28"/>
        </w:rPr>
        <w:t>ОБЪЕМНИК</w:t>
      </w:r>
    </w:p>
    <w:p w14:paraId="66400267" w14:textId="00D15AEE" w:rsidR="00783B8E" w:rsidRDefault="00783B8E" w:rsidP="00783B8E">
      <w:pPr>
        <w:pStyle w:val="a6"/>
        <w:spacing w:line="360" w:lineRule="auto"/>
        <w:ind w:firstLine="720"/>
        <w:jc w:val="both"/>
      </w:pPr>
      <w:r w:rsidRPr="00783B8E">
        <w:rPr>
          <w:rFonts w:ascii="Times New Roman" w:hAnsi="Times New Roman" w:cs="Times New Roman"/>
          <w:sz w:val="28"/>
        </w:rPr>
        <w:lastRenderedPageBreak/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производство:</w:t>
      </w:r>
      <w:r w:rsidRPr="00783B8E">
        <w:t xml:space="preserve"> </w:t>
      </w:r>
      <w:r>
        <w:rPr>
          <w:noProof/>
        </w:rPr>
        <w:drawing>
          <wp:inline distT="0" distB="0" distL="0" distR="0" wp14:anchorId="50ABB37E" wp14:editId="029167C5">
            <wp:extent cx="6120130" cy="4723383"/>
            <wp:effectExtent l="0" t="0" r="0" b="0"/>
            <wp:docPr id="8" name="Рисунок 8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A01D9" w14:textId="3CB37D63" w:rsidR="00783B8E" w:rsidRDefault="00783B8E" w:rsidP="00783B8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 – Настройка элементов мебели</w:t>
      </w:r>
    </w:p>
    <w:p w14:paraId="4CDE1DD3" w14:textId="492FC890" w:rsidR="00783B8E" w:rsidRDefault="00783B8E" w:rsidP="00783B8E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783B8E">
        <w:rPr>
          <w:rFonts w:ascii="Times New Roman" w:hAnsi="Times New Roman" w:cs="Times New Roman"/>
          <w:sz w:val="28"/>
        </w:rPr>
        <w:t xml:space="preserve"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</w:t>
      </w:r>
      <w:r w:rsidR="00FE136A" w:rsidRPr="00783B8E">
        <w:rPr>
          <w:rFonts w:ascii="Times New Roman" w:hAnsi="Times New Roman" w:cs="Times New Roman"/>
          <w:sz w:val="28"/>
        </w:rPr>
        <w:t>присутствуют</w:t>
      </w:r>
      <w:r w:rsidRPr="00783B8E">
        <w:rPr>
          <w:rFonts w:ascii="Times New Roman" w:hAnsi="Times New Roman" w:cs="Times New Roman"/>
          <w:sz w:val="28"/>
        </w:rPr>
        <w:t xml:space="preserve">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0DAF68B7" w14:textId="69F19099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451FF6" w14:textId="77777777" w:rsidR="00A15924" w:rsidRPr="005939DA" w:rsidRDefault="00A15924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8F033E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lastRenderedPageBreak/>
        <w:t>4 Описание предмета проектирования</w:t>
      </w:r>
    </w:p>
    <w:p w14:paraId="488AD510" w14:textId="7BF171F1" w:rsidR="00800EC5" w:rsidRPr="002448BE" w:rsidRDefault="00800EC5" w:rsidP="002448BE">
      <w:pPr>
        <w:pStyle w:val="a6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Прикроватная тумба – роскошный элемент современной спальни, на который возлагаются функции классического прикроватного столика. С ее помощью можно без труда дотянуться до необходимого вам предмета, не вставая с кровати. Шкафчик может иметь одно вместительное отделение, либо быть оборудован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ным полками, ящиками и дверцей.</w:t>
      </w:r>
    </w:p>
    <w:p w14:paraId="111C999D" w14:textId="77777777" w:rsidR="00800EC5" w:rsidRPr="00800EC5" w:rsidRDefault="00800EC5" w:rsidP="002448BE">
      <w:pPr>
        <w:pStyle w:val="a6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Прикроватная тумба позволяет всегда держать под рукой необходимые вещи. Как правило, тумба становится хранителем:</w:t>
      </w:r>
    </w:p>
    <w:p w14:paraId="09A81947" w14:textId="77777777" w:rsidR="00800EC5" w:rsidRPr="00800EC5" w:rsidRDefault="00800EC5" w:rsidP="002448BE">
      <w:pPr>
        <w:pStyle w:val="a6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книг и журналов;</w:t>
      </w:r>
    </w:p>
    <w:p w14:paraId="10DE63CE" w14:textId="77777777" w:rsidR="00800EC5" w:rsidRPr="00800EC5" w:rsidRDefault="00800EC5" w:rsidP="002448BE">
      <w:pPr>
        <w:pStyle w:val="a6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часов и будильников;</w:t>
      </w:r>
    </w:p>
    <w:p w14:paraId="3EA7935A" w14:textId="77777777" w:rsidR="00800EC5" w:rsidRPr="00800EC5" w:rsidRDefault="00800EC5" w:rsidP="002448BE">
      <w:pPr>
        <w:pStyle w:val="a6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телефонов и планшетов.</w:t>
      </w:r>
    </w:p>
    <w:p w14:paraId="17AE74A6" w14:textId="724D8D72" w:rsidR="00800EC5" w:rsidRPr="00800EC5" w:rsidRDefault="00800EC5" w:rsidP="00800EC5">
      <w:pPr>
        <w:pStyle w:val="a6"/>
        <w:spacing w:line="36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Ее также можно использовать как подставку для светильников или цветов. [4]</w:t>
      </w:r>
    </w:p>
    <w:p w14:paraId="5E73BE15" w14:textId="032A821A" w:rsidR="008F033E" w:rsidRPr="00972691" w:rsidRDefault="00800EC5" w:rsidP="00800EC5">
      <w:pPr>
        <w:pStyle w:val="a6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800EC5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="008F033E" w:rsidRPr="00972691">
        <w:rPr>
          <w:rFonts w:ascii="Times New Roman" w:hAnsi="Times New Roman" w:cs="Times New Roman"/>
          <w:sz w:val="28"/>
          <w:szCs w:val="28"/>
        </w:rPr>
        <w:t>Плагин</w:t>
      </w:r>
      <w:r w:rsidR="008F033E"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предназначен для создания </w:t>
      </w:r>
      <w:r w:rsidR="0020475E">
        <w:rPr>
          <w:rFonts w:ascii="Times New Roman" w:hAnsi="Times New Roman" w:cs="Times New Roman"/>
          <w:sz w:val="28"/>
          <w:szCs w:val="28"/>
        </w:rPr>
        <w:t>тумб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 заранее опреде</w:t>
      </w:r>
      <w:r w:rsidR="00972691" w:rsidRPr="00972691">
        <w:rPr>
          <w:rFonts w:ascii="Times New Roman" w:hAnsi="Times New Roman" w:cs="Times New Roman"/>
          <w:sz w:val="28"/>
          <w:szCs w:val="28"/>
        </w:rPr>
        <w:t>ленного дизайна (рисунок 4.1 – 4</w:t>
      </w:r>
      <w:r w:rsidR="008F033E" w:rsidRPr="00972691">
        <w:rPr>
          <w:rFonts w:ascii="Times New Roman" w:hAnsi="Times New Roman" w:cs="Times New Roman"/>
          <w:sz w:val="28"/>
          <w:szCs w:val="28"/>
        </w:rPr>
        <w:t>.3).  Плагин должен</w:t>
      </w:r>
      <w:r w:rsidR="00AD4198">
        <w:rPr>
          <w:rFonts w:ascii="Times New Roman" w:hAnsi="Times New Roman" w:cs="Times New Roman"/>
          <w:sz w:val="28"/>
          <w:szCs w:val="28"/>
        </w:rPr>
        <w:t xml:space="preserve"> уметь изменять такие параметры как</w:t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F07F6FB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1 (от 200 до 1000 мм);</w:t>
      </w:r>
    </w:p>
    <w:p w14:paraId="1F9AF143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2 (от 250 до 1000 мм);</w:t>
      </w:r>
    </w:p>
    <w:p w14:paraId="16266C3D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Толщина столешницы </w:t>
      </w:r>
      <w:r>
        <w:rPr>
          <w:szCs w:val="28"/>
          <w:lang w:val="en-US"/>
        </w:rPr>
        <w:t>T</w:t>
      </w:r>
      <w:r>
        <w:rPr>
          <w:szCs w:val="28"/>
        </w:rPr>
        <w:t>3 (от 10 до 100 мм);</w:t>
      </w:r>
    </w:p>
    <w:p w14:paraId="5B130BEB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1 (от 200 до 800 мм); </w:t>
      </w:r>
    </w:p>
    <w:p w14:paraId="04BD1336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Высота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2 (от 200 до 800 мм). </w:t>
      </w:r>
    </w:p>
    <w:p w14:paraId="6496B41D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ящика </w:t>
      </w:r>
      <w:r>
        <w:rPr>
          <w:szCs w:val="28"/>
          <w:lang w:val="en-US"/>
        </w:rPr>
        <w:t>C</w:t>
      </w:r>
      <w:r>
        <w:rPr>
          <w:szCs w:val="28"/>
        </w:rPr>
        <w:t xml:space="preserve">3 (от 200 до 800 мм). </w:t>
      </w:r>
    </w:p>
    <w:p w14:paraId="0488B0E7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Длина ног тумбочки </w:t>
      </w:r>
      <w:r>
        <w:rPr>
          <w:szCs w:val="28"/>
          <w:lang w:val="en-US"/>
        </w:rPr>
        <w:t>C</w:t>
      </w:r>
      <w:r>
        <w:rPr>
          <w:szCs w:val="28"/>
        </w:rPr>
        <w:t>4 (от 50 до 800 мм).</w:t>
      </w:r>
    </w:p>
    <w:p w14:paraId="0AF744C5" w14:textId="77777777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Ширина полки </w:t>
      </w:r>
      <w:r>
        <w:rPr>
          <w:szCs w:val="28"/>
          <w:lang w:val="en-US"/>
        </w:rPr>
        <w:t>B</w:t>
      </w:r>
      <w:r>
        <w:rPr>
          <w:szCs w:val="28"/>
        </w:rPr>
        <w:t>1 (от 100 до (</w:t>
      </w:r>
      <w:r>
        <w:rPr>
          <w:szCs w:val="28"/>
          <w:lang w:val="en-US"/>
        </w:rPr>
        <w:t>C</w:t>
      </w:r>
      <w:r>
        <w:rPr>
          <w:szCs w:val="28"/>
        </w:rPr>
        <w:t>3 – 20) мм).</w:t>
      </w:r>
    </w:p>
    <w:p w14:paraId="4B15EB8B" w14:textId="7E658449" w:rsidR="00AD4198" w:rsidRDefault="00AD4198" w:rsidP="00AD4198">
      <w:pPr>
        <w:pStyle w:val="af5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Высота полки </w:t>
      </w:r>
      <w:r>
        <w:rPr>
          <w:szCs w:val="28"/>
          <w:lang w:val="en-US"/>
        </w:rPr>
        <w:t>B</w:t>
      </w:r>
      <w:r>
        <w:rPr>
          <w:szCs w:val="28"/>
        </w:rPr>
        <w:t>2 (от 100мм до (</w:t>
      </w:r>
      <w:r>
        <w:rPr>
          <w:szCs w:val="28"/>
          <w:lang w:val="en-US"/>
        </w:rPr>
        <w:t>C</w:t>
      </w:r>
      <w:r>
        <w:rPr>
          <w:szCs w:val="28"/>
        </w:rPr>
        <w:t>2 – 20) мм).</w:t>
      </w:r>
    </w:p>
    <w:p w14:paraId="4E3387CC" w14:textId="274B3524" w:rsidR="00CB5C4C" w:rsidRPr="00AD4198" w:rsidRDefault="00AD4198" w:rsidP="00AD4198">
      <w:pPr>
        <w:ind w:left="567"/>
        <w:rPr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C2D168A" wp14:editId="0D06A1A6">
            <wp:extent cx="5356860" cy="3802380"/>
            <wp:effectExtent l="0" t="0" r="0" b="762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73F4" w14:textId="0C50B656" w:rsidR="00CB5C4C" w:rsidRDefault="00CB5C4C" w:rsidP="00CB5C4C">
      <w:pPr>
        <w:pStyle w:val="a6"/>
        <w:spacing w:line="360" w:lineRule="auto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="00AD4198" w:rsidRPr="00AD4198">
        <w:rPr>
          <w:rFonts w:ascii="Times New Roman" w:hAnsi="Times New Roman"/>
          <w:sz w:val="28"/>
          <w:szCs w:val="24"/>
        </w:rPr>
        <w:t xml:space="preserve"> Чертеж прикроватной тумбочки</w:t>
      </w:r>
    </w:p>
    <w:p w14:paraId="0F6FBBC4" w14:textId="6C516233" w:rsidR="00AD4198" w:rsidRPr="00AD4198" w:rsidRDefault="00AD4198" w:rsidP="00CB5C4C">
      <w:pPr>
        <w:pStyle w:val="a6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AD419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9311DB1" wp14:editId="731954D7">
            <wp:extent cx="4160520" cy="475401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4450" cy="47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8952" w14:textId="73EF4B44" w:rsidR="008F033E" w:rsidRPr="00AD4198" w:rsidRDefault="008F033E" w:rsidP="00AD4198">
      <w:pPr>
        <w:pStyle w:val="a6"/>
        <w:spacing w:line="312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4.2 </w:t>
      </w:r>
      <w:r w:rsidR="00581938" w:rsidRPr="00AD4198">
        <w:rPr>
          <w:rFonts w:ascii="Times New Roman" w:hAnsi="Times New Roman"/>
          <w:sz w:val="28"/>
          <w:szCs w:val="24"/>
        </w:rPr>
        <w:t>—</w:t>
      </w:r>
      <w:r w:rsidRPr="00AD4198">
        <w:rPr>
          <w:rFonts w:ascii="Times New Roman" w:hAnsi="Times New Roman"/>
          <w:sz w:val="28"/>
          <w:szCs w:val="24"/>
        </w:rPr>
        <w:t xml:space="preserve"> Изображение настольной лампы</w:t>
      </w:r>
    </w:p>
    <w:p w14:paraId="4DBD13B6" w14:textId="77777777" w:rsidR="008F033E" w:rsidRPr="00972691" w:rsidRDefault="008F033E" w:rsidP="008F033E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72691">
        <w:rPr>
          <w:rFonts w:ascii="Times New Roman" w:hAnsi="Times New Roman" w:cs="Times New Roman"/>
          <w:b/>
          <w:sz w:val="28"/>
        </w:rPr>
        <w:lastRenderedPageBreak/>
        <w:t>5 Диаграмма классов</w:t>
      </w:r>
    </w:p>
    <w:p w14:paraId="69AA0FF2" w14:textId="20F7E0A0" w:rsidR="008F033E" w:rsidRPr="00CB5C4C" w:rsidRDefault="008F033E" w:rsidP="0086060F">
      <w:pPr>
        <w:pStyle w:val="a6"/>
        <w:spacing w:line="360" w:lineRule="auto"/>
        <w:ind w:firstLine="720"/>
        <w:jc w:val="both"/>
        <w:rPr>
          <w:rFonts w:cs="Times New Roman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514AB5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объектами.</w:t>
      </w:r>
      <w:r w:rsidR="00514AB5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[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Диаграмма классов приведена на рисунке 5.1</w:t>
      </w:r>
      <w:r w:rsidR="00CB5C4C"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50F47303" w:rsidR="008F033E" w:rsidRDefault="00D14E7C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 w:rsidRPr="00D14E7C">
        <w:rPr>
          <w:rFonts w:ascii="Times New Roman" w:hAnsi="Times New Roman" w:cs="Times New Roman"/>
          <w:sz w:val="28"/>
        </w:rPr>
        <w:drawing>
          <wp:inline distT="0" distB="0" distL="0" distR="0" wp14:anchorId="4CED1534" wp14:editId="43EFE460">
            <wp:extent cx="5522253" cy="3492232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643" cy="349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397583FF" w14:textId="61FDFCA2" w:rsidR="00A739DA" w:rsidRDefault="0003597E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lang w:val="en-US"/>
        </w:rPr>
        <w:t>MainForm</w:t>
      </w:r>
      <w:r w:rsidR="00A739DA">
        <w:t xml:space="preserve"> – класс диалогового окна,</w:t>
      </w:r>
      <w:r w:rsidR="00A739DA" w:rsidRPr="00236A24">
        <w:t xml:space="preserve"> </w:t>
      </w:r>
      <w:r w:rsidR="00A739DA">
        <w:t>который обеспечивает взаимодействие между пользователем и программой</w:t>
      </w:r>
      <w:r w:rsidR="00A739DA">
        <w:rPr>
          <w:bCs/>
          <w:color w:val="000000"/>
        </w:rPr>
        <w:t>;</w:t>
      </w:r>
    </w:p>
    <w:p w14:paraId="6C55AEAB" w14:textId="1A5EF374" w:rsidR="00A739DA" w:rsidRDefault="005510F8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NightstandParameters</w:t>
      </w:r>
      <w:r w:rsidR="00A739DA">
        <w:rPr>
          <w:bCs/>
          <w:color w:val="000000"/>
        </w:rPr>
        <w:t xml:space="preserve"> − </w:t>
      </w:r>
      <w:r w:rsidR="00A739DA">
        <w:t>класс, хранящий в себе все параметры проектируемой 3</w:t>
      </w:r>
      <w:r w:rsidR="00A739DA">
        <w:rPr>
          <w:lang w:val="en-US"/>
        </w:rPr>
        <w:t>D</w:t>
      </w:r>
      <w:r w:rsidR="00A739DA" w:rsidRPr="00236A24">
        <w:t>-</w:t>
      </w:r>
      <w:r w:rsidR="00A739DA">
        <w:t>модели</w:t>
      </w:r>
      <w:r w:rsidR="00A739DA">
        <w:rPr>
          <w:bCs/>
          <w:color w:val="000000"/>
        </w:rPr>
        <w:t>;</w:t>
      </w:r>
    </w:p>
    <w:p w14:paraId="2E1AB894" w14:textId="77777777" w:rsidR="009E14A1" w:rsidRDefault="009E14A1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Parameter</w:t>
      </w:r>
      <w:r w:rsidRPr="009E14A1">
        <w:rPr>
          <w:bCs/>
          <w:color w:val="000000"/>
        </w:rPr>
        <w:t xml:space="preserve"> – </w:t>
      </w:r>
      <w:r>
        <w:rPr>
          <w:bCs/>
          <w:color w:val="000000"/>
        </w:rPr>
        <w:t>класс хранящий значение параметра, максимальное и минимальное ограничение.</w:t>
      </w:r>
    </w:p>
    <w:p w14:paraId="5227D351" w14:textId="77777777" w:rsidR="00A739DA" w:rsidRPr="00602FA8" w:rsidRDefault="00A739DA" w:rsidP="0086060F">
      <w:pPr>
        <w:pStyle w:val="ad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5CE2A430" w14:textId="058240CF" w:rsidR="00D14E7C" w:rsidRDefault="005510F8" w:rsidP="0086060F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Nightstand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Builder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 xml:space="preserve"> – класс, осуществляющий вызов методов 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, необходимых для постройки 3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-модели.</w:t>
      </w:r>
    </w:p>
    <w:p w14:paraId="70FD06E9" w14:textId="77777777" w:rsidR="00D14E7C" w:rsidRDefault="00D14E7C">
      <w:pPr>
        <w:rPr>
          <w:bCs/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Cs/>
          <w:sz w:val="28"/>
          <w:szCs w:val="28"/>
        </w:rPr>
        <w:br w:type="page"/>
      </w:r>
    </w:p>
    <w:p w14:paraId="0B835061" w14:textId="77777777" w:rsidR="008F033E" w:rsidRPr="008F033E" w:rsidRDefault="008F033E" w:rsidP="008F033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lastRenderedPageBreak/>
        <w:t>6 Макет пользовательского интерфейса</w:t>
      </w:r>
    </w:p>
    <w:p w14:paraId="6A1A65EE" w14:textId="4D131CCA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52EED9" w14:textId="4ECDBC9B" w:rsidR="008F033E" w:rsidRDefault="002B547F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D0F56D" wp14:editId="3A8CC4F4">
            <wp:simplePos x="0" y="0"/>
            <wp:positionH relativeFrom="column">
              <wp:posOffset>2096819</wp:posOffset>
            </wp:positionH>
            <wp:positionV relativeFrom="paragraph">
              <wp:posOffset>-2784</wp:posOffset>
            </wp:positionV>
            <wp:extent cx="2373874" cy="230726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874" cy="23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2CC9"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436294E9" w14:textId="0E2E2430" w:rsidR="00B72CC9" w:rsidRDefault="008A671D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F41524" wp14:editId="7F10B83E">
            <wp:simplePos x="0" y="0"/>
            <wp:positionH relativeFrom="column">
              <wp:posOffset>2249219</wp:posOffset>
            </wp:positionH>
            <wp:positionV relativeFrom="paragraph">
              <wp:posOffset>1905</wp:posOffset>
            </wp:positionV>
            <wp:extent cx="2074985" cy="954148"/>
            <wp:effectExtent l="0" t="0" r="190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985" cy="95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2CC9"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313E3E1D" w14:textId="7879366F" w:rsidR="005614D5" w:rsidRPr="008A671D" w:rsidRDefault="002B547F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2A2972" wp14:editId="57A67BD1">
            <wp:extent cx="2274277" cy="22104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6746" cy="223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4F522FD0" w14:textId="77777777" w:rsidR="001D7DCE" w:rsidRPr="001D7DCE" w:rsidRDefault="001D7DCE" w:rsidP="001D7DC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  <w:r w:rsidRPr="001D7DCE">
        <w:rPr>
          <w:rFonts w:ascii="Times New Roman" w:hAnsi="Times New Roman" w:cs="Times New Roman"/>
          <w:b/>
          <w:sz w:val="28"/>
        </w:rPr>
        <w:lastRenderedPageBreak/>
        <w:t>Список литературы</w:t>
      </w:r>
    </w:p>
    <w:p w14:paraId="59F3BBB1" w14:textId="47581A3B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24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 w:rsidR="00C9208E">
        <w:rPr>
          <w:rFonts w:ascii="Times New Roman" w:hAnsi="Times New Roman" w:cs="Times New Roman"/>
          <w:sz w:val="28"/>
        </w:rPr>
        <w:t xml:space="preserve"> (дата обращения 09</w:t>
      </w:r>
      <w:r>
        <w:rPr>
          <w:rFonts w:ascii="Times New Roman" w:hAnsi="Times New Roman" w:cs="Times New Roman"/>
          <w:sz w:val="28"/>
        </w:rPr>
        <w:t>.0</w:t>
      </w:r>
      <w:r w:rsidR="00C9208E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Кидрук Максим. КОМПАС-3D V10 на 100% / М. Кидрук. – СПб.: Питер, 2009 – 560 с.</w:t>
      </w:r>
    </w:p>
    <w:p w14:paraId="529523A5" w14:textId="61BAAFF1" w:rsidR="000B170B" w:rsidRDefault="008E2925" w:rsidP="008E2925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Мебельный софт, топ 10 лучших программ</w:t>
      </w:r>
      <w:r w:rsidR="002410CB">
        <w:rPr>
          <w:rFonts w:ascii="Times New Roman" w:hAnsi="Times New Roman" w:cs="Times New Roman"/>
          <w:sz w:val="28"/>
        </w:rPr>
        <w:t xml:space="preserve"> для работы с мебелью</w:t>
      </w:r>
      <w:r w:rsidR="000B170B">
        <w:rPr>
          <w:rFonts w:ascii="Times New Roman" w:hAnsi="Times New Roman" w:cs="Times New Roman"/>
          <w:sz w:val="28"/>
        </w:rPr>
        <w:t xml:space="preserve">. </w:t>
      </w:r>
      <w:r w:rsidR="000B170B" w:rsidRPr="000B170B">
        <w:rPr>
          <w:rFonts w:ascii="Times New Roman" w:hAnsi="Times New Roman" w:cs="Times New Roman"/>
          <w:sz w:val="28"/>
        </w:rPr>
        <w:t>[</w:t>
      </w:r>
      <w:r w:rsidR="000B170B">
        <w:rPr>
          <w:rFonts w:ascii="Times New Roman" w:hAnsi="Times New Roman" w:cs="Times New Roman"/>
          <w:sz w:val="28"/>
        </w:rPr>
        <w:t>Электронный ресурс</w:t>
      </w:r>
      <w:r w:rsidR="000B170B" w:rsidRPr="000B170B">
        <w:rPr>
          <w:rFonts w:ascii="Times New Roman" w:hAnsi="Times New Roman" w:cs="Times New Roman"/>
          <w:sz w:val="28"/>
        </w:rPr>
        <w:t>]</w:t>
      </w:r>
      <w:r w:rsidR="000B170B">
        <w:rPr>
          <w:rFonts w:ascii="Times New Roman" w:hAnsi="Times New Roman" w:cs="Times New Roman"/>
          <w:sz w:val="28"/>
        </w:rPr>
        <w:t xml:space="preserve"> — 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0B170B">
        <w:rPr>
          <w:rFonts w:ascii="Times New Roman" w:hAnsi="Times New Roman" w:cs="Times New Roman"/>
          <w:sz w:val="28"/>
        </w:rPr>
        <w:t xml:space="preserve">(дата обращения </w:t>
      </w:r>
      <w:r w:rsidR="00C9208E">
        <w:rPr>
          <w:rFonts w:ascii="Times New Roman" w:hAnsi="Times New Roman" w:cs="Times New Roman"/>
          <w:sz w:val="28"/>
        </w:rPr>
        <w:t>09.04</w:t>
      </w:r>
      <w:r w:rsidR="000B170B">
        <w:rPr>
          <w:rFonts w:ascii="Times New Roman" w:hAnsi="Times New Roman" w:cs="Times New Roman"/>
          <w:sz w:val="28"/>
        </w:rPr>
        <w:t>.2021)</w:t>
      </w:r>
    </w:p>
    <w:p w14:paraId="73AA3364" w14:textId="69CE3845" w:rsidR="000B170B" w:rsidRDefault="00800EC5" w:rsidP="00800EC5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Прикроватные тумбы</w:t>
      </w:r>
      <w:r w:rsidR="00315B76">
        <w:rPr>
          <w:rFonts w:ascii="Times New Roman" w:hAnsi="Times New Roman" w:cs="Times New Roman"/>
          <w:sz w:val="28"/>
        </w:rPr>
        <w:t xml:space="preserve"> —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Аскона.ру</w:t>
      </w:r>
      <w:r w:rsidR="00A434E1">
        <w:rPr>
          <w:rFonts w:ascii="Times New Roman" w:hAnsi="Times New Roman" w:cs="Times New Roman"/>
          <w:sz w:val="28"/>
        </w:rPr>
        <w:t xml:space="preserve">. </w:t>
      </w:r>
      <w:r w:rsidR="00A434E1" w:rsidRPr="000B170B">
        <w:rPr>
          <w:rFonts w:ascii="Times New Roman" w:hAnsi="Times New Roman" w:cs="Times New Roman"/>
          <w:sz w:val="28"/>
        </w:rPr>
        <w:t>[</w:t>
      </w:r>
      <w:r w:rsidR="00A434E1">
        <w:rPr>
          <w:rFonts w:ascii="Times New Roman" w:hAnsi="Times New Roman" w:cs="Times New Roman"/>
          <w:sz w:val="28"/>
        </w:rPr>
        <w:t>Электронный ресурс</w:t>
      </w:r>
      <w:r w:rsidR="00A434E1" w:rsidRPr="000B170B">
        <w:rPr>
          <w:rFonts w:ascii="Times New Roman" w:hAnsi="Times New Roman" w:cs="Times New Roman"/>
          <w:sz w:val="28"/>
        </w:rPr>
        <w:t>]</w:t>
      </w:r>
      <w:r w:rsidR="00A434E1">
        <w:rPr>
          <w:rFonts w:ascii="Times New Roman" w:hAnsi="Times New Roman" w:cs="Times New Roman"/>
          <w:sz w:val="28"/>
        </w:rPr>
        <w:t xml:space="preserve"> — Режим доступа: </w:t>
      </w:r>
      <w:r w:rsidRPr="00800EC5">
        <w:rPr>
          <w:rFonts w:ascii="Times New Roman" w:hAnsi="Times New Roman" w:cs="Times New Roman"/>
          <w:sz w:val="28"/>
        </w:rPr>
        <w:t xml:space="preserve">https://www.askona.ru/mebel-dlja-spalni/tumby-prikrovatnye/ </w:t>
      </w:r>
      <w:r w:rsidR="00A434E1">
        <w:rPr>
          <w:rFonts w:ascii="Times New Roman" w:hAnsi="Times New Roman" w:cs="Times New Roman"/>
          <w:sz w:val="28"/>
        </w:rPr>
        <w:t xml:space="preserve">(дата обращения </w:t>
      </w:r>
      <w:r w:rsidRPr="00800EC5">
        <w:rPr>
          <w:rFonts w:ascii="Times New Roman" w:hAnsi="Times New Roman" w:cs="Times New Roman"/>
          <w:sz w:val="28"/>
        </w:rPr>
        <w:t>09</w:t>
      </w:r>
      <w:r>
        <w:rPr>
          <w:rFonts w:ascii="Times New Roman" w:hAnsi="Times New Roman" w:cs="Times New Roman"/>
          <w:sz w:val="28"/>
        </w:rPr>
        <w:t>.04</w:t>
      </w:r>
      <w:r w:rsidR="00A434E1">
        <w:rPr>
          <w:rFonts w:ascii="Times New Roman" w:hAnsi="Times New Roman" w:cs="Times New Roman"/>
          <w:sz w:val="28"/>
        </w:rPr>
        <w:t>.2021)</w:t>
      </w:r>
    </w:p>
    <w:p w14:paraId="652D2069" w14:textId="7D4512A2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Фаулер.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5E66871A" w14:textId="68B64998" w:rsidR="003100EA" w:rsidRPr="00354124" w:rsidRDefault="003100EA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3100EA" w:rsidRPr="00354124">
      <w:headerReference w:type="default" r:id="rId25"/>
      <w:footerReference w:type="default" r:id="rId26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B2E6E" w16cex:dateUtc="2021-04-09T12:50:00Z"/>
  <w16cex:commentExtensible w16cex:durableId="241B2E85" w16cex:dateUtc="2021-04-09T12:50:00Z"/>
  <w16cex:commentExtensible w16cex:durableId="241B2E7D" w16cex:dateUtc="2021-04-09T12:50:00Z"/>
  <w16cex:commentExtensible w16cex:durableId="241B2E98" w16cex:dateUtc="2021-04-09T12:50:00Z"/>
  <w16cex:commentExtensible w16cex:durableId="241B2EC3" w16cex:dateUtc="2021-04-09T12:51:00Z"/>
  <w16cex:commentExtensible w16cex:durableId="241B2F26" w16cex:dateUtc="2021-04-09T12:53:00Z"/>
  <w16cex:commentExtensible w16cex:durableId="241B2F61" w16cex:dateUtc="2021-04-09T12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5429CB9" w16cid:durableId="241B2E6E"/>
  <w16cid:commentId w16cid:paraId="579BE4A3" w16cid:durableId="241B2E85"/>
  <w16cid:commentId w16cid:paraId="5CD7F1EA" w16cid:durableId="241B2E7D"/>
  <w16cid:commentId w16cid:paraId="011B8777" w16cid:durableId="241B2E98"/>
  <w16cid:commentId w16cid:paraId="66026C15" w16cid:durableId="241B2EC3"/>
  <w16cid:commentId w16cid:paraId="37553D9C" w16cid:durableId="241B2F26"/>
  <w16cid:commentId w16cid:paraId="3B562B15" w16cid:durableId="241B2F6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84D2D1" w14:textId="77777777" w:rsidR="00B83D41" w:rsidRDefault="00B83D41">
      <w:r>
        <w:separator/>
      </w:r>
    </w:p>
  </w:endnote>
  <w:endnote w:type="continuationSeparator" w:id="0">
    <w:p w14:paraId="32462B5C" w14:textId="77777777" w:rsidR="00B83D41" w:rsidRDefault="00B83D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8A08F0" w14:textId="77777777" w:rsidR="0062478F" w:rsidRDefault="006247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65EA7E" w14:textId="77777777" w:rsidR="00B83D41" w:rsidRDefault="00B83D41">
      <w:r>
        <w:separator/>
      </w:r>
    </w:p>
  </w:footnote>
  <w:footnote w:type="continuationSeparator" w:id="0">
    <w:p w14:paraId="10D21A99" w14:textId="77777777" w:rsidR="00B83D41" w:rsidRDefault="00B83D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399F40" w14:textId="734D2C61" w:rsidR="0062478F" w:rsidRDefault="0062478F">
    <w:pPr>
      <w:pStyle w:val="a5"/>
      <w:tabs>
        <w:tab w:val="clear" w:pos="9020"/>
        <w:tab w:val="center" w:pos="4819"/>
        <w:tab w:val="right" w:pos="9638"/>
      </w:tabs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2B547F">
      <w:rPr>
        <w:rFonts w:ascii="Times New Roman" w:hAnsi="Times New Roman"/>
        <w:noProof/>
        <w:sz w:val="28"/>
        <w:szCs w:val="28"/>
      </w:rPr>
      <w:t>13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A5448E5"/>
    <w:multiLevelType w:val="hybridMultilevel"/>
    <w:tmpl w:val="5756164A"/>
    <w:numStyleLink w:val="a"/>
  </w:abstractNum>
  <w:abstractNum w:abstractNumId="3" w15:restartNumberingAfterBreak="0">
    <w:nsid w:val="36B9221D"/>
    <w:multiLevelType w:val="hybridMultilevel"/>
    <w:tmpl w:val="5756164A"/>
    <w:numStyleLink w:val="a"/>
  </w:abstractNum>
  <w:abstractNum w:abstractNumId="4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D1D06AE"/>
    <w:multiLevelType w:val="hybridMultilevel"/>
    <w:tmpl w:val="DF8CC0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F06"/>
    <w:rsid w:val="00006289"/>
    <w:rsid w:val="00021B7A"/>
    <w:rsid w:val="000260FB"/>
    <w:rsid w:val="0003597E"/>
    <w:rsid w:val="00065CD1"/>
    <w:rsid w:val="000B170B"/>
    <w:rsid w:val="000F6960"/>
    <w:rsid w:val="00134849"/>
    <w:rsid w:val="00194088"/>
    <w:rsid w:val="001A30ED"/>
    <w:rsid w:val="001B4B71"/>
    <w:rsid w:val="001C0D85"/>
    <w:rsid w:val="001D7DCE"/>
    <w:rsid w:val="0020475E"/>
    <w:rsid w:val="002410CB"/>
    <w:rsid w:val="00241AB5"/>
    <w:rsid w:val="002448BE"/>
    <w:rsid w:val="002505BD"/>
    <w:rsid w:val="00280A2C"/>
    <w:rsid w:val="002B547F"/>
    <w:rsid w:val="003100EA"/>
    <w:rsid w:val="00315B76"/>
    <w:rsid w:val="00332DEF"/>
    <w:rsid w:val="00347D33"/>
    <w:rsid w:val="00354124"/>
    <w:rsid w:val="003752B6"/>
    <w:rsid w:val="003C0755"/>
    <w:rsid w:val="004372A3"/>
    <w:rsid w:val="00464641"/>
    <w:rsid w:val="004A2762"/>
    <w:rsid w:val="004B47D8"/>
    <w:rsid w:val="004D3C9A"/>
    <w:rsid w:val="004E6A71"/>
    <w:rsid w:val="005048E1"/>
    <w:rsid w:val="00510995"/>
    <w:rsid w:val="00514AB5"/>
    <w:rsid w:val="005510F8"/>
    <w:rsid w:val="005551B6"/>
    <w:rsid w:val="005614D5"/>
    <w:rsid w:val="00565B34"/>
    <w:rsid w:val="005777D1"/>
    <w:rsid w:val="00581938"/>
    <w:rsid w:val="005939DA"/>
    <w:rsid w:val="005B18DC"/>
    <w:rsid w:val="0062478F"/>
    <w:rsid w:val="00646637"/>
    <w:rsid w:val="006C3202"/>
    <w:rsid w:val="007701DC"/>
    <w:rsid w:val="00783B8E"/>
    <w:rsid w:val="007859EF"/>
    <w:rsid w:val="007C3F06"/>
    <w:rsid w:val="007C6708"/>
    <w:rsid w:val="00800EC5"/>
    <w:rsid w:val="00846D99"/>
    <w:rsid w:val="0086060F"/>
    <w:rsid w:val="008A671D"/>
    <w:rsid w:val="008D3F5F"/>
    <w:rsid w:val="008E2925"/>
    <w:rsid w:val="008F033E"/>
    <w:rsid w:val="009030F0"/>
    <w:rsid w:val="009718A9"/>
    <w:rsid w:val="00972691"/>
    <w:rsid w:val="00983824"/>
    <w:rsid w:val="009E14A1"/>
    <w:rsid w:val="00A06BF9"/>
    <w:rsid w:val="00A15924"/>
    <w:rsid w:val="00A434E1"/>
    <w:rsid w:val="00A46AA3"/>
    <w:rsid w:val="00A739DA"/>
    <w:rsid w:val="00AD4198"/>
    <w:rsid w:val="00B2009F"/>
    <w:rsid w:val="00B27F83"/>
    <w:rsid w:val="00B64377"/>
    <w:rsid w:val="00B72CC9"/>
    <w:rsid w:val="00B83D41"/>
    <w:rsid w:val="00C5462F"/>
    <w:rsid w:val="00C556AA"/>
    <w:rsid w:val="00C9208E"/>
    <w:rsid w:val="00CA2C48"/>
    <w:rsid w:val="00CA435E"/>
    <w:rsid w:val="00CB5C4C"/>
    <w:rsid w:val="00CD660B"/>
    <w:rsid w:val="00D14E7C"/>
    <w:rsid w:val="00EA2657"/>
    <w:rsid w:val="00EB5F30"/>
    <w:rsid w:val="00EB620D"/>
    <w:rsid w:val="00EC6F01"/>
    <w:rsid w:val="00EE3D0A"/>
    <w:rsid w:val="00FA0EF2"/>
    <w:rsid w:val="00FA4A7D"/>
    <w:rsid w:val="00FA6060"/>
    <w:rsid w:val="00FE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EE3D0A"/>
    <w:rPr>
      <w:sz w:val="24"/>
      <w:szCs w:val="24"/>
      <w:lang w:val="en-US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semiHidden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paragraph" w:styleId="af5">
    <w:name w:val="List Paragraph"/>
    <w:basedOn w:val="a0"/>
    <w:uiPriority w:val="34"/>
    <w:qFormat/>
    <w:rsid w:val="00AD41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20"/>
      <w:contextualSpacing/>
      <w:jc w:val="both"/>
    </w:pPr>
    <w:rPr>
      <w:rFonts w:eastAsiaTheme="minorHAnsi" w:cstheme="minorBidi"/>
      <w:color w:val="000000" w:themeColor="text1"/>
      <w:sz w:val="28"/>
      <w:szCs w:val="22"/>
      <w:bdr w:val="none" w:sz="0" w:space="0" w:color="auto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hyperlink" Target="https://ru.wikipedia.org/wiki/&#1050;&#1086;&#1084;&#1087;&#1072;&#1089;_(&#1057;&#1040;&#1055;&#1056;)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71CA1-895D-4434-8E98-59F0D59B7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13</Pages>
  <Words>1830</Words>
  <Characters>10435</Characters>
  <Application>Microsoft Office Word</Application>
  <DocSecurity>0</DocSecurity>
  <Lines>86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Пётр Васасов</cp:lastModifiedBy>
  <cp:revision>46</cp:revision>
  <dcterms:created xsi:type="dcterms:W3CDTF">2021-03-24T16:16:00Z</dcterms:created>
  <dcterms:modified xsi:type="dcterms:W3CDTF">2021-04-20T17:34:00Z</dcterms:modified>
</cp:coreProperties>
</file>