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C872D3" w:rsidRDefault="00C872D3" w:rsidP="00C872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 схемотехніка</w:t>
      </w:r>
      <w:r>
        <w:rPr>
          <w:sz w:val="28"/>
          <w:szCs w:val="28"/>
          <w:lang w:val="uk-UA"/>
        </w:rPr>
        <w:t xml:space="preserve"> – 1»</w:t>
      </w: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Виконав: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студент групи ДК-51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Цимбал Олександр</w:t>
      </w: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Перевірив: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доцент Короткий Є.В.</w:t>
      </w: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A4535E" w:rsidRPr="00A4535E" w:rsidRDefault="00A4535E" w:rsidP="00A4535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 xml:space="preserve">Тема:  </w:t>
      </w:r>
      <w:proofErr w:type="spellStart"/>
      <w:r w:rsidRPr="0056578A">
        <w:rPr>
          <w:b/>
          <w:color w:val="000000"/>
          <w:sz w:val="28"/>
        </w:rPr>
        <w:t>Дослідження</w:t>
      </w:r>
      <w:proofErr w:type="spellEnd"/>
      <w:proofErr w:type="gramEnd"/>
      <w:r w:rsidRPr="0056578A">
        <w:rPr>
          <w:b/>
          <w:color w:val="000000"/>
          <w:sz w:val="28"/>
        </w:rPr>
        <w:t xml:space="preserve"> </w:t>
      </w:r>
      <w:proofErr w:type="spellStart"/>
      <w:r w:rsidRPr="0056578A">
        <w:rPr>
          <w:b/>
          <w:color w:val="000000"/>
          <w:sz w:val="28"/>
        </w:rPr>
        <w:t>польового</w:t>
      </w:r>
      <w:proofErr w:type="spellEnd"/>
      <w:r w:rsidRPr="0056578A">
        <w:rPr>
          <w:b/>
          <w:color w:val="000000"/>
          <w:sz w:val="28"/>
        </w:rPr>
        <w:t xml:space="preserve"> МДН транзистора з </w:t>
      </w:r>
      <w:proofErr w:type="spellStart"/>
      <w:r w:rsidRPr="0056578A">
        <w:rPr>
          <w:b/>
          <w:color w:val="000000"/>
          <w:sz w:val="28"/>
        </w:rPr>
        <w:t>індукованим</w:t>
      </w:r>
      <w:proofErr w:type="spellEnd"/>
      <w:r w:rsidRPr="0056578A">
        <w:rPr>
          <w:b/>
          <w:color w:val="000000"/>
          <w:sz w:val="28"/>
        </w:rPr>
        <w:t xml:space="preserve"> n-каналом</w:t>
      </w:r>
      <w:r>
        <w:rPr>
          <w:b/>
          <w:color w:val="000000"/>
          <w:sz w:val="28"/>
        </w:rPr>
        <w:br/>
      </w:r>
      <w:r>
        <w:rPr>
          <w:b/>
          <w:sz w:val="28"/>
          <w:szCs w:val="28"/>
          <w:lang w:val="uk-UA"/>
        </w:rPr>
        <w:t>Завдання:</w:t>
      </w:r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1. </w:t>
      </w:r>
      <w:r w:rsidRPr="00A4535E">
        <w:rPr>
          <w:sz w:val="28"/>
          <w:szCs w:val="28"/>
          <w:lang w:val="uk-UA"/>
        </w:rPr>
        <w:t>Дослідження залежності I​с​(U​зв​) для n-канального польового МДН транзистора 2N7000</w:t>
      </w:r>
      <w:r>
        <w:rPr>
          <w:sz w:val="28"/>
          <w:szCs w:val="28"/>
          <w:lang w:val="uk-UA"/>
        </w:rPr>
        <w:br/>
        <w:t xml:space="preserve">2. </w:t>
      </w:r>
      <w:r w:rsidRPr="00A4535E">
        <w:rPr>
          <w:sz w:val="28"/>
          <w:szCs w:val="28"/>
          <w:lang w:val="uk-UA"/>
        </w:rPr>
        <w:t>Дослідження залежності I​с​(U​</w:t>
      </w:r>
      <w:proofErr w:type="spellStart"/>
      <w:r w:rsidRPr="00A4535E">
        <w:rPr>
          <w:sz w:val="28"/>
          <w:szCs w:val="28"/>
          <w:lang w:val="uk-UA"/>
        </w:rPr>
        <w:t>вс</w:t>
      </w:r>
      <w:proofErr w:type="spellEnd"/>
      <w:r w:rsidRPr="00A4535E">
        <w:rPr>
          <w:sz w:val="28"/>
          <w:szCs w:val="28"/>
          <w:lang w:val="uk-UA"/>
        </w:rPr>
        <w:t>​) для n-канального польового МДН транзистора 2N7000</w:t>
      </w:r>
      <w:r>
        <w:rPr>
          <w:sz w:val="28"/>
          <w:szCs w:val="28"/>
          <w:lang w:val="uk-UA"/>
        </w:rPr>
        <w:br/>
        <w:t xml:space="preserve">3. </w:t>
      </w:r>
      <w:r w:rsidRPr="00A4535E">
        <w:rPr>
          <w:sz w:val="28"/>
          <w:szCs w:val="28"/>
          <w:lang w:val="uk-UA"/>
        </w:rPr>
        <w:t>Дослідження підсилювача з загальним витоком на польовому МДН транзисторі 2N7000</w:t>
      </w:r>
    </w:p>
    <w:p w:rsidR="009331D6" w:rsidRDefault="00A4535E" w:rsidP="00A4535E">
      <w:pPr>
        <w:jc w:val="center"/>
        <w:rPr>
          <w:b/>
          <w:sz w:val="28"/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b/>
          <w:sz w:val="28"/>
          <w:lang w:val="uk-UA"/>
        </w:rPr>
        <w:t>Завдання 1</w:t>
      </w:r>
    </w:p>
    <w:p w:rsidR="00A4535E" w:rsidRDefault="00C031E0" w:rsidP="00C031E0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Склали</w:t>
      </w:r>
      <w:proofErr w:type="spellEnd"/>
      <w:r>
        <w:rPr>
          <w:sz w:val="28"/>
        </w:rPr>
        <w:t xml:space="preserve"> схему, </w:t>
      </w:r>
      <w:proofErr w:type="spellStart"/>
      <w:r>
        <w:rPr>
          <w:sz w:val="28"/>
        </w:rPr>
        <w:t>наведену</w:t>
      </w:r>
      <w:proofErr w:type="spellEnd"/>
      <w:r>
        <w:rPr>
          <w:sz w:val="28"/>
        </w:rPr>
        <w:t xml:space="preserve"> на рис.1</w:t>
      </w:r>
    </w:p>
    <w:p w:rsidR="00C031E0" w:rsidRDefault="00C031E0" w:rsidP="00C031E0">
      <w:pPr>
        <w:ind w:left="360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0BBED74" wp14:editId="37F8961F">
            <wp:extent cx="2883459" cy="254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027" cy="25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E0" w:rsidRDefault="00C031E0" w:rsidP="00C031E0">
      <w:pPr>
        <w:ind w:left="360"/>
        <w:jc w:val="center"/>
        <w:rPr>
          <w:sz w:val="28"/>
        </w:rPr>
      </w:pPr>
      <w:r>
        <w:rPr>
          <w:sz w:val="28"/>
        </w:rPr>
        <w:t>Рис.1</w:t>
      </w:r>
    </w:p>
    <w:p w:rsidR="00C031E0" w:rsidRDefault="00C031E0" w:rsidP="00C031E0">
      <w:pPr>
        <w:rPr>
          <w:sz w:val="28"/>
        </w:rPr>
      </w:pPr>
      <w:r w:rsidRPr="00C031E0">
        <w:rPr>
          <w:sz w:val="28"/>
        </w:rPr>
        <w:t xml:space="preserve">Схема на рисунку </w:t>
      </w:r>
      <w:proofErr w:type="spellStart"/>
      <w:r w:rsidRPr="00C031E0">
        <w:rPr>
          <w:sz w:val="28"/>
        </w:rPr>
        <w:t>вище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особлива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тим</w:t>
      </w:r>
      <w:proofErr w:type="spellEnd"/>
      <w:r w:rsidRPr="00C031E0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неї</w:t>
      </w:r>
      <w:proofErr w:type="spellEnd"/>
      <w:r>
        <w:rPr>
          <w:sz w:val="28"/>
        </w:rPr>
        <w:t xml:space="preserve"> затвор </w:t>
      </w:r>
      <w:proofErr w:type="spellStart"/>
      <w:r>
        <w:rPr>
          <w:sz w:val="28"/>
        </w:rPr>
        <w:t>закорочений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зі</w:t>
      </w:r>
      <w:proofErr w:type="spellEnd"/>
      <w:r>
        <w:rPr>
          <w:sz w:val="28"/>
        </w:rPr>
        <w:t xml:space="preserve"> </w:t>
      </w:r>
      <w:r w:rsidRPr="00C031E0">
        <w:rPr>
          <w:sz w:val="28"/>
        </w:rPr>
        <w:t xml:space="preserve">стоком, тому </w:t>
      </w:r>
      <w:proofErr w:type="spellStart"/>
      <w:r w:rsidRPr="00C031E0">
        <w:rPr>
          <w:sz w:val="28"/>
        </w:rPr>
        <w:t>завжди</w:t>
      </w:r>
      <w:proofErr w:type="spellEnd"/>
      <w:r w:rsidRPr="00C031E0">
        <w:rPr>
          <w:sz w:val="28"/>
        </w:rPr>
        <w:t xml:space="preserve"> справедлива </w:t>
      </w:r>
      <w:proofErr w:type="spellStart"/>
      <w:r w:rsidRPr="00C031E0">
        <w:rPr>
          <w:sz w:val="28"/>
        </w:rPr>
        <w:t>рівність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Uвс</w:t>
      </w:r>
      <w:proofErr w:type="spellEnd"/>
      <w:r w:rsidRPr="00C031E0">
        <w:rPr>
          <w:sz w:val="28"/>
        </w:rPr>
        <w:t xml:space="preserve"> </w:t>
      </w:r>
      <w:proofErr w:type="gramStart"/>
      <w:r w:rsidRPr="00C031E0">
        <w:rPr>
          <w:sz w:val="28"/>
        </w:rPr>
        <w:t xml:space="preserve">=  </w:t>
      </w:r>
      <w:proofErr w:type="spellStart"/>
      <w:r w:rsidRPr="00C031E0">
        <w:rPr>
          <w:sz w:val="28"/>
        </w:rPr>
        <w:t>U</w:t>
      </w:r>
      <w:proofErr w:type="gramEnd"/>
      <w:r w:rsidRPr="00C031E0">
        <w:rPr>
          <w:sz w:val="28"/>
        </w:rPr>
        <w:t>зв</w:t>
      </w:r>
      <w:proofErr w:type="spellEnd"/>
      <w:r w:rsidRPr="00C031E0">
        <w:rPr>
          <w:sz w:val="28"/>
        </w:rPr>
        <w:t xml:space="preserve">, а </w:t>
      </w:r>
      <w:proofErr w:type="spellStart"/>
      <w:r w:rsidRPr="00C031E0">
        <w:rPr>
          <w:sz w:val="28"/>
        </w:rPr>
        <w:t>отже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завжди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виконується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н</w:t>
      </w:r>
      <w:r>
        <w:rPr>
          <w:sz w:val="28"/>
        </w:rPr>
        <w:t>еобхідна</w:t>
      </w:r>
      <w:proofErr w:type="spellEnd"/>
      <w:r>
        <w:rPr>
          <w:sz w:val="28"/>
        </w:rPr>
        <w:t xml:space="preserve"> нам </w:t>
      </w:r>
      <w:proofErr w:type="spellStart"/>
      <w:r>
        <w:rPr>
          <w:sz w:val="28"/>
        </w:rPr>
        <w:t>умова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Uвс</w:t>
      </w:r>
      <w:proofErr w:type="spellEnd"/>
      <w:r>
        <w:rPr>
          <w:sz w:val="28"/>
        </w:rPr>
        <w:t xml:space="preserve"> &gt; </w:t>
      </w:r>
      <w:proofErr w:type="spellStart"/>
      <w:r>
        <w:rPr>
          <w:sz w:val="28"/>
        </w:rPr>
        <w:t>Uзв</w:t>
      </w:r>
      <w:proofErr w:type="spellEnd"/>
      <w:r>
        <w:rPr>
          <w:sz w:val="28"/>
        </w:rPr>
        <w:t xml:space="preserve"> – </w:t>
      </w:r>
      <w:proofErr w:type="spellStart"/>
      <w:r w:rsidRPr="00C031E0">
        <w:rPr>
          <w:sz w:val="28"/>
        </w:rPr>
        <w:t>Uп</w:t>
      </w:r>
      <w:proofErr w:type="spellEnd"/>
      <w:r w:rsidRPr="00C031E0">
        <w:rPr>
          <w:sz w:val="28"/>
        </w:rPr>
        <w:t xml:space="preserve">  і  транзистор  </w:t>
      </w:r>
      <w:proofErr w:type="spellStart"/>
      <w:r w:rsidRPr="00C031E0">
        <w:rPr>
          <w:sz w:val="28"/>
        </w:rPr>
        <w:t>знаходиться</w:t>
      </w:r>
      <w:proofErr w:type="spellEnd"/>
      <w:r w:rsidRPr="00C031E0">
        <w:rPr>
          <w:sz w:val="28"/>
        </w:rPr>
        <w:t xml:space="preserve">  в </w:t>
      </w:r>
      <w:proofErr w:type="spellStart"/>
      <w:r w:rsidRPr="00C031E0">
        <w:rPr>
          <w:sz w:val="28"/>
        </w:rPr>
        <w:t>режимі</w:t>
      </w:r>
      <w:proofErr w:type="spellEnd"/>
      <w:r w:rsidRPr="00C031E0">
        <w:rPr>
          <w:sz w:val="28"/>
        </w:rPr>
        <w:t xml:space="preserve">  </w:t>
      </w:r>
      <w:proofErr w:type="spellStart"/>
      <w:r w:rsidRPr="00C031E0">
        <w:rPr>
          <w:sz w:val="28"/>
        </w:rPr>
        <w:t>насичення</w:t>
      </w:r>
      <w:proofErr w:type="spellEnd"/>
      <w:r w:rsidRPr="00C031E0">
        <w:rPr>
          <w:sz w:val="28"/>
        </w:rPr>
        <w:t xml:space="preserve">  (</w:t>
      </w:r>
      <w:proofErr w:type="spellStart"/>
      <w:r w:rsidRPr="00C031E0">
        <w:rPr>
          <w:sz w:val="28"/>
        </w:rPr>
        <w:t>працює</w:t>
      </w:r>
      <w:proofErr w:type="spellEnd"/>
      <w:r w:rsidRPr="00C031E0">
        <w:rPr>
          <w:sz w:val="28"/>
        </w:rPr>
        <w:t xml:space="preserve"> як </w:t>
      </w:r>
      <w:proofErr w:type="spellStart"/>
      <w:r w:rsidRPr="00C031E0">
        <w:rPr>
          <w:sz w:val="28"/>
        </w:rPr>
        <w:t>джерело</w:t>
      </w:r>
      <w:proofErr w:type="spellEnd"/>
      <w:r w:rsidRPr="00C031E0">
        <w:rPr>
          <w:sz w:val="28"/>
        </w:rPr>
        <w:t xml:space="preserve"> струму) при будь </w:t>
      </w:r>
      <w:proofErr w:type="spellStart"/>
      <w:r w:rsidRPr="00C031E0">
        <w:rPr>
          <w:sz w:val="28"/>
        </w:rPr>
        <w:t>якій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напрузі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джерела</w:t>
      </w:r>
      <w:proofErr w:type="spellEnd"/>
      <w:r w:rsidRPr="00C031E0">
        <w:rPr>
          <w:sz w:val="28"/>
        </w:rPr>
        <w:t xml:space="preserve">, яка </w:t>
      </w:r>
      <w:proofErr w:type="spellStart"/>
      <w:r w:rsidRPr="00C031E0">
        <w:rPr>
          <w:sz w:val="28"/>
        </w:rPr>
        <w:t>більша</w:t>
      </w:r>
      <w:proofErr w:type="spellEnd"/>
      <w:r w:rsidRPr="00C031E0">
        <w:rPr>
          <w:sz w:val="28"/>
        </w:rPr>
        <w:t xml:space="preserve"> за </w:t>
      </w:r>
      <w:proofErr w:type="spellStart"/>
      <w:r w:rsidRPr="00C031E0">
        <w:rPr>
          <w:sz w:val="28"/>
        </w:rPr>
        <w:t>Uп</w:t>
      </w:r>
      <w:proofErr w:type="spellEnd"/>
      <w:r>
        <w:rPr>
          <w:sz w:val="28"/>
        </w:rPr>
        <w:t>.</w:t>
      </w:r>
    </w:p>
    <w:p w:rsidR="00C031E0" w:rsidRDefault="00C031E0" w:rsidP="00C031E0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Просимулювали</w:t>
      </w:r>
      <w:proofErr w:type="spellEnd"/>
      <w:r w:rsidRPr="00C031E0">
        <w:rPr>
          <w:sz w:val="28"/>
          <w:szCs w:val="28"/>
          <w:lang w:val="uk-UA"/>
        </w:rPr>
        <w:t xml:space="preserve"> схему в програмі </w:t>
      </w:r>
      <w:proofErr w:type="spellStart"/>
      <w:r w:rsidRPr="00C031E0">
        <w:rPr>
          <w:sz w:val="28"/>
          <w:szCs w:val="28"/>
          <w:lang w:val="en-US"/>
        </w:rPr>
        <w:t>LTSpice</w:t>
      </w:r>
      <w:proofErr w:type="spellEnd"/>
      <w:r w:rsidRPr="00C031E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дослідил</w:t>
      </w:r>
      <w:r w:rsidRPr="00C031E0">
        <w:rPr>
          <w:sz w:val="28"/>
          <w:szCs w:val="28"/>
          <w:lang w:val="uk-UA"/>
        </w:rPr>
        <w:t xml:space="preserve">и залежність </w:t>
      </w:r>
      <w:proofErr w:type="spellStart"/>
      <w:r w:rsidRPr="00C031E0">
        <w:rPr>
          <w:b/>
          <w:bCs/>
          <w:color w:val="000000"/>
          <w:sz w:val="28"/>
          <w:szCs w:val="28"/>
        </w:rPr>
        <w:t>I</w:t>
      </w:r>
      <w:r w:rsidRPr="00C031E0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C031E0">
        <w:rPr>
          <w:b/>
          <w:bCs/>
          <w:color w:val="000000"/>
          <w:sz w:val="28"/>
          <w:szCs w:val="28"/>
        </w:rPr>
        <w:t>(</w:t>
      </w:r>
      <w:proofErr w:type="spellStart"/>
      <w:r w:rsidRPr="00C031E0">
        <w:rPr>
          <w:b/>
          <w:bCs/>
          <w:color w:val="000000"/>
          <w:sz w:val="28"/>
          <w:szCs w:val="28"/>
        </w:rPr>
        <w:t>U</w:t>
      </w:r>
      <w:r w:rsidRPr="00C031E0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C031E0">
        <w:rPr>
          <w:b/>
          <w:bCs/>
          <w:color w:val="000000"/>
          <w:sz w:val="28"/>
          <w:szCs w:val="28"/>
        </w:rPr>
        <w:t>)</w:t>
      </w:r>
      <w:r w:rsidRPr="00C031E0">
        <w:rPr>
          <w:b/>
          <w:bCs/>
          <w:color w:val="000000"/>
          <w:sz w:val="28"/>
          <w:szCs w:val="28"/>
          <w:lang w:val="uk-UA"/>
        </w:rPr>
        <w:t>,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C031E0">
        <w:rPr>
          <w:sz w:val="28"/>
          <w:szCs w:val="28"/>
          <w:lang w:val="uk-UA"/>
        </w:rPr>
        <w:t xml:space="preserve">за допомогою параметричного аналізу </w:t>
      </w:r>
      <w:r w:rsidRPr="00C031E0">
        <w:rPr>
          <w:sz w:val="28"/>
          <w:szCs w:val="28"/>
          <w:lang w:val="en-US"/>
        </w:rPr>
        <w:t>DC</w:t>
      </w:r>
      <w:r w:rsidRPr="00C031E0">
        <w:rPr>
          <w:sz w:val="28"/>
          <w:szCs w:val="28"/>
        </w:rPr>
        <w:t xml:space="preserve"> </w:t>
      </w:r>
      <w:r w:rsidRPr="00C031E0">
        <w:rPr>
          <w:sz w:val="28"/>
          <w:szCs w:val="28"/>
          <w:lang w:val="en-US"/>
        </w:rPr>
        <w:t>Sweep</w:t>
      </w:r>
      <w:r w:rsidRPr="00C031E0">
        <w:rPr>
          <w:sz w:val="28"/>
          <w:szCs w:val="28"/>
          <w:lang w:val="uk-UA"/>
        </w:rPr>
        <w:t>, результат симуляції представлений на Рис.2.</w:t>
      </w:r>
    </w:p>
    <w:p w:rsidR="00C031E0" w:rsidRDefault="00C031E0" w:rsidP="00C031E0">
      <w:pPr>
        <w:spacing w:after="160" w:line="259" w:lineRule="auto"/>
        <w:ind w:left="360"/>
        <w:rPr>
          <w:noProof/>
          <w:lang w:val="uk-UA" w:eastAsia="uk-UA"/>
        </w:rPr>
      </w:pPr>
    </w:p>
    <w:p w:rsidR="00C031E0" w:rsidRPr="00C031E0" w:rsidRDefault="00C031E0" w:rsidP="00C031E0">
      <w:pPr>
        <w:spacing w:after="160" w:line="259" w:lineRule="auto"/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7FB817" wp14:editId="5D8F5749">
            <wp:extent cx="6120765" cy="27539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E0" w:rsidRDefault="00C031E0" w:rsidP="00C031E0">
      <w:pPr>
        <w:jc w:val="center"/>
        <w:rPr>
          <w:sz w:val="28"/>
          <w:szCs w:val="28"/>
          <w:lang w:val="uk-UA"/>
        </w:rPr>
      </w:pPr>
      <w:r>
        <w:rPr>
          <w:sz w:val="28"/>
        </w:rPr>
        <w:t>Рис.2.</w:t>
      </w:r>
      <w:r w:rsidRPr="00C031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симуляції схеми</w:t>
      </w:r>
    </w:p>
    <w:p w:rsidR="00C031E0" w:rsidRPr="00C031E0" w:rsidRDefault="00C031E0" w:rsidP="00C031E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З</w:t>
      </w:r>
      <w:proofErr w:type="spellStart"/>
      <w:r>
        <w:rPr>
          <w:sz w:val="28"/>
          <w:lang w:val="uk-UA"/>
        </w:rPr>
        <w:t>ібрали</w:t>
      </w:r>
      <w:proofErr w:type="spellEnd"/>
      <w:r>
        <w:rPr>
          <w:sz w:val="28"/>
          <w:lang w:val="uk-UA"/>
        </w:rPr>
        <w:t xml:space="preserve"> схему на макетній платі. </w:t>
      </w:r>
      <w:r>
        <w:rPr>
          <w:sz w:val="28"/>
          <w:szCs w:val="28"/>
          <w:lang w:val="uk-UA"/>
        </w:rPr>
        <w:t>дослідил</w:t>
      </w:r>
      <w:r w:rsidRPr="00C031E0">
        <w:rPr>
          <w:sz w:val="28"/>
          <w:szCs w:val="28"/>
          <w:lang w:val="uk-UA"/>
        </w:rPr>
        <w:t xml:space="preserve">и залежність </w:t>
      </w:r>
      <w:proofErr w:type="spellStart"/>
      <w:r w:rsidRPr="00C031E0">
        <w:rPr>
          <w:b/>
          <w:bCs/>
          <w:color w:val="000000"/>
          <w:sz w:val="28"/>
          <w:szCs w:val="28"/>
        </w:rPr>
        <w:t>I</w:t>
      </w:r>
      <w:r w:rsidRPr="00C031E0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C031E0">
        <w:rPr>
          <w:b/>
          <w:bCs/>
          <w:color w:val="000000"/>
          <w:sz w:val="28"/>
          <w:szCs w:val="28"/>
        </w:rPr>
        <w:t>(</w:t>
      </w:r>
      <w:proofErr w:type="spellStart"/>
      <w:r w:rsidRPr="00C031E0">
        <w:rPr>
          <w:b/>
          <w:bCs/>
          <w:color w:val="000000"/>
          <w:sz w:val="28"/>
          <w:szCs w:val="28"/>
        </w:rPr>
        <w:t>U</w:t>
      </w:r>
      <w:r w:rsidRPr="00C031E0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C031E0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експериментально. Отримані дані занесли до таблиці 1.</w:t>
      </w:r>
    </w:p>
    <w:p w:rsidR="00C031E0" w:rsidRDefault="00C031E0" w:rsidP="00C031E0">
      <w:pPr>
        <w:ind w:left="360"/>
        <w:rPr>
          <w:i/>
          <w:sz w:val="28"/>
          <w:lang w:val="uk-UA"/>
        </w:rPr>
      </w:pPr>
      <w:r>
        <w:rPr>
          <w:i/>
          <w:sz w:val="28"/>
          <w:lang w:val="uk-UA"/>
        </w:rPr>
        <w:t>Таблиця 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32"/>
      </w:tblGrid>
      <w:tr w:rsidR="00C031E0" w:rsidTr="00C031E0">
        <w:trPr>
          <w:trHeight w:val="283"/>
        </w:trPr>
        <w:tc>
          <w:tcPr>
            <w:tcW w:w="2017" w:type="dxa"/>
          </w:tcPr>
          <w:p w:rsidR="00C031E0" w:rsidRP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U</w:t>
            </w:r>
            <w:proofErr w:type="spellStart"/>
            <w:r>
              <w:rPr>
                <w:sz w:val="28"/>
                <w:vertAlign w:val="subscript"/>
              </w:rPr>
              <w:t>дж</w:t>
            </w:r>
            <w:proofErr w:type="spellEnd"/>
            <w:r>
              <w:rPr>
                <w:sz w:val="28"/>
                <w:lang w:val="uk-UA"/>
              </w:rPr>
              <w:t>, В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Ic</w:t>
            </w:r>
            <w:proofErr w:type="spellEnd"/>
            <w:r>
              <w:rPr>
                <w:sz w:val="28"/>
              </w:rPr>
              <w:t>, мкА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0,3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0,4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0,6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0,7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0,8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0,9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1,0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4,5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1,1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27,7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1,2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154,4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1,3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687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1,4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2,29*10</w:t>
            </w:r>
            <w:r>
              <w:rPr>
                <w:sz w:val="28"/>
                <w:lang w:val="en-US"/>
              </w:rPr>
              <w:t>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1,5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5.88*10^3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1,7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24.6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1,8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40.9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1,9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99.3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170D3C">
        <w:trPr>
          <w:trHeight w:val="284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2,0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  <w:r>
              <w:rPr>
                <w:sz w:val="28"/>
                <w:lang w:val="en-US"/>
              </w:rPr>
              <w:t>*10^3</w:t>
            </w:r>
          </w:p>
        </w:tc>
      </w:tr>
    </w:tbl>
    <w:p w:rsidR="00170D3C" w:rsidRDefault="00170D3C" w:rsidP="00C031E0">
      <w:pPr>
        <w:ind w:left="360"/>
        <w:rPr>
          <w:sz w:val="28"/>
          <w:lang w:val="uk-UA"/>
        </w:rPr>
      </w:pPr>
      <w:r>
        <w:rPr>
          <w:sz w:val="28"/>
          <w:lang w:val="uk-UA"/>
        </w:rPr>
        <w:br/>
      </w:r>
      <w:r w:rsidR="00F201BE">
        <w:rPr>
          <w:sz w:val="28"/>
          <w:lang w:val="uk-UA"/>
        </w:rPr>
        <w:t xml:space="preserve">4. </w:t>
      </w:r>
      <w:r w:rsidRPr="00170D3C">
        <w:rPr>
          <w:sz w:val="28"/>
        </w:rPr>
        <w:t xml:space="preserve"> </w:t>
      </w:r>
      <w:r>
        <w:rPr>
          <w:sz w:val="28"/>
          <w:szCs w:val="28"/>
        </w:rPr>
        <w:t>З</w:t>
      </w:r>
      <w:proofErr w:type="spellStart"/>
      <w:r>
        <w:rPr>
          <w:sz w:val="28"/>
          <w:szCs w:val="28"/>
          <w:lang w:val="uk-UA"/>
        </w:rPr>
        <w:t>апишемо</w:t>
      </w:r>
      <w:proofErr w:type="spellEnd"/>
      <w:r>
        <w:rPr>
          <w:sz w:val="28"/>
          <w:szCs w:val="28"/>
          <w:lang w:val="uk-UA"/>
        </w:rPr>
        <w:t xml:space="preserve"> залежність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для десятьох значень напруги 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proofErr w:type="gramStart"/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>
        <w:rPr>
          <w:b/>
          <w:bCs/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для</w:t>
      </w:r>
      <w:proofErr w:type="gramEnd"/>
      <w:r>
        <w:rPr>
          <w:sz w:val="28"/>
          <w:szCs w:val="28"/>
          <w:lang w:val="uk-UA"/>
        </w:rPr>
        <w:t xml:space="preserve"> проміжку від 0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9 В до 1,8 В з кроком 0.1</w:t>
      </w:r>
      <w:r>
        <w:rPr>
          <w:sz w:val="28"/>
          <w:szCs w:val="28"/>
          <w:lang w:val="uk-UA"/>
        </w:rPr>
        <w:t xml:space="preserve"> В. За отриманими значеннями побудуємо графік залежності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F30C8F">
        <w:rPr>
          <w:b/>
          <w:bCs/>
          <w:color w:val="000000"/>
          <w:sz w:val="28"/>
          <w:szCs w:val="28"/>
        </w:rPr>
        <w:t>(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F30C8F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>.</w:t>
      </w:r>
      <w:r>
        <w:rPr>
          <w:bCs/>
          <w:color w:val="000000"/>
          <w:sz w:val="28"/>
          <w:szCs w:val="28"/>
          <w:lang w:val="uk-UA"/>
        </w:rPr>
        <w:t xml:space="preserve"> Графік показаний на Рис.3</w:t>
      </w:r>
      <w:r>
        <w:rPr>
          <w:bCs/>
          <w:color w:val="000000"/>
          <w:sz w:val="28"/>
          <w:szCs w:val="28"/>
          <w:lang w:val="uk-UA"/>
        </w:rPr>
        <w:br/>
      </w:r>
    </w:p>
    <w:p w:rsidR="00170D3C" w:rsidRDefault="00170D3C" w:rsidP="00C031E0">
      <w:pPr>
        <w:ind w:left="360"/>
        <w:rPr>
          <w:sz w:val="28"/>
          <w:lang w:val="uk-UA"/>
        </w:rPr>
      </w:pPr>
    </w:p>
    <w:p w:rsidR="00170D3C" w:rsidRDefault="00170D3C" w:rsidP="00C031E0">
      <w:pPr>
        <w:ind w:left="360"/>
        <w:rPr>
          <w:sz w:val="28"/>
          <w:lang w:val="uk-U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64"/>
        <w:gridCol w:w="3085"/>
        <w:gridCol w:w="3120"/>
      </w:tblGrid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lastRenderedPageBreak/>
              <w:t>U</w:t>
            </w:r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зв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,</w:t>
            </w:r>
            <w:r>
              <w:rPr>
                <w:bCs/>
                <w:color w:val="000000"/>
                <w:sz w:val="28"/>
                <w:szCs w:val="28"/>
              </w:rPr>
              <w:t xml:space="preserve"> В</w:t>
            </w:r>
          </w:p>
        </w:tc>
        <w:tc>
          <w:tcPr>
            <w:tcW w:w="3210" w:type="dxa"/>
          </w:tcPr>
          <w:p w:rsidR="00170D3C" w:rsidRP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proofErr w:type="gramStart"/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,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uk-UA"/>
              </w:rPr>
              <w:t>експ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uk-UA"/>
              </w:rPr>
              <w:t>.)</w:t>
            </w:r>
          </w:p>
        </w:tc>
        <w:tc>
          <w:tcPr>
            <w:tcW w:w="3210" w:type="dxa"/>
          </w:tcPr>
          <w:p w:rsidR="00170D3C" w:rsidRP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proofErr w:type="gramStart"/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,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  <w:r>
              <w:rPr>
                <w:bCs/>
                <w:color w:val="000000"/>
                <w:sz w:val="28"/>
                <w:szCs w:val="28"/>
                <w:lang w:val="uk-UA"/>
              </w:rPr>
              <w:t xml:space="preserve"> (симуляція)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0,9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0,0007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1,0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0,0045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1,1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0,0277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1,2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0,1544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1,3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0,687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0,8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1,4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2,29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3,3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1,5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5,88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7,4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12,95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24,6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1,8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40,9</w:t>
            </w:r>
          </w:p>
        </w:tc>
        <w:tc>
          <w:tcPr>
            <w:tcW w:w="3210" w:type="dxa"/>
          </w:tcPr>
          <w:p w:rsidR="00170D3C" w:rsidRDefault="00F201BE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28,4</w:t>
            </w:r>
          </w:p>
        </w:tc>
      </w:tr>
    </w:tbl>
    <w:p w:rsidR="00F201BE" w:rsidRDefault="00F201BE" w:rsidP="00F201BE">
      <w:pPr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br/>
      </w:r>
      <w:r>
        <w:rPr>
          <w:noProof/>
          <w:lang w:val="uk-UA" w:eastAsia="uk-UA"/>
        </w:rPr>
        <w:drawing>
          <wp:inline distT="0" distB="0" distL="0" distR="0" wp14:anchorId="65D9374C" wp14:editId="6F2A9B68">
            <wp:extent cx="4572000" cy="2743200"/>
            <wp:effectExtent l="0" t="0" r="0" b="0"/>
            <wp:docPr id="6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01BE" w:rsidRPr="00F201BE" w:rsidRDefault="00F201BE" w:rsidP="00F201BE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  <w:sz w:val="28"/>
          <w:szCs w:val="28"/>
          <w:lang w:val="uk-UA"/>
        </w:rPr>
      </w:pPr>
      <w:r w:rsidRPr="00F201BE">
        <w:rPr>
          <w:sz w:val="28"/>
          <w:szCs w:val="28"/>
          <w:lang w:val="uk-UA"/>
        </w:rPr>
        <w:t xml:space="preserve">Розрахуємо величину порогової напруги транзистора та </w:t>
      </w:r>
      <w:r w:rsidRPr="00F201BE">
        <w:rPr>
          <w:rFonts w:cstheme="minorHAnsi"/>
          <w:color w:val="000000"/>
          <w:sz w:val="28"/>
          <w:szCs w:val="28"/>
        </w:rPr>
        <w:t>константу b з</w:t>
      </w:r>
    </w:p>
    <w:p w:rsidR="00F201BE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095A62">
        <w:rPr>
          <w:rFonts w:cstheme="minorHAnsi"/>
          <w:color w:val="000000"/>
          <w:sz w:val="28"/>
          <w:szCs w:val="28"/>
        </w:rPr>
        <w:t>формули</w:t>
      </w:r>
      <w:proofErr w:type="spellEnd"/>
      <w:r w:rsidRPr="00095A6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95A62">
        <w:rPr>
          <w:rFonts w:cstheme="minorHAnsi"/>
          <w:color w:val="000000"/>
          <w:sz w:val="28"/>
          <w:szCs w:val="28"/>
        </w:rPr>
        <w:t>Ic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95A62">
        <w:rPr>
          <w:rFonts w:cstheme="minorHAnsi"/>
          <w:color w:val="000000"/>
          <w:sz w:val="28"/>
          <w:szCs w:val="28"/>
        </w:rPr>
        <w:t>=</w:t>
      </w:r>
      <w:r>
        <w:rPr>
          <w:rFonts w:eastAsiaTheme="minorEastAsia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наступним</w:t>
      </w:r>
      <w:proofErr w:type="gramEnd"/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чином:</w:t>
      </w:r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Оберемо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струму стоку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>
        <w:rPr>
          <w:rFonts w:cstheme="minorHAnsi"/>
          <w:color w:val="000000"/>
          <w:sz w:val="28"/>
          <w:szCs w:val="28"/>
        </w:rPr>
        <w:t xml:space="preserve">  та</w:t>
      </w:r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фіксуємо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зв1</w:t>
      </w:r>
      <w:r w:rsidRPr="00335B74">
        <w:rPr>
          <w:rFonts w:cstheme="minorHAnsi"/>
          <w:color w:val="000000"/>
          <w:sz w:val="28"/>
          <w:szCs w:val="28"/>
        </w:rPr>
        <w:t xml:space="preserve"> при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якому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через сток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протікатиме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такий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струм.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Ці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значення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напруги</w:t>
      </w:r>
      <w:proofErr w:type="spellEnd"/>
      <w:r>
        <w:rPr>
          <w:rFonts w:cstheme="minorHAnsi"/>
          <w:color w:val="000000"/>
          <w:sz w:val="28"/>
          <w:szCs w:val="28"/>
        </w:rPr>
        <w:t xml:space="preserve"> і струму </w:t>
      </w:r>
      <w:proofErr w:type="spellStart"/>
      <w:r>
        <w:rPr>
          <w:rFonts w:cstheme="minorHAnsi"/>
          <w:color w:val="000000"/>
          <w:sz w:val="28"/>
          <w:szCs w:val="28"/>
        </w:rPr>
        <w:t>знаходимо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з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одержаного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вище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графіку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залежності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</w:t>
      </w:r>
      <w:proofErr w:type="spellEnd"/>
      <w:r w:rsidRPr="00335B74">
        <w:rPr>
          <w:rFonts w:cstheme="minorHAnsi"/>
          <w:color w:val="000000"/>
          <w:sz w:val="28"/>
          <w:szCs w:val="28"/>
        </w:rPr>
        <w:t>(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</w:t>
      </w:r>
      <w:proofErr w:type="spellEnd"/>
      <w:r w:rsidRPr="00335B74">
        <w:rPr>
          <w:rFonts w:cstheme="minorHAnsi"/>
          <w:iCs/>
          <w:color w:val="000000"/>
          <w:sz w:val="28"/>
          <w:szCs w:val="28"/>
          <w:lang w:val="uk-UA"/>
        </w:rPr>
        <w:t>)</w:t>
      </w:r>
      <w:r>
        <w:rPr>
          <w:rFonts w:cstheme="minorHAnsi"/>
          <w:iCs/>
          <w:color w:val="000000"/>
          <w:sz w:val="28"/>
          <w:szCs w:val="28"/>
          <w:lang w:val="uk-UA"/>
        </w:rPr>
        <w:t xml:space="preserve">. Потім </w:t>
      </w:r>
      <w:proofErr w:type="spellStart"/>
      <w:r>
        <w:rPr>
          <w:rFonts w:cstheme="minorHAnsi"/>
          <w:color w:val="000000"/>
          <w:sz w:val="28"/>
          <w:szCs w:val="28"/>
        </w:rPr>
        <w:t>о</w:t>
      </w:r>
      <w:r w:rsidRPr="00335B74">
        <w:rPr>
          <w:rFonts w:cstheme="minorHAnsi"/>
          <w:color w:val="000000"/>
          <w:sz w:val="28"/>
          <w:szCs w:val="28"/>
        </w:rPr>
        <w:t>бираємо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струму стоку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с2</w:t>
      </w:r>
      <w:r w:rsidRPr="00335B74">
        <w:rPr>
          <w:rFonts w:cstheme="minorHAnsi"/>
          <w:color w:val="000000"/>
          <w:sz w:val="28"/>
          <w:szCs w:val="28"/>
        </w:rPr>
        <w:t xml:space="preserve">, яке в 4 рази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більше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за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 w:rsidRPr="00335B74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тобто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 xml:space="preserve">с2 </w:t>
      </w:r>
      <w:r w:rsidRPr="00335B74">
        <w:rPr>
          <w:rFonts w:cstheme="minorHAnsi"/>
          <w:color w:val="000000"/>
          <w:sz w:val="28"/>
          <w:szCs w:val="28"/>
        </w:rPr>
        <w:t xml:space="preserve">= </w:t>
      </w:r>
      <w:r>
        <w:rPr>
          <w:rFonts w:cstheme="minorHAnsi"/>
          <w:color w:val="000000"/>
          <w:sz w:val="28"/>
          <w:szCs w:val="28"/>
          <w:lang w:val="uk-UA"/>
        </w:rPr>
        <w:t>4*</w:t>
      </w:r>
      <w:r w:rsidRPr="00335B74">
        <w:rPr>
          <w:rFonts w:cstheme="minorHAnsi"/>
          <w:color w:val="000000"/>
          <w:sz w:val="28"/>
          <w:szCs w:val="28"/>
        </w:rPr>
        <w:t>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 w:rsidRPr="00335B74">
        <w:rPr>
          <w:rFonts w:cstheme="minorHAnsi"/>
          <w:color w:val="000000"/>
          <w:sz w:val="28"/>
          <w:szCs w:val="28"/>
        </w:rPr>
        <w:t xml:space="preserve">).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Фіксуємо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зв2</w:t>
      </w:r>
      <w:r w:rsidRPr="00335B74">
        <w:rPr>
          <w:rFonts w:cstheme="minorHAnsi"/>
          <w:color w:val="000000"/>
          <w:sz w:val="28"/>
          <w:szCs w:val="28"/>
        </w:rPr>
        <w:t xml:space="preserve"> при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якому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через сток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протікатиме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такий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струм.</w:t>
      </w:r>
      <w:r>
        <w:rPr>
          <w:rFonts w:cstheme="minorHAnsi"/>
          <w:color w:val="000000"/>
          <w:sz w:val="28"/>
          <w:szCs w:val="28"/>
          <w:lang w:val="uk-UA"/>
        </w:rPr>
        <w:t xml:space="preserve"> Для отриманих значень струмів та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напруг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визначимо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Uп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, за наступними формулами</w:t>
      </w:r>
    </w:p>
    <w:p w:rsidR="00F201BE" w:rsidRPr="0054010B" w:rsidRDefault="00F201BE" w:rsidP="00F201BE">
      <w:pPr>
        <w:pStyle w:val="a3"/>
        <w:spacing w:after="200"/>
        <w:jc w:val="center"/>
        <w:rPr>
          <w:rFonts w:eastAsiaTheme="minorEastAsia" w:cstheme="minorHAnsi"/>
          <w:color w:val="000000"/>
          <w:sz w:val="28"/>
          <w:szCs w:val="28"/>
          <w:lang w:val="uk-UA"/>
        </w:rPr>
      </w:pP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с1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  <w:lang w:val="uk-UA"/>
        </w:rPr>
      </w:pP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с2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= 4*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с1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  <w:lang w:val="uk-UA"/>
        </w:rPr>
      </w:pPr>
    </w:p>
    <w:p w:rsidR="00F201BE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 Розрахувавши ці значення отримаємо значення порогової напруги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Uп</w:t>
      </w:r>
      <w:proofErr w:type="spellEnd"/>
      <w:r w:rsidRPr="00335B74">
        <w:rPr>
          <w:rFonts w:cstheme="minorHAnsi"/>
          <w:color w:val="000000"/>
          <w:sz w:val="28"/>
          <w:szCs w:val="28"/>
        </w:rPr>
        <w:t>=2Uзв1-Uзв2</w:t>
      </w:r>
      <w:r>
        <w:rPr>
          <w:rFonts w:cstheme="minorHAnsi"/>
          <w:color w:val="000000"/>
          <w:sz w:val="28"/>
          <w:szCs w:val="28"/>
          <w:lang w:val="uk-UA"/>
        </w:rPr>
        <w:t>.</w:t>
      </w:r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 xml:space="preserve"> = 2*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</m:oMath>
    </w:p>
    <w:p w:rsidR="00F201BE" w:rsidRPr="0037260C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</w:rPr>
      </w:pPr>
      <w:r>
        <w:rPr>
          <w:i/>
          <w:sz w:val="28"/>
          <w:lang w:val="uk-UA"/>
        </w:rPr>
        <w:t>Для експериментальних даних:</w:t>
      </w:r>
      <w:r>
        <w:rPr>
          <w:sz w:val="28"/>
          <w:lang w:val="uk-UA"/>
        </w:rPr>
        <w:t xml:space="preserve">    </w:t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5.88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=1,5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24.6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=1,7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1,5-1,7=1,3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335B74">
        <w:rPr>
          <w:rFonts w:cstheme="minorHAnsi"/>
          <w:color w:val="000000"/>
          <w:sz w:val="28"/>
          <w:szCs w:val="28"/>
        </w:rPr>
        <w:t>Знаючи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порогову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можна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визначити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коефіцієнт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b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F201BE" w:rsidRDefault="00F201BE" w:rsidP="00F201BE">
      <w:pPr>
        <w:spacing w:after="200"/>
        <w:ind w:left="2124" w:firstLine="708"/>
        <w:rPr>
          <w:rFonts w:cstheme="minorHAnsi"/>
          <w:color w:val="000000"/>
          <w:sz w:val="32"/>
          <w:szCs w:val="28"/>
          <w:lang w:val="uk-UA"/>
        </w:rPr>
      </w:pPr>
      <w:r w:rsidRPr="0002773A">
        <w:rPr>
          <w:rFonts w:cstheme="minorHAnsi"/>
          <w:color w:val="000000"/>
          <w:sz w:val="28"/>
          <w:szCs w:val="28"/>
          <w:lang w:val="en-US"/>
        </w:rPr>
        <w:t>b</w:t>
      </w:r>
      <w:r w:rsidRPr="0002773A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11,76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0,2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=0,294</m:t>
        </m:r>
      </m:oMath>
    </w:p>
    <w:p w:rsidR="00F201BE" w:rsidRPr="00F201BE" w:rsidRDefault="00F201BE" w:rsidP="00F201BE">
      <w:pPr>
        <w:spacing w:after="200"/>
        <w:rPr>
          <w:rFonts w:cstheme="minorHAnsi"/>
          <w:i/>
          <w:color w:val="000000"/>
          <w:sz w:val="32"/>
          <w:szCs w:val="28"/>
          <w:lang w:val="uk-UA"/>
        </w:rPr>
      </w:pPr>
      <w:r>
        <w:rPr>
          <w:rFonts w:cstheme="minorHAnsi"/>
          <w:i/>
          <w:color w:val="000000"/>
          <w:sz w:val="32"/>
          <w:szCs w:val="28"/>
          <w:lang w:val="uk-UA"/>
        </w:rPr>
        <w:t xml:space="preserve">Для симуляції: </w:t>
      </w:r>
    </w:p>
    <w:p w:rsidR="00F201BE" w:rsidRPr="0037260C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7,37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=1,5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28,46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=1,8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1,5-1,7=1,2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335B74">
        <w:rPr>
          <w:rFonts w:cstheme="minorHAnsi"/>
          <w:color w:val="000000"/>
          <w:sz w:val="28"/>
          <w:szCs w:val="28"/>
        </w:rPr>
        <w:t>Знаючи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порогову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можна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визначити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коефіцієнт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b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F201BE" w:rsidRDefault="00F201BE" w:rsidP="00F201BE">
      <w:pPr>
        <w:spacing w:after="200"/>
        <w:ind w:left="2124" w:firstLine="708"/>
        <w:rPr>
          <w:rFonts w:cstheme="minorHAnsi"/>
          <w:color w:val="000000"/>
          <w:sz w:val="32"/>
          <w:szCs w:val="28"/>
          <w:lang w:val="uk-UA"/>
        </w:rPr>
      </w:pPr>
      <w:r w:rsidRPr="0002773A">
        <w:rPr>
          <w:rFonts w:cstheme="minorHAnsi"/>
          <w:color w:val="000000"/>
          <w:sz w:val="28"/>
          <w:szCs w:val="28"/>
          <w:lang w:val="en-US"/>
        </w:rPr>
        <w:t>b</w:t>
      </w:r>
      <w:r w:rsidRPr="0002773A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14,74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0,3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=0,163</m:t>
        </m:r>
      </m:oMath>
    </w:p>
    <w:p w:rsidR="00131695" w:rsidRPr="00131695" w:rsidRDefault="00131695" w:rsidP="00131695">
      <w:pPr>
        <w:spacing w:after="200"/>
        <w:rPr>
          <w:rFonts w:cstheme="minorHAnsi"/>
          <w:i/>
          <w:color w:val="000000"/>
          <w:sz w:val="32"/>
          <w:szCs w:val="28"/>
          <w:lang w:val="uk-UA"/>
        </w:rPr>
      </w:pPr>
      <w:bookmarkStart w:id="0" w:name="_GoBack"/>
      <w:bookmarkEnd w:id="0"/>
    </w:p>
    <w:p w:rsidR="00C031E0" w:rsidRPr="00F201BE" w:rsidRDefault="00170D3C" w:rsidP="00F201BE">
      <w:pPr>
        <w:rPr>
          <w:sz w:val="28"/>
          <w:lang w:val="uk-UA"/>
        </w:rPr>
      </w:pPr>
      <w:r w:rsidRPr="00F201BE">
        <w:rPr>
          <w:sz w:val="28"/>
          <w:lang w:val="uk-UA"/>
        </w:rPr>
        <w:br/>
      </w:r>
    </w:p>
    <w:sectPr w:rsidR="00C031E0" w:rsidRPr="00F201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1CAC"/>
    <w:multiLevelType w:val="hybridMultilevel"/>
    <w:tmpl w:val="A2BA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10AE"/>
    <w:multiLevelType w:val="hybridMultilevel"/>
    <w:tmpl w:val="B832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D3"/>
    <w:rsid w:val="00131695"/>
    <w:rsid w:val="00170D3C"/>
    <w:rsid w:val="009331D6"/>
    <w:rsid w:val="00A4535E"/>
    <w:rsid w:val="00C031E0"/>
    <w:rsid w:val="00C872D3"/>
    <w:rsid w:val="00DD44C0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FFB99-6C45-4453-9661-BF0FEDD7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872D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72D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872D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C872D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872D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C872D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C872D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872D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C872D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72D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C872D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C872D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C872D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C872D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872D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C872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C872D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C872D3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C031E0"/>
    <w:pPr>
      <w:ind w:left="720"/>
      <w:contextualSpacing/>
    </w:pPr>
  </w:style>
  <w:style w:type="table" w:styleId="a4">
    <w:name w:val="Table Grid"/>
    <w:basedOn w:val="a1"/>
    <w:uiPriority w:val="39"/>
    <w:rsid w:val="00C0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Рис.3 Графік залежності </a:t>
            </a:r>
            <a:r>
              <a:rPr lang="ru-RU" sz="1400" b="1" i="0" u="none" strike="noStrike" baseline="0">
                <a:effectLst/>
              </a:rPr>
              <a:t>I</a:t>
            </a:r>
            <a:r>
              <a:rPr lang="ru-RU" sz="1400" b="1" i="0" u="none" strike="noStrike" baseline="-25000">
                <a:effectLst/>
              </a:rPr>
              <a:t>с</a:t>
            </a:r>
            <a:r>
              <a:rPr lang="ru-RU" sz="1400" b="1" i="0" u="none" strike="noStrike" baseline="0">
                <a:effectLst/>
              </a:rPr>
              <a:t>(U</a:t>
            </a:r>
            <a:r>
              <a:rPr lang="ru-RU" sz="1400" b="1" i="0" u="none" strike="noStrike" baseline="-25000">
                <a:effectLst/>
              </a:rPr>
              <a:t>зв</a:t>
            </a:r>
            <a:r>
              <a:rPr lang="ru-RU" sz="1400" b="1" i="0" u="none" strike="noStrike" baseline="0">
                <a:effectLst/>
              </a:rPr>
              <a:t>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Iс , мА (експ.)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Аркуш1!$A$2:$A$11</c:f>
              <c:numCache>
                <c:formatCode>General</c:formatCode>
                <c:ptCount val="10"/>
                <c:pt idx="0">
                  <c:v>0.9</c:v>
                </c:pt>
                <c:pt idx="1">
                  <c:v>1</c:v>
                </c:pt>
                <c:pt idx="2">
                  <c:v>1.1000000000000001</c:v>
                </c:pt>
                <c:pt idx="3">
                  <c:v>1.2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</c:numCache>
            </c:numRef>
          </c:xVal>
          <c:yVal>
            <c:numRef>
              <c:f>Аркуш1!$B$2:$B$11</c:f>
              <c:numCache>
                <c:formatCode>General</c:formatCode>
                <c:ptCount val="10"/>
                <c:pt idx="0">
                  <c:v>6.9999999999999999E-4</c:v>
                </c:pt>
                <c:pt idx="1">
                  <c:v>4.4999999999999997E-3</c:v>
                </c:pt>
                <c:pt idx="2">
                  <c:v>2.7699999999999999E-2</c:v>
                </c:pt>
                <c:pt idx="3">
                  <c:v>0.15440000000000001</c:v>
                </c:pt>
                <c:pt idx="4">
                  <c:v>0.68700000000000006</c:v>
                </c:pt>
                <c:pt idx="5">
                  <c:v>2.29</c:v>
                </c:pt>
                <c:pt idx="6">
                  <c:v>5.88</c:v>
                </c:pt>
                <c:pt idx="7">
                  <c:v>13</c:v>
                </c:pt>
                <c:pt idx="8">
                  <c:v>24.6</c:v>
                </c:pt>
                <c:pt idx="9">
                  <c:v>40.9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Iс , мА (симуляція)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Аркуш1!$A$2:$A$11</c:f>
              <c:numCache>
                <c:formatCode>General</c:formatCode>
                <c:ptCount val="10"/>
                <c:pt idx="0">
                  <c:v>0.9</c:v>
                </c:pt>
                <c:pt idx="1">
                  <c:v>1</c:v>
                </c:pt>
                <c:pt idx="2">
                  <c:v>1.1000000000000001</c:v>
                </c:pt>
                <c:pt idx="3">
                  <c:v>1.2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</c:numCache>
            </c:numRef>
          </c:xVal>
          <c:yVal>
            <c:numRef>
              <c:f>Аркуш1!$C$2:$C$11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0.8</c:v>
                </c:pt>
                <c:pt idx="5">
                  <c:v>3.3</c:v>
                </c:pt>
                <c:pt idx="6">
                  <c:v>7.4</c:v>
                </c:pt>
                <c:pt idx="7">
                  <c:v>12.95</c:v>
                </c:pt>
                <c:pt idx="8">
                  <c:v>20</c:v>
                </c:pt>
                <c:pt idx="9">
                  <c:v>28.4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316880"/>
        <c:axId val="-2056316336"/>
      </c:scatterChart>
      <c:valAx>
        <c:axId val="-205631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U</a:t>
                </a:r>
                <a:r>
                  <a:rPr lang="ru-RU" sz="1000" b="1" i="0" u="none" strike="noStrike" baseline="-25000">
                    <a:effectLst/>
                  </a:rPr>
                  <a:t>зв, В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90976268591426057"/>
              <c:y val="0.758888159813356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2056316336"/>
        <c:crosses val="autoZero"/>
        <c:crossBetween val="midCat"/>
      </c:valAx>
      <c:valAx>
        <c:axId val="-205631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I</a:t>
                </a:r>
                <a:r>
                  <a:rPr lang="ru-RU" sz="1000" b="1" i="0" u="none" strike="noStrike" baseline="-25000">
                    <a:effectLst/>
                  </a:rPr>
                  <a:t>с,мА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7.7777777777777779E-2"/>
              <c:y val="8.010753864100320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205631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2340</Words>
  <Characters>1335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2</cp:revision>
  <dcterms:created xsi:type="dcterms:W3CDTF">2017-05-26T23:06:00Z</dcterms:created>
  <dcterms:modified xsi:type="dcterms:W3CDTF">2017-05-26T23:55:00Z</dcterms:modified>
</cp:coreProperties>
</file>