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94BAB" w14:textId="5FDD034C" w:rsidR="0018055C" w:rsidRPr="00EA0D95" w:rsidRDefault="00EA0D95">
      <w:pPr>
        <w:rPr>
          <w:u w:val="single"/>
        </w:rPr>
      </w:pPr>
      <w:r w:rsidRPr="00EA0D95">
        <w:rPr>
          <w:u w:val="single"/>
        </w:rPr>
        <w:t xml:space="preserve">AWS Data engineering </w:t>
      </w:r>
    </w:p>
    <w:p w14:paraId="3CD45712" w14:textId="391D2CEC" w:rsidR="00EA0D95" w:rsidRDefault="00EA0D95"/>
    <w:p w14:paraId="2F513C57" w14:textId="24EC0CA8" w:rsidR="00EA0D95" w:rsidRDefault="00EA0D95">
      <w:r w:rsidRPr="00EA0D95">
        <w:rPr>
          <w:u w:val="single"/>
        </w:rPr>
        <w:t>UDEMY COURSE</w:t>
      </w:r>
      <w:r>
        <w:t xml:space="preserve">: </w:t>
      </w:r>
      <w:hyperlink r:id="rId5" w:history="1">
        <w:r w:rsidRPr="006E7AAD">
          <w:rPr>
            <w:rStyle w:val="Hyperlink"/>
          </w:rPr>
          <w:t>https://www.udemy.com/course/ultimate-aws-data-engineering-bootcamp-with-real-world-labs/learn/lecture/45228785#overview</w:t>
        </w:r>
      </w:hyperlink>
      <w:r>
        <w:t xml:space="preserve"> </w:t>
      </w:r>
    </w:p>
    <w:p w14:paraId="0EAE3DA2" w14:textId="4D7F36F5" w:rsidR="00EA0D95" w:rsidRDefault="00EA0D95"/>
    <w:p w14:paraId="1376D0EE" w14:textId="75244AF4" w:rsidR="00EA0D95" w:rsidRDefault="00EA0D95" w:rsidP="00EA0D95">
      <w:r>
        <w:rPr>
          <w:noProof/>
        </w:rPr>
        <w:drawing>
          <wp:anchor distT="0" distB="0" distL="114300" distR="114300" simplePos="0" relativeHeight="251658240" behindDoc="1" locked="0" layoutInCell="1" allowOverlap="1" wp14:anchorId="48FC41B4" wp14:editId="65D11992">
            <wp:simplePos x="0" y="0"/>
            <wp:positionH relativeFrom="column">
              <wp:posOffset>-521335</wp:posOffset>
            </wp:positionH>
            <wp:positionV relativeFrom="paragraph">
              <wp:posOffset>292100</wp:posOffset>
            </wp:positionV>
            <wp:extent cx="6985000" cy="3667760"/>
            <wp:effectExtent l="0" t="0" r="0" b="2540"/>
            <wp:wrapTight wrapText="bothSides">
              <wp:wrapPolygon edited="0">
                <wp:start x="0" y="0"/>
                <wp:lineTo x="0" y="21540"/>
                <wp:lineTo x="21561" y="21540"/>
                <wp:lineTo x="21561" y="0"/>
                <wp:lineTo x="0" y="0"/>
              </wp:wrapPolygon>
            </wp:wrapTight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FFE97" w14:textId="77777777" w:rsidR="00EA0D95" w:rsidRDefault="00EA0D95" w:rsidP="00EA0D95">
      <w:pPr>
        <w:rPr>
          <w:u w:val="single"/>
        </w:rPr>
      </w:pPr>
    </w:p>
    <w:p w14:paraId="25B35F09" w14:textId="7B51E9C6" w:rsidR="00EA0D95" w:rsidRPr="00EA0D95" w:rsidRDefault="00EA0D95" w:rsidP="00EA0D95">
      <w:pPr>
        <w:rPr>
          <w:u w:val="single"/>
        </w:rPr>
      </w:pPr>
      <w:r w:rsidRPr="00EA0D95">
        <w:rPr>
          <w:u w:val="single"/>
        </w:rPr>
        <w:t xml:space="preserve"> AWS Data engineering Paradigms</w:t>
      </w:r>
    </w:p>
    <w:p w14:paraId="1DCD4A82" w14:textId="57372B9A" w:rsidR="00EA0D95" w:rsidRDefault="00EA0D95" w:rsidP="00EA0D95">
      <w:pPr>
        <w:pStyle w:val="ListParagraph"/>
        <w:numPr>
          <w:ilvl w:val="0"/>
          <w:numId w:val="2"/>
        </w:numPr>
      </w:pPr>
      <w:r>
        <w:t xml:space="preserve">Batch Data Processing </w:t>
      </w:r>
    </w:p>
    <w:p w14:paraId="10D3352B" w14:textId="3BE28B5E" w:rsidR="00EA0D95" w:rsidRDefault="00EA0D95" w:rsidP="00EA0D95">
      <w:pPr>
        <w:pStyle w:val="ListParagraph"/>
        <w:numPr>
          <w:ilvl w:val="0"/>
          <w:numId w:val="2"/>
        </w:numPr>
      </w:pPr>
      <w:r>
        <w:t xml:space="preserve">Event Driven Data Processing </w:t>
      </w:r>
    </w:p>
    <w:p w14:paraId="7D097427" w14:textId="4746816C" w:rsidR="00EA0D95" w:rsidRDefault="00EA0D95" w:rsidP="00EA0D95">
      <w:pPr>
        <w:pStyle w:val="ListParagraph"/>
        <w:numPr>
          <w:ilvl w:val="0"/>
          <w:numId w:val="2"/>
        </w:numPr>
      </w:pPr>
      <w:r>
        <w:t xml:space="preserve">Real time data processing </w:t>
      </w:r>
    </w:p>
    <w:p w14:paraId="76DFE060" w14:textId="61979319" w:rsidR="007673E1" w:rsidRDefault="007673E1" w:rsidP="007673E1"/>
    <w:p w14:paraId="0EF319A0" w14:textId="1F2AC60D" w:rsidR="007673E1" w:rsidRDefault="007673E1" w:rsidP="007673E1"/>
    <w:p w14:paraId="46FC99AB" w14:textId="76481499" w:rsidR="007673E1" w:rsidRPr="002212B1" w:rsidRDefault="007673E1" w:rsidP="002212B1">
      <w:pPr>
        <w:rPr>
          <w:i/>
          <w:iCs/>
        </w:rPr>
      </w:pPr>
      <w:r w:rsidRPr="002212B1">
        <w:rPr>
          <w:i/>
          <w:iCs/>
        </w:rPr>
        <w:t xml:space="preserve">Installation of AWS CLI – Creation of access key in AWS console </w:t>
      </w:r>
      <w:r w:rsidR="002212B1" w:rsidRPr="002212B1">
        <w:rPr>
          <w:i/>
          <w:iCs/>
        </w:rPr>
        <w:t>– Access KEY (AKIA6C4JWPBVMYG76YVA), Secret Key (</w:t>
      </w:r>
      <w:r w:rsidR="002212B1" w:rsidRPr="00CF2C43">
        <w:rPr>
          <w:i/>
          <w:iCs/>
        </w:rPr>
        <w:t>rt+DX4fkk52I9XN6ECO7ZKFmq6SDH1iGRqEdqdvt</w:t>
      </w:r>
      <w:r w:rsidR="002212B1" w:rsidRPr="002212B1">
        <w:rPr>
          <w:i/>
          <w:iCs/>
        </w:rPr>
        <w:t>)</w:t>
      </w:r>
      <w:r w:rsidR="00CF2C43">
        <w:rPr>
          <w:i/>
          <w:iCs/>
        </w:rPr>
        <w:t xml:space="preserve"> – enter ‘AWS configure’ (In the command </w:t>
      </w:r>
      <w:proofErr w:type="gramStart"/>
      <w:r w:rsidR="00CF2C43">
        <w:rPr>
          <w:i/>
          <w:iCs/>
        </w:rPr>
        <w:t>line )</w:t>
      </w:r>
      <w:proofErr w:type="gramEnd"/>
      <w:r w:rsidR="00CF2C43">
        <w:rPr>
          <w:i/>
          <w:iCs/>
        </w:rPr>
        <w:t>.</w:t>
      </w:r>
    </w:p>
    <w:p w14:paraId="7AA1980C" w14:textId="2452FFD8" w:rsidR="002212B1" w:rsidRDefault="002212B1" w:rsidP="007673E1"/>
    <w:p w14:paraId="1F2DC222" w14:textId="397D62D3" w:rsidR="002212B1" w:rsidRDefault="002212B1" w:rsidP="007673E1"/>
    <w:p w14:paraId="42DAD152" w14:textId="77777777" w:rsidR="002212B1" w:rsidRPr="002212B1" w:rsidRDefault="002212B1" w:rsidP="002212B1">
      <w:pPr>
        <w:rPr>
          <w:b/>
          <w:bCs/>
          <w:u w:val="single"/>
        </w:rPr>
      </w:pPr>
      <w:r w:rsidRPr="002212B1">
        <w:rPr>
          <w:u w:val="single"/>
        </w:rPr>
        <w:t>**</w:t>
      </w:r>
      <w:r w:rsidRPr="002212B1">
        <w:rPr>
          <w:b/>
          <w:bCs/>
          <w:u w:val="single"/>
        </w:rPr>
        <w:t>Access key best practices</w:t>
      </w:r>
    </w:p>
    <w:p w14:paraId="5F9D0E3B" w14:textId="77777777" w:rsidR="002212B1" w:rsidRPr="002212B1" w:rsidRDefault="002212B1" w:rsidP="002212B1">
      <w:pPr>
        <w:numPr>
          <w:ilvl w:val="0"/>
          <w:numId w:val="3"/>
        </w:numPr>
      </w:pPr>
      <w:r w:rsidRPr="002212B1">
        <w:t>Never store your access key in plain text, in a code repository, or in code.</w:t>
      </w:r>
    </w:p>
    <w:p w14:paraId="2737C64D" w14:textId="77777777" w:rsidR="002212B1" w:rsidRPr="002212B1" w:rsidRDefault="002212B1" w:rsidP="002212B1">
      <w:pPr>
        <w:numPr>
          <w:ilvl w:val="0"/>
          <w:numId w:val="3"/>
        </w:numPr>
      </w:pPr>
      <w:r w:rsidRPr="002212B1">
        <w:t>Disable or delete access key when no longer needed.</w:t>
      </w:r>
    </w:p>
    <w:p w14:paraId="21BF3BC9" w14:textId="77777777" w:rsidR="002212B1" w:rsidRPr="002212B1" w:rsidRDefault="002212B1" w:rsidP="002212B1">
      <w:pPr>
        <w:numPr>
          <w:ilvl w:val="0"/>
          <w:numId w:val="3"/>
        </w:numPr>
      </w:pPr>
      <w:r w:rsidRPr="002212B1">
        <w:t>Enable least-privilege permissions.</w:t>
      </w:r>
    </w:p>
    <w:p w14:paraId="40655042" w14:textId="77777777" w:rsidR="002212B1" w:rsidRPr="002212B1" w:rsidRDefault="002212B1" w:rsidP="002212B1">
      <w:pPr>
        <w:numPr>
          <w:ilvl w:val="0"/>
          <w:numId w:val="3"/>
        </w:numPr>
      </w:pPr>
      <w:r w:rsidRPr="002212B1">
        <w:t>Rotate access keys regularly.</w:t>
      </w:r>
    </w:p>
    <w:p w14:paraId="1A4515A4" w14:textId="464B1EC1" w:rsidR="002212B1" w:rsidRDefault="002212B1" w:rsidP="007673E1"/>
    <w:p w14:paraId="4AE79E9D" w14:textId="32BCD855" w:rsidR="00CF2C43" w:rsidRDefault="00CF2C43" w:rsidP="007673E1"/>
    <w:p w14:paraId="11C412EB" w14:textId="2A167346" w:rsidR="00CF2C43" w:rsidRDefault="00CF2C43" w:rsidP="007673E1"/>
    <w:p w14:paraId="3A511D38" w14:textId="188174A7" w:rsidR="00CF2C43" w:rsidRDefault="00CF2C43" w:rsidP="007673E1">
      <w:pPr>
        <w:rPr>
          <w:u w:val="single"/>
        </w:rPr>
      </w:pPr>
      <w:r w:rsidRPr="00CF2C43">
        <w:rPr>
          <w:u w:val="single"/>
        </w:rPr>
        <w:lastRenderedPageBreak/>
        <w:t>Lab 1</w:t>
      </w:r>
    </w:p>
    <w:p w14:paraId="3964E5B6" w14:textId="6303B503" w:rsidR="00CF2C43" w:rsidRDefault="00CF2C43" w:rsidP="007673E1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664C34" wp14:editId="17291857">
            <wp:simplePos x="0" y="0"/>
            <wp:positionH relativeFrom="column">
              <wp:posOffset>-743777</wp:posOffset>
            </wp:positionH>
            <wp:positionV relativeFrom="paragraph">
              <wp:posOffset>281305</wp:posOffset>
            </wp:positionV>
            <wp:extent cx="4391025" cy="2197100"/>
            <wp:effectExtent l="0" t="0" r="3175" b="0"/>
            <wp:wrapTight wrapText="bothSides">
              <wp:wrapPolygon edited="0">
                <wp:start x="0" y="0"/>
                <wp:lineTo x="0" y="21475"/>
                <wp:lineTo x="21553" y="21475"/>
                <wp:lineTo x="21553" y="0"/>
                <wp:lineTo x="0" y="0"/>
              </wp:wrapPolygon>
            </wp:wrapTight>
            <wp:docPr id="2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diagram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8"/>
                    <a:stretch/>
                  </pic:blipFill>
                  <pic:spPr bwMode="auto">
                    <a:xfrm>
                      <a:off x="0" y="0"/>
                      <a:ext cx="4391025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u w:val="single"/>
        </w:rPr>
        <w:t>Batch processing with Airflow and Redshift</w:t>
      </w:r>
    </w:p>
    <w:p w14:paraId="2CBA003C" w14:textId="72D84140" w:rsidR="00CF2C43" w:rsidRDefault="00CF2C43" w:rsidP="007673E1">
      <w:pPr>
        <w:rPr>
          <w:i/>
          <w:iCs/>
        </w:rPr>
      </w:pPr>
      <w:r w:rsidRPr="00CF2C43">
        <w:rPr>
          <w:i/>
          <w:iCs/>
        </w:rPr>
        <w:t>Users stream data from a music streaming platform and their data is regularly uploaded to an S3 bucket (Data Lake). For analytics and querying this data is then batch loaded to a clou</w:t>
      </w:r>
      <w:r>
        <w:rPr>
          <w:i/>
          <w:iCs/>
        </w:rPr>
        <w:t>d-</w:t>
      </w:r>
      <w:r w:rsidRPr="00CF2C43">
        <w:rPr>
          <w:i/>
          <w:iCs/>
        </w:rPr>
        <w:t>based data warehouse called amazon redshift</w:t>
      </w:r>
      <w:r>
        <w:rPr>
          <w:i/>
          <w:iCs/>
        </w:rPr>
        <w:t>.</w:t>
      </w:r>
    </w:p>
    <w:p w14:paraId="6D4C39FF" w14:textId="2059E53F" w:rsidR="00CF2C43" w:rsidRDefault="00CF2C43" w:rsidP="007673E1">
      <w:pPr>
        <w:rPr>
          <w:i/>
          <w:iCs/>
        </w:rPr>
      </w:pPr>
    </w:p>
    <w:p w14:paraId="7A6EA6D8" w14:textId="0203A1F6" w:rsidR="00CF2C43" w:rsidRDefault="00CF2C43" w:rsidP="007673E1">
      <w:pPr>
        <w:rPr>
          <w:i/>
          <w:iCs/>
        </w:rPr>
      </w:pPr>
    </w:p>
    <w:p w14:paraId="606906A6" w14:textId="3830F58F" w:rsidR="00CF2C43" w:rsidRDefault="00CF2C43" w:rsidP="007673E1">
      <w:pPr>
        <w:rPr>
          <w:i/>
          <w:iCs/>
        </w:rPr>
      </w:pPr>
    </w:p>
    <w:p w14:paraId="494944F7" w14:textId="1AE7A5A7" w:rsidR="00CF2C43" w:rsidRDefault="00CF2C43" w:rsidP="007673E1">
      <w:pPr>
        <w:rPr>
          <w:i/>
          <w:iCs/>
        </w:rPr>
      </w:pPr>
    </w:p>
    <w:p w14:paraId="43CABD0D" w14:textId="53C37D34" w:rsidR="00CF2C43" w:rsidRDefault="00CF2C43" w:rsidP="007673E1">
      <w:pPr>
        <w:rPr>
          <w:i/>
          <w:iCs/>
        </w:rPr>
      </w:pPr>
    </w:p>
    <w:p w14:paraId="0DA719CC" w14:textId="156B18B2" w:rsidR="00CF2C43" w:rsidRDefault="00CF2C43" w:rsidP="007673E1">
      <w:pPr>
        <w:rPr>
          <w:u w:val="single"/>
        </w:rPr>
      </w:pPr>
      <w:r w:rsidRPr="00CF2C43">
        <w:rPr>
          <w:u w:val="single"/>
        </w:rPr>
        <w:t>Solution architecture</w:t>
      </w:r>
    </w:p>
    <w:p w14:paraId="489F215B" w14:textId="1BCF7ED8" w:rsidR="00CF2C43" w:rsidRDefault="00CF2C43" w:rsidP="007673E1">
      <w:pPr>
        <w:rPr>
          <w:u w:val="single"/>
        </w:rPr>
      </w:pPr>
    </w:p>
    <w:p w14:paraId="0241F5B2" w14:textId="52C00383" w:rsidR="00CF2C43" w:rsidRDefault="00CF2C43" w:rsidP="007673E1">
      <w:pPr>
        <w:rPr>
          <w:u w:val="single"/>
        </w:rPr>
      </w:pPr>
      <w:r>
        <w:rPr>
          <w:u w:val="single"/>
        </w:rPr>
        <w:t>Storage Layer</w:t>
      </w:r>
    </w:p>
    <w:p w14:paraId="2B539175" w14:textId="0487BC97" w:rsidR="00CF2C43" w:rsidRPr="00CF2C43" w:rsidRDefault="00CF2C43" w:rsidP="00CF2C43">
      <w:pPr>
        <w:pStyle w:val="ListParagraph"/>
        <w:numPr>
          <w:ilvl w:val="0"/>
          <w:numId w:val="2"/>
        </w:numPr>
      </w:pPr>
      <w:r w:rsidRPr="00CF2C43">
        <w:t>Amazon S3 (buckets)</w:t>
      </w:r>
    </w:p>
    <w:p w14:paraId="665A9B16" w14:textId="2D6E35BC" w:rsidR="00CF2C43" w:rsidRDefault="00CF2C43" w:rsidP="00CF2C43">
      <w:pPr>
        <w:rPr>
          <w:u w:val="single"/>
        </w:rPr>
      </w:pPr>
    </w:p>
    <w:p w14:paraId="781046D5" w14:textId="2C39D24E" w:rsidR="00CF2C43" w:rsidRDefault="00CF2C43" w:rsidP="00CF2C43">
      <w:pPr>
        <w:rPr>
          <w:u w:val="single"/>
        </w:rPr>
      </w:pPr>
      <w:r>
        <w:rPr>
          <w:u w:val="single"/>
        </w:rPr>
        <w:t xml:space="preserve">Orchestration layer </w:t>
      </w:r>
    </w:p>
    <w:p w14:paraId="4145C44A" w14:textId="6ECEFE96" w:rsidR="00CF2C43" w:rsidRPr="00CF2C43" w:rsidRDefault="00CF2C43" w:rsidP="00CF2C43">
      <w:pPr>
        <w:pStyle w:val="ListParagraph"/>
        <w:numPr>
          <w:ilvl w:val="0"/>
          <w:numId w:val="2"/>
        </w:numPr>
      </w:pPr>
      <w:r w:rsidRPr="00CF2C43">
        <w:t>Airflow</w:t>
      </w:r>
    </w:p>
    <w:p w14:paraId="1609ACEB" w14:textId="1828D11D" w:rsidR="00CF2C43" w:rsidRPr="00CF2C43" w:rsidRDefault="00CF2C43" w:rsidP="00CF2C43">
      <w:pPr>
        <w:pStyle w:val="ListParagraph"/>
        <w:numPr>
          <w:ilvl w:val="0"/>
          <w:numId w:val="2"/>
        </w:numPr>
      </w:pPr>
      <w:r w:rsidRPr="00CF2C43">
        <w:t>Python scripts that carry out the data processing (input dataset validation, data cleaning, data transformation, data ingestion etc)</w:t>
      </w:r>
    </w:p>
    <w:p w14:paraId="70EB145B" w14:textId="62DD9948" w:rsidR="00CF2C43" w:rsidRDefault="00CF2C43" w:rsidP="00CF2C43">
      <w:pPr>
        <w:rPr>
          <w:u w:val="single"/>
        </w:rPr>
      </w:pPr>
    </w:p>
    <w:p w14:paraId="6A4E577D" w14:textId="6897BE9F" w:rsidR="00CF2C43" w:rsidRDefault="00CF2C43" w:rsidP="00CF2C43">
      <w:pPr>
        <w:rPr>
          <w:u w:val="single"/>
        </w:rPr>
      </w:pPr>
      <w:r>
        <w:rPr>
          <w:u w:val="single"/>
        </w:rPr>
        <w:t xml:space="preserve">Data Warehouse layer </w:t>
      </w:r>
    </w:p>
    <w:p w14:paraId="2078D120" w14:textId="509C2B4C" w:rsidR="00CF2C43" w:rsidRDefault="00CF2C43" w:rsidP="00CF2C43">
      <w:pPr>
        <w:pStyle w:val="ListParagraph"/>
        <w:numPr>
          <w:ilvl w:val="0"/>
          <w:numId w:val="2"/>
        </w:numPr>
      </w:pPr>
      <w:r w:rsidRPr="00CF2C43">
        <w:t>Amazon redshift</w:t>
      </w:r>
      <w:r>
        <w:t xml:space="preserve"> – final reporting tables</w:t>
      </w:r>
    </w:p>
    <w:p w14:paraId="1235EB10" w14:textId="22C05D99" w:rsidR="00CF2C43" w:rsidRDefault="00CF2C43" w:rsidP="00CF2C43"/>
    <w:p w14:paraId="48D377D8" w14:textId="73A97B53" w:rsidR="00CF2C43" w:rsidRDefault="00CF2C43" w:rsidP="00CF2C43"/>
    <w:p w14:paraId="516D6A1E" w14:textId="77777777" w:rsidR="00CF2C43" w:rsidRDefault="00CF2C43" w:rsidP="00CF2C43">
      <w:r w:rsidRPr="00CF2C43">
        <w:rPr>
          <w:u w:val="single"/>
        </w:rPr>
        <w:t>Amazon redshift</w:t>
      </w:r>
      <w:r>
        <w:t xml:space="preserve"> </w:t>
      </w:r>
    </w:p>
    <w:p w14:paraId="47ED0188" w14:textId="0ECBDB74" w:rsidR="00CF2C43" w:rsidRDefault="00CF2C43" w:rsidP="00CF2C43">
      <w:pPr>
        <w:pStyle w:val="ListParagraph"/>
        <w:numPr>
          <w:ilvl w:val="0"/>
          <w:numId w:val="2"/>
        </w:numPr>
      </w:pPr>
      <w:r>
        <w:t>Chosen because it is a data warehouse – centralized repository that stores large volumes of data from multiple sources and designed to support BI activities</w:t>
      </w:r>
      <w:r w:rsidR="003B0554">
        <w:t xml:space="preserve">. </w:t>
      </w:r>
    </w:p>
    <w:p w14:paraId="3DAEAC30" w14:textId="43AFA8DC" w:rsidR="003B0554" w:rsidRDefault="003B0554" w:rsidP="00CF2C43">
      <w:pPr>
        <w:pStyle w:val="ListParagraph"/>
        <w:numPr>
          <w:ilvl w:val="0"/>
          <w:numId w:val="2"/>
        </w:numPr>
      </w:pPr>
      <w:r>
        <w:t xml:space="preserve">Fully managed in the cloud </w:t>
      </w:r>
    </w:p>
    <w:p w14:paraId="44EDE513" w14:textId="37C89FAF" w:rsidR="003B0554" w:rsidRDefault="003B0554" w:rsidP="00CF2C43">
      <w:pPr>
        <w:pStyle w:val="ListParagraph"/>
        <w:numPr>
          <w:ilvl w:val="0"/>
          <w:numId w:val="2"/>
        </w:numPr>
      </w:pPr>
      <w:r>
        <w:t xml:space="preserve">Columnar storage means higher analytics performance and data compression enables </w:t>
      </w:r>
    </w:p>
    <w:p w14:paraId="26A2C6C1" w14:textId="41CE510E" w:rsidR="003B0554" w:rsidRDefault="003B0554" w:rsidP="00CF2C43">
      <w:pPr>
        <w:pStyle w:val="ListParagraph"/>
        <w:numPr>
          <w:ilvl w:val="0"/>
          <w:numId w:val="2"/>
        </w:numPr>
      </w:pPr>
      <w:r>
        <w:t>Redshift provisioned</w:t>
      </w:r>
    </w:p>
    <w:p w14:paraId="23086360" w14:textId="11F1970C" w:rsidR="003B0554" w:rsidRDefault="003B0554" w:rsidP="003B0554">
      <w:pPr>
        <w:pStyle w:val="ListParagraph"/>
        <w:numPr>
          <w:ilvl w:val="1"/>
          <w:numId w:val="2"/>
        </w:numPr>
      </w:pPr>
      <w:r>
        <w:t xml:space="preserve">Users provision and manage clusters for compute and storage </w:t>
      </w:r>
    </w:p>
    <w:p w14:paraId="7C3C6A0B" w14:textId="60445DA9" w:rsidR="003B0554" w:rsidRDefault="003B0554" w:rsidP="003B0554">
      <w:pPr>
        <w:pStyle w:val="ListParagraph"/>
        <w:numPr>
          <w:ilvl w:val="1"/>
          <w:numId w:val="2"/>
        </w:numPr>
      </w:pPr>
      <w:r>
        <w:t xml:space="preserve">Full control over cluster config including node types and counts </w:t>
      </w:r>
    </w:p>
    <w:p w14:paraId="39C9F75C" w14:textId="6BA8D052" w:rsidR="003B0554" w:rsidRDefault="003B0554" w:rsidP="003B0554">
      <w:pPr>
        <w:pStyle w:val="ListParagraph"/>
        <w:numPr>
          <w:ilvl w:val="1"/>
          <w:numId w:val="2"/>
        </w:numPr>
      </w:pPr>
      <w:r>
        <w:t xml:space="preserve">Suitable for steady predictable workloads with consistent performance requirements </w:t>
      </w:r>
    </w:p>
    <w:p w14:paraId="464CC769" w14:textId="14D0D509" w:rsidR="003B0554" w:rsidRDefault="003B0554" w:rsidP="003B0554">
      <w:pPr>
        <w:pStyle w:val="ListParagraph"/>
        <w:numPr>
          <w:ilvl w:val="1"/>
          <w:numId w:val="2"/>
        </w:numPr>
      </w:pPr>
      <w:r>
        <w:t>Pay for provisioned compute resources</w:t>
      </w:r>
    </w:p>
    <w:p w14:paraId="621F7ED9" w14:textId="53408F78" w:rsidR="003B0554" w:rsidRDefault="003B0554" w:rsidP="00CF2C43">
      <w:pPr>
        <w:pStyle w:val="ListParagraph"/>
        <w:numPr>
          <w:ilvl w:val="0"/>
          <w:numId w:val="2"/>
        </w:numPr>
      </w:pPr>
      <w:r>
        <w:t xml:space="preserve">Redshift serverless </w:t>
      </w:r>
    </w:p>
    <w:p w14:paraId="6ECCCA01" w14:textId="7344625E" w:rsidR="003B0554" w:rsidRDefault="003B0554" w:rsidP="003B0554">
      <w:pPr>
        <w:pStyle w:val="ListParagraph"/>
        <w:numPr>
          <w:ilvl w:val="1"/>
          <w:numId w:val="2"/>
        </w:numPr>
      </w:pPr>
      <w:r>
        <w:t>No need to manage clusters, automatic scaling based on workload</w:t>
      </w:r>
    </w:p>
    <w:p w14:paraId="217EA2A4" w14:textId="0B5095EF" w:rsidR="003B0554" w:rsidRDefault="003B0554" w:rsidP="003B0554">
      <w:pPr>
        <w:pStyle w:val="ListParagraph"/>
        <w:numPr>
          <w:ilvl w:val="1"/>
          <w:numId w:val="2"/>
        </w:numPr>
      </w:pPr>
      <w:r>
        <w:t xml:space="preserve">Only pay for compute per query </w:t>
      </w:r>
    </w:p>
    <w:p w14:paraId="2D94B2B7" w14:textId="2A897E88" w:rsidR="003B0554" w:rsidRDefault="003B0554" w:rsidP="003B0554">
      <w:pPr>
        <w:pStyle w:val="ListParagraph"/>
        <w:numPr>
          <w:ilvl w:val="1"/>
          <w:numId w:val="2"/>
        </w:numPr>
      </w:pPr>
      <w:r>
        <w:t xml:space="preserve">Ideal for unpredictable workloads and quick set-up </w:t>
      </w:r>
    </w:p>
    <w:p w14:paraId="77C7ED16" w14:textId="6AEF2516" w:rsidR="003B0554" w:rsidRDefault="003B0554" w:rsidP="003B0554"/>
    <w:p w14:paraId="736EB10E" w14:textId="002A3BE9" w:rsidR="003B0554" w:rsidRDefault="003B0554" w:rsidP="003B0554">
      <w:r>
        <w:t>Airflow on AWS is fully managed</w:t>
      </w:r>
    </w:p>
    <w:p w14:paraId="6F490A45" w14:textId="3F259CDA" w:rsidR="002A175A" w:rsidRDefault="002A175A" w:rsidP="002A175A">
      <w:pPr>
        <w:pStyle w:val="ListParagraph"/>
        <w:numPr>
          <w:ilvl w:val="0"/>
          <w:numId w:val="2"/>
        </w:numPr>
      </w:pPr>
      <w:r>
        <w:lastRenderedPageBreak/>
        <w:t xml:space="preserve">Airflow hooks </w:t>
      </w:r>
      <w:r w:rsidR="00101A89">
        <w:t>– Interfaces to external platforms and databases, providing a reusable way to interact with these systems through established connections</w:t>
      </w:r>
    </w:p>
    <w:p w14:paraId="24911F8D" w14:textId="6C60544A" w:rsidR="002A175A" w:rsidRDefault="002A175A" w:rsidP="002A175A">
      <w:pPr>
        <w:pStyle w:val="ListParagraph"/>
        <w:numPr>
          <w:ilvl w:val="0"/>
          <w:numId w:val="2"/>
        </w:numPr>
      </w:pPr>
      <w:r>
        <w:t xml:space="preserve">Airflow operators – Building blocks of Airglow DAGs. Each </w:t>
      </w:r>
      <w:r w:rsidR="00101A89">
        <w:t>operator</w:t>
      </w:r>
      <w:r>
        <w:t xml:space="preserve"> </w:t>
      </w:r>
      <w:r w:rsidR="00101A89">
        <w:t>represents a single task in a workflow and executes a specific function defined by the operator type i.e. PythonOperator, GlueOperator etc</w:t>
      </w:r>
    </w:p>
    <w:p w14:paraId="40A37527" w14:textId="4982F163" w:rsidR="002A175A" w:rsidRPr="00CF2C43" w:rsidRDefault="002A175A" w:rsidP="002A175A">
      <w:pPr>
        <w:pStyle w:val="ListParagraph"/>
        <w:numPr>
          <w:ilvl w:val="0"/>
          <w:numId w:val="2"/>
        </w:numPr>
      </w:pPr>
      <w:r>
        <w:t xml:space="preserve">Airflow </w:t>
      </w:r>
      <w:r w:rsidR="00101A89">
        <w:t>X</w:t>
      </w:r>
      <w:r>
        <w:t>coms – Xcoms allo</w:t>
      </w:r>
      <w:r w:rsidR="00101A89">
        <w:t>w</w:t>
      </w:r>
      <w:r>
        <w:t xml:space="preserve"> tasks to exchange messages or data, enabling sharing of small amounts of fata between tasks within the same DAG</w:t>
      </w:r>
    </w:p>
    <w:p w14:paraId="1C6223EC" w14:textId="3F733ADB" w:rsidR="00CF2C43" w:rsidRDefault="00CF2C43" w:rsidP="007673E1"/>
    <w:p w14:paraId="42A5BFDF" w14:textId="6BBE9F75" w:rsidR="00101A89" w:rsidRDefault="00101A89" w:rsidP="007673E1"/>
    <w:p w14:paraId="0AF8365B" w14:textId="55DB7FED" w:rsidR="00101A89" w:rsidRPr="00101A89" w:rsidRDefault="00101A89" w:rsidP="007673E1">
      <w:pPr>
        <w:rPr>
          <w:u w:val="single"/>
        </w:rPr>
      </w:pPr>
      <w:r w:rsidRPr="00101A89">
        <w:rPr>
          <w:u w:val="single"/>
        </w:rPr>
        <w:t xml:space="preserve">Redshift set-up </w:t>
      </w:r>
    </w:p>
    <w:p w14:paraId="60C7855B" w14:textId="77777777" w:rsidR="00101A89" w:rsidRDefault="00101A89" w:rsidP="007673E1"/>
    <w:p w14:paraId="07066C79" w14:textId="3A9C20FD" w:rsidR="00101A89" w:rsidRDefault="00101A89" w:rsidP="00101A89">
      <w:r>
        <w:t xml:space="preserve">IAM Roles - </w:t>
      </w:r>
      <w:hyperlink r:id="rId8" w:anchor="/roles/AmazonRedshift-CommandsAccessRole-20251229T130224" w:tgtFrame="_blank" w:history="1">
        <w:r>
          <w:rPr>
            <w:rStyle w:val="Hyperlink"/>
            <w:rFonts w:ascii="Helvetica Neue" w:hAnsi="Helvetica Neue"/>
            <w:color w:val="0073BB"/>
            <w:sz w:val="21"/>
            <w:szCs w:val="21"/>
            <w:shd w:val="clear" w:color="auto" w:fill="FFFFFF"/>
          </w:rPr>
          <w:t>AmazonRedshift-CommandsAccessRole-20251229T130224</w:t>
        </w:r>
      </w:hyperlink>
    </w:p>
    <w:p w14:paraId="12AA54EB" w14:textId="2B886808" w:rsidR="0018055C" w:rsidRDefault="0018055C" w:rsidP="00101A89"/>
    <w:p w14:paraId="2B0BB846" w14:textId="7F350FA1" w:rsidR="0018055C" w:rsidRDefault="0018055C" w:rsidP="00101A89">
      <w:pPr>
        <w:rPr>
          <w:u w:val="single"/>
        </w:rPr>
      </w:pPr>
      <w:r w:rsidRPr="0018055C">
        <w:rPr>
          <w:u w:val="single"/>
        </w:rPr>
        <w:t>Capacity</w:t>
      </w:r>
    </w:p>
    <w:p w14:paraId="374DF550" w14:textId="77777777" w:rsidR="0018055C" w:rsidRPr="0018055C" w:rsidRDefault="0018055C" w:rsidP="0018055C">
      <w:pPr>
        <w:pStyle w:val="ListParagraph"/>
        <w:numPr>
          <w:ilvl w:val="0"/>
          <w:numId w:val="2"/>
        </w:numPr>
        <w:rPr>
          <w:rFonts w:eastAsia="Times New Roman" w:cstheme="minorHAnsi"/>
          <w:lang w:eastAsia="en-GB"/>
        </w:rPr>
      </w:pPr>
      <w:r w:rsidRPr="0018055C">
        <w:rPr>
          <w:rFonts w:eastAsia="Times New Roman" w:cstheme="minorHAnsi"/>
          <w:color w:val="16191F"/>
          <w:shd w:val="clear" w:color="auto" w:fill="FFFFFF"/>
          <w:lang w:eastAsia="en-GB"/>
        </w:rPr>
        <w:t>Capacity is measured in Redshift processing units (RPUs). Setting the RPU value higher increases capability and improves performance.</w:t>
      </w:r>
    </w:p>
    <w:p w14:paraId="31A5A30D" w14:textId="3F7E0DB7" w:rsidR="0018055C" w:rsidRPr="0018055C" w:rsidRDefault="0018055C" w:rsidP="0018055C">
      <w:pPr>
        <w:pStyle w:val="ListParagraph"/>
        <w:numPr>
          <w:ilvl w:val="0"/>
          <w:numId w:val="2"/>
        </w:numPr>
        <w:rPr>
          <w:rFonts w:cstheme="minorHAnsi"/>
        </w:rPr>
      </w:pPr>
      <w:r w:rsidRPr="0018055C">
        <w:rPr>
          <w:rFonts w:cstheme="minorHAnsi"/>
        </w:rPr>
        <w:t xml:space="preserve">Each RPU comes with 16GB of memory </w:t>
      </w:r>
    </w:p>
    <w:p w14:paraId="03597BE5" w14:textId="77777777" w:rsidR="00101A89" w:rsidRPr="00CF2C43" w:rsidRDefault="00101A89" w:rsidP="007673E1"/>
    <w:sectPr w:rsidR="00101A89" w:rsidRPr="00CF2C43" w:rsidSect="00AF783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D58E9"/>
    <w:multiLevelType w:val="multilevel"/>
    <w:tmpl w:val="35F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B00A4"/>
    <w:multiLevelType w:val="hybridMultilevel"/>
    <w:tmpl w:val="F2566732"/>
    <w:lvl w:ilvl="0" w:tplc="76C86A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57EA3"/>
    <w:multiLevelType w:val="hybridMultilevel"/>
    <w:tmpl w:val="2B0CB51C"/>
    <w:lvl w:ilvl="0" w:tplc="12E2DF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95"/>
    <w:rsid w:val="00101A89"/>
    <w:rsid w:val="0011016A"/>
    <w:rsid w:val="0018055C"/>
    <w:rsid w:val="00204033"/>
    <w:rsid w:val="002212B1"/>
    <w:rsid w:val="002A175A"/>
    <w:rsid w:val="003B0554"/>
    <w:rsid w:val="0066584D"/>
    <w:rsid w:val="007673E1"/>
    <w:rsid w:val="008A2EA6"/>
    <w:rsid w:val="00916E8A"/>
    <w:rsid w:val="00AF783E"/>
    <w:rsid w:val="00CF2C43"/>
    <w:rsid w:val="00EA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AE69"/>
  <w15:chartTrackingRefBased/>
  <w15:docId w15:val="{BBC8FBB8-486A-3444-9379-82373FA7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D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D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0D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5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9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2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8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/iam/home?region=eu-north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udemy.com/course/ultimate-aws-data-engineering-bootcamp-with-real-world-labs/learn/lecture/45228785#over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Ogunade</dc:creator>
  <cp:keywords/>
  <dc:description/>
  <cp:lastModifiedBy>Ola Ogunade</cp:lastModifiedBy>
  <cp:revision>2</cp:revision>
  <dcterms:created xsi:type="dcterms:W3CDTF">2025-12-29T11:25:00Z</dcterms:created>
  <dcterms:modified xsi:type="dcterms:W3CDTF">2026-01-03T00:37:00Z</dcterms:modified>
</cp:coreProperties>
</file>