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MON_1817892243"/>
    <w:bookmarkEnd w:id="0"/>
    <w:p w14:paraId="40159A8B" w14:textId="77777777" w:rsidR="00A327FC" w:rsidRPr="00A327FC" w:rsidRDefault="00A327FC" w:rsidP="00A327FC">
      <w:pPr>
        <w:rPr>
          <w:lang w:val="en-BE"/>
        </w:rPr>
      </w:pPr>
      <w:r>
        <w:object w:dxaOrig="9026" w:dyaOrig="536" w14:anchorId="14BBC3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1.5pt;height:27pt" o:ole="">
            <v:imagedata r:id="rId7" o:title=""/>
          </v:shape>
          <o:OLEObject Type="Embed" ProgID="Word.Document.12" ShapeID="_x0000_i1041" DrawAspect="Content" ObjectID="_1817892254" r:id="rId8">
            <o:FieldCodes>\s</o:FieldCodes>
          </o:OLEObject>
        </w:object>
      </w:r>
      <w:r w:rsidRPr="00A327FC">
        <w:rPr>
          <w:lang w:val="en-BE"/>
        </w:rPr>
        <w:t>Make an inverted triangle (pointing downwards) of hexagonal cells.</w:t>
      </w:r>
    </w:p>
    <w:p w14:paraId="17D6B026" w14:textId="2A1ABCEA" w:rsidR="00A327FC" w:rsidRPr="00A327FC" w:rsidRDefault="00A327FC" w:rsidP="00A327FC">
      <w:pPr>
        <w:rPr>
          <w:lang w:val="en-BE"/>
        </w:rPr>
      </w:pPr>
      <w:r w:rsidRPr="00A327FC">
        <w:rPr>
          <w:lang w:val="en-BE"/>
        </w:rPr>
        <w:drawing>
          <wp:inline distT="0" distB="0" distL="0" distR="0" wp14:anchorId="4F4F6D24" wp14:editId="375A9BE0">
            <wp:extent cx="5731510" cy="5184140"/>
            <wp:effectExtent l="0" t="0" r="2540" b="0"/>
            <wp:docPr id="970805006" name="Picture 8" descr="tricolor triangle (not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color triangle (not colo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84140"/>
                    </a:xfrm>
                    <a:prstGeom prst="rect">
                      <a:avLst/>
                    </a:prstGeom>
                    <a:noFill/>
                    <a:ln>
                      <a:noFill/>
                    </a:ln>
                  </pic:spPr>
                </pic:pic>
              </a:graphicData>
            </a:graphic>
          </wp:inline>
        </w:drawing>
      </w:r>
    </w:p>
    <w:p w14:paraId="223059A1" w14:textId="77777777" w:rsidR="00A327FC" w:rsidRPr="00A327FC" w:rsidRDefault="00A327FC" w:rsidP="00A327FC">
      <w:pPr>
        <w:rPr>
          <w:lang w:val="en-BE"/>
        </w:rPr>
      </w:pPr>
      <w:proofErr w:type="spellStart"/>
      <w:r w:rsidRPr="00A327FC">
        <w:rPr>
          <w:lang w:val="en-BE"/>
        </w:rPr>
        <w:t>Color</w:t>
      </w:r>
      <w:proofErr w:type="spellEnd"/>
      <w:r w:rsidRPr="00A327FC">
        <w:rPr>
          <w:lang w:val="en-BE"/>
        </w:rPr>
        <w:t xml:space="preserve"> the cells in the top row randomly in three </w:t>
      </w:r>
      <w:proofErr w:type="spellStart"/>
      <w:r w:rsidRPr="00A327FC">
        <w:rPr>
          <w:lang w:val="en-BE"/>
        </w:rPr>
        <w:t>colors</w:t>
      </w:r>
      <w:proofErr w:type="spellEnd"/>
      <w:r w:rsidRPr="00A327FC">
        <w:rPr>
          <w:lang w:val="en-BE"/>
        </w:rPr>
        <w:t>: red, yellow and blue.</w:t>
      </w:r>
    </w:p>
    <w:p w14:paraId="33EB3554" w14:textId="2616F129" w:rsidR="00A327FC" w:rsidRPr="00A327FC" w:rsidRDefault="00A327FC" w:rsidP="00A327FC">
      <w:pPr>
        <w:rPr>
          <w:lang w:val="en-BE"/>
        </w:rPr>
      </w:pPr>
      <w:r w:rsidRPr="00A327FC">
        <w:rPr>
          <w:lang w:val="en-BE"/>
        </w:rPr>
        <w:lastRenderedPageBreak/>
        <w:drawing>
          <wp:inline distT="0" distB="0" distL="0" distR="0" wp14:anchorId="351ACBDB" wp14:editId="7F34C282">
            <wp:extent cx="5731510" cy="5184140"/>
            <wp:effectExtent l="0" t="0" r="2540" b="0"/>
            <wp:docPr id="1308886912" name="Picture 7" descr="tricolor triangle (top row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icolor triangle (top row colo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84140"/>
                    </a:xfrm>
                    <a:prstGeom prst="rect">
                      <a:avLst/>
                    </a:prstGeom>
                    <a:noFill/>
                    <a:ln>
                      <a:noFill/>
                    </a:ln>
                  </pic:spPr>
                </pic:pic>
              </a:graphicData>
            </a:graphic>
          </wp:inline>
        </w:drawing>
      </w:r>
    </w:p>
    <w:p w14:paraId="6169A810" w14:textId="77777777" w:rsidR="00A327FC" w:rsidRPr="00A327FC" w:rsidRDefault="00A327FC" w:rsidP="00A327FC">
      <w:pPr>
        <w:rPr>
          <w:lang w:val="en-BE"/>
        </w:rPr>
      </w:pPr>
      <w:r w:rsidRPr="00A327FC">
        <w:rPr>
          <w:lang w:val="en-BE"/>
        </w:rPr>
        <w:t xml:space="preserve">Now </w:t>
      </w:r>
      <w:proofErr w:type="spellStart"/>
      <w:r w:rsidRPr="00A327FC">
        <w:rPr>
          <w:lang w:val="en-BE"/>
        </w:rPr>
        <w:t>color</w:t>
      </w:r>
      <w:proofErr w:type="spellEnd"/>
      <w:r w:rsidRPr="00A327FC">
        <w:rPr>
          <w:lang w:val="en-BE"/>
        </w:rPr>
        <w:t xml:space="preserve"> the cells in the second row according to these rules:</w:t>
      </w:r>
    </w:p>
    <w:p w14:paraId="2D6151C5" w14:textId="77777777" w:rsidR="00A327FC" w:rsidRPr="00A327FC" w:rsidRDefault="00A327FC" w:rsidP="00A327FC">
      <w:pPr>
        <w:numPr>
          <w:ilvl w:val="0"/>
          <w:numId w:val="1"/>
        </w:numPr>
        <w:rPr>
          <w:lang w:val="en-BE"/>
        </w:rPr>
      </w:pPr>
      <w:r w:rsidRPr="00A327FC">
        <w:rPr>
          <w:lang w:val="en-BE"/>
        </w:rPr>
        <w:t xml:space="preserve">if the two </w:t>
      </w:r>
      <w:proofErr w:type="spellStart"/>
      <w:r w:rsidRPr="00A327FC">
        <w:rPr>
          <w:lang w:val="en-BE"/>
        </w:rPr>
        <w:t>neighboring</w:t>
      </w:r>
      <w:proofErr w:type="spellEnd"/>
      <w:r w:rsidRPr="00A327FC">
        <w:rPr>
          <w:lang w:val="en-BE"/>
        </w:rPr>
        <w:t xml:space="preserve"> cells immediately above are of the same </w:t>
      </w:r>
      <w:proofErr w:type="spellStart"/>
      <w:r w:rsidRPr="00A327FC">
        <w:rPr>
          <w:lang w:val="en-BE"/>
        </w:rPr>
        <w:t>color</w:t>
      </w:r>
      <w:proofErr w:type="spellEnd"/>
      <w:r w:rsidRPr="00A327FC">
        <w:rPr>
          <w:lang w:val="en-BE"/>
        </w:rPr>
        <w:t xml:space="preserve">, assign that </w:t>
      </w:r>
      <w:proofErr w:type="spellStart"/>
      <w:r w:rsidRPr="00A327FC">
        <w:rPr>
          <w:lang w:val="en-BE"/>
        </w:rPr>
        <w:t>color</w:t>
      </w:r>
      <w:proofErr w:type="spellEnd"/>
    </w:p>
    <w:p w14:paraId="098AB1E2" w14:textId="77777777" w:rsidR="00A327FC" w:rsidRPr="00A327FC" w:rsidRDefault="00A327FC" w:rsidP="00A327FC">
      <w:pPr>
        <w:numPr>
          <w:ilvl w:val="0"/>
          <w:numId w:val="1"/>
        </w:numPr>
        <w:rPr>
          <w:lang w:val="en-BE"/>
        </w:rPr>
      </w:pPr>
      <w:r w:rsidRPr="00A327FC">
        <w:rPr>
          <w:lang w:val="en-BE"/>
        </w:rPr>
        <w:t xml:space="preserve">if the two </w:t>
      </w:r>
      <w:proofErr w:type="spellStart"/>
      <w:r w:rsidRPr="00A327FC">
        <w:rPr>
          <w:lang w:val="en-BE"/>
        </w:rPr>
        <w:t>neighboring</w:t>
      </w:r>
      <w:proofErr w:type="spellEnd"/>
      <w:r w:rsidRPr="00A327FC">
        <w:rPr>
          <w:lang w:val="en-BE"/>
        </w:rPr>
        <w:t xml:space="preserve"> cells immediately above are of different </w:t>
      </w:r>
      <w:proofErr w:type="spellStart"/>
      <w:r w:rsidRPr="00A327FC">
        <w:rPr>
          <w:lang w:val="en-BE"/>
        </w:rPr>
        <w:t>colors</w:t>
      </w:r>
      <w:proofErr w:type="spellEnd"/>
      <w:r w:rsidRPr="00A327FC">
        <w:rPr>
          <w:lang w:val="en-BE"/>
        </w:rPr>
        <w:t xml:space="preserve">, assign the third </w:t>
      </w:r>
      <w:proofErr w:type="spellStart"/>
      <w:r w:rsidRPr="00A327FC">
        <w:rPr>
          <w:lang w:val="en-BE"/>
        </w:rPr>
        <w:t>color</w:t>
      </w:r>
      <w:proofErr w:type="spellEnd"/>
    </w:p>
    <w:p w14:paraId="28D6F13C" w14:textId="7621DE2C" w:rsidR="00A327FC" w:rsidRPr="00A327FC" w:rsidRDefault="00A327FC" w:rsidP="00A327FC">
      <w:pPr>
        <w:rPr>
          <w:lang w:val="en-BE"/>
        </w:rPr>
      </w:pPr>
      <w:r w:rsidRPr="00A327FC">
        <w:rPr>
          <w:lang w:val="en-BE"/>
        </w:rPr>
        <w:lastRenderedPageBreak/>
        <w:drawing>
          <wp:inline distT="0" distB="0" distL="0" distR="0" wp14:anchorId="600B58DD" wp14:editId="19373611">
            <wp:extent cx="5731510" cy="5184140"/>
            <wp:effectExtent l="0" t="0" r="2540" b="0"/>
            <wp:docPr id="60060233" name="Picture 6" descr="tricolor triangle (top two rows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icolor triangle (top two rows colo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84140"/>
                    </a:xfrm>
                    <a:prstGeom prst="rect">
                      <a:avLst/>
                    </a:prstGeom>
                    <a:noFill/>
                    <a:ln>
                      <a:noFill/>
                    </a:ln>
                  </pic:spPr>
                </pic:pic>
              </a:graphicData>
            </a:graphic>
          </wp:inline>
        </w:drawing>
      </w:r>
    </w:p>
    <w:p w14:paraId="58F1653C" w14:textId="77777777" w:rsidR="00A327FC" w:rsidRPr="00A327FC" w:rsidRDefault="00A327FC" w:rsidP="00A327FC">
      <w:pPr>
        <w:rPr>
          <w:lang w:val="en-BE"/>
        </w:rPr>
      </w:pPr>
      <w:r w:rsidRPr="00A327FC">
        <w:rPr>
          <w:lang w:val="en-BE"/>
        </w:rPr>
        <w:t>When you've finished the second row, continue through the succeeding ones, applying the same rules.</w:t>
      </w:r>
    </w:p>
    <w:p w14:paraId="3FC591DA" w14:textId="663EB27A" w:rsidR="00A327FC" w:rsidRPr="00A327FC" w:rsidRDefault="00A327FC" w:rsidP="00A327FC">
      <w:pPr>
        <w:rPr>
          <w:lang w:val="en-BE"/>
        </w:rPr>
      </w:pPr>
      <w:r w:rsidRPr="00A327FC">
        <w:rPr>
          <w:lang w:val="en-BE"/>
        </w:rPr>
        <w:lastRenderedPageBreak/>
        <w:drawing>
          <wp:inline distT="0" distB="0" distL="0" distR="0" wp14:anchorId="2E5CFAFD" wp14:editId="2126BD73">
            <wp:extent cx="5731510" cy="5184140"/>
            <wp:effectExtent l="0" t="0" r="2540" b="0"/>
            <wp:docPr id="1105958217" name="Picture 5" descr="tricolor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icolor 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84140"/>
                    </a:xfrm>
                    <a:prstGeom prst="rect">
                      <a:avLst/>
                    </a:prstGeom>
                    <a:noFill/>
                    <a:ln>
                      <a:noFill/>
                    </a:ln>
                  </pic:spPr>
                </pic:pic>
              </a:graphicData>
            </a:graphic>
          </wp:inline>
        </w:drawing>
      </w:r>
    </w:p>
    <w:p w14:paraId="197936FB" w14:textId="77777777" w:rsidR="00A327FC" w:rsidRPr="00A327FC" w:rsidRDefault="00A327FC" w:rsidP="00A327FC">
      <w:pPr>
        <w:rPr>
          <w:lang w:val="en-BE"/>
        </w:rPr>
      </w:pPr>
      <w:r w:rsidRPr="00A327FC">
        <w:rPr>
          <w:lang w:val="en-BE"/>
        </w:rPr>
        <w:t xml:space="preserve">Pleasingly, if the top row of the triangle consists of  cells (2, 4, 10, 28, …), the </w:t>
      </w:r>
      <w:proofErr w:type="spellStart"/>
      <w:r w:rsidRPr="00A327FC">
        <w:rPr>
          <w:lang w:val="en-BE"/>
        </w:rPr>
        <w:t>color</w:t>
      </w:r>
      <w:proofErr w:type="spellEnd"/>
      <w:r w:rsidRPr="00A327FC">
        <w:rPr>
          <w:lang w:val="en-BE"/>
        </w:rPr>
        <w:t xml:space="preserve"> of the last cell can be predicted at the start: just apply our two rules to the outer cells of the top row. If those two cells are both red, the bottom cell will be red. If one is red and one is yellow (as in the example above), the bottom cell will be blue.</w:t>
      </w:r>
    </w:p>
    <w:p w14:paraId="5A3F0C68" w14:textId="77777777" w:rsidR="00A327FC" w:rsidRPr="00A327FC" w:rsidRDefault="00A327FC" w:rsidP="00A327FC">
      <w:pPr>
        <w:rPr>
          <w:lang w:val="en-BE"/>
        </w:rPr>
      </w:pPr>
      <w:r w:rsidRPr="00A327FC">
        <w:rPr>
          <w:lang w:val="en-BE"/>
        </w:rPr>
        <w:t>Assignment</w:t>
      </w:r>
    </w:p>
    <w:p w14:paraId="3FCBC7B9" w14:textId="77777777" w:rsidR="00A327FC" w:rsidRPr="00A327FC" w:rsidRDefault="00A327FC" w:rsidP="00A327FC">
      <w:pPr>
        <w:rPr>
          <w:lang w:val="en-BE"/>
        </w:rPr>
      </w:pPr>
      <w:r w:rsidRPr="00A327FC">
        <w:rPr>
          <w:lang w:val="en-BE"/>
        </w:rPr>
        <w:t>We represent a </w:t>
      </w:r>
      <w:proofErr w:type="spellStart"/>
      <w:r w:rsidRPr="00A327FC">
        <w:rPr>
          <w:b/>
          <w:bCs/>
          <w:lang w:val="en-BE"/>
        </w:rPr>
        <w:t>colored</w:t>
      </w:r>
      <w:proofErr w:type="spellEnd"/>
      <w:r w:rsidRPr="00A327FC">
        <w:rPr>
          <w:b/>
          <w:bCs/>
          <w:lang w:val="en-BE"/>
        </w:rPr>
        <w:t xml:space="preserve"> cell</w:t>
      </w:r>
      <w:r w:rsidRPr="00A327FC">
        <w:rPr>
          <w:lang w:val="en-BE"/>
        </w:rPr>
        <w:t xml:space="preserve"> as the character (str) depicting a square in the corresponding </w:t>
      </w:r>
      <w:proofErr w:type="spellStart"/>
      <w:r w:rsidRPr="00A327FC">
        <w:rPr>
          <w:lang w:val="en-BE"/>
        </w:rPr>
        <w:t>color</w:t>
      </w:r>
      <w:proofErr w:type="spellEnd"/>
      <w:r w:rsidRPr="00A327FC">
        <w:rPr>
          <w:lang w:val="en-BE"/>
        </w:rPr>
        <w:t>: '</w:t>
      </w:r>
      <w:r w:rsidRPr="00A327FC">
        <w:rPr>
          <w:rFonts w:ascii="Segoe UI Emoji" w:hAnsi="Segoe UI Emoji" w:cs="Segoe UI Emoji"/>
          <w:lang w:val="en-BE"/>
        </w:rPr>
        <w:t>🟨</w:t>
      </w:r>
      <w:r w:rsidRPr="00A327FC">
        <w:rPr>
          <w:lang w:val="en-BE"/>
        </w:rPr>
        <w:t>' (yellow), '</w:t>
      </w:r>
      <w:r w:rsidRPr="00A327FC">
        <w:rPr>
          <w:rFonts w:ascii="Segoe UI Emoji" w:hAnsi="Segoe UI Emoji" w:cs="Segoe UI Emoji"/>
          <w:lang w:val="en-BE"/>
        </w:rPr>
        <w:t>🟥</w:t>
      </w:r>
      <w:r w:rsidRPr="00A327FC">
        <w:rPr>
          <w:lang w:val="en-BE"/>
        </w:rPr>
        <w:t>' (red) or '</w:t>
      </w:r>
      <w:r w:rsidRPr="00A327FC">
        <w:rPr>
          <w:rFonts w:ascii="Segoe UI Emoji" w:hAnsi="Segoe UI Emoji" w:cs="Segoe UI Emoji"/>
          <w:lang w:val="en-BE"/>
        </w:rPr>
        <w:t>🟦</w:t>
      </w:r>
      <w:r w:rsidRPr="00A327FC">
        <w:rPr>
          <w:lang w:val="en-BE"/>
        </w:rPr>
        <w:t>' (blue).</w:t>
      </w:r>
    </w:p>
    <w:p w14:paraId="07B9EB2A" w14:textId="77777777" w:rsidR="00A327FC" w:rsidRPr="00A327FC" w:rsidRDefault="00A327FC" w:rsidP="00A327FC">
      <w:pPr>
        <w:rPr>
          <w:lang w:val="en-BE"/>
        </w:rPr>
      </w:pPr>
      <w:r w:rsidRPr="00A327FC">
        <w:rPr>
          <w:lang w:val="en-BE"/>
        </w:rPr>
        <w:t xml:space="preserve">Rendering of </w:t>
      </w:r>
      <w:proofErr w:type="spellStart"/>
      <w:r w:rsidRPr="00A327FC">
        <w:rPr>
          <w:lang w:val="en-BE"/>
        </w:rPr>
        <w:t>colored</w:t>
      </w:r>
      <w:proofErr w:type="spellEnd"/>
      <w:r w:rsidRPr="00A327FC">
        <w:rPr>
          <w:lang w:val="en-BE"/>
        </w:rPr>
        <w:t xml:space="preserve"> squares in PyCharm under MS Windows</w:t>
      </w:r>
    </w:p>
    <w:p w14:paraId="027F4D67" w14:textId="77777777" w:rsidR="00A327FC" w:rsidRPr="00A327FC" w:rsidRDefault="00A327FC" w:rsidP="00A327FC">
      <w:pPr>
        <w:rPr>
          <w:lang w:val="en-BE"/>
        </w:rPr>
      </w:pPr>
      <w:r w:rsidRPr="00A327FC">
        <w:rPr>
          <w:lang w:val="en-BE"/>
        </w:rPr>
        <w:t xml:space="preserve">In PyCharm under MS Windows, the characters depicting </w:t>
      </w:r>
      <w:proofErr w:type="spellStart"/>
      <w:r w:rsidRPr="00A327FC">
        <w:rPr>
          <w:lang w:val="en-BE"/>
        </w:rPr>
        <w:t>colored</w:t>
      </w:r>
      <w:proofErr w:type="spellEnd"/>
      <w:r w:rsidRPr="00A327FC">
        <w:rPr>
          <w:lang w:val="en-BE"/>
        </w:rPr>
        <w:t xml:space="preserve"> squares are rendered as monochrome squares with a different shading for each </w:t>
      </w:r>
      <w:proofErr w:type="spellStart"/>
      <w:r w:rsidRPr="00A327FC">
        <w:rPr>
          <w:lang w:val="en-BE"/>
        </w:rPr>
        <w:t>color</w:t>
      </w:r>
      <w:proofErr w:type="spellEnd"/>
      <w:r w:rsidRPr="00A327FC">
        <w:rPr>
          <w:lang w:val="en-BE"/>
        </w:rPr>
        <w:t>. This makes the difference between the three characters a little more subtle, but otherwise they just remain three distinct characters.</w:t>
      </w:r>
    </w:p>
    <w:p w14:paraId="68C92329" w14:textId="77777777" w:rsidR="00A327FC" w:rsidRPr="00A327FC" w:rsidRDefault="00A327FC" w:rsidP="00A327FC">
      <w:pPr>
        <w:rPr>
          <w:lang w:val="en-BE"/>
        </w:rPr>
      </w:pPr>
      <w:r w:rsidRPr="00A327FC">
        <w:rPr>
          <w:lang w:val="en-BE"/>
        </w:rPr>
        <w:lastRenderedPageBreak/>
        <w:t>We represent a </w:t>
      </w:r>
      <w:r w:rsidRPr="00A327FC">
        <w:rPr>
          <w:b/>
          <w:bCs/>
          <w:lang w:val="en-BE"/>
        </w:rPr>
        <w:t xml:space="preserve">row of </w:t>
      </w:r>
      <w:proofErr w:type="spellStart"/>
      <w:r w:rsidRPr="00A327FC">
        <w:rPr>
          <w:b/>
          <w:bCs/>
          <w:lang w:val="en-BE"/>
        </w:rPr>
        <w:t>colored</w:t>
      </w:r>
      <w:proofErr w:type="spellEnd"/>
      <w:r w:rsidRPr="00A327FC">
        <w:rPr>
          <w:b/>
          <w:bCs/>
          <w:lang w:val="en-BE"/>
        </w:rPr>
        <w:t xml:space="preserve"> cells</w:t>
      </w:r>
      <w:r w:rsidRPr="00A327FC">
        <w:rPr>
          <w:lang w:val="en-BE"/>
        </w:rPr>
        <w:t xml:space="preserve"> as a string (str) containing the representations of the </w:t>
      </w:r>
      <w:proofErr w:type="spellStart"/>
      <w:r w:rsidRPr="00A327FC">
        <w:rPr>
          <w:lang w:val="en-BE"/>
        </w:rPr>
        <w:t>colored</w:t>
      </w:r>
      <w:proofErr w:type="spellEnd"/>
      <w:r w:rsidRPr="00A327FC">
        <w:rPr>
          <w:lang w:val="en-BE"/>
        </w:rPr>
        <w:t xml:space="preserve"> cells, listed from left to right.</w:t>
      </w:r>
    </w:p>
    <w:p w14:paraId="0756C553" w14:textId="77777777" w:rsidR="00A327FC" w:rsidRPr="00A327FC" w:rsidRDefault="00A327FC" w:rsidP="00A327FC">
      <w:pPr>
        <w:rPr>
          <w:lang w:val="en-BE"/>
        </w:rPr>
      </w:pPr>
      <w:r w:rsidRPr="00A327FC">
        <w:rPr>
          <w:lang w:val="en-BE"/>
        </w:rPr>
        <w:t>We represent an </w:t>
      </w:r>
      <w:r w:rsidRPr="00A327FC">
        <w:rPr>
          <w:b/>
          <w:bCs/>
          <w:lang w:val="en-BE"/>
        </w:rPr>
        <w:t>inverted triangle</w:t>
      </w:r>
      <w:r w:rsidRPr="00A327FC">
        <w:rPr>
          <w:lang w:val="en-BE"/>
        </w:rPr>
        <w:t xml:space="preserve"> of </w:t>
      </w:r>
      <w:proofErr w:type="spellStart"/>
      <w:r w:rsidRPr="00A327FC">
        <w:rPr>
          <w:lang w:val="en-BE"/>
        </w:rPr>
        <w:t>colored</w:t>
      </w:r>
      <w:proofErr w:type="spellEnd"/>
      <w:r w:rsidRPr="00A327FC">
        <w:rPr>
          <w:lang w:val="en-BE"/>
        </w:rPr>
        <w:t xml:space="preserve"> cells as a list of rows of </w:t>
      </w:r>
      <w:proofErr w:type="spellStart"/>
      <w:r w:rsidRPr="00A327FC">
        <w:rPr>
          <w:lang w:val="en-BE"/>
        </w:rPr>
        <w:t>colored</w:t>
      </w:r>
      <w:proofErr w:type="spellEnd"/>
      <w:r w:rsidRPr="00A327FC">
        <w:rPr>
          <w:lang w:val="en-BE"/>
        </w:rPr>
        <w:t xml:space="preserve"> cells (str), listed from top to bottom.</w:t>
      </w:r>
    </w:p>
    <w:p w14:paraId="26DCBB13" w14:textId="77777777" w:rsidR="00A327FC" w:rsidRPr="00A327FC" w:rsidRDefault="00A327FC" w:rsidP="00A327FC">
      <w:pPr>
        <w:rPr>
          <w:lang w:val="en-BE"/>
        </w:rPr>
      </w:pPr>
      <w:r w:rsidRPr="00A327FC">
        <w:rPr>
          <w:lang w:val="en-BE"/>
        </w:rPr>
        <w:t>Your task:</w:t>
      </w:r>
    </w:p>
    <w:p w14:paraId="7D018B09" w14:textId="77777777" w:rsidR="00A327FC" w:rsidRPr="00A327FC" w:rsidRDefault="00A327FC" w:rsidP="00A327FC">
      <w:pPr>
        <w:numPr>
          <w:ilvl w:val="0"/>
          <w:numId w:val="2"/>
        </w:numPr>
        <w:rPr>
          <w:lang w:val="en-BE"/>
        </w:rPr>
      </w:pPr>
      <w:r w:rsidRPr="00A327FC">
        <w:rPr>
          <w:lang w:val="en-BE"/>
        </w:rPr>
        <w:t>Write a function </w:t>
      </w:r>
      <w:proofErr w:type="spellStart"/>
      <w:r w:rsidRPr="00A327FC">
        <w:rPr>
          <w:lang w:val="en-BE"/>
        </w:rPr>
        <w:t>color</w:t>
      </w:r>
      <w:proofErr w:type="spellEnd"/>
      <w:r w:rsidRPr="00A327FC">
        <w:rPr>
          <w:lang w:val="en-BE"/>
        </w:rPr>
        <w:t xml:space="preserve"> that takes the two </w:t>
      </w:r>
      <w:proofErr w:type="spellStart"/>
      <w:r w:rsidRPr="00A327FC">
        <w:rPr>
          <w:lang w:val="en-BE"/>
        </w:rPr>
        <w:t>colored</w:t>
      </w:r>
      <w:proofErr w:type="spellEnd"/>
      <w:r w:rsidRPr="00A327FC">
        <w:rPr>
          <w:lang w:val="en-BE"/>
        </w:rPr>
        <w:t xml:space="preserve"> cells (str) immediately </w:t>
      </w:r>
      <w:proofErr w:type="spellStart"/>
      <w:r w:rsidRPr="00A327FC">
        <w:rPr>
          <w:lang w:val="en-BE"/>
        </w:rPr>
        <w:t>neighboring</w:t>
      </w:r>
      <w:proofErr w:type="spellEnd"/>
      <w:r w:rsidRPr="00A327FC">
        <w:rPr>
          <w:lang w:val="en-BE"/>
        </w:rPr>
        <w:t xml:space="preserve"> above a third </w:t>
      </w:r>
      <w:proofErr w:type="spellStart"/>
      <w:r w:rsidRPr="00A327FC">
        <w:rPr>
          <w:lang w:val="en-BE"/>
        </w:rPr>
        <w:t>colored</w:t>
      </w:r>
      <w:proofErr w:type="spellEnd"/>
      <w:r w:rsidRPr="00A327FC">
        <w:rPr>
          <w:lang w:val="en-BE"/>
        </w:rPr>
        <w:t xml:space="preserve"> cell in an inverted triangle. The function must return that third </w:t>
      </w:r>
      <w:proofErr w:type="spellStart"/>
      <w:r w:rsidRPr="00A327FC">
        <w:rPr>
          <w:lang w:val="en-BE"/>
        </w:rPr>
        <w:t>colored</w:t>
      </w:r>
      <w:proofErr w:type="spellEnd"/>
      <w:r w:rsidRPr="00A327FC">
        <w:rPr>
          <w:lang w:val="en-BE"/>
        </w:rPr>
        <w:t xml:space="preserve"> cell (str), whose </w:t>
      </w:r>
      <w:proofErr w:type="spellStart"/>
      <w:r w:rsidRPr="00A327FC">
        <w:rPr>
          <w:lang w:val="en-BE"/>
        </w:rPr>
        <w:t>color</w:t>
      </w:r>
      <w:proofErr w:type="spellEnd"/>
      <w:r w:rsidRPr="00A327FC">
        <w:rPr>
          <w:lang w:val="en-BE"/>
        </w:rPr>
        <w:t xml:space="preserve"> is determined by applying our two rules.</w:t>
      </w:r>
    </w:p>
    <w:p w14:paraId="3F3FCEE2" w14:textId="77777777" w:rsidR="00A327FC" w:rsidRPr="00A327FC" w:rsidRDefault="00A327FC" w:rsidP="00A327FC">
      <w:pPr>
        <w:numPr>
          <w:ilvl w:val="0"/>
          <w:numId w:val="2"/>
        </w:numPr>
        <w:rPr>
          <w:lang w:val="en-BE"/>
        </w:rPr>
      </w:pPr>
      <w:r w:rsidRPr="00A327FC">
        <w:rPr>
          <w:lang w:val="en-BE"/>
        </w:rPr>
        <w:t>Write a function </w:t>
      </w:r>
      <w:proofErr w:type="spellStart"/>
      <w:r w:rsidRPr="00A327FC">
        <w:rPr>
          <w:lang w:val="en-BE"/>
        </w:rPr>
        <w:t>bottom_color</w:t>
      </w:r>
      <w:proofErr w:type="spellEnd"/>
      <w:r w:rsidRPr="00A327FC">
        <w:rPr>
          <w:lang w:val="en-BE"/>
        </w:rPr>
        <w:t xml:space="preserve"> that takes a row of </w:t>
      </w:r>
      <w:proofErr w:type="spellStart"/>
      <w:r w:rsidRPr="00A327FC">
        <w:rPr>
          <w:lang w:val="en-BE"/>
        </w:rPr>
        <w:t>colored</w:t>
      </w:r>
      <w:proofErr w:type="spellEnd"/>
      <w:r w:rsidRPr="00A327FC">
        <w:rPr>
          <w:lang w:val="en-BE"/>
        </w:rPr>
        <w:t xml:space="preserve"> cells (str). The function must return the </w:t>
      </w:r>
      <w:proofErr w:type="spellStart"/>
      <w:r w:rsidRPr="00A327FC">
        <w:rPr>
          <w:lang w:val="en-BE"/>
        </w:rPr>
        <w:t>colored</w:t>
      </w:r>
      <w:proofErr w:type="spellEnd"/>
      <w:r w:rsidRPr="00A327FC">
        <w:rPr>
          <w:lang w:val="en-BE"/>
        </w:rPr>
        <w:t xml:space="preserve"> cell (str) obtained by applying our two rules to the outer cells of the given row of </w:t>
      </w:r>
      <w:proofErr w:type="spellStart"/>
      <w:r w:rsidRPr="00A327FC">
        <w:rPr>
          <w:lang w:val="en-BE"/>
        </w:rPr>
        <w:t>colored</w:t>
      </w:r>
      <w:proofErr w:type="spellEnd"/>
      <w:r w:rsidRPr="00A327FC">
        <w:rPr>
          <w:lang w:val="en-BE"/>
        </w:rPr>
        <w:t xml:space="preserve"> cells.</w:t>
      </w:r>
    </w:p>
    <w:p w14:paraId="0DF07C43" w14:textId="77777777" w:rsidR="00A327FC" w:rsidRPr="00A327FC" w:rsidRDefault="00A327FC" w:rsidP="00A327FC">
      <w:pPr>
        <w:numPr>
          <w:ilvl w:val="0"/>
          <w:numId w:val="2"/>
        </w:numPr>
        <w:rPr>
          <w:lang w:val="en-BE"/>
        </w:rPr>
      </w:pPr>
      <w:r w:rsidRPr="00A327FC">
        <w:rPr>
          <w:lang w:val="en-BE"/>
        </w:rPr>
        <w:t>Write a function </w:t>
      </w:r>
      <w:proofErr w:type="spellStart"/>
      <w:r w:rsidRPr="00A327FC">
        <w:rPr>
          <w:lang w:val="en-BE"/>
        </w:rPr>
        <w:t>next_row</w:t>
      </w:r>
      <w:proofErr w:type="spellEnd"/>
      <w:r w:rsidRPr="00A327FC">
        <w:rPr>
          <w:lang w:val="en-BE"/>
        </w:rPr>
        <w:t xml:space="preserve"> that takes a row of </w:t>
      </w:r>
      <w:proofErr w:type="spellStart"/>
      <w:r w:rsidRPr="00A327FC">
        <w:rPr>
          <w:lang w:val="en-BE"/>
        </w:rPr>
        <w:t>colored</w:t>
      </w:r>
      <w:proofErr w:type="spellEnd"/>
      <w:r w:rsidRPr="00A327FC">
        <w:rPr>
          <w:lang w:val="en-BE"/>
        </w:rPr>
        <w:t xml:space="preserve"> cells (str). The function must return the next row of </w:t>
      </w:r>
      <w:proofErr w:type="spellStart"/>
      <w:r w:rsidRPr="00A327FC">
        <w:rPr>
          <w:lang w:val="en-BE"/>
        </w:rPr>
        <w:t>colored</w:t>
      </w:r>
      <w:proofErr w:type="spellEnd"/>
      <w:r w:rsidRPr="00A327FC">
        <w:rPr>
          <w:lang w:val="en-BE"/>
        </w:rPr>
        <w:t xml:space="preserve"> cells (str) in an inverted triangle, which is obtained by applying our two rules to the given row of </w:t>
      </w:r>
      <w:proofErr w:type="spellStart"/>
      <w:r w:rsidRPr="00A327FC">
        <w:rPr>
          <w:lang w:val="en-BE"/>
        </w:rPr>
        <w:t>colored</w:t>
      </w:r>
      <w:proofErr w:type="spellEnd"/>
      <w:r w:rsidRPr="00A327FC">
        <w:rPr>
          <w:lang w:val="en-BE"/>
        </w:rPr>
        <w:t xml:space="preserve"> cells.</w:t>
      </w:r>
    </w:p>
    <w:p w14:paraId="5DDBC6BE" w14:textId="77777777" w:rsidR="00A327FC" w:rsidRPr="00A327FC" w:rsidRDefault="00A327FC" w:rsidP="00A327FC">
      <w:pPr>
        <w:numPr>
          <w:ilvl w:val="0"/>
          <w:numId w:val="2"/>
        </w:numPr>
        <w:rPr>
          <w:lang w:val="en-BE"/>
        </w:rPr>
      </w:pPr>
      <w:r w:rsidRPr="00A327FC">
        <w:rPr>
          <w:lang w:val="en-BE"/>
        </w:rPr>
        <w:t>Write a function </w:t>
      </w:r>
      <w:proofErr w:type="spellStart"/>
      <w:r w:rsidRPr="00A327FC">
        <w:rPr>
          <w:lang w:val="en-BE"/>
        </w:rPr>
        <w:t>tricolor_triangle</w:t>
      </w:r>
      <w:proofErr w:type="spellEnd"/>
      <w:r w:rsidRPr="00A327FC">
        <w:rPr>
          <w:lang w:val="en-BE"/>
        </w:rPr>
        <w:t xml:space="preserve"> that takes a row of </w:t>
      </w:r>
      <w:proofErr w:type="spellStart"/>
      <w:r w:rsidRPr="00A327FC">
        <w:rPr>
          <w:lang w:val="en-BE"/>
        </w:rPr>
        <w:t>colored</w:t>
      </w:r>
      <w:proofErr w:type="spellEnd"/>
      <w:r w:rsidRPr="00A327FC">
        <w:rPr>
          <w:lang w:val="en-BE"/>
        </w:rPr>
        <w:t xml:space="preserve"> cells (str). The function must return the inverted triangle (list) of </w:t>
      </w:r>
      <w:proofErr w:type="spellStart"/>
      <w:r w:rsidRPr="00A327FC">
        <w:rPr>
          <w:lang w:val="en-BE"/>
        </w:rPr>
        <w:t>colored</w:t>
      </w:r>
      <w:proofErr w:type="spellEnd"/>
      <w:r w:rsidRPr="00A327FC">
        <w:rPr>
          <w:lang w:val="en-BE"/>
        </w:rPr>
        <w:t xml:space="preserve"> cells, whose cells in the top row are </w:t>
      </w:r>
      <w:proofErr w:type="spellStart"/>
      <w:r w:rsidRPr="00A327FC">
        <w:rPr>
          <w:lang w:val="en-BE"/>
        </w:rPr>
        <w:t>colored</w:t>
      </w:r>
      <w:proofErr w:type="spellEnd"/>
      <w:r w:rsidRPr="00A327FC">
        <w:rPr>
          <w:lang w:val="en-BE"/>
        </w:rPr>
        <w:t xml:space="preserve"> according to the pattern of the given row of </w:t>
      </w:r>
      <w:proofErr w:type="spellStart"/>
      <w:r w:rsidRPr="00A327FC">
        <w:rPr>
          <w:lang w:val="en-BE"/>
        </w:rPr>
        <w:t>colored</w:t>
      </w:r>
      <w:proofErr w:type="spellEnd"/>
      <w:r w:rsidRPr="00A327FC">
        <w:rPr>
          <w:lang w:val="en-BE"/>
        </w:rPr>
        <w:t xml:space="preserve"> cells.</w:t>
      </w:r>
    </w:p>
    <w:p w14:paraId="53644DE6" w14:textId="77777777" w:rsidR="00A327FC" w:rsidRPr="00A327FC" w:rsidRDefault="00A327FC" w:rsidP="00A327FC">
      <w:pPr>
        <w:rPr>
          <w:lang w:val="en-BE"/>
        </w:rPr>
      </w:pPr>
      <w:r w:rsidRPr="00A327FC">
        <w:rPr>
          <w:lang w:val="en-BE"/>
        </w:rPr>
        <w:t>Example</w:t>
      </w:r>
    </w:p>
    <w:p w14:paraId="4A0D5974" w14:textId="77777777" w:rsidR="00A327FC" w:rsidRPr="00A327FC" w:rsidRDefault="00A327FC" w:rsidP="00A327FC">
      <w:pPr>
        <w:rPr>
          <w:lang w:val="en-BE"/>
        </w:rPr>
      </w:pPr>
      <w:r w:rsidRPr="00A327FC">
        <w:rPr>
          <w:lang w:val="en-BE"/>
        </w:rPr>
        <w:t xml:space="preserve">&gt;&gt;&gt; </w:t>
      </w:r>
      <w:proofErr w:type="spellStart"/>
      <w:r w:rsidRPr="00A327FC">
        <w:rPr>
          <w:lang w:val="en-BE"/>
        </w:rPr>
        <w:t>color</w:t>
      </w:r>
      <w:proofErr w:type="spellEnd"/>
      <w:r w:rsidRPr="00A327FC">
        <w:rPr>
          <w:lang w:val="en-BE"/>
        </w:rPr>
        <w:t>('</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w:t>
      </w:r>
    </w:p>
    <w:p w14:paraId="7D2D9C5E" w14:textId="77777777" w:rsidR="00A327FC" w:rsidRPr="00A327FC" w:rsidRDefault="00A327FC" w:rsidP="00A327FC">
      <w:pPr>
        <w:rPr>
          <w:lang w:val="en-BE"/>
        </w:rPr>
      </w:pPr>
      <w:r w:rsidRPr="00A327FC">
        <w:rPr>
          <w:lang w:val="en-BE"/>
        </w:rPr>
        <w:t>'</w:t>
      </w:r>
      <w:r w:rsidRPr="00A327FC">
        <w:rPr>
          <w:rFonts w:ascii="Segoe UI Emoji" w:hAnsi="Segoe UI Emoji" w:cs="Segoe UI Emoji"/>
          <w:lang w:val="en-BE"/>
        </w:rPr>
        <w:t>🟥</w:t>
      </w:r>
      <w:r w:rsidRPr="00A327FC">
        <w:rPr>
          <w:lang w:val="en-BE"/>
        </w:rPr>
        <w:t>'</w:t>
      </w:r>
    </w:p>
    <w:p w14:paraId="59D4AB32" w14:textId="77777777" w:rsidR="00A327FC" w:rsidRPr="00A327FC" w:rsidRDefault="00A327FC" w:rsidP="00A327FC">
      <w:pPr>
        <w:rPr>
          <w:lang w:val="en-BE"/>
        </w:rPr>
      </w:pPr>
      <w:r w:rsidRPr="00A327FC">
        <w:rPr>
          <w:lang w:val="en-BE"/>
        </w:rPr>
        <w:t xml:space="preserve">&gt;&gt;&gt; </w:t>
      </w:r>
      <w:proofErr w:type="spellStart"/>
      <w:r w:rsidRPr="00A327FC">
        <w:rPr>
          <w:lang w:val="en-BE"/>
        </w:rPr>
        <w:t>color</w:t>
      </w:r>
      <w:proofErr w:type="spellEnd"/>
      <w:r w:rsidRPr="00A327FC">
        <w:rPr>
          <w:lang w:val="en-BE"/>
        </w:rPr>
        <w:t>('</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w:t>
      </w:r>
    </w:p>
    <w:p w14:paraId="4EB8907A" w14:textId="77777777" w:rsidR="00A327FC" w:rsidRPr="00A327FC" w:rsidRDefault="00A327FC" w:rsidP="00A327FC">
      <w:pPr>
        <w:rPr>
          <w:lang w:val="en-BE"/>
        </w:rPr>
      </w:pPr>
      <w:r w:rsidRPr="00A327FC">
        <w:rPr>
          <w:lang w:val="en-BE"/>
        </w:rPr>
        <w:t>'</w:t>
      </w:r>
      <w:r w:rsidRPr="00A327FC">
        <w:rPr>
          <w:rFonts w:ascii="Segoe UI Emoji" w:hAnsi="Segoe UI Emoji" w:cs="Segoe UI Emoji"/>
          <w:lang w:val="en-BE"/>
        </w:rPr>
        <w:t>🟦</w:t>
      </w:r>
      <w:r w:rsidRPr="00A327FC">
        <w:rPr>
          <w:lang w:val="en-BE"/>
        </w:rPr>
        <w:t>'</w:t>
      </w:r>
    </w:p>
    <w:p w14:paraId="198B8711" w14:textId="77777777" w:rsidR="00A327FC" w:rsidRPr="00A327FC" w:rsidRDefault="00A327FC" w:rsidP="00A327FC">
      <w:pPr>
        <w:rPr>
          <w:lang w:val="en-BE"/>
        </w:rPr>
      </w:pPr>
    </w:p>
    <w:p w14:paraId="18C95C7D" w14:textId="77777777" w:rsidR="00A327FC" w:rsidRPr="00A327FC" w:rsidRDefault="00A327FC" w:rsidP="00A327FC">
      <w:pPr>
        <w:rPr>
          <w:lang w:val="en-BE"/>
        </w:rPr>
      </w:pPr>
      <w:r w:rsidRPr="00A327FC">
        <w:rPr>
          <w:lang w:val="en-BE"/>
        </w:rPr>
        <w:t xml:space="preserve">&gt;&gt;&gt; </w:t>
      </w:r>
      <w:proofErr w:type="spellStart"/>
      <w:r w:rsidRPr="00A327FC">
        <w:rPr>
          <w:lang w:val="en-BE"/>
        </w:rPr>
        <w:t>bottom_color</w:t>
      </w:r>
      <w:proofErr w:type="spellEnd"/>
      <w:r w:rsidRPr="00A327FC">
        <w:rPr>
          <w:lang w:val="en-BE"/>
        </w:rPr>
        <w:t>('</w:t>
      </w:r>
      <w:r w:rsidRPr="00A327FC">
        <w:rPr>
          <w:rFonts w:ascii="Segoe UI Emoji" w:hAnsi="Segoe UI Emoji" w:cs="Segoe UI Emoji"/>
          <w:lang w:val="en-BE"/>
        </w:rPr>
        <w:t>🟥🟨🟥🟦🟥🟨🟥🟥🟥🟨</w:t>
      </w:r>
      <w:r w:rsidRPr="00A327FC">
        <w:rPr>
          <w:lang w:val="en-BE"/>
        </w:rPr>
        <w:t>')</w:t>
      </w:r>
    </w:p>
    <w:p w14:paraId="7FEDDB8F" w14:textId="77777777" w:rsidR="00A327FC" w:rsidRPr="00A327FC" w:rsidRDefault="00A327FC" w:rsidP="00A327FC">
      <w:pPr>
        <w:rPr>
          <w:lang w:val="en-BE"/>
        </w:rPr>
      </w:pPr>
      <w:r w:rsidRPr="00A327FC">
        <w:rPr>
          <w:lang w:val="en-BE"/>
        </w:rPr>
        <w:t>'</w:t>
      </w:r>
      <w:r w:rsidRPr="00A327FC">
        <w:rPr>
          <w:rFonts w:ascii="Segoe UI Emoji" w:hAnsi="Segoe UI Emoji" w:cs="Segoe UI Emoji"/>
          <w:lang w:val="en-BE"/>
        </w:rPr>
        <w:t>🟦</w:t>
      </w:r>
      <w:r w:rsidRPr="00A327FC">
        <w:rPr>
          <w:lang w:val="en-BE"/>
        </w:rPr>
        <w:t>'</w:t>
      </w:r>
    </w:p>
    <w:p w14:paraId="630CE6F9" w14:textId="77777777" w:rsidR="00A327FC" w:rsidRPr="00A327FC" w:rsidRDefault="00A327FC" w:rsidP="00A327FC">
      <w:pPr>
        <w:rPr>
          <w:lang w:val="en-BE"/>
        </w:rPr>
      </w:pPr>
    </w:p>
    <w:p w14:paraId="0105B933" w14:textId="77777777" w:rsidR="00A327FC" w:rsidRPr="00A327FC" w:rsidRDefault="00A327FC" w:rsidP="00A327FC">
      <w:pPr>
        <w:rPr>
          <w:lang w:val="en-BE"/>
        </w:rPr>
      </w:pPr>
      <w:r w:rsidRPr="00A327FC">
        <w:rPr>
          <w:lang w:val="en-BE"/>
        </w:rPr>
        <w:t xml:space="preserve">&gt;&gt;&gt; </w:t>
      </w:r>
      <w:proofErr w:type="spellStart"/>
      <w:r w:rsidRPr="00A327FC">
        <w:rPr>
          <w:lang w:val="en-BE"/>
        </w:rPr>
        <w:t>next_row</w:t>
      </w:r>
      <w:proofErr w:type="spellEnd"/>
      <w:r w:rsidRPr="00A327FC">
        <w:rPr>
          <w:lang w:val="en-BE"/>
        </w:rPr>
        <w:t>('</w:t>
      </w:r>
      <w:r w:rsidRPr="00A327FC">
        <w:rPr>
          <w:rFonts w:ascii="Segoe UI Emoji" w:hAnsi="Segoe UI Emoji" w:cs="Segoe UI Emoji"/>
          <w:lang w:val="en-BE"/>
        </w:rPr>
        <w:t>🟥🟨🟥🟦🟥🟨🟥🟥🟥🟨</w:t>
      </w:r>
      <w:r w:rsidRPr="00A327FC">
        <w:rPr>
          <w:lang w:val="en-BE"/>
        </w:rPr>
        <w:t>')</w:t>
      </w:r>
    </w:p>
    <w:p w14:paraId="539E8BBA" w14:textId="77777777" w:rsidR="00A327FC" w:rsidRPr="00A327FC" w:rsidRDefault="00A327FC" w:rsidP="00A327FC">
      <w:pPr>
        <w:rPr>
          <w:lang w:val="en-BE"/>
        </w:rPr>
      </w:pPr>
      <w:r w:rsidRPr="00A327FC">
        <w:rPr>
          <w:lang w:val="en-BE"/>
        </w:rPr>
        <w:t>'</w:t>
      </w:r>
      <w:r w:rsidRPr="00A327FC">
        <w:rPr>
          <w:rFonts w:ascii="Segoe UI Emoji" w:hAnsi="Segoe UI Emoji" w:cs="Segoe UI Emoji"/>
          <w:lang w:val="en-BE"/>
        </w:rPr>
        <w:t>🟦🟦🟨🟨🟦🟦🟥🟥🟦</w:t>
      </w:r>
      <w:r w:rsidRPr="00A327FC">
        <w:rPr>
          <w:lang w:val="en-BE"/>
        </w:rPr>
        <w:t>'</w:t>
      </w:r>
    </w:p>
    <w:p w14:paraId="0463533D" w14:textId="77777777" w:rsidR="00A327FC" w:rsidRPr="00A327FC" w:rsidRDefault="00A327FC" w:rsidP="00A327FC">
      <w:pPr>
        <w:rPr>
          <w:lang w:val="en-BE"/>
        </w:rPr>
      </w:pPr>
      <w:r w:rsidRPr="00A327FC">
        <w:rPr>
          <w:lang w:val="en-BE"/>
        </w:rPr>
        <w:lastRenderedPageBreak/>
        <w:t xml:space="preserve">&gt;&gt;&gt; </w:t>
      </w:r>
      <w:proofErr w:type="spellStart"/>
      <w:r w:rsidRPr="00A327FC">
        <w:rPr>
          <w:lang w:val="en-BE"/>
        </w:rPr>
        <w:t>next_row</w:t>
      </w:r>
      <w:proofErr w:type="spellEnd"/>
      <w:r w:rsidRPr="00A327FC">
        <w:rPr>
          <w:lang w:val="en-BE"/>
        </w:rPr>
        <w:t>('</w:t>
      </w:r>
      <w:r w:rsidRPr="00A327FC">
        <w:rPr>
          <w:rFonts w:ascii="Segoe UI Emoji" w:hAnsi="Segoe UI Emoji" w:cs="Segoe UI Emoji"/>
          <w:lang w:val="en-BE"/>
        </w:rPr>
        <w:t>🟦🟦🟨🟨🟦🟦🟥🟥🟦</w:t>
      </w:r>
      <w:r w:rsidRPr="00A327FC">
        <w:rPr>
          <w:lang w:val="en-BE"/>
        </w:rPr>
        <w:t>')</w:t>
      </w:r>
    </w:p>
    <w:p w14:paraId="717D02FB" w14:textId="77777777" w:rsidR="00A327FC" w:rsidRPr="00A327FC" w:rsidRDefault="00A327FC" w:rsidP="00A327FC">
      <w:pPr>
        <w:rPr>
          <w:lang w:val="en-BE"/>
        </w:rPr>
      </w:pPr>
      <w:r w:rsidRPr="00A327FC">
        <w:rPr>
          <w:lang w:val="en-BE"/>
        </w:rPr>
        <w:t>'</w:t>
      </w:r>
      <w:r w:rsidRPr="00A327FC">
        <w:rPr>
          <w:rFonts w:ascii="Segoe UI Emoji" w:hAnsi="Segoe UI Emoji" w:cs="Segoe UI Emoji"/>
          <w:lang w:val="en-BE"/>
        </w:rPr>
        <w:t>🟦🟥🟨🟥🟦🟨🟥🟨</w:t>
      </w:r>
      <w:r w:rsidRPr="00A327FC">
        <w:rPr>
          <w:lang w:val="en-BE"/>
        </w:rPr>
        <w:t>'</w:t>
      </w:r>
    </w:p>
    <w:p w14:paraId="63E83D62" w14:textId="77777777" w:rsidR="00A327FC" w:rsidRPr="00A327FC" w:rsidRDefault="00A327FC" w:rsidP="00A327FC">
      <w:pPr>
        <w:rPr>
          <w:lang w:val="en-BE"/>
        </w:rPr>
      </w:pPr>
    </w:p>
    <w:p w14:paraId="5F87CF83" w14:textId="77777777" w:rsidR="00A327FC" w:rsidRPr="00A327FC" w:rsidRDefault="00A327FC" w:rsidP="00A327FC">
      <w:pPr>
        <w:rPr>
          <w:lang w:val="en-BE"/>
        </w:rPr>
      </w:pPr>
      <w:r w:rsidRPr="00A327FC">
        <w:rPr>
          <w:lang w:val="en-BE"/>
        </w:rPr>
        <w:t xml:space="preserve">&gt;&gt;&gt; </w:t>
      </w:r>
      <w:proofErr w:type="spellStart"/>
      <w:r w:rsidRPr="00A327FC">
        <w:rPr>
          <w:lang w:val="en-BE"/>
        </w:rPr>
        <w:t>tricolor_triangle</w:t>
      </w:r>
      <w:proofErr w:type="spellEnd"/>
      <w:r w:rsidRPr="00A327FC">
        <w:rPr>
          <w:lang w:val="en-BE"/>
        </w:rPr>
        <w:t>('</w:t>
      </w:r>
      <w:r w:rsidRPr="00A327FC">
        <w:rPr>
          <w:rFonts w:ascii="Segoe UI Emoji" w:hAnsi="Segoe UI Emoji" w:cs="Segoe UI Emoji"/>
          <w:lang w:val="en-BE"/>
        </w:rPr>
        <w:t>🟥🟨🟥🟦🟥🟨🟥🟥🟥🟨</w:t>
      </w:r>
      <w:r w:rsidRPr="00A327FC">
        <w:rPr>
          <w:lang w:val="en-BE"/>
        </w:rPr>
        <w:t>')</w:t>
      </w:r>
    </w:p>
    <w:p w14:paraId="7830B88B" w14:textId="77777777" w:rsidR="00A327FC" w:rsidRPr="00A327FC" w:rsidRDefault="00A327FC" w:rsidP="00A327FC">
      <w:pPr>
        <w:rPr>
          <w:lang w:val="en-BE"/>
        </w:rPr>
      </w:pPr>
      <w:r w:rsidRPr="00A327FC">
        <w:rPr>
          <w:lang w:val="en-BE"/>
        </w:rPr>
        <w:t>['</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 '</w:t>
      </w:r>
      <w:r w:rsidRPr="00A327FC">
        <w:rPr>
          <w:rFonts w:ascii="Segoe UI Emoji" w:hAnsi="Segoe UI Emoji" w:cs="Segoe UI Emoji"/>
          <w:lang w:val="en-BE"/>
        </w:rPr>
        <w:t>🟦</w:t>
      </w:r>
      <w:r w:rsidRPr="00A327FC">
        <w:rPr>
          <w:lang w:val="en-BE"/>
        </w:rPr>
        <w:t>']</w:t>
      </w:r>
    </w:p>
    <w:p w14:paraId="0024922E" w14:textId="77777777" w:rsidR="00A327FC" w:rsidRPr="00A327FC" w:rsidRDefault="00A327FC" w:rsidP="00A327FC">
      <w:pPr>
        <w:rPr>
          <w:lang w:val="en-BE"/>
        </w:rPr>
      </w:pPr>
      <w:r w:rsidRPr="00A327FC">
        <w:rPr>
          <w:lang w:val="en-BE"/>
        </w:rPr>
        <w:t>Epilogue</w:t>
      </w:r>
    </w:p>
    <w:p w14:paraId="16088E8F" w14:textId="77777777" w:rsidR="00A327FC" w:rsidRPr="00A327FC" w:rsidRDefault="00A327FC" w:rsidP="00A327FC">
      <w:pPr>
        <w:rPr>
          <w:lang w:val="en-BE"/>
        </w:rPr>
      </w:pPr>
      <w:r w:rsidRPr="00A327FC">
        <w:rPr>
          <w:lang w:val="en-BE"/>
        </w:rPr>
        <w:t>The principle was discovered in 2012 by Steve Humble, who teaches primary and second school trainee teachers in the education department at Newcastle University in northeastern England. Asked about the insight at the core of the principle, he responded:</w:t>
      </w:r>
    </w:p>
    <w:p w14:paraId="6151BEFE" w14:textId="77777777" w:rsidR="00A327FC" w:rsidRPr="00A327FC" w:rsidRDefault="00A327FC" w:rsidP="00A327FC">
      <w:pPr>
        <w:rPr>
          <w:lang w:val="en-BE"/>
        </w:rPr>
      </w:pPr>
      <w:r w:rsidRPr="00A327FC">
        <w:rPr>
          <w:i/>
          <w:iCs/>
          <w:lang w:val="en-BE"/>
        </w:rPr>
        <w:t xml:space="preserve">As for the discovery it was just that — I wanted to discuss randomness with families, and created this </w:t>
      </w:r>
      <w:proofErr w:type="spellStart"/>
      <w:r w:rsidRPr="00A327FC">
        <w:rPr>
          <w:i/>
          <w:iCs/>
          <w:lang w:val="en-BE"/>
        </w:rPr>
        <w:t>color</w:t>
      </w:r>
      <w:proofErr w:type="spellEnd"/>
      <w:r w:rsidRPr="00A327FC">
        <w:rPr>
          <w:i/>
          <w:iCs/>
          <w:lang w:val="en-BE"/>
        </w:rPr>
        <w:t xml:space="preserve"> game to play. The idea was to show how order came from initial disorder. You get these patches of triangle </w:t>
      </w:r>
      <w:proofErr w:type="spellStart"/>
      <w:r w:rsidRPr="00A327FC">
        <w:rPr>
          <w:i/>
          <w:iCs/>
          <w:lang w:val="en-BE"/>
        </w:rPr>
        <w:t>color</w:t>
      </w:r>
      <w:proofErr w:type="spellEnd"/>
      <w:r w:rsidRPr="00A327FC">
        <w:rPr>
          <w:i/>
          <w:iCs/>
          <w:lang w:val="en-BE"/>
        </w:rPr>
        <w:t>.</w:t>
      </w:r>
      <w:r w:rsidRPr="00A327FC">
        <w:rPr>
          <w:i/>
          <w:iCs/>
          <w:lang w:val="en-BE"/>
        </w:rPr>
        <w:br/>
      </w:r>
      <w:r w:rsidRPr="00A327FC">
        <w:rPr>
          <w:i/>
          <w:iCs/>
          <w:lang w:val="en-BE"/>
        </w:rPr>
        <w:br/>
        <w:t xml:space="preserve">In working with this game I spotted that the top end two </w:t>
      </w:r>
      <w:proofErr w:type="spellStart"/>
      <w:r w:rsidRPr="00A327FC">
        <w:rPr>
          <w:i/>
          <w:iCs/>
          <w:lang w:val="en-BE"/>
        </w:rPr>
        <w:t>colors</w:t>
      </w:r>
      <w:proofErr w:type="spellEnd"/>
      <w:r w:rsidRPr="00A327FC">
        <w:rPr>
          <w:i/>
          <w:iCs/>
          <w:lang w:val="en-BE"/>
        </w:rPr>
        <w:t xml:space="preserve"> gave the bottom </w:t>
      </w:r>
      <w:proofErr w:type="spellStart"/>
      <w:r w:rsidRPr="00A327FC">
        <w:rPr>
          <w:i/>
          <w:iCs/>
          <w:lang w:val="en-BE"/>
        </w:rPr>
        <w:t>color</w:t>
      </w:r>
      <w:proofErr w:type="spellEnd"/>
      <w:r w:rsidRPr="00A327FC">
        <w:rPr>
          <w:i/>
          <w:iCs/>
          <w:lang w:val="en-BE"/>
        </w:rPr>
        <w:t>. I ran some computer code and discovered not all cases worked but could not come up with a complete proof. I described the problem to Ehrhard Behrends in the summer at a conference in Murcia. In a few days he came back to me with a proof — and then we put together the paper. Ehrhard's genius was to generalize to  </w:t>
      </w:r>
      <w:proofErr w:type="spellStart"/>
      <w:r w:rsidRPr="00A327FC">
        <w:rPr>
          <w:i/>
          <w:iCs/>
          <w:lang w:val="en-BE"/>
        </w:rPr>
        <w:t>colors</w:t>
      </w:r>
      <w:proofErr w:type="spellEnd"/>
      <w:r w:rsidRPr="00A327FC">
        <w:rPr>
          <w:i/>
          <w:iCs/>
          <w:lang w:val="en-BE"/>
        </w:rPr>
        <w:t xml:space="preserve"> and look at all the variety of ways we could set up the initial rules for creating the pattern.</w:t>
      </w:r>
    </w:p>
    <w:p w14:paraId="18190394" w14:textId="77777777" w:rsidR="00A327FC" w:rsidRPr="00A327FC" w:rsidRDefault="00A327FC" w:rsidP="00A327FC">
      <w:pPr>
        <w:rPr>
          <w:lang w:val="en-BE"/>
        </w:rPr>
      </w:pPr>
      <w:r w:rsidRPr="00A327FC">
        <w:rPr>
          <w:lang w:val="en-BE"/>
        </w:rPr>
        <w:t>Resources</w:t>
      </w:r>
    </w:p>
    <w:p w14:paraId="12AB00A3" w14:textId="77777777" w:rsidR="00A327FC" w:rsidRPr="00A327FC" w:rsidRDefault="00A327FC" w:rsidP="00A327FC">
      <w:pPr>
        <w:numPr>
          <w:ilvl w:val="0"/>
          <w:numId w:val="3"/>
        </w:numPr>
        <w:rPr>
          <w:lang w:val="en-BE"/>
        </w:rPr>
      </w:pPr>
      <w:r w:rsidRPr="00A327FC">
        <w:rPr>
          <w:b/>
          <w:bCs/>
          <w:lang w:val="en-BE"/>
        </w:rPr>
        <w:t>Behrends E, Humble S (2013)</w:t>
      </w:r>
      <w:r w:rsidRPr="00A327FC">
        <w:rPr>
          <w:lang w:val="en-BE"/>
        </w:rPr>
        <w:t>. Triangle mysteries. </w:t>
      </w:r>
      <w:r w:rsidRPr="00A327FC">
        <w:rPr>
          <w:i/>
          <w:iCs/>
          <w:lang w:val="en-BE"/>
        </w:rPr>
        <w:t>Mathematical Intelligencer</w:t>
      </w:r>
      <w:r w:rsidRPr="00A327FC">
        <w:rPr>
          <w:lang w:val="en-BE"/>
        </w:rPr>
        <w:t> 35(2), 10–15. </w:t>
      </w:r>
    </w:p>
    <w:p w14:paraId="395C92BB" w14:textId="454425B6" w:rsidR="0047288A" w:rsidRPr="00A327FC" w:rsidRDefault="0047288A">
      <w:pPr>
        <w:rPr>
          <w:lang w:val="en-US"/>
        </w:rPr>
      </w:pPr>
    </w:p>
    <w:sectPr w:rsidR="0047288A" w:rsidRPr="00A327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BFE51" w14:textId="77777777" w:rsidR="00317A2A" w:rsidRDefault="00317A2A">
      <w:pPr>
        <w:spacing w:line="240" w:lineRule="auto"/>
      </w:pPr>
      <w:r>
        <w:separator/>
      </w:r>
    </w:p>
  </w:endnote>
  <w:endnote w:type="continuationSeparator" w:id="0">
    <w:p w14:paraId="7C59F6DC" w14:textId="77777777" w:rsidR="00317A2A" w:rsidRDefault="00317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DD3EC" w14:textId="77777777" w:rsidR="00317A2A" w:rsidRDefault="00317A2A">
      <w:pPr>
        <w:spacing w:after="0"/>
      </w:pPr>
      <w:r>
        <w:separator/>
      </w:r>
    </w:p>
  </w:footnote>
  <w:footnote w:type="continuationSeparator" w:id="0">
    <w:p w14:paraId="351F73B2" w14:textId="77777777" w:rsidR="00317A2A" w:rsidRDefault="00317A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845A3"/>
    <w:multiLevelType w:val="multilevel"/>
    <w:tmpl w:val="777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81F3B"/>
    <w:multiLevelType w:val="multilevel"/>
    <w:tmpl w:val="A61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4320B"/>
    <w:multiLevelType w:val="multilevel"/>
    <w:tmpl w:val="072E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099377">
    <w:abstractNumId w:val="2"/>
  </w:num>
  <w:num w:numId="2" w16cid:durableId="633175562">
    <w:abstractNumId w:val="1"/>
  </w:num>
  <w:num w:numId="3" w16cid:durableId="43706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5D"/>
    <w:rsid w:val="00275D1A"/>
    <w:rsid w:val="00317A2A"/>
    <w:rsid w:val="0047288A"/>
    <w:rsid w:val="00A327FC"/>
    <w:rsid w:val="00DE26B9"/>
    <w:rsid w:val="00E4505D"/>
    <w:rsid w:val="077F15F0"/>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9F20"/>
  <w15:docId w15:val="{28BE8AE9-7832-4F61-9514-87299418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zh-C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A327F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 Redwan</dc:creator>
  <cp:lastModifiedBy>Ola Redwan</cp:lastModifiedBy>
  <cp:revision>2</cp:revision>
  <dcterms:created xsi:type="dcterms:W3CDTF">2025-08-27T19:21:00Z</dcterms:created>
  <dcterms:modified xsi:type="dcterms:W3CDTF">2025-08-28T11:18:00Z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2057-12.2.0.22222</vt:lpwstr>
  </property>
  <property fmtid="{D5CDD505-2E9C-101B-9397-08002B2CF9AE}" pid="3" name="ICV">
    <vt:lpwstr>89D7E266DFFA426BAC8F7B51EA5132C3_12</vt:lpwstr>
  </property>
</Properties>
</file>