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B6FF1" w14:textId="77777777" w:rsidR="00846584" w:rsidRDefault="005276E8">
      <w:pPr>
        <w:pStyle w:val="Heading1"/>
      </w:pPr>
      <w:r>
        <w:t>Amazon Product Review Analysis</w:t>
      </w:r>
    </w:p>
    <w:p w14:paraId="0FF221A2" w14:textId="77777777" w:rsidR="00846584" w:rsidRDefault="005276E8">
      <w:r>
        <w:t>By: Olabisi</w:t>
      </w:r>
    </w:p>
    <w:p w14:paraId="5700F65A" w14:textId="77777777" w:rsidR="00846584" w:rsidRDefault="005276E8">
      <w:r>
        <w:t>Date: July 2025</w:t>
      </w:r>
    </w:p>
    <w:p w14:paraId="5AF7C4DE" w14:textId="77777777" w:rsidR="00846584" w:rsidRDefault="005276E8">
      <w:pPr>
        <w:pStyle w:val="Heading2"/>
      </w:pPr>
      <w:r>
        <w:t>1. Dataset Overview</w:t>
      </w:r>
    </w:p>
    <w:p w14:paraId="6E48613F" w14:textId="77777777" w:rsidR="00846584" w:rsidRDefault="005276E8">
      <w:r>
        <w:t>- Records: 1,465 products</w:t>
      </w:r>
    </w:p>
    <w:p w14:paraId="69C79D9A" w14:textId="77777777" w:rsidR="00846584" w:rsidRDefault="005276E8">
      <w:r>
        <w:t>- Fields: category, price, discount, rating, review count, etc.</w:t>
      </w:r>
    </w:p>
    <w:p w14:paraId="29F6168E" w14:textId="77777777" w:rsidR="00846584" w:rsidRDefault="005276E8">
      <w:pPr>
        <w:pStyle w:val="Heading2"/>
      </w:pPr>
      <w:r>
        <w:t>2. Key Insights</w:t>
      </w:r>
    </w:p>
    <w:p w14:paraId="60CC17DB" w14:textId="77777777" w:rsidR="00846584" w:rsidRDefault="005276E8">
      <w:r>
        <w:rPr>
          <w:noProof/>
        </w:rPr>
        <w:drawing>
          <wp:inline distT="0" distB="0" distL="0" distR="0" wp14:anchorId="05B95010" wp14:editId="31413BDF">
            <wp:extent cx="457200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g_discount_by_ca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C1756" w14:textId="77777777" w:rsidR="00846584" w:rsidRDefault="005276E8">
      <w:r>
        <w:rPr>
          <w:noProof/>
        </w:rPr>
        <w:drawing>
          <wp:inline distT="0" distB="0" distL="0" distR="0" wp14:anchorId="2EA2AD7C" wp14:editId="31E62EDC">
            <wp:extent cx="45720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ting_distributio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7EB80" w14:textId="77777777" w:rsidR="00846584" w:rsidRDefault="005276E8">
      <w:r>
        <w:t>- Products with ≥50% discount: 751</w:t>
      </w:r>
    </w:p>
    <w:p w14:paraId="68725C3F" w14:textId="77777777" w:rsidR="00846584" w:rsidRDefault="005276E8">
      <w:r>
        <w:t>- Products with &lt;1,000 reviews: 326</w:t>
      </w:r>
    </w:p>
    <w:p w14:paraId="0649D96C" w14:textId="77777777" w:rsidR="00846584" w:rsidRDefault="005276E8">
      <w:r>
        <w:lastRenderedPageBreak/>
        <w:t>- Correlation between rating and discount: -0.16</w:t>
      </w:r>
    </w:p>
    <w:p w14:paraId="5A26B35D" w14:textId="77777777" w:rsidR="00846584" w:rsidRDefault="005276E8">
      <w:pPr>
        <w:pStyle w:val="Heading2"/>
      </w:pPr>
      <w:r>
        <w:t>3. Top Findings</w:t>
      </w:r>
    </w:p>
    <w:p w14:paraId="19BBDA4B" w14:textId="77777777" w:rsidR="00846584" w:rsidRDefault="005276E8">
      <w:r>
        <w:t>- Categories with highest average discounts concentrate in Accessories &amp; Peripherals.</w:t>
      </w:r>
    </w:p>
    <w:p w14:paraId="56B22B1D" w14:textId="77777777" w:rsidR="00846584" w:rsidRDefault="005276E8">
      <w:r>
        <w:t>- Highest potential revenue comes from Audio Products category (headphones, speakers, etc.).</w:t>
      </w:r>
    </w:p>
    <w:p w14:paraId="0C2CD666" w14:textId="77777777" w:rsidR="00846584" w:rsidRDefault="005276E8">
      <w:r>
        <w:t>- Discount level shows weak correlation with product rating.</w:t>
      </w:r>
    </w:p>
    <w:p w14:paraId="2F29B8E2" w14:textId="77777777" w:rsidR="00846584" w:rsidRDefault="005276E8">
      <w:pPr>
        <w:pStyle w:val="Heading2"/>
      </w:pPr>
      <w:r>
        <w:t>4. Conclusion</w:t>
      </w:r>
    </w:p>
    <w:p w14:paraId="6EA687EC" w14:textId="77777777" w:rsidR="00846584" w:rsidRDefault="005276E8">
      <w:r>
        <w:t>These insights can guide marketing strategies, discount planning, and inventory prioritization.</w:t>
      </w:r>
    </w:p>
    <w:sectPr w:rsidR="008465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1997388">
    <w:abstractNumId w:val="8"/>
  </w:num>
  <w:num w:numId="2" w16cid:durableId="506212396">
    <w:abstractNumId w:val="6"/>
  </w:num>
  <w:num w:numId="3" w16cid:durableId="857812946">
    <w:abstractNumId w:val="5"/>
  </w:num>
  <w:num w:numId="4" w16cid:durableId="1755320289">
    <w:abstractNumId w:val="4"/>
  </w:num>
  <w:num w:numId="5" w16cid:durableId="877938810">
    <w:abstractNumId w:val="7"/>
  </w:num>
  <w:num w:numId="6" w16cid:durableId="19670014">
    <w:abstractNumId w:val="3"/>
  </w:num>
  <w:num w:numId="7" w16cid:durableId="1616863221">
    <w:abstractNumId w:val="2"/>
  </w:num>
  <w:num w:numId="8" w16cid:durableId="2089033233">
    <w:abstractNumId w:val="1"/>
  </w:num>
  <w:num w:numId="9" w16cid:durableId="797264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76E8"/>
    <w:rsid w:val="00846584"/>
    <w:rsid w:val="00AA1D8D"/>
    <w:rsid w:val="00B47730"/>
    <w:rsid w:val="00CB0664"/>
    <w:rsid w:val="00EB7D9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4856C8"/>
  <w14:defaultImageDpi w14:val="300"/>
  <w15:docId w15:val="{08A90205-522E-114F-8D35-C585BBE7E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Olabisi Olomola</cp:lastModifiedBy>
  <cp:revision>2</cp:revision>
  <dcterms:created xsi:type="dcterms:W3CDTF">2025-07-05T16:19:00Z</dcterms:created>
  <dcterms:modified xsi:type="dcterms:W3CDTF">2025-07-05T16:19:00Z</dcterms:modified>
  <cp:category/>
</cp:coreProperties>
</file>