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3F7" w:rsidRPr="00E44EDC" w:rsidRDefault="00E44EDC" w:rsidP="00E44EDC">
      <w:pPr>
        <w:spacing w:line="480" w:lineRule="auto"/>
        <w:jc w:val="both"/>
        <w:rPr>
          <w:b/>
          <w:bCs/>
        </w:rPr>
      </w:pPr>
      <w:r w:rsidRPr="00E44EDC">
        <w:rPr>
          <w:b/>
          <w:bCs/>
        </w:rPr>
        <w:t>BUSINESS SCENARIO: ANALYZI</w:t>
      </w:r>
      <w:bookmarkStart w:id="0" w:name="_GoBack"/>
      <w:bookmarkEnd w:id="0"/>
      <w:r w:rsidRPr="00E44EDC">
        <w:rPr>
          <w:b/>
          <w:bCs/>
        </w:rPr>
        <w:t>NG SALES PERFORMANCE AT TARGET CORPORATION (2021-2023)</w:t>
      </w:r>
    </w:p>
    <w:p w:rsidR="001D33F7" w:rsidRPr="001D33F7" w:rsidRDefault="001D33F7" w:rsidP="00E44EDC">
      <w:pPr>
        <w:spacing w:line="480" w:lineRule="auto"/>
        <w:jc w:val="both"/>
      </w:pPr>
      <w:r w:rsidRPr="001D33F7">
        <w:rPr>
          <w:b/>
          <w:bCs/>
        </w:rPr>
        <w:t>Company:</w:t>
      </w:r>
      <w:r w:rsidRPr="001D33F7">
        <w:t xml:space="preserve"> Target Corporation</w:t>
      </w:r>
    </w:p>
    <w:p w:rsidR="001D33F7" w:rsidRPr="001D33F7" w:rsidRDefault="001D33F7" w:rsidP="00E44EDC">
      <w:pPr>
        <w:spacing w:line="480" w:lineRule="auto"/>
        <w:jc w:val="both"/>
      </w:pPr>
      <w:r w:rsidRPr="001D33F7">
        <w:rPr>
          <w:b/>
          <w:bCs/>
        </w:rPr>
        <w:t>Scenario:</w:t>
      </w:r>
      <w:r w:rsidRPr="001D33F7">
        <w:t xml:space="preserve"> Target Corporation, a major US retail chain, is aiming to gain a deeper understanding of their sales performance across various metrics over the past three years (2021-2023). This analysis will help them identify trends, optimize strategies, and improve profitability.</w:t>
      </w:r>
    </w:p>
    <w:p w:rsidR="001D33F7" w:rsidRPr="001D33F7" w:rsidRDefault="001D33F7" w:rsidP="00E44EDC">
      <w:pPr>
        <w:spacing w:line="480" w:lineRule="auto"/>
        <w:jc w:val="both"/>
      </w:pPr>
      <w:r w:rsidRPr="001D33F7">
        <w:rPr>
          <w:b/>
          <w:bCs/>
        </w:rPr>
        <w:t>Data Available:</w:t>
      </w:r>
    </w:p>
    <w:p w:rsidR="001D33F7" w:rsidRPr="001D33F7" w:rsidRDefault="001D33F7" w:rsidP="00E44EDC">
      <w:pPr>
        <w:spacing w:line="480" w:lineRule="auto"/>
        <w:jc w:val="both"/>
      </w:pPr>
      <w:r w:rsidRPr="001D33F7">
        <w:t>Target utilizes a robust data warehouse that integrates information from multiple sources:</w:t>
      </w:r>
    </w:p>
    <w:p w:rsidR="001D33F7" w:rsidRPr="001D33F7" w:rsidRDefault="001D33F7" w:rsidP="00E44EDC">
      <w:pPr>
        <w:numPr>
          <w:ilvl w:val="0"/>
          <w:numId w:val="1"/>
        </w:numPr>
        <w:spacing w:line="480" w:lineRule="auto"/>
        <w:jc w:val="both"/>
      </w:pPr>
      <w:r w:rsidRPr="001D33F7">
        <w:rPr>
          <w:b/>
          <w:bCs/>
        </w:rPr>
        <w:t>Transactions Table:</w:t>
      </w:r>
      <w:r w:rsidRPr="001D33F7">
        <w:t xml:space="preserve"> This table captures details of every transaction, including: 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Order ID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Product ID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Location ID (Store or Online)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Salesperson ID (if applicable)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Customer ID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Purchase Date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Quantity</w:t>
      </w:r>
    </w:p>
    <w:p w:rsidR="001D33F7" w:rsidRPr="001D33F7" w:rsidRDefault="001D33F7" w:rsidP="00E44EDC">
      <w:pPr>
        <w:numPr>
          <w:ilvl w:val="0"/>
          <w:numId w:val="1"/>
        </w:numPr>
        <w:spacing w:line="480" w:lineRule="auto"/>
        <w:jc w:val="both"/>
      </w:pPr>
      <w:r w:rsidRPr="001D33F7">
        <w:rPr>
          <w:b/>
          <w:bCs/>
        </w:rPr>
        <w:t>Products Table:</w:t>
      </w:r>
      <w:r w:rsidRPr="001D33F7">
        <w:t xml:space="preserve"> This table contains data about each product sold, including: 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Product ID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Product Name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Cost Price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lastRenderedPageBreak/>
        <w:t>Original Sale Price</w:t>
      </w:r>
    </w:p>
    <w:p w:rsidR="001D33F7" w:rsidRPr="001D33F7" w:rsidRDefault="00E44EDC" w:rsidP="00E44EDC">
      <w:pPr>
        <w:numPr>
          <w:ilvl w:val="1"/>
          <w:numId w:val="1"/>
        </w:numPr>
        <w:spacing w:line="480" w:lineRule="auto"/>
        <w:jc w:val="both"/>
      </w:pPr>
      <w:r>
        <w:t>Discount Code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Discount Amount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Current Price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Taxes</w:t>
      </w:r>
    </w:p>
    <w:p w:rsidR="001D33F7" w:rsidRPr="001D33F7" w:rsidRDefault="001D33F7" w:rsidP="00E44EDC">
      <w:pPr>
        <w:numPr>
          <w:ilvl w:val="0"/>
          <w:numId w:val="1"/>
        </w:numPr>
        <w:spacing w:line="480" w:lineRule="auto"/>
        <w:jc w:val="both"/>
      </w:pPr>
      <w:r w:rsidRPr="001D33F7">
        <w:rPr>
          <w:b/>
          <w:bCs/>
        </w:rPr>
        <w:t>Locations Table:</w:t>
      </w:r>
      <w:r w:rsidRPr="001D33F7">
        <w:t xml:space="preserve"> This table details each store location and online platform, providing information such as: 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Location ID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Store Name (if applicable)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Address (including State, County, Zip Code)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Store Type (Physical Store, Distribution Center)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Demographic Data (Population, Median Income)</w:t>
      </w:r>
    </w:p>
    <w:p w:rsidR="001D33F7" w:rsidRPr="001D33F7" w:rsidRDefault="001D33F7" w:rsidP="00E44EDC">
      <w:pPr>
        <w:numPr>
          <w:ilvl w:val="0"/>
          <w:numId w:val="1"/>
        </w:numPr>
        <w:spacing w:line="480" w:lineRule="auto"/>
        <w:jc w:val="both"/>
      </w:pPr>
      <w:r w:rsidRPr="001D33F7">
        <w:rPr>
          <w:b/>
          <w:bCs/>
        </w:rPr>
        <w:t>Customers Table:</w:t>
      </w:r>
      <w:r w:rsidRPr="001D33F7">
        <w:t xml:space="preserve"> This table houses customer information, including: 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Customer ID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Customer Name</w:t>
      </w:r>
    </w:p>
    <w:p w:rsidR="001D33F7" w:rsidRPr="001D33F7" w:rsidRDefault="001D33F7" w:rsidP="00E44EDC">
      <w:pPr>
        <w:numPr>
          <w:ilvl w:val="0"/>
          <w:numId w:val="1"/>
        </w:numPr>
        <w:spacing w:line="480" w:lineRule="auto"/>
        <w:jc w:val="both"/>
      </w:pPr>
      <w:r w:rsidRPr="001D33F7">
        <w:rPr>
          <w:b/>
          <w:bCs/>
        </w:rPr>
        <w:t>Salespersons Table:</w:t>
      </w:r>
      <w:r w:rsidRPr="001D33F7">
        <w:t xml:space="preserve"> This table focuses on in-store sales personnel, containing data such as: </w:t>
      </w:r>
    </w:p>
    <w:p w:rsidR="001D33F7" w:rsidRP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Salesperson ID</w:t>
      </w:r>
    </w:p>
    <w:p w:rsidR="001D33F7" w:rsidRDefault="001D33F7" w:rsidP="00E44EDC">
      <w:pPr>
        <w:numPr>
          <w:ilvl w:val="1"/>
          <w:numId w:val="1"/>
        </w:numPr>
        <w:spacing w:line="480" w:lineRule="auto"/>
        <w:jc w:val="both"/>
      </w:pPr>
      <w:r w:rsidRPr="001D33F7">
        <w:t>Salesperson Name</w:t>
      </w:r>
    </w:p>
    <w:p w:rsidR="00E44EDC" w:rsidRPr="001D33F7" w:rsidRDefault="00E44EDC" w:rsidP="00E44EDC">
      <w:pPr>
        <w:spacing w:line="480" w:lineRule="auto"/>
        <w:ind w:left="1440"/>
        <w:jc w:val="both"/>
      </w:pPr>
    </w:p>
    <w:p w:rsidR="001D33F7" w:rsidRPr="00E44EDC" w:rsidRDefault="00E44EDC" w:rsidP="00E44EDC">
      <w:pPr>
        <w:spacing w:line="480" w:lineRule="auto"/>
        <w:jc w:val="both"/>
        <w:rPr>
          <w:color w:val="FF0000"/>
          <w:sz w:val="24"/>
          <w:szCs w:val="24"/>
        </w:rPr>
      </w:pPr>
      <w:r w:rsidRPr="00E44EDC">
        <w:rPr>
          <w:b/>
          <w:bCs/>
          <w:color w:val="FF0000"/>
          <w:sz w:val="24"/>
          <w:szCs w:val="24"/>
        </w:rPr>
        <w:lastRenderedPageBreak/>
        <w:t>QUESTIONS TO BE ANSWERED USING THE DATA:</w:t>
      </w:r>
    </w:p>
    <w:p w:rsidR="001D33F7" w:rsidRPr="001D33F7" w:rsidRDefault="001D33F7" w:rsidP="00E44EDC">
      <w:pPr>
        <w:numPr>
          <w:ilvl w:val="0"/>
          <w:numId w:val="2"/>
        </w:numPr>
        <w:spacing w:line="480" w:lineRule="auto"/>
        <w:jc w:val="both"/>
      </w:pPr>
      <w:r w:rsidRPr="001D33F7">
        <w:rPr>
          <w:b/>
          <w:bCs/>
        </w:rPr>
        <w:t>Products:</w:t>
      </w:r>
      <w:r w:rsidRPr="001D33F7">
        <w:t xml:space="preserve"> </w:t>
      </w:r>
      <w:r w:rsidRPr="00E44EDC">
        <w:rPr>
          <w:i/>
        </w:rPr>
        <w:t>Which products generated the highest and lowest total sales over the three years?</w:t>
      </w:r>
    </w:p>
    <w:p w:rsidR="001D33F7" w:rsidRPr="00E44EDC" w:rsidRDefault="001D33F7" w:rsidP="00E44EDC">
      <w:pPr>
        <w:numPr>
          <w:ilvl w:val="0"/>
          <w:numId w:val="2"/>
        </w:numPr>
        <w:spacing w:line="480" w:lineRule="auto"/>
        <w:jc w:val="both"/>
        <w:rPr>
          <w:i/>
        </w:rPr>
      </w:pPr>
      <w:r w:rsidRPr="001D33F7">
        <w:rPr>
          <w:b/>
          <w:bCs/>
        </w:rPr>
        <w:t>Salespeople:</w:t>
      </w:r>
      <w:r w:rsidRPr="001D33F7">
        <w:t xml:space="preserve"> </w:t>
      </w:r>
      <w:r w:rsidRPr="00E44EDC">
        <w:rPr>
          <w:i/>
        </w:rPr>
        <w:t>Identify the salespeople who achieved the highest and lowest total sales during the period.</w:t>
      </w:r>
    </w:p>
    <w:p w:rsidR="001D33F7" w:rsidRPr="00E44EDC" w:rsidRDefault="001D33F7" w:rsidP="00E44EDC">
      <w:pPr>
        <w:numPr>
          <w:ilvl w:val="0"/>
          <w:numId w:val="2"/>
        </w:numPr>
        <w:spacing w:line="480" w:lineRule="auto"/>
        <w:jc w:val="both"/>
        <w:rPr>
          <w:i/>
        </w:rPr>
      </w:pPr>
      <w:r w:rsidRPr="001D33F7">
        <w:rPr>
          <w:b/>
          <w:bCs/>
        </w:rPr>
        <w:t>Customers:</w:t>
      </w:r>
      <w:r w:rsidRPr="001D33F7">
        <w:t xml:space="preserve"> </w:t>
      </w:r>
      <w:r w:rsidRPr="00E44EDC">
        <w:rPr>
          <w:i/>
        </w:rPr>
        <w:t>For each year (2021, 2022, 2023), who is the customer with the highest total purchase amount</w:t>
      </w:r>
      <w:r w:rsidR="00E44EDC">
        <w:rPr>
          <w:i/>
        </w:rPr>
        <w:t xml:space="preserve"> using number of product purchased and Total amount of product purchased</w:t>
      </w:r>
      <w:r w:rsidRPr="00E44EDC">
        <w:rPr>
          <w:i/>
        </w:rPr>
        <w:t xml:space="preserve"> (Target's "Customer of the Year")?</w:t>
      </w:r>
    </w:p>
    <w:p w:rsidR="001D33F7" w:rsidRPr="00E44EDC" w:rsidRDefault="001D33F7" w:rsidP="00E44EDC">
      <w:pPr>
        <w:numPr>
          <w:ilvl w:val="0"/>
          <w:numId w:val="2"/>
        </w:numPr>
        <w:spacing w:line="480" w:lineRule="auto"/>
        <w:jc w:val="both"/>
        <w:rPr>
          <w:i/>
        </w:rPr>
      </w:pPr>
      <w:r w:rsidRPr="001D33F7">
        <w:rPr>
          <w:b/>
          <w:bCs/>
        </w:rPr>
        <w:t>Locations:</w:t>
      </w:r>
      <w:r w:rsidRPr="001D33F7">
        <w:t xml:space="preserve"> </w:t>
      </w:r>
      <w:r w:rsidRPr="00E44EDC">
        <w:rPr>
          <w:i/>
        </w:rPr>
        <w:t>Determine the state with the highest and lowest total sales across the three years. Analyze online vs. physical store performance within each state.</w:t>
      </w:r>
    </w:p>
    <w:p w:rsidR="001D33F7" w:rsidRPr="00E44EDC" w:rsidRDefault="001D33F7" w:rsidP="00E44EDC">
      <w:pPr>
        <w:numPr>
          <w:ilvl w:val="0"/>
          <w:numId w:val="2"/>
        </w:numPr>
        <w:spacing w:line="480" w:lineRule="auto"/>
        <w:jc w:val="both"/>
        <w:rPr>
          <w:i/>
        </w:rPr>
      </w:pPr>
      <w:r w:rsidRPr="001D33F7">
        <w:rPr>
          <w:b/>
          <w:bCs/>
        </w:rPr>
        <w:t>Profit Growth:</w:t>
      </w:r>
      <w:r w:rsidRPr="001D33F7">
        <w:t xml:space="preserve"> </w:t>
      </w:r>
      <w:r w:rsidRPr="00E44EDC">
        <w:rPr>
          <w:i/>
        </w:rPr>
        <w:t>Calculate Target's overall profit growth from 2021 to 2023, considering product cost prices, discounts offered, and any other relevant expenses.</w:t>
      </w:r>
    </w:p>
    <w:p w:rsidR="001D33F7" w:rsidRPr="00E44EDC" w:rsidRDefault="001D33F7" w:rsidP="00E44EDC">
      <w:pPr>
        <w:numPr>
          <w:ilvl w:val="0"/>
          <w:numId w:val="2"/>
        </w:numPr>
        <w:spacing w:line="480" w:lineRule="auto"/>
        <w:jc w:val="both"/>
        <w:rPr>
          <w:i/>
        </w:rPr>
      </w:pPr>
      <w:r w:rsidRPr="001D33F7">
        <w:rPr>
          <w:b/>
          <w:bCs/>
        </w:rPr>
        <w:t>Sales Growth:</w:t>
      </w:r>
      <w:r w:rsidRPr="001D33F7">
        <w:t xml:space="preserve"> </w:t>
      </w:r>
      <w:r w:rsidR="00E44EDC" w:rsidRPr="00E44EDC">
        <w:rPr>
          <w:i/>
        </w:rPr>
        <w:t>Analyze</w:t>
      </w:r>
      <w:r w:rsidRPr="00E44EDC">
        <w:rPr>
          <w:i/>
        </w:rPr>
        <w:t xml:space="preserve"> the total sales growth of Target over the three years. Identify any trends or seasonal variations.</w:t>
      </w:r>
    </w:p>
    <w:sectPr w:rsidR="001D33F7" w:rsidRPr="00E4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71AF"/>
    <w:multiLevelType w:val="multilevel"/>
    <w:tmpl w:val="4998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A5D3E"/>
    <w:multiLevelType w:val="multilevel"/>
    <w:tmpl w:val="D7B6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B0233"/>
    <w:multiLevelType w:val="multilevel"/>
    <w:tmpl w:val="17A4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F7"/>
    <w:rsid w:val="001D33F7"/>
    <w:rsid w:val="003A52B0"/>
    <w:rsid w:val="00950BF1"/>
    <w:rsid w:val="00B30552"/>
    <w:rsid w:val="00E4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AC79"/>
  <w15:chartTrackingRefBased/>
  <w15:docId w15:val="{FA5106F7-7ECE-4F66-8E21-77617CEA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 Olabode</dc:creator>
  <cp:keywords/>
  <dc:description/>
  <cp:lastModifiedBy>Kayode Olabode</cp:lastModifiedBy>
  <cp:revision>1</cp:revision>
  <dcterms:created xsi:type="dcterms:W3CDTF">2024-03-27T03:46:00Z</dcterms:created>
  <dcterms:modified xsi:type="dcterms:W3CDTF">2024-03-27T04:06:00Z</dcterms:modified>
</cp:coreProperties>
</file>