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8D89D" w14:textId="4C6A6078" w:rsidR="00552E0E" w:rsidRDefault="009115B1" w:rsidP="003E00ED">
      <w:pPr>
        <w:pStyle w:val="Title"/>
        <w:jc w:val="center"/>
        <w:rPr>
          <w:lang w:val="en-US"/>
        </w:rPr>
      </w:pPr>
      <w:r w:rsidRPr="009115B1">
        <w:rPr>
          <w:lang w:val="en-US"/>
        </w:rPr>
        <w:t>Evaluation of Gross Domestic Products of Developed and Underdeveloped Countries</w:t>
      </w:r>
      <w:r>
        <w:rPr>
          <w:lang w:val="en-US"/>
        </w:rPr>
        <w:t xml:space="preserve"> Based on </w:t>
      </w:r>
      <w:r w:rsidR="00552E0E">
        <w:rPr>
          <w:lang w:val="en-US"/>
        </w:rPr>
        <w:t>some Economic Panel Data</w:t>
      </w:r>
    </w:p>
    <w:p w14:paraId="7EDBF161" w14:textId="7D0D6AEA" w:rsidR="00B833AD" w:rsidRDefault="00B833AD" w:rsidP="003E00E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316416">
        <w:rPr>
          <w:rFonts w:ascii="Times New Roman" w:hAnsi="Times New Roman" w:cs="Times New Roman"/>
          <w:b/>
          <w:sz w:val="24"/>
          <w:szCs w:val="24"/>
          <w:lang w:val="en-US"/>
        </w:rPr>
        <w:t xml:space="preserve">         </w:t>
      </w:r>
      <w:r>
        <w:rPr>
          <w:rFonts w:ascii="Times New Roman" w:hAnsi="Times New Roman" w:cs="Times New Roman"/>
          <w:b/>
          <w:sz w:val="24"/>
          <w:szCs w:val="24"/>
          <w:lang w:val="en-US"/>
        </w:rPr>
        <w:t>(A Case Study of Africa and European Countries)</w:t>
      </w:r>
    </w:p>
    <w:p w14:paraId="5CFB9A1C" w14:textId="564629A7" w:rsidR="004F3A04" w:rsidRDefault="009115B1" w:rsidP="003E00ED">
      <w:pPr>
        <w:pStyle w:val="Heading1"/>
        <w:rPr>
          <w:lang w:val="en-US"/>
        </w:rPr>
      </w:pPr>
      <w:r>
        <w:rPr>
          <w:lang w:val="en-US"/>
        </w:rPr>
        <w:t>Introduction</w:t>
      </w:r>
    </w:p>
    <w:p w14:paraId="07ED2875" w14:textId="2744A613" w:rsidR="000A02CF" w:rsidRDefault="004F3A0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B27C07">
        <w:rPr>
          <w:rFonts w:ascii="Times New Roman" w:hAnsi="Times New Roman" w:cs="Times New Roman"/>
          <w:sz w:val="24"/>
          <w:szCs w:val="24"/>
          <w:lang w:val="en-US"/>
        </w:rPr>
        <w:t>Nobel</w:t>
      </w:r>
      <w:r>
        <w:rPr>
          <w:rFonts w:ascii="Times New Roman" w:hAnsi="Times New Roman" w:cs="Times New Roman"/>
          <w:sz w:val="24"/>
          <w:szCs w:val="24"/>
          <w:lang w:val="en-US"/>
        </w:rPr>
        <w:t xml:space="preserve"> laureate Paul Samuelson and economist William Nordhaus once opined that the Gross Domestic Products and some other national income accounts might be mysterious concepts understood by few, they are a gift of the twentieth century, hence the need </w:t>
      </w:r>
      <w:r w:rsidR="00946005">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explore and evaluate the Gross Domestic Products of countries </w:t>
      </w:r>
      <w:r w:rsidR="00C30F76">
        <w:rPr>
          <w:rFonts w:ascii="Times New Roman" w:hAnsi="Times New Roman" w:cs="Times New Roman"/>
          <w:sz w:val="24"/>
          <w:szCs w:val="24"/>
          <w:lang w:val="en-US"/>
        </w:rPr>
        <w:t xml:space="preserve">based on </w:t>
      </w:r>
      <w:r w:rsidR="00552E0E">
        <w:rPr>
          <w:rFonts w:ascii="Times New Roman" w:hAnsi="Times New Roman" w:cs="Times New Roman"/>
          <w:sz w:val="24"/>
          <w:szCs w:val="24"/>
          <w:lang w:val="en-US"/>
        </w:rPr>
        <w:t>panel data economic features</w:t>
      </w:r>
      <w:r w:rsidR="00C30F76">
        <w:rPr>
          <w:rFonts w:ascii="Times New Roman" w:hAnsi="Times New Roman" w:cs="Times New Roman"/>
          <w:sz w:val="24"/>
          <w:szCs w:val="24"/>
          <w:lang w:val="en-US"/>
        </w:rPr>
        <w:t xml:space="preserve">. (Van den Berg, 2009) discussed Gross </w:t>
      </w:r>
      <w:r w:rsidR="00536DEF">
        <w:rPr>
          <w:rFonts w:ascii="Times New Roman" w:hAnsi="Times New Roman" w:cs="Times New Roman"/>
          <w:sz w:val="24"/>
          <w:szCs w:val="24"/>
          <w:lang w:val="en-US"/>
        </w:rPr>
        <w:t xml:space="preserve">Domestic Products as a monetary and market value of all goods and services operated in a specific country with a period of a year, it is used to measure to ascertain the economic state of a country over </w:t>
      </w:r>
      <w:r w:rsidR="00946005">
        <w:rPr>
          <w:rFonts w:ascii="Times New Roman" w:hAnsi="Times New Roman" w:cs="Times New Roman"/>
          <w:sz w:val="24"/>
          <w:szCs w:val="24"/>
          <w:lang w:val="en-US"/>
        </w:rPr>
        <w:t>some time</w:t>
      </w:r>
      <w:r w:rsidR="00536DEF">
        <w:rPr>
          <w:rFonts w:ascii="Times New Roman" w:hAnsi="Times New Roman" w:cs="Times New Roman"/>
          <w:sz w:val="24"/>
          <w:szCs w:val="24"/>
          <w:lang w:val="en-US"/>
        </w:rPr>
        <w:t xml:space="preserve"> or in relative to some other countries. </w:t>
      </w:r>
      <w:r w:rsidR="00E72EC3">
        <w:rPr>
          <w:rFonts w:ascii="Times New Roman" w:hAnsi="Times New Roman" w:cs="Times New Roman"/>
          <w:sz w:val="24"/>
          <w:szCs w:val="24"/>
          <w:lang w:val="en-US"/>
        </w:rPr>
        <w:t xml:space="preserve">The Gross Domestic Products has been used to evaluate the standard of living of </w:t>
      </w:r>
      <w:r w:rsidR="00946005">
        <w:rPr>
          <w:rFonts w:ascii="Times New Roman" w:hAnsi="Times New Roman" w:cs="Times New Roman"/>
          <w:sz w:val="24"/>
          <w:szCs w:val="24"/>
          <w:lang w:val="en-US"/>
        </w:rPr>
        <w:t>citizens</w:t>
      </w:r>
      <w:r w:rsidR="00E72EC3">
        <w:rPr>
          <w:rFonts w:ascii="Times New Roman" w:hAnsi="Times New Roman" w:cs="Times New Roman"/>
          <w:sz w:val="24"/>
          <w:szCs w:val="24"/>
          <w:lang w:val="en-US"/>
        </w:rPr>
        <w:t xml:space="preserve"> of a particular country,</w:t>
      </w:r>
      <w:r w:rsidR="002E49E3">
        <w:rPr>
          <w:rFonts w:ascii="Times New Roman" w:hAnsi="Times New Roman" w:cs="Times New Roman"/>
          <w:sz w:val="24"/>
          <w:szCs w:val="24"/>
          <w:lang w:val="en-US"/>
        </w:rPr>
        <w:t xml:space="preserve"> however</w:t>
      </w:r>
      <w:r w:rsidR="00946005">
        <w:rPr>
          <w:rFonts w:ascii="Times New Roman" w:hAnsi="Times New Roman" w:cs="Times New Roman"/>
          <w:sz w:val="24"/>
          <w:szCs w:val="24"/>
          <w:lang w:val="en-US"/>
        </w:rPr>
        <w:t>,</w:t>
      </w:r>
      <w:r w:rsidR="002E49E3">
        <w:rPr>
          <w:rFonts w:ascii="Times New Roman" w:hAnsi="Times New Roman" w:cs="Times New Roman"/>
          <w:sz w:val="24"/>
          <w:szCs w:val="24"/>
          <w:lang w:val="en-US"/>
        </w:rPr>
        <w:t xml:space="preserve"> there are quite a lot of features that could </w:t>
      </w:r>
      <w:r w:rsidR="00946005">
        <w:rPr>
          <w:rFonts w:ascii="Times New Roman" w:hAnsi="Times New Roman" w:cs="Times New Roman"/>
          <w:sz w:val="24"/>
          <w:szCs w:val="24"/>
          <w:lang w:val="en-US"/>
        </w:rPr>
        <w:t>be used</w:t>
      </w:r>
      <w:r w:rsidR="002E49E3">
        <w:rPr>
          <w:rFonts w:ascii="Times New Roman" w:hAnsi="Times New Roman" w:cs="Times New Roman"/>
          <w:sz w:val="24"/>
          <w:szCs w:val="24"/>
          <w:lang w:val="en-US"/>
        </w:rPr>
        <w:t xml:space="preserve"> to measure the GDP of a country some selected few </w:t>
      </w:r>
      <w:r w:rsidR="00DC5C46">
        <w:rPr>
          <w:rFonts w:ascii="Times New Roman" w:hAnsi="Times New Roman" w:cs="Times New Roman"/>
          <w:sz w:val="24"/>
          <w:szCs w:val="24"/>
          <w:lang w:val="en-US"/>
        </w:rPr>
        <w:t>such as citizens access to electricity, population growth, food export</w:t>
      </w:r>
      <w:r w:rsidR="00946005">
        <w:rPr>
          <w:rFonts w:ascii="Times New Roman" w:hAnsi="Times New Roman" w:cs="Times New Roman"/>
          <w:sz w:val="24"/>
          <w:szCs w:val="24"/>
          <w:lang w:val="en-US"/>
        </w:rPr>
        <w:t>,</w:t>
      </w:r>
      <w:r w:rsidR="00DC5C46">
        <w:rPr>
          <w:rFonts w:ascii="Times New Roman" w:hAnsi="Times New Roman" w:cs="Times New Roman"/>
          <w:sz w:val="24"/>
          <w:szCs w:val="24"/>
          <w:lang w:val="en-US"/>
        </w:rPr>
        <w:t xml:space="preserve"> and import, population total, fuel import and export, electric power consumption, electricity production from oil, gas</w:t>
      </w:r>
      <w:r w:rsidR="00946005">
        <w:rPr>
          <w:rFonts w:ascii="Times New Roman" w:hAnsi="Times New Roman" w:cs="Times New Roman"/>
          <w:sz w:val="24"/>
          <w:szCs w:val="24"/>
          <w:lang w:val="en-US"/>
        </w:rPr>
        <w:t>,</w:t>
      </w:r>
      <w:r w:rsidR="00DC5C46">
        <w:rPr>
          <w:rFonts w:ascii="Times New Roman" w:hAnsi="Times New Roman" w:cs="Times New Roman"/>
          <w:sz w:val="24"/>
          <w:szCs w:val="24"/>
          <w:lang w:val="en-US"/>
        </w:rPr>
        <w:t xml:space="preserve"> and coal then electricity production from oil sources. </w:t>
      </w:r>
      <w:r w:rsidR="0032223A">
        <w:rPr>
          <w:rFonts w:ascii="Times New Roman" w:hAnsi="Times New Roman" w:cs="Times New Roman"/>
          <w:sz w:val="24"/>
          <w:szCs w:val="24"/>
          <w:lang w:val="en-US"/>
        </w:rPr>
        <w:t>According to IMF</w:t>
      </w:r>
      <w:r w:rsidR="00760347">
        <w:rPr>
          <w:rFonts w:ascii="Times New Roman" w:hAnsi="Times New Roman" w:cs="Times New Roman"/>
          <w:sz w:val="24"/>
          <w:szCs w:val="24"/>
          <w:lang w:val="en-US"/>
        </w:rPr>
        <w:t xml:space="preserve">, the Gross Domestic Products </w:t>
      </w:r>
      <w:r w:rsidR="001F493E">
        <w:rPr>
          <w:rFonts w:ascii="Times New Roman" w:hAnsi="Times New Roman" w:cs="Times New Roman"/>
          <w:sz w:val="24"/>
          <w:szCs w:val="24"/>
          <w:lang w:val="en-US"/>
        </w:rPr>
        <w:t xml:space="preserve">does not measure the general </w:t>
      </w:r>
      <w:proofErr w:type="spellStart"/>
      <w:r w:rsidR="001F493E">
        <w:rPr>
          <w:rFonts w:ascii="Times New Roman" w:hAnsi="Times New Roman" w:cs="Times New Roman"/>
          <w:sz w:val="24"/>
          <w:szCs w:val="24"/>
          <w:lang w:val="en-US"/>
        </w:rPr>
        <w:t>well being</w:t>
      </w:r>
      <w:proofErr w:type="spellEnd"/>
      <w:r w:rsidR="001F493E">
        <w:rPr>
          <w:rFonts w:ascii="Times New Roman" w:hAnsi="Times New Roman" w:cs="Times New Roman"/>
          <w:sz w:val="24"/>
          <w:szCs w:val="24"/>
          <w:lang w:val="en-US"/>
        </w:rPr>
        <w:t xml:space="preserve"> of citizens in a country, </w:t>
      </w:r>
      <w:r w:rsidR="00DB311A">
        <w:rPr>
          <w:rFonts w:ascii="Times New Roman" w:hAnsi="Times New Roman" w:cs="Times New Roman"/>
          <w:sz w:val="24"/>
          <w:szCs w:val="24"/>
          <w:lang w:val="en-US"/>
        </w:rPr>
        <w:t>however</w:t>
      </w:r>
      <w:r w:rsidR="00946005">
        <w:rPr>
          <w:rFonts w:ascii="Times New Roman" w:hAnsi="Times New Roman" w:cs="Times New Roman"/>
          <w:sz w:val="24"/>
          <w:szCs w:val="24"/>
          <w:lang w:val="en-US"/>
        </w:rPr>
        <w:t>,</w:t>
      </w:r>
      <w:r w:rsidR="00DB311A">
        <w:rPr>
          <w:rFonts w:ascii="Times New Roman" w:hAnsi="Times New Roman" w:cs="Times New Roman"/>
          <w:sz w:val="24"/>
          <w:szCs w:val="24"/>
          <w:lang w:val="en-US"/>
        </w:rPr>
        <w:t xml:space="preserve"> it could assist in the provision of economic health</w:t>
      </w:r>
      <w:r w:rsidR="00B5228E">
        <w:rPr>
          <w:rFonts w:ascii="Times New Roman" w:hAnsi="Times New Roman" w:cs="Times New Roman"/>
          <w:sz w:val="24"/>
          <w:szCs w:val="24"/>
          <w:lang w:val="en-US"/>
        </w:rPr>
        <w:t xml:space="preserve"> such that</w:t>
      </w:r>
      <w:r w:rsidR="002D3357">
        <w:rPr>
          <w:rFonts w:ascii="Times New Roman" w:hAnsi="Times New Roman" w:cs="Times New Roman"/>
          <w:sz w:val="24"/>
          <w:szCs w:val="24"/>
          <w:lang w:val="en-US"/>
        </w:rPr>
        <w:t xml:space="preserve"> estimate of birth and death</w:t>
      </w:r>
      <w:r w:rsidR="00EA2C7F">
        <w:rPr>
          <w:rFonts w:ascii="Times New Roman" w:hAnsi="Times New Roman" w:cs="Times New Roman"/>
          <w:sz w:val="24"/>
          <w:szCs w:val="24"/>
          <w:lang w:val="en-US"/>
        </w:rPr>
        <w:t xml:space="preserve"> rate</w:t>
      </w:r>
      <w:r w:rsidR="002D3357">
        <w:rPr>
          <w:rFonts w:ascii="Times New Roman" w:hAnsi="Times New Roman" w:cs="Times New Roman"/>
          <w:sz w:val="24"/>
          <w:szCs w:val="24"/>
          <w:lang w:val="en-US"/>
        </w:rPr>
        <w:t>, inflation, consumption</w:t>
      </w:r>
      <w:r w:rsidR="00946005">
        <w:rPr>
          <w:rFonts w:ascii="Times New Roman" w:hAnsi="Times New Roman" w:cs="Times New Roman"/>
          <w:sz w:val="24"/>
          <w:szCs w:val="24"/>
          <w:lang w:val="en-US"/>
        </w:rPr>
        <w:t>,</w:t>
      </w:r>
      <w:r w:rsidR="002D3357">
        <w:rPr>
          <w:rFonts w:ascii="Times New Roman" w:hAnsi="Times New Roman" w:cs="Times New Roman"/>
          <w:sz w:val="24"/>
          <w:szCs w:val="24"/>
          <w:lang w:val="en-US"/>
        </w:rPr>
        <w:t xml:space="preserve"> and production of electricity fuel from oil, coal and gas, importation and exportation of fuel and food could be used to determine the effect of selected macroeconomic and microeconomic features on Gross Domestic Products</w:t>
      </w:r>
      <w:r w:rsidR="009D4C71">
        <w:rPr>
          <w:rFonts w:ascii="Times New Roman" w:hAnsi="Times New Roman" w:cs="Times New Roman"/>
          <w:sz w:val="24"/>
          <w:szCs w:val="24"/>
          <w:lang w:val="en-US"/>
        </w:rPr>
        <w:t xml:space="preserve">. </w:t>
      </w:r>
    </w:p>
    <w:p w14:paraId="17D4DB11" w14:textId="1914F000" w:rsidR="000A02CF" w:rsidRPr="000A02CF" w:rsidRDefault="000A02CF" w:rsidP="008F006B">
      <w:pPr>
        <w:pStyle w:val="Heading1"/>
        <w:rPr>
          <w:lang w:val="en-US"/>
        </w:rPr>
      </w:pPr>
      <w:r w:rsidRPr="000A02CF">
        <w:rPr>
          <w:lang w:val="en-US"/>
        </w:rPr>
        <w:t>Background of the study</w:t>
      </w:r>
    </w:p>
    <w:p w14:paraId="49E9DB3A" w14:textId="66720D54" w:rsidR="00316416" w:rsidRPr="008F006B" w:rsidRDefault="00B912B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healthiness </w:t>
      </w:r>
      <w:r w:rsidR="00EA2C7F">
        <w:rPr>
          <w:rFonts w:ascii="Times New Roman" w:hAnsi="Times New Roman" w:cs="Times New Roman"/>
          <w:sz w:val="24"/>
          <w:szCs w:val="24"/>
          <w:lang w:val="en-US"/>
        </w:rPr>
        <w:t>of Gross</w:t>
      </w:r>
      <w:r>
        <w:rPr>
          <w:rFonts w:ascii="Times New Roman" w:hAnsi="Times New Roman" w:cs="Times New Roman"/>
          <w:sz w:val="24"/>
          <w:szCs w:val="24"/>
          <w:lang w:val="en-US"/>
        </w:rPr>
        <w:t xml:space="preserve"> Domestic Products is mostly used as an indicator that the economy of a specific geographic location is doing great with factors such as </w:t>
      </w:r>
      <w:r w:rsidR="00946005">
        <w:rPr>
          <w:rFonts w:ascii="Times New Roman" w:hAnsi="Times New Roman" w:cs="Times New Roman"/>
          <w:sz w:val="24"/>
          <w:szCs w:val="24"/>
          <w:lang w:val="en-US"/>
        </w:rPr>
        <w:t xml:space="preserve">an </w:t>
      </w:r>
      <w:r>
        <w:rPr>
          <w:rFonts w:ascii="Times New Roman" w:hAnsi="Times New Roman" w:cs="Times New Roman"/>
          <w:sz w:val="24"/>
          <w:szCs w:val="24"/>
          <w:lang w:val="en-US"/>
        </w:rPr>
        <w:t>increase in employment rate as people will be paid and they will purchase other goods and services hence increase in the consumption of fuel</w:t>
      </w:r>
      <w:r w:rsidR="00EA2C7F">
        <w:rPr>
          <w:rFonts w:ascii="Times New Roman" w:hAnsi="Times New Roman" w:cs="Times New Roman"/>
          <w:sz w:val="24"/>
          <w:szCs w:val="24"/>
          <w:lang w:val="en-US"/>
        </w:rPr>
        <w:t xml:space="preserve"> and electricity</w:t>
      </w:r>
      <w:r>
        <w:rPr>
          <w:rFonts w:ascii="Times New Roman" w:hAnsi="Times New Roman" w:cs="Times New Roman"/>
          <w:sz w:val="24"/>
          <w:szCs w:val="24"/>
          <w:lang w:val="en-US"/>
        </w:rPr>
        <w:t>, reduced inflation</w:t>
      </w:r>
      <w:r w:rsidR="003E5402">
        <w:rPr>
          <w:rFonts w:ascii="Times New Roman" w:hAnsi="Times New Roman" w:cs="Times New Roman"/>
          <w:sz w:val="24"/>
          <w:szCs w:val="24"/>
          <w:lang w:val="en-US"/>
        </w:rPr>
        <w:t xml:space="preserve"> whereas it is regarded as unhealthy </w:t>
      </w:r>
      <w:r w:rsidR="000A02CF">
        <w:rPr>
          <w:rFonts w:ascii="Times New Roman" w:hAnsi="Times New Roman" w:cs="Times New Roman"/>
          <w:sz w:val="24"/>
          <w:szCs w:val="24"/>
          <w:lang w:val="en-US"/>
        </w:rPr>
        <w:lastRenderedPageBreak/>
        <w:t xml:space="preserve">when the rate of unemployment is on the increase, people will not get paid hence sluggishness in the transaction of goods and services in the region. </w:t>
      </w:r>
    </w:p>
    <w:p w14:paraId="7296B5A6" w14:textId="06CB8CEC" w:rsidR="0031274A" w:rsidRDefault="0031274A" w:rsidP="008F006B">
      <w:pPr>
        <w:pStyle w:val="Heading1"/>
        <w:rPr>
          <w:lang w:val="en-US"/>
        </w:rPr>
      </w:pPr>
      <w:r w:rsidRPr="0031274A">
        <w:rPr>
          <w:lang w:val="en-US"/>
        </w:rPr>
        <w:t>AIM AND OBJECTIVES</w:t>
      </w:r>
    </w:p>
    <w:p w14:paraId="00253E84" w14:textId="4CB90E67" w:rsidR="00DA473E" w:rsidRDefault="0094600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study aims</w:t>
      </w:r>
      <w:r w:rsidR="00DA473E">
        <w:rPr>
          <w:rFonts w:ascii="Times New Roman" w:hAnsi="Times New Roman" w:cs="Times New Roman"/>
          <w:sz w:val="24"/>
          <w:szCs w:val="24"/>
          <w:lang w:val="en-US"/>
        </w:rPr>
        <w:t xml:space="preserve"> to compare the relationship and effect of selected indicators on Gross Domestic Products between developed and developing countries,</w:t>
      </w:r>
      <w:r w:rsidR="00DF60B4">
        <w:rPr>
          <w:rFonts w:ascii="Times New Roman" w:hAnsi="Times New Roman" w:cs="Times New Roman"/>
          <w:sz w:val="24"/>
          <w:szCs w:val="24"/>
          <w:lang w:val="en-US"/>
        </w:rPr>
        <w:t xml:space="preserve"> And also </w:t>
      </w:r>
      <w:r w:rsidR="00DF60B4" w:rsidRPr="00DF60B4">
        <w:rPr>
          <w:rFonts w:ascii="Times New Roman" w:hAnsi="Times New Roman" w:cs="Times New Roman"/>
          <w:sz w:val="24"/>
          <w:szCs w:val="24"/>
          <w:lang w:val="en-US"/>
        </w:rPr>
        <w:t>It aims to examine</w:t>
      </w:r>
      <w:r w:rsidR="00DF60B4">
        <w:rPr>
          <w:rFonts w:ascii="Times New Roman" w:hAnsi="Times New Roman" w:cs="Times New Roman"/>
          <w:sz w:val="24"/>
          <w:szCs w:val="24"/>
          <w:lang w:val="en-US"/>
        </w:rPr>
        <w:t xml:space="preserve"> </w:t>
      </w:r>
      <w:r w:rsidR="00300643">
        <w:rPr>
          <w:rFonts w:ascii="Times New Roman" w:hAnsi="Times New Roman" w:cs="Times New Roman"/>
          <w:sz w:val="24"/>
          <w:szCs w:val="24"/>
          <w:lang w:val="en-US"/>
        </w:rPr>
        <w:t xml:space="preserve">give us </w:t>
      </w:r>
      <w:r>
        <w:rPr>
          <w:rFonts w:ascii="Times New Roman" w:hAnsi="Times New Roman" w:cs="Times New Roman"/>
          <w:sz w:val="24"/>
          <w:szCs w:val="24"/>
          <w:lang w:val="en-US"/>
        </w:rPr>
        <w:t>an</w:t>
      </w:r>
      <w:r w:rsidR="00300643">
        <w:rPr>
          <w:rFonts w:ascii="Times New Roman" w:hAnsi="Times New Roman" w:cs="Times New Roman"/>
          <w:sz w:val="24"/>
          <w:szCs w:val="24"/>
          <w:lang w:val="en-US"/>
        </w:rPr>
        <w:t xml:space="preserve"> insight between </w:t>
      </w:r>
      <w:r>
        <w:rPr>
          <w:rFonts w:ascii="Times New Roman" w:hAnsi="Times New Roman" w:cs="Times New Roman"/>
          <w:sz w:val="24"/>
          <w:szCs w:val="24"/>
          <w:lang w:val="en-US"/>
        </w:rPr>
        <w:t xml:space="preserve">a </w:t>
      </w:r>
      <w:r w:rsidR="0068795E">
        <w:rPr>
          <w:rFonts w:ascii="Times New Roman" w:hAnsi="Times New Roman" w:cs="Times New Roman"/>
          <w:sz w:val="24"/>
          <w:szCs w:val="24"/>
          <w:lang w:val="en-US"/>
        </w:rPr>
        <w:t xml:space="preserve">developed country and underdeveloped </w:t>
      </w:r>
      <w:r>
        <w:rPr>
          <w:rFonts w:ascii="Times New Roman" w:hAnsi="Times New Roman" w:cs="Times New Roman"/>
          <w:sz w:val="24"/>
          <w:szCs w:val="24"/>
          <w:lang w:val="en-US"/>
        </w:rPr>
        <w:t>countries</w:t>
      </w:r>
      <w:r w:rsidR="0068795E">
        <w:rPr>
          <w:rFonts w:ascii="Times New Roman" w:hAnsi="Times New Roman" w:cs="Times New Roman"/>
          <w:sz w:val="24"/>
          <w:szCs w:val="24"/>
          <w:lang w:val="en-US"/>
        </w:rPr>
        <w:t xml:space="preserve"> </w:t>
      </w:r>
      <w:r w:rsidR="00DF60B4" w:rsidRPr="00DF60B4">
        <w:rPr>
          <w:rFonts w:ascii="Times New Roman" w:hAnsi="Times New Roman" w:cs="Times New Roman"/>
          <w:sz w:val="24"/>
          <w:szCs w:val="24"/>
          <w:lang w:val="en-US"/>
        </w:rPr>
        <w:t xml:space="preserve">such as poverty, </w:t>
      </w:r>
      <w:r w:rsidR="00FC2686">
        <w:rPr>
          <w:rFonts w:ascii="Times New Roman" w:hAnsi="Times New Roman" w:cs="Times New Roman"/>
          <w:sz w:val="24"/>
          <w:szCs w:val="24"/>
          <w:lang w:val="en-US"/>
        </w:rPr>
        <w:t xml:space="preserve">availability of electricity, good </w:t>
      </w:r>
      <w:r w:rsidR="008F7618">
        <w:rPr>
          <w:rFonts w:ascii="Times New Roman" w:hAnsi="Times New Roman" w:cs="Times New Roman"/>
          <w:sz w:val="24"/>
          <w:szCs w:val="24"/>
          <w:lang w:val="en-US"/>
        </w:rPr>
        <w:t xml:space="preserve">infrastructural, </w:t>
      </w:r>
      <w:r w:rsidR="00DF60B4" w:rsidRPr="00DF60B4">
        <w:rPr>
          <w:rFonts w:ascii="Times New Roman" w:hAnsi="Times New Roman" w:cs="Times New Roman"/>
          <w:sz w:val="24"/>
          <w:szCs w:val="24"/>
          <w:lang w:val="en-US"/>
        </w:rPr>
        <w:t>unemployment, malnutrition, disease, lack of shelter, environmental degradation, insufficient scientific and technological resources, trade and payment imbalances, international debt, gender and ethnic discrimination, militarism and civil conflict, and lack of popular participation in economic and political life.</w:t>
      </w:r>
      <w:r w:rsidR="008F7618">
        <w:rPr>
          <w:rFonts w:ascii="Times New Roman" w:hAnsi="Times New Roman" w:cs="Times New Roman"/>
          <w:sz w:val="24"/>
          <w:szCs w:val="24"/>
          <w:lang w:val="en-US"/>
        </w:rPr>
        <w:t xml:space="preserve"> </w:t>
      </w:r>
      <w:r w:rsidR="00DA473E">
        <w:rPr>
          <w:rFonts w:ascii="Times New Roman" w:hAnsi="Times New Roman" w:cs="Times New Roman"/>
          <w:sz w:val="24"/>
          <w:szCs w:val="24"/>
          <w:lang w:val="en-US"/>
        </w:rPr>
        <w:t>with specific objectives as;</w:t>
      </w:r>
    </w:p>
    <w:p w14:paraId="4389F70C" w14:textId="26D41AAB" w:rsidR="00DA473E" w:rsidRDefault="00DA473E" w:rsidP="003E00ED">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correlation analysis of these indicators across developed and developing countries.</w:t>
      </w:r>
    </w:p>
    <w:p w14:paraId="320FDD17" w14:textId="251A1208" w:rsidR="00DA473E" w:rsidRPr="00DA473E" w:rsidRDefault="00DA473E" w:rsidP="003E00ED">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regression analysis of these indicators across developed and developing countries. </w:t>
      </w:r>
    </w:p>
    <w:p w14:paraId="2DB07F9E" w14:textId="4ABCCF76" w:rsidR="00975277" w:rsidRDefault="00975277" w:rsidP="008F006B">
      <w:pPr>
        <w:pStyle w:val="Heading1"/>
        <w:rPr>
          <w:lang w:val="en-US"/>
        </w:rPr>
      </w:pPr>
      <w:r>
        <w:rPr>
          <w:lang w:val="en-US"/>
        </w:rPr>
        <w:t>Hypothesis Formulation</w:t>
      </w:r>
    </w:p>
    <w:p w14:paraId="527A105D" w14:textId="6BBFA207"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Null hypothesis</w:t>
      </w:r>
      <w:r>
        <w:rPr>
          <w:rFonts w:ascii="Times New Roman" w:hAnsi="Times New Roman" w:cs="Times New Roman"/>
          <w:sz w:val="24"/>
          <w:szCs w:val="24"/>
          <w:lang w:val="en-US"/>
        </w:rPr>
        <w:t xml:space="preserve">: There is no </w:t>
      </w:r>
      <w:r w:rsidR="0015057F">
        <w:rPr>
          <w:rFonts w:ascii="Times New Roman" w:hAnsi="Times New Roman" w:cs="Times New Roman"/>
          <w:sz w:val="24"/>
          <w:szCs w:val="24"/>
          <w:lang w:val="en-US"/>
        </w:rPr>
        <w:t>notable</w:t>
      </w:r>
      <w:r>
        <w:rPr>
          <w:rFonts w:ascii="Times New Roman" w:hAnsi="Times New Roman" w:cs="Times New Roman"/>
          <w:sz w:val="24"/>
          <w:szCs w:val="24"/>
          <w:lang w:val="en-US"/>
        </w:rPr>
        <w:t xml:space="preserve"> difference between </w:t>
      </w:r>
      <w:r w:rsidR="00946005">
        <w:rPr>
          <w:rFonts w:ascii="Times New Roman" w:hAnsi="Times New Roman" w:cs="Times New Roman"/>
          <w:sz w:val="24"/>
          <w:szCs w:val="24"/>
          <w:lang w:val="en-US"/>
        </w:rPr>
        <w:t xml:space="preserve">the </w:t>
      </w:r>
      <w:r>
        <w:rPr>
          <w:rFonts w:ascii="Times New Roman" w:hAnsi="Times New Roman" w:cs="Times New Roman"/>
          <w:sz w:val="24"/>
          <w:szCs w:val="24"/>
          <w:lang w:val="en-US"/>
        </w:rPr>
        <w:t>standard of living of selected African and European countries.</w:t>
      </w:r>
    </w:p>
    <w:p w14:paraId="2FD2A8E9" w14:textId="59953A29"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Alternative hypothesis</w:t>
      </w:r>
      <w:r>
        <w:rPr>
          <w:rFonts w:ascii="Times New Roman" w:hAnsi="Times New Roman" w:cs="Times New Roman"/>
          <w:sz w:val="24"/>
          <w:szCs w:val="24"/>
          <w:lang w:val="en-US"/>
        </w:rPr>
        <w:t xml:space="preserve">: There is a </w:t>
      </w:r>
      <w:r w:rsidR="0015057F">
        <w:rPr>
          <w:rFonts w:ascii="Times New Roman" w:hAnsi="Times New Roman" w:cs="Times New Roman"/>
          <w:sz w:val="24"/>
          <w:szCs w:val="24"/>
          <w:lang w:val="en-US"/>
        </w:rPr>
        <w:t>notable</w:t>
      </w:r>
      <w:r>
        <w:rPr>
          <w:rFonts w:ascii="Times New Roman" w:hAnsi="Times New Roman" w:cs="Times New Roman"/>
          <w:sz w:val="24"/>
          <w:szCs w:val="24"/>
          <w:lang w:val="en-US"/>
        </w:rPr>
        <w:t xml:space="preserve"> difference between </w:t>
      </w:r>
      <w:r w:rsidR="00946005">
        <w:rPr>
          <w:rFonts w:ascii="Times New Roman" w:hAnsi="Times New Roman" w:cs="Times New Roman"/>
          <w:sz w:val="24"/>
          <w:szCs w:val="24"/>
          <w:lang w:val="en-US"/>
        </w:rPr>
        <w:t xml:space="preserve">the </w:t>
      </w:r>
      <w:r>
        <w:rPr>
          <w:rFonts w:ascii="Times New Roman" w:hAnsi="Times New Roman" w:cs="Times New Roman"/>
          <w:sz w:val="24"/>
          <w:szCs w:val="24"/>
          <w:lang w:val="en-US"/>
        </w:rPr>
        <w:t>standard of living of selected African and European countries.</w:t>
      </w:r>
    </w:p>
    <w:p w14:paraId="3FA6C66A" w14:textId="77777777" w:rsidR="00BF2FA4"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Hypothesis Two</w:t>
      </w:r>
    </w:p>
    <w:p w14:paraId="7C16AD31" w14:textId="0DC22B50"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Null hypothesis</w:t>
      </w:r>
      <w:r w:rsidRPr="00D14943">
        <w:rPr>
          <w:rFonts w:ascii="Times New Roman" w:hAnsi="Times New Roman" w:cs="Times New Roman"/>
          <w:sz w:val="24"/>
          <w:szCs w:val="24"/>
          <w:lang w:val="en-US"/>
        </w:rPr>
        <w:t xml:space="preserve">: There is no </w:t>
      </w:r>
      <w:r w:rsidR="0099025D">
        <w:rPr>
          <w:rFonts w:ascii="Times New Roman" w:hAnsi="Times New Roman" w:cs="Times New Roman"/>
          <w:sz w:val="24"/>
          <w:szCs w:val="24"/>
          <w:lang w:val="en-US"/>
        </w:rPr>
        <w:t>notable</w:t>
      </w:r>
      <w:r w:rsidR="00946005">
        <w:rPr>
          <w:rFonts w:ascii="Times New Roman" w:hAnsi="Times New Roman" w:cs="Times New Roman"/>
          <w:sz w:val="24"/>
          <w:szCs w:val="24"/>
          <w:lang w:val="en-US"/>
        </w:rPr>
        <w:t xml:space="preserve"> </w:t>
      </w:r>
      <w:r w:rsidRPr="00D14943">
        <w:rPr>
          <w:rFonts w:ascii="Times New Roman" w:hAnsi="Times New Roman" w:cs="Times New Roman"/>
          <w:sz w:val="24"/>
          <w:szCs w:val="24"/>
          <w:lang w:val="en-US"/>
        </w:rPr>
        <w:t>difference between population growth in selected African and European countries.</w:t>
      </w:r>
    </w:p>
    <w:p w14:paraId="0CFF2518" w14:textId="77777777"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Alternative hypothesis</w:t>
      </w:r>
      <w:r w:rsidRPr="00D14943">
        <w:rPr>
          <w:rFonts w:ascii="Times New Roman" w:hAnsi="Times New Roman" w:cs="Times New Roman"/>
          <w:sz w:val="24"/>
          <w:szCs w:val="24"/>
          <w:lang w:val="en-US"/>
        </w:rPr>
        <w:t xml:space="preserve">: There is </w:t>
      </w:r>
      <w:r>
        <w:rPr>
          <w:rFonts w:ascii="Times New Roman" w:hAnsi="Times New Roman" w:cs="Times New Roman"/>
          <w:sz w:val="24"/>
          <w:szCs w:val="24"/>
          <w:lang w:val="en-US"/>
        </w:rPr>
        <w:t>a</w:t>
      </w:r>
      <w:r w:rsidRPr="00D14943">
        <w:rPr>
          <w:rFonts w:ascii="Times New Roman" w:hAnsi="Times New Roman" w:cs="Times New Roman"/>
          <w:sz w:val="24"/>
          <w:szCs w:val="24"/>
          <w:lang w:val="en-US"/>
        </w:rPr>
        <w:t xml:space="preserve"> significant difference between population growth in selected African and European countries.</w:t>
      </w:r>
    </w:p>
    <w:p w14:paraId="26801C27" w14:textId="6728A37F" w:rsidR="00975277" w:rsidRPr="00975277" w:rsidRDefault="00975277" w:rsidP="008F006B">
      <w:pPr>
        <w:pStyle w:val="Heading1"/>
        <w:rPr>
          <w:lang w:val="en-US"/>
        </w:rPr>
      </w:pPr>
      <w:r w:rsidRPr="00975277">
        <w:rPr>
          <w:lang w:val="en-US"/>
        </w:rPr>
        <w:t>Data Description</w:t>
      </w:r>
    </w:p>
    <w:p w14:paraId="6A3F97C1" w14:textId="5A91659D" w:rsidR="00351DA5" w:rsidRDefault="000A02C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6A12BF">
        <w:rPr>
          <w:rFonts w:ascii="Times New Roman" w:hAnsi="Times New Roman" w:cs="Times New Roman"/>
          <w:sz w:val="24"/>
          <w:szCs w:val="24"/>
          <w:lang w:val="en-US"/>
        </w:rPr>
        <w:t>is section contains the</w:t>
      </w:r>
      <w:r>
        <w:rPr>
          <w:rFonts w:ascii="Times New Roman" w:hAnsi="Times New Roman" w:cs="Times New Roman"/>
          <w:sz w:val="24"/>
          <w:szCs w:val="24"/>
          <w:lang w:val="en-US"/>
        </w:rPr>
        <w:t xml:space="preserve"> </w:t>
      </w:r>
      <w:r w:rsidR="00D73905">
        <w:rPr>
          <w:rFonts w:ascii="Times New Roman" w:hAnsi="Times New Roman" w:cs="Times New Roman"/>
          <w:sz w:val="24"/>
          <w:szCs w:val="24"/>
          <w:lang w:val="en-US"/>
        </w:rPr>
        <w:t>description of indicators in the dataset</w:t>
      </w:r>
      <w:r>
        <w:rPr>
          <w:rFonts w:ascii="Times New Roman" w:hAnsi="Times New Roman" w:cs="Times New Roman"/>
          <w:sz w:val="24"/>
          <w:szCs w:val="24"/>
          <w:lang w:val="en-US"/>
        </w:rPr>
        <w:t xml:space="preserve"> and how they are represented</w:t>
      </w:r>
      <w:r w:rsidR="008A59B3">
        <w:rPr>
          <w:rFonts w:ascii="Times New Roman" w:hAnsi="Times New Roman" w:cs="Times New Roman"/>
          <w:sz w:val="24"/>
          <w:szCs w:val="24"/>
          <w:lang w:val="en-US"/>
        </w:rPr>
        <w:t xml:space="preserve"> as highlighted below</w:t>
      </w:r>
      <w:r w:rsidR="00D73905">
        <w:rPr>
          <w:rFonts w:ascii="Times New Roman" w:hAnsi="Times New Roman" w:cs="Times New Roman"/>
          <w:sz w:val="24"/>
          <w:szCs w:val="24"/>
          <w:lang w:val="en-US"/>
        </w:rPr>
        <w:t>.</w:t>
      </w:r>
      <w:r w:rsidR="003359A3">
        <w:rPr>
          <w:rFonts w:ascii="Times New Roman" w:hAnsi="Times New Roman" w:cs="Times New Roman"/>
          <w:sz w:val="24"/>
          <w:szCs w:val="24"/>
          <w:lang w:val="en-US"/>
        </w:rPr>
        <w:t xml:space="preserve"> The dataset consists of </w:t>
      </w:r>
      <w:r w:rsidR="00351DA5">
        <w:rPr>
          <w:rFonts w:ascii="Times New Roman" w:hAnsi="Times New Roman" w:cs="Times New Roman"/>
          <w:sz w:val="24"/>
          <w:szCs w:val="24"/>
          <w:lang w:val="en-US"/>
        </w:rPr>
        <w:t xml:space="preserve">9 African and European countries each with </w:t>
      </w:r>
      <w:r w:rsidR="00946005">
        <w:rPr>
          <w:rFonts w:ascii="Times New Roman" w:hAnsi="Times New Roman" w:cs="Times New Roman"/>
          <w:sz w:val="24"/>
          <w:szCs w:val="24"/>
          <w:lang w:val="en-US"/>
        </w:rPr>
        <w:t xml:space="preserve">a </w:t>
      </w:r>
      <w:r w:rsidR="00351DA5">
        <w:rPr>
          <w:rFonts w:ascii="Times New Roman" w:hAnsi="Times New Roman" w:cs="Times New Roman"/>
          <w:sz w:val="24"/>
          <w:szCs w:val="24"/>
          <w:lang w:val="en-US"/>
        </w:rPr>
        <w:t>date range between 2001 and 2014, the countries are listed below.</w:t>
      </w:r>
    </w:p>
    <w:p w14:paraId="27D49602" w14:textId="71CAF1C3" w:rsidR="00351DA5" w:rsidRDefault="00351DA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Selected African countries: Benin, Botswana, Cote </w:t>
      </w:r>
      <w:r w:rsidRPr="00351DA5">
        <w:rPr>
          <w:rFonts w:ascii="Times New Roman" w:hAnsi="Times New Roman" w:cs="Times New Roman"/>
          <w:sz w:val="24"/>
          <w:szCs w:val="24"/>
          <w:lang w:val="en-US"/>
        </w:rPr>
        <w:t>d'Ivoire</w:t>
      </w:r>
      <w:r>
        <w:rPr>
          <w:rFonts w:ascii="Times New Roman" w:hAnsi="Times New Roman" w:cs="Times New Roman"/>
          <w:sz w:val="24"/>
          <w:szCs w:val="24"/>
          <w:lang w:val="en-US"/>
        </w:rPr>
        <w:t>, Cameroon, Ethiopia, Niger, Tanzania, Togo, and Zambia.</w:t>
      </w:r>
    </w:p>
    <w:p w14:paraId="11A9C871" w14:textId="28901DCE" w:rsidR="00351DA5" w:rsidRDefault="00351DA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Selected European countries: Austria, Belgium, Cyprus, Denmark, Greece, Iceland, Ireland, Italy,</w:t>
      </w:r>
      <w:r w:rsidR="008A59B3">
        <w:rPr>
          <w:rFonts w:ascii="Times New Roman" w:hAnsi="Times New Roman" w:cs="Times New Roman"/>
          <w:sz w:val="24"/>
          <w:szCs w:val="24"/>
          <w:lang w:val="en-US"/>
        </w:rPr>
        <w:t xml:space="preserve"> and</w:t>
      </w:r>
      <w:r w:rsidR="002F674C">
        <w:rPr>
          <w:rFonts w:ascii="Times New Roman" w:hAnsi="Times New Roman" w:cs="Times New Roman"/>
          <w:sz w:val="24"/>
          <w:szCs w:val="24"/>
          <w:lang w:val="en-US"/>
        </w:rPr>
        <w:t xml:space="preserve"> </w:t>
      </w:r>
      <w:r w:rsidR="008A59B3">
        <w:rPr>
          <w:rFonts w:ascii="Times New Roman" w:hAnsi="Times New Roman" w:cs="Times New Roman"/>
          <w:sz w:val="24"/>
          <w:szCs w:val="24"/>
          <w:lang w:val="en-US"/>
        </w:rPr>
        <w:t>Netherlands.</w:t>
      </w:r>
      <w:r>
        <w:rPr>
          <w:rFonts w:ascii="Times New Roman" w:hAnsi="Times New Roman" w:cs="Times New Roman"/>
          <w:sz w:val="24"/>
          <w:szCs w:val="24"/>
          <w:lang w:val="en-US"/>
        </w:rPr>
        <w:t xml:space="preserve"> </w:t>
      </w:r>
    </w:p>
    <w:p w14:paraId="00A5BBC1" w14:textId="5A9AC4BC" w:rsidR="00BC0A2A" w:rsidRDefault="008C07D6" w:rsidP="003E00ED">
      <w:pPr>
        <w:spacing w:line="360" w:lineRule="auto"/>
        <w:jc w:val="both"/>
        <w:rPr>
          <w:rFonts w:ascii="Times New Roman" w:hAnsi="Times New Roman" w:cs="Times New Roman"/>
          <w:sz w:val="24"/>
          <w:szCs w:val="24"/>
          <w:lang w:val="en-US"/>
        </w:rPr>
      </w:pPr>
      <w:r w:rsidRPr="00D73905">
        <w:rPr>
          <w:rFonts w:ascii="Times New Roman" w:hAnsi="Times New Roman" w:cs="Times New Roman"/>
          <w:b/>
          <w:sz w:val="24"/>
          <w:szCs w:val="24"/>
          <w:lang w:val="en-US"/>
        </w:rPr>
        <w:t>Access to electricity (% of population)</w:t>
      </w:r>
      <w:r w:rsidR="00DF5FBA">
        <w:rPr>
          <w:rFonts w:ascii="Times New Roman" w:hAnsi="Times New Roman" w:cs="Times New Roman"/>
          <w:sz w:val="24"/>
          <w:szCs w:val="24"/>
          <w:lang w:val="en-US"/>
        </w:rPr>
        <w:t xml:space="preserve">: The percentage of the population that </w:t>
      </w:r>
      <w:r w:rsidR="00207C18">
        <w:rPr>
          <w:rFonts w:ascii="Times New Roman" w:hAnsi="Times New Roman" w:cs="Times New Roman"/>
          <w:sz w:val="24"/>
          <w:szCs w:val="24"/>
          <w:lang w:val="en-US"/>
        </w:rPr>
        <w:t>has</w:t>
      </w:r>
      <w:r w:rsidR="00DF5FBA">
        <w:rPr>
          <w:rFonts w:ascii="Times New Roman" w:hAnsi="Times New Roman" w:cs="Times New Roman"/>
          <w:sz w:val="24"/>
          <w:szCs w:val="24"/>
          <w:lang w:val="en-US"/>
        </w:rPr>
        <w:t xml:space="preserve"> access to electricity supply.</w:t>
      </w:r>
    </w:p>
    <w:p w14:paraId="3204A103" w14:textId="40B6B294" w:rsidR="00DF5FBA" w:rsidRDefault="00DF5FBA" w:rsidP="003E00ED">
      <w:pPr>
        <w:spacing w:line="360" w:lineRule="auto"/>
        <w:jc w:val="both"/>
        <w:rPr>
          <w:rFonts w:ascii="Times New Roman" w:hAnsi="Times New Roman" w:cs="Times New Roman"/>
          <w:sz w:val="24"/>
          <w:szCs w:val="24"/>
          <w:lang w:val="en-US"/>
        </w:rPr>
      </w:pPr>
      <w:r w:rsidRPr="00D73905">
        <w:rPr>
          <w:rFonts w:ascii="Times New Roman" w:hAnsi="Times New Roman" w:cs="Times New Roman"/>
          <w:b/>
          <w:sz w:val="24"/>
          <w:szCs w:val="24"/>
          <w:lang w:val="en-US"/>
        </w:rPr>
        <w:t>GDP growth (annual %)</w:t>
      </w:r>
      <w:r>
        <w:rPr>
          <w:rFonts w:ascii="Times New Roman" w:hAnsi="Times New Roman" w:cs="Times New Roman"/>
          <w:sz w:val="24"/>
          <w:szCs w:val="24"/>
          <w:lang w:val="en-US"/>
        </w:rPr>
        <w:t>: The yearly percentage growth of Gross Domestic Products.</w:t>
      </w:r>
    </w:p>
    <w:p w14:paraId="4DF5FCF3" w14:textId="4F3FFD24"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Inflation, consumer prices (annual %)</w:t>
      </w:r>
      <w:r>
        <w:rPr>
          <w:rFonts w:ascii="Times New Roman" w:hAnsi="Times New Roman" w:cs="Times New Roman"/>
          <w:sz w:val="24"/>
          <w:szCs w:val="24"/>
          <w:lang w:val="en-US"/>
        </w:rPr>
        <w:t xml:space="preserve">: The yearly percentage change in </w:t>
      </w:r>
      <w:r w:rsidR="00605993">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price of goods and services purchased by </w:t>
      </w:r>
      <w:r w:rsidR="00605993">
        <w:rPr>
          <w:rFonts w:ascii="Times New Roman" w:hAnsi="Times New Roman" w:cs="Times New Roman"/>
          <w:sz w:val="24"/>
          <w:szCs w:val="24"/>
          <w:lang w:val="en-US"/>
        </w:rPr>
        <w:t xml:space="preserve">the </w:t>
      </w:r>
      <w:r>
        <w:rPr>
          <w:rFonts w:ascii="Times New Roman" w:hAnsi="Times New Roman" w:cs="Times New Roman"/>
          <w:sz w:val="24"/>
          <w:szCs w:val="24"/>
          <w:lang w:val="en-US"/>
        </w:rPr>
        <w:t>selected set of households.</w:t>
      </w:r>
    </w:p>
    <w:p w14:paraId="68BDF782" w14:textId="61326DAB"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Population growth (annual %)</w:t>
      </w:r>
      <w:r>
        <w:rPr>
          <w:rFonts w:ascii="Times New Roman" w:hAnsi="Times New Roman" w:cs="Times New Roman"/>
          <w:sz w:val="24"/>
          <w:szCs w:val="24"/>
          <w:lang w:val="en-US"/>
        </w:rPr>
        <w:t>: The yearly percentage growth of the population of selected countries.</w:t>
      </w:r>
    </w:p>
    <w:p w14:paraId="66A61A73" w14:textId="37CE7155"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Food exports (% of merchandise exports)</w:t>
      </w:r>
      <w:r>
        <w:rPr>
          <w:rFonts w:ascii="Times New Roman" w:hAnsi="Times New Roman" w:cs="Times New Roman"/>
          <w:sz w:val="24"/>
          <w:szCs w:val="24"/>
          <w:lang w:val="en-US"/>
        </w:rPr>
        <w:t>: The percentage of exported foods.</w:t>
      </w:r>
    </w:p>
    <w:p w14:paraId="21A3D7CA" w14:textId="4994B782"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Food imports (% of merchandise imports)</w:t>
      </w:r>
      <w:r>
        <w:rPr>
          <w:rFonts w:ascii="Times New Roman" w:hAnsi="Times New Roman" w:cs="Times New Roman"/>
          <w:sz w:val="24"/>
          <w:szCs w:val="24"/>
          <w:lang w:val="en-US"/>
        </w:rPr>
        <w:t>: The percentage of imported foods.</w:t>
      </w:r>
    </w:p>
    <w:p w14:paraId="6950C2F3" w14:textId="2FFDF08F" w:rsidR="00DF5FBA" w:rsidRDefault="00DF5FBA" w:rsidP="003E00ED">
      <w:pPr>
        <w:spacing w:line="360" w:lineRule="auto"/>
        <w:rPr>
          <w:rFonts w:ascii="Times New Roman" w:hAnsi="Times New Roman" w:cs="Times New Roman"/>
          <w:sz w:val="24"/>
          <w:szCs w:val="24"/>
          <w:lang w:val="en-US"/>
        </w:rPr>
      </w:pPr>
      <w:r w:rsidRPr="00DF5FBA">
        <w:rPr>
          <w:rFonts w:ascii="Times New Roman" w:hAnsi="Times New Roman" w:cs="Times New Roman"/>
          <w:sz w:val="24"/>
          <w:szCs w:val="24"/>
          <w:lang w:val="en-US"/>
        </w:rPr>
        <w:t>Population, total</w:t>
      </w:r>
      <w:r>
        <w:rPr>
          <w:rFonts w:ascii="Times New Roman" w:hAnsi="Times New Roman" w:cs="Times New Roman"/>
          <w:sz w:val="24"/>
          <w:szCs w:val="24"/>
          <w:lang w:val="en-US"/>
        </w:rPr>
        <w:t>: The total population of selected countries.</w:t>
      </w:r>
    </w:p>
    <w:p w14:paraId="3C0274F1" w14:textId="12F16C64"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Fuel imports (% of merchandise imports)</w:t>
      </w:r>
      <w:r>
        <w:rPr>
          <w:rFonts w:ascii="Times New Roman" w:hAnsi="Times New Roman" w:cs="Times New Roman"/>
          <w:sz w:val="24"/>
          <w:szCs w:val="24"/>
          <w:lang w:val="en-US"/>
        </w:rPr>
        <w:t>: The percentage of imported fuel.</w:t>
      </w:r>
    </w:p>
    <w:p w14:paraId="416B8608" w14:textId="5ABF295D"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Fuel exports (% of merchandise exports)</w:t>
      </w:r>
      <w:r w:rsidRPr="00D73905">
        <w:rPr>
          <w:rFonts w:ascii="Times New Roman" w:hAnsi="Times New Roman" w:cs="Times New Roman"/>
          <w:sz w:val="24"/>
          <w:szCs w:val="24"/>
          <w:lang w:val="en-US"/>
        </w:rPr>
        <w:t>:</w:t>
      </w:r>
      <w:r>
        <w:rPr>
          <w:rFonts w:ascii="Times New Roman" w:hAnsi="Times New Roman" w:cs="Times New Roman"/>
          <w:sz w:val="24"/>
          <w:szCs w:val="24"/>
          <w:lang w:val="en-US"/>
        </w:rPr>
        <w:t xml:space="preserve"> The percentage of exported fuel.</w:t>
      </w:r>
    </w:p>
    <w:p w14:paraId="72A2C360" w14:textId="69AAC39E"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 power consumption (kWh per capita)</w:t>
      </w:r>
      <w:r>
        <w:rPr>
          <w:rFonts w:ascii="Times New Roman" w:hAnsi="Times New Roman" w:cs="Times New Roman"/>
          <w:sz w:val="24"/>
          <w:szCs w:val="24"/>
          <w:lang w:val="en-US"/>
        </w:rPr>
        <w:t>: The consumption of electricity measured in kilowatt per hour.</w:t>
      </w:r>
    </w:p>
    <w:p w14:paraId="571F66C7" w14:textId="64DF3D45"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Electricity production from oil, gas</w:t>
      </w:r>
      <w:r w:rsidR="00605993">
        <w:rPr>
          <w:rFonts w:ascii="Times New Roman" w:hAnsi="Times New Roman" w:cs="Times New Roman"/>
          <w:b/>
          <w:sz w:val="24"/>
          <w:szCs w:val="24"/>
          <w:lang w:val="en-US"/>
        </w:rPr>
        <w:t>,</w:t>
      </w:r>
      <w:r w:rsidRPr="00D73905">
        <w:rPr>
          <w:rFonts w:ascii="Times New Roman" w:hAnsi="Times New Roman" w:cs="Times New Roman"/>
          <w:b/>
          <w:sz w:val="24"/>
          <w:szCs w:val="24"/>
          <w:lang w:val="en-US"/>
        </w:rPr>
        <w:t xml:space="preserve"> and coal sources (% of total)</w:t>
      </w:r>
      <w:r>
        <w:rPr>
          <w:rFonts w:ascii="Times New Roman" w:hAnsi="Times New Roman" w:cs="Times New Roman"/>
          <w:sz w:val="24"/>
          <w:szCs w:val="24"/>
          <w:lang w:val="en-US"/>
        </w:rPr>
        <w:t>: The percentage of electricity produced from oil, gas, and coal sources.</w:t>
      </w:r>
    </w:p>
    <w:p w14:paraId="2C64BBB1" w14:textId="7CA97F6D" w:rsidR="00593F15"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Electricity production from oil sources (% of total)</w:t>
      </w:r>
      <w:r>
        <w:rPr>
          <w:rFonts w:ascii="Times New Roman" w:hAnsi="Times New Roman" w:cs="Times New Roman"/>
          <w:sz w:val="24"/>
          <w:szCs w:val="24"/>
          <w:lang w:val="en-US"/>
        </w:rPr>
        <w:t xml:space="preserve">: The percentage of electricity produced from oil sources. </w:t>
      </w:r>
    </w:p>
    <w:p w14:paraId="753DE468" w14:textId="77777777" w:rsidR="000423B7" w:rsidRPr="000423B7" w:rsidRDefault="000423B7" w:rsidP="008F006B">
      <w:pPr>
        <w:pStyle w:val="Heading1"/>
      </w:pPr>
      <w:r w:rsidRPr="000423B7">
        <w:t>Data Anonymization</w:t>
      </w:r>
    </w:p>
    <w:p w14:paraId="0D8A67A5" w14:textId="25EB5E5E" w:rsidR="00DF5FBA" w:rsidRDefault="000423B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guideline for GDPR was met as the dataset did not reveal any personal information </w:t>
      </w:r>
      <w:r w:rsidR="006A12BF">
        <w:rPr>
          <w:rFonts w:ascii="Times New Roman" w:hAnsi="Times New Roman" w:cs="Times New Roman"/>
          <w:sz w:val="24"/>
          <w:szCs w:val="24"/>
          <w:lang w:val="en-US"/>
        </w:rPr>
        <w:t>hence data anonymization was not carried out on the dataset.</w:t>
      </w:r>
    </w:p>
    <w:p w14:paraId="1CFC3B5D" w14:textId="61159864" w:rsidR="006A12BF" w:rsidRPr="00861FC2" w:rsidRDefault="006A12BF" w:rsidP="008F006B">
      <w:pPr>
        <w:pStyle w:val="Heading1"/>
      </w:pPr>
      <w:r w:rsidRPr="00861FC2">
        <w:t>Data Preparation</w:t>
      </w:r>
      <w:r w:rsidR="00861FC2">
        <w:t xml:space="preserve"> and presentation </w:t>
      </w:r>
    </w:p>
    <w:p w14:paraId="3412A97E" w14:textId="01FA54DC" w:rsidR="00F55603" w:rsidRDefault="00F55603" w:rsidP="008F006B">
      <w:pPr>
        <w:pStyle w:val="Heading3"/>
      </w:pPr>
      <w:r>
        <w:t>Data</w:t>
      </w:r>
      <w:r w:rsidR="007B630A">
        <w:t xml:space="preserve"> Cleaning </w:t>
      </w:r>
    </w:p>
    <w:p w14:paraId="013B52F3" w14:textId="1220832E" w:rsidR="006B24D5" w:rsidRDefault="007B630A" w:rsidP="003E00ED">
      <w:pPr>
        <w:spacing w:line="360" w:lineRule="auto"/>
        <w:jc w:val="both"/>
        <w:rPr>
          <w:rFonts w:ascii="Times New Roman" w:hAnsi="Times New Roman" w:cs="Times New Roman"/>
          <w:bCs/>
        </w:rPr>
      </w:pPr>
      <w:r w:rsidRPr="00B111E6">
        <w:rPr>
          <w:rFonts w:ascii="Times New Roman" w:hAnsi="Times New Roman" w:cs="Times New Roman"/>
          <w:bCs/>
        </w:rPr>
        <w:t>The Raw data</w:t>
      </w:r>
      <w:r w:rsidR="00B6591A">
        <w:rPr>
          <w:rFonts w:ascii="Times New Roman" w:hAnsi="Times New Roman" w:cs="Times New Roman"/>
          <w:bCs/>
        </w:rPr>
        <w:t xml:space="preserve"> was </w:t>
      </w:r>
      <w:r w:rsidR="00605993">
        <w:rPr>
          <w:rFonts w:ascii="Times New Roman" w:hAnsi="Times New Roman" w:cs="Times New Roman"/>
          <w:bCs/>
        </w:rPr>
        <w:t>loaded</w:t>
      </w:r>
      <w:r w:rsidR="004D2CAB">
        <w:rPr>
          <w:rFonts w:ascii="Times New Roman" w:hAnsi="Times New Roman" w:cs="Times New Roman"/>
          <w:bCs/>
        </w:rPr>
        <w:t xml:space="preserve"> </w:t>
      </w:r>
      <w:r w:rsidR="007371CD">
        <w:rPr>
          <w:rFonts w:ascii="Times New Roman" w:hAnsi="Times New Roman" w:cs="Times New Roman"/>
          <w:bCs/>
        </w:rPr>
        <w:t>and</w:t>
      </w:r>
      <w:r w:rsidRPr="00B111E6">
        <w:rPr>
          <w:rFonts w:ascii="Times New Roman" w:hAnsi="Times New Roman" w:cs="Times New Roman"/>
          <w:bCs/>
        </w:rPr>
        <w:t xml:space="preserve"> </w:t>
      </w:r>
      <w:r w:rsidR="00605993">
        <w:rPr>
          <w:rFonts w:ascii="Times New Roman" w:hAnsi="Times New Roman" w:cs="Times New Roman"/>
          <w:bCs/>
        </w:rPr>
        <w:t>cleaned</w:t>
      </w:r>
      <w:r w:rsidRPr="00B111E6">
        <w:rPr>
          <w:rFonts w:ascii="Times New Roman" w:hAnsi="Times New Roman" w:cs="Times New Roman"/>
          <w:bCs/>
        </w:rPr>
        <w:t xml:space="preserve"> using excel</w:t>
      </w:r>
      <w:r w:rsidR="00544DA9" w:rsidRPr="00B111E6">
        <w:rPr>
          <w:rFonts w:ascii="Times New Roman" w:hAnsi="Times New Roman" w:cs="Times New Roman"/>
          <w:bCs/>
        </w:rPr>
        <w:t xml:space="preserve"> power query</w:t>
      </w:r>
      <w:r w:rsidR="00B111E6">
        <w:rPr>
          <w:rFonts w:ascii="Times New Roman" w:hAnsi="Times New Roman" w:cs="Times New Roman"/>
          <w:bCs/>
        </w:rPr>
        <w:t xml:space="preserve"> </w:t>
      </w:r>
      <w:r w:rsidR="007371CD">
        <w:rPr>
          <w:rFonts w:ascii="Times New Roman" w:hAnsi="Times New Roman" w:cs="Times New Roman"/>
          <w:bCs/>
        </w:rPr>
        <w:t>editor</w:t>
      </w:r>
      <w:r w:rsidR="006B24D5">
        <w:rPr>
          <w:rFonts w:ascii="Times New Roman" w:hAnsi="Times New Roman" w:cs="Times New Roman"/>
          <w:bCs/>
        </w:rPr>
        <w:t>.</w:t>
      </w:r>
    </w:p>
    <w:p w14:paraId="737F2CB6" w14:textId="5ED59220" w:rsidR="004A7B11" w:rsidRDefault="001B1E31" w:rsidP="003E00ED">
      <w:pPr>
        <w:spacing w:line="360" w:lineRule="auto"/>
        <w:jc w:val="both"/>
        <w:rPr>
          <w:rFonts w:ascii="Times New Roman" w:hAnsi="Times New Roman" w:cs="Times New Roman"/>
          <w:bCs/>
        </w:rPr>
      </w:pPr>
      <w:r>
        <w:rPr>
          <w:rFonts w:ascii="Times New Roman" w:hAnsi="Times New Roman" w:cs="Times New Roman"/>
          <w:bCs/>
        </w:rPr>
        <w:lastRenderedPageBreak/>
        <w:t>The dataset set was open o</w:t>
      </w:r>
      <w:r w:rsidR="004A7B11">
        <w:rPr>
          <w:rFonts w:ascii="Times New Roman" w:hAnsi="Times New Roman" w:cs="Times New Roman"/>
          <w:bCs/>
        </w:rPr>
        <w:t xml:space="preserve">n </w:t>
      </w:r>
      <w:r w:rsidR="00605993">
        <w:rPr>
          <w:rFonts w:ascii="Times New Roman" w:hAnsi="Times New Roman" w:cs="Times New Roman"/>
          <w:bCs/>
        </w:rPr>
        <w:t xml:space="preserve">an </w:t>
      </w:r>
      <w:r w:rsidR="004A7B11">
        <w:rPr>
          <w:rFonts w:ascii="Times New Roman" w:hAnsi="Times New Roman" w:cs="Times New Roman"/>
          <w:bCs/>
        </w:rPr>
        <w:t xml:space="preserve">excel file </w:t>
      </w:r>
    </w:p>
    <w:p w14:paraId="335E1C6D" w14:textId="1E69B127" w:rsidR="005D4714" w:rsidRDefault="004A7B11" w:rsidP="003E00ED">
      <w:pPr>
        <w:spacing w:line="360" w:lineRule="auto"/>
        <w:jc w:val="both"/>
        <w:rPr>
          <w:rFonts w:ascii="Times New Roman" w:hAnsi="Times New Roman" w:cs="Times New Roman"/>
          <w:bCs/>
        </w:rPr>
      </w:pPr>
      <w:r>
        <w:rPr>
          <w:rFonts w:ascii="Times New Roman" w:hAnsi="Times New Roman" w:cs="Times New Roman"/>
          <w:bCs/>
        </w:rPr>
        <w:t xml:space="preserve">click on data on the </w:t>
      </w:r>
      <w:r w:rsidR="00002C2A">
        <w:rPr>
          <w:rFonts w:ascii="Times New Roman" w:hAnsi="Times New Roman" w:cs="Times New Roman"/>
          <w:bCs/>
        </w:rPr>
        <w:t>toolbar</w:t>
      </w:r>
      <w:r>
        <w:rPr>
          <w:rFonts w:ascii="Times New Roman" w:hAnsi="Times New Roman" w:cs="Times New Roman"/>
          <w:bCs/>
        </w:rPr>
        <w:t xml:space="preserve"> </w:t>
      </w:r>
      <w:r w:rsidR="005D4714">
        <w:rPr>
          <w:rFonts w:ascii="Times New Roman" w:hAnsi="Times New Roman" w:cs="Times New Roman"/>
          <w:bCs/>
        </w:rPr>
        <w:t xml:space="preserve">icon </w:t>
      </w:r>
    </w:p>
    <w:p w14:paraId="6B7A4720" w14:textId="77777777" w:rsidR="009839BE" w:rsidRDefault="007B2FD0" w:rsidP="003E00ED">
      <w:pPr>
        <w:spacing w:line="360" w:lineRule="auto"/>
        <w:jc w:val="both"/>
        <w:rPr>
          <w:rFonts w:ascii="Times New Roman" w:hAnsi="Times New Roman" w:cs="Times New Roman"/>
          <w:bCs/>
        </w:rPr>
      </w:pPr>
      <w:r>
        <w:rPr>
          <w:rFonts w:ascii="Times New Roman" w:hAnsi="Times New Roman" w:cs="Times New Roman"/>
          <w:bCs/>
        </w:rPr>
        <w:t xml:space="preserve">Select the </w:t>
      </w:r>
      <w:r w:rsidR="009839BE">
        <w:rPr>
          <w:rFonts w:ascii="Times New Roman" w:hAnsi="Times New Roman" w:cs="Times New Roman"/>
          <w:bCs/>
        </w:rPr>
        <w:t xml:space="preserve">data set range </w:t>
      </w:r>
    </w:p>
    <w:p w14:paraId="0F02D401" w14:textId="7E32C007" w:rsidR="00810ADA" w:rsidRDefault="007B2FD0" w:rsidP="003E00ED">
      <w:pPr>
        <w:spacing w:line="360" w:lineRule="auto"/>
        <w:jc w:val="both"/>
        <w:rPr>
          <w:rFonts w:ascii="Times New Roman" w:hAnsi="Times New Roman" w:cs="Times New Roman"/>
          <w:bCs/>
        </w:rPr>
      </w:pPr>
      <w:r>
        <w:rPr>
          <w:rFonts w:ascii="Times New Roman" w:hAnsi="Times New Roman" w:cs="Times New Roman"/>
          <w:bCs/>
        </w:rPr>
        <w:t>T</w:t>
      </w:r>
      <w:r w:rsidR="006C6EAD">
        <w:rPr>
          <w:rFonts w:ascii="Times New Roman" w:hAnsi="Times New Roman" w:cs="Times New Roman"/>
          <w:bCs/>
        </w:rPr>
        <w:t xml:space="preserve">hen </w:t>
      </w:r>
      <w:r w:rsidR="00810ADA">
        <w:rPr>
          <w:rFonts w:ascii="Times New Roman" w:hAnsi="Times New Roman" w:cs="Times New Roman"/>
          <w:bCs/>
        </w:rPr>
        <w:t>click on from table/range</w:t>
      </w:r>
    </w:p>
    <w:p w14:paraId="71A2A7CC" w14:textId="6593A313" w:rsidR="009A0ACE" w:rsidRDefault="009A0ACE" w:rsidP="003E00ED">
      <w:pPr>
        <w:spacing w:line="360" w:lineRule="auto"/>
        <w:jc w:val="both"/>
        <w:rPr>
          <w:rFonts w:ascii="Times New Roman" w:hAnsi="Times New Roman" w:cs="Times New Roman"/>
          <w:bCs/>
        </w:rPr>
      </w:pPr>
      <w:r>
        <w:rPr>
          <w:noProof/>
        </w:rPr>
        <w:drawing>
          <wp:inline distT="0" distB="0" distL="0" distR="0" wp14:anchorId="6BE3F401" wp14:editId="498B4068">
            <wp:extent cx="5731510" cy="1536065"/>
            <wp:effectExtent l="0" t="0" r="2540" b="698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5"/>
                    <a:stretch>
                      <a:fillRect/>
                    </a:stretch>
                  </pic:blipFill>
                  <pic:spPr>
                    <a:xfrm>
                      <a:off x="0" y="0"/>
                      <a:ext cx="5731510" cy="1536065"/>
                    </a:xfrm>
                    <a:prstGeom prst="rect">
                      <a:avLst/>
                    </a:prstGeom>
                  </pic:spPr>
                </pic:pic>
              </a:graphicData>
            </a:graphic>
          </wp:inline>
        </w:drawing>
      </w:r>
    </w:p>
    <w:p w14:paraId="7BDDF96C" w14:textId="09409EF4" w:rsidR="00ED6390" w:rsidRDefault="00002C2A" w:rsidP="003E00ED">
      <w:pPr>
        <w:spacing w:line="360" w:lineRule="auto"/>
        <w:jc w:val="both"/>
        <w:rPr>
          <w:rFonts w:ascii="Times New Roman" w:hAnsi="Times New Roman" w:cs="Times New Roman"/>
          <w:bCs/>
        </w:rPr>
      </w:pPr>
      <w:r>
        <w:rPr>
          <w:rFonts w:ascii="Times New Roman" w:hAnsi="Times New Roman" w:cs="Times New Roman"/>
          <w:bCs/>
        </w:rPr>
        <w:t>Afterward</w:t>
      </w:r>
      <w:r w:rsidR="009B2DC6">
        <w:rPr>
          <w:rFonts w:ascii="Times New Roman" w:hAnsi="Times New Roman" w:cs="Times New Roman"/>
          <w:bCs/>
        </w:rPr>
        <w:t xml:space="preserve">, </w:t>
      </w:r>
      <w:r w:rsidR="00102577">
        <w:rPr>
          <w:rFonts w:ascii="Times New Roman" w:hAnsi="Times New Roman" w:cs="Times New Roman"/>
          <w:bCs/>
        </w:rPr>
        <w:t xml:space="preserve">the </w:t>
      </w:r>
      <w:r w:rsidR="009B2DC6">
        <w:rPr>
          <w:rFonts w:ascii="Times New Roman" w:hAnsi="Times New Roman" w:cs="Times New Roman"/>
          <w:bCs/>
        </w:rPr>
        <w:t>power</w:t>
      </w:r>
      <w:r w:rsidR="00831FF5">
        <w:rPr>
          <w:rFonts w:ascii="Times New Roman" w:hAnsi="Times New Roman" w:cs="Times New Roman"/>
          <w:bCs/>
        </w:rPr>
        <w:t xml:space="preserve"> </w:t>
      </w:r>
      <w:r w:rsidR="009B2DC6">
        <w:rPr>
          <w:rFonts w:ascii="Times New Roman" w:hAnsi="Times New Roman" w:cs="Times New Roman"/>
          <w:bCs/>
        </w:rPr>
        <w:t xml:space="preserve">query </w:t>
      </w:r>
      <w:r w:rsidR="00F218B1">
        <w:rPr>
          <w:rFonts w:ascii="Times New Roman" w:hAnsi="Times New Roman" w:cs="Times New Roman"/>
          <w:bCs/>
        </w:rPr>
        <w:t xml:space="preserve">editor </w:t>
      </w:r>
      <w:r w:rsidR="000774A8">
        <w:rPr>
          <w:rFonts w:ascii="Times New Roman" w:hAnsi="Times New Roman" w:cs="Times New Roman"/>
          <w:bCs/>
        </w:rPr>
        <w:t>loads</w:t>
      </w:r>
      <w:r w:rsidR="00831FF5">
        <w:rPr>
          <w:rFonts w:ascii="Times New Roman" w:hAnsi="Times New Roman" w:cs="Times New Roman"/>
          <w:bCs/>
        </w:rPr>
        <w:t xml:space="preserve"> the dataset </w:t>
      </w:r>
    </w:p>
    <w:p w14:paraId="352C66A5" w14:textId="45F84799" w:rsidR="00297C7A" w:rsidRDefault="00247EA8" w:rsidP="003E00ED">
      <w:pPr>
        <w:spacing w:line="360" w:lineRule="auto"/>
        <w:jc w:val="both"/>
        <w:rPr>
          <w:rFonts w:ascii="Times New Roman" w:hAnsi="Times New Roman" w:cs="Times New Roman"/>
          <w:bCs/>
        </w:rPr>
      </w:pPr>
      <w:r>
        <w:rPr>
          <w:noProof/>
        </w:rPr>
        <w:drawing>
          <wp:inline distT="0" distB="0" distL="0" distR="0" wp14:anchorId="60DF90C5" wp14:editId="3C74AA9F">
            <wp:extent cx="5731510" cy="173355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33550"/>
                    </a:xfrm>
                    <a:prstGeom prst="rect">
                      <a:avLst/>
                    </a:prstGeom>
                  </pic:spPr>
                </pic:pic>
              </a:graphicData>
            </a:graphic>
          </wp:inline>
        </w:drawing>
      </w:r>
    </w:p>
    <w:p w14:paraId="43B1CD89" w14:textId="55EE6A3E" w:rsidR="00535149" w:rsidRDefault="00ED6390" w:rsidP="003E00ED">
      <w:pPr>
        <w:spacing w:line="360" w:lineRule="auto"/>
        <w:jc w:val="both"/>
        <w:rPr>
          <w:rFonts w:ascii="Times New Roman" w:hAnsi="Times New Roman" w:cs="Times New Roman"/>
          <w:bCs/>
        </w:rPr>
      </w:pPr>
      <w:r>
        <w:rPr>
          <w:rFonts w:ascii="Times New Roman" w:hAnsi="Times New Roman" w:cs="Times New Roman"/>
          <w:bCs/>
        </w:rPr>
        <w:t>Then I start the cleaning, by removing</w:t>
      </w:r>
      <w:r w:rsidR="00466318">
        <w:rPr>
          <w:rFonts w:ascii="Times New Roman" w:hAnsi="Times New Roman" w:cs="Times New Roman"/>
          <w:bCs/>
        </w:rPr>
        <w:t xml:space="preserve"> unwanted</w:t>
      </w:r>
      <w:r w:rsidR="000172CB">
        <w:rPr>
          <w:rFonts w:ascii="Times New Roman" w:hAnsi="Times New Roman" w:cs="Times New Roman"/>
          <w:bCs/>
        </w:rPr>
        <w:t xml:space="preserve"> columns </w:t>
      </w:r>
      <w:proofErr w:type="spellStart"/>
      <w:r w:rsidR="000172CB">
        <w:rPr>
          <w:rFonts w:ascii="Times New Roman" w:hAnsi="Times New Roman" w:cs="Times New Roman"/>
          <w:bCs/>
        </w:rPr>
        <w:t>e.g</w:t>
      </w:r>
      <w:proofErr w:type="spellEnd"/>
      <w:r w:rsidR="000172CB">
        <w:rPr>
          <w:rFonts w:ascii="Times New Roman" w:hAnsi="Times New Roman" w:cs="Times New Roman"/>
          <w:bCs/>
        </w:rPr>
        <w:t xml:space="preserve"> series code and </w:t>
      </w:r>
      <w:r w:rsidR="00695BD0">
        <w:rPr>
          <w:rFonts w:ascii="Times New Roman" w:hAnsi="Times New Roman" w:cs="Times New Roman"/>
          <w:bCs/>
        </w:rPr>
        <w:t>country code</w:t>
      </w:r>
      <w:r>
        <w:rPr>
          <w:rFonts w:ascii="Times New Roman" w:hAnsi="Times New Roman" w:cs="Times New Roman"/>
          <w:bCs/>
        </w:rPr>
        <w:t xml:space="preserve"> </w:t>
      </w:r>
    </w:p>
    <w:p w14:paraId="6F03F716" w14:textId="6711B580" w:rsidR="00554486" w:rsidRDefault="00535149" w:rsidP="003E00ED">
      <w:pPr>
        <w:spacing w:line="360" w:lineRule="auto"/>
        <w:jc w:val="both"/>
        <w:rPr>
          <w:rFonts w:ascii="Times New Roman" w:hAnsi="Times New Roman" w:cs="Times New Roman"/>
          <w:bCs/>
        </w:rPr>
      </w:pPr>
      <w:r>
        <w:rPr>
          <w:rFonts w:ascii="Times New Roman" w:hAnsi="Times New Roman" w:cs="Times New Roman"/>
          <w:bCs/>
        </w:rPr>
        <w:t>Click on th</w:t>
      </w:r>
      <w:r w:rsidR="000774A8">
        <w:rPr>
          <w:rFonts w:ascii="Times New Roman" w:hAnsi="Times New Roman" w:cs="Times New Roman"/>
          <w:bCs/>
        </w:rPr>
        <w:t>e</w:t>
      </w:r>
      <w:r>
        <w:rPr>
          <w:rFonts w:ascii="Times New Roman" w:hAnsi="Times New Roman" w:cs="Times New Roman"/>
          <w:bCs/>
        </w:rPr>
        <w:t xml:space="preserve"> transform on the </w:t>
      </w:r>
      <w:r w:rsidR="002A498D">
        <w:rPr>
          <w:rFonts w:ascii="Times New Roman" w:hAnsi="Times New Roman" w:cs="Times New Roman"/>
          <w:bCs/>
        </w:rPr>
        <w:t>toolbar.</w:t>
      </w:r>
      <w:r w:rsidR="00E85A43">
        <w:rPr>
          <w:rFonts w:ascii="Times New Roman" w:hAnsi="Times New Roman" w:cs="Times New Roman"/>
          <w:bCs/>
        </w:rPr>
        <w:t xml:space="preserve"> </w:t>
      </w:r>
      <w:r w:rsidR="007371CD">
        <w:rPr>
          <w:rFonts w:ascii="Times New Roman" w:hAnsi="Times New Roman" w:cs="Times New Roman"/>
          <w:bCs/>
        </w:rPr>
        <w:t xml:space="preserve">missing </w:t>
      </w:r>
      <w:r w:rsidR="002A498D">
        <w:rPr>
          <w:rFonts w:ascii="Times New Roman" w:hAnsi="Times New Roman" w:cs="Times New Roman"/>
          <w:bCs/>
        </w:rPr>
        <w:t>values</w:t>
      </w:r>
      <w:r w:rsidR="007371CD">
        <w:rPr>
          <w:rFonts w:ascii="Times New Roman" w:hAnsi="Times New Roman" w:cs="Times New Roman"/>
          <w:bCs/>
        </w:rPr>
        <w:t xml:space="preserve"> were </w:t>
      </w:r>
      <w:r w:rsidR="00F218B1">
        <w:rPr>
          <w:rFonts w:ascii="Times New Roman" w:hAnsi="Times New Roman" w:cs="Times New Roman"/>
          <w:bCs/>
        </w:rPr>
        <w:t>replaced</w:t>
      </w:r>
      <w:r w:rsidR="00E85A43">
        <w:rPr>
          <w:rFonts w:ascii="Times New Roman" w:hAnsi="Times New Roman" w:cs="Times New Roman"/>
          <w:bCs/>
        </w:rPr>
        <w:t xml:space="preserve"> </w:t>
      </w:r>
      <w:r w:rsidR="00803C66">
        <w:rPr>
          <w:rFonts w:ascii="Times New Roman" w:hAnsi="Times New Roman" w:cs="Times New Roman"/>
          <w:bCs/>
        </w:rPr>
        <w:t xml:space="preserve">by </w:t>
      </w:r>
      <w:r w:rsidR="00E85A43">
        <w:rPr>
          <w:rFonts w:ascii="Times New Roman" w:hAnsi="Times New Roman" w:cs="Times New Roman"/>
          <w:bCs/>
        </w:rPr>
        <w:t>0</w:t>
      </w:r>
      <w:r w:rsidR="00777D7B">
        <w:rPr>
          <w:rFonts w:ascii="Times New Roman" w:hAnsi="Times New Roman" w:cs="Times New Roman"/>
          <w:bCs/>
        </w:rPr>
        <w:t>,</w:t>
      </w:r>
    </w:p>
    <w:p w14:paraId="6118E3EB" w14:textId="6F1223CF" w:rsidR="00BD2A27" w:rsidRDefault="00BD2A27" w:rsidP="003E00ED">
      <w:pPr>
        <w:spacing w:line="360" w:lineRule="auto"/>
        <w:jc w:val="both"/>
        <w:rPr>
          <w:rFonts w:ascii="Times New Roman" w:hAnsi="Times New Roman" w:cs="Times New Roman"/>
          <w:bCs/>
        </w:rPr>
      </w:pPr>
      <w:r>
        <w:rPr>
          <w:noProof/>
        </w:rPr>
        <w:drawing>
          <wp:inline distT="0" distB="0" distL="0" distR="0" wp14:anchorId="25F4BC08" wp14:editId="53FBD965">
            <wp:extent cx="5731510" cy="210312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2103120"/>
                    </a:xfrm>
                    <a:prstGeom prst="rect">
                      <a:avLst/>
                    </a:prstGeom>
                  </pic:spPr>
                </pic:pic>
              </a:graphicData>
            </a:graphic>
          </wp:inline>
        </w:drawing>
      </w:r>
    </w:p>
    <w:p w14:paraId="14734396" w14:textId="77777777" w:rsidR="002E336C" w:rsidRDefault="002E336C" w:rsidP="003E00ED">
      <w:pPr>
        <w:spacing w:line="360" w:lineRule="auto"/>
        <w:jc w:val="both"/>
        <w:rPr>
          <w:rFonts w:ascii="Times New Roman" w:hAnsi="Times New Roman" w:cs="Times New Roman"/>
          <w:bCs/>
        </w:rPr>
      </w:pPr>
    </w:p>
    <w:p w14:paraId="05293913" w14:textId="07CDE798" w:rsidR="002E336C" w:rsidRDefault="002E336C" w:rsidP="003E00ED">
      <w:pPr>
        <w:spacing w:line="360" w:lineRule="auto"/>
        <w:jc w:val="both"/>
        <w:rPr>
          <w:rFonts w:ascii="Times New Roman" w:hAnsi="Times New Roman" w:cs="Times New Roman"/>
          <w:bCs/>
        </w:rPr>
      </w:pPr>
      <w:r>
        <w:rPr>
          <w:rFonts w:ascii="Times New Roman" w:hAnsi="Times New Roman" w:cs="Times New Roman"/>
          <w:bCs/>
        </w:rPr>
        <w:t xml:space="preserve">Series code and country code were </w:t>
      </w:r>
      <w:r w:rsidR="00DA2120">
        <w:rPr>
          <w:rFonts w:ascii="Times New Roman" w:hAnsi="Times New Roman" w:cs="Times New Roman"/>
          <w:bCs/>
        </w:rPr>
        <w:t>removed</w:t>
      </w:r>
    </w:p>
    <w:p w14:paraId="582FE706" w14:textId="74B229F2" w:rsidR="0009052C" w:rsidRDefault="00554486" w:rsidP="003E00ED">
      <w:pPr>
        <w:spacing w:line="360" w:lineRule="auto"/>
        <w:jc w:val="both"/>
        <w:rPr>
          <w:rFonts w:ascii="Times New Roman" w:hAnsi="Times New Roman" w:cs="Times New Roman"/>
          <w:bCs/>
        </w:rPr>
      </w:pPr>
      <w:r>
        <w:rPr>
          <w:rFonts w:ascii="Times New Roman" w:hAnsi="Times New Roman" w:cs="Times New Roman"/>
          <w:bCs/>
        </w:rPr>
        <w:lastRenderedPageBreak/>
        <w:t xml:space="preserve">Country </w:t>
      </w:r>
      <w:r w:rsidR="000774A8">
        <w:rPr>
          <w:rFonts w:ascii="Times New Roman" w:hAnsi="Times New Roman" w:cs="Times New Roman"/>
          <w:bCs/>
        </w:rPr>
        <w:t>and series</w:t>
      </w:r>
      <w:r w:rsidR="00777D7B">
        <w:rPr>
          <w:rFonts w:ascii="Times New Roman" w:hAnsi="Times New Roman" w:cs="Times New Roman"/>
          <w:bCs/>
        </w:rPr>
        <w:t xml:space="preserve"> name </w:t>
      </w:r>
      <w:r w:rsidR="00102577">
        <w:rPr>
          <w:rFonts w:ascii="Times New Roman" w:hAnsi="Times New Roman" w:cs="Times New Roman"/>
          <w:bCs/>
        </w:rPr>
        <w:t>was</w:t>
      </w:r>
      <w:r w:rsidR="00002C2A">
        <w:rPr>
          <w:rFonts w:ascii="Times New Roman" w:hAnsi="Times New Roman" w:cs="Times New Roman"/>
          <w:bCs/>
        </w:rPr>
        <w:t xml:space="preserve"> unpivoted</w:t>
      </w:r>
      <w:r>
        <w:rPr>
          <w:rFonts w:ascii="Times New Roman" w:hAnsi="Times New Roman" w:cs="Times New Roman"/>
          <w:bCs/>
        </w:rPr>
        <w:t xml:space="preserve"> </w:t>
      </w:r>
      <w:r w:rsidR="0009052C">
        <w:rPr>
          <w:rFonts w:ascii="Times New Roman" w:hAnsi="Times New Roman" w:cs="Times New Roman"/>
          <w:bCs/>
        </w:rPr>
        <w:t>other column</w:t>
      </w:r>
    </w:p>
    <w:p w14:paraId="1C3017A8" w14:textId="77777777" w:rsidR="00381FFF" w:rsidRDefault="0009052C" w:rsidP="003E00ED">
      <w:pPr>
        <w:spacing w:line="360" w:lineRule="auto"/>
        <w:jc w:val="both"/>
        <w:rPr>
          <w:rFonts w:ascii="Times New Roman" w:hAnsi="Times New Roman" w:cs="Times New Roman"/>
          <w:bCs/>
        </w:rPr>
      </w:pPr>
      <w:r>
        <w:rPr>
          <w:rFonts w:ascii="Times New Roman" w:hAnsi="Times New Roman" w:cs="Times New Roman"/>
          <w:bCs/>
        </w:rPr>
        <w:t xml:space="preserve">Series name was highlighted </w:t>
      </w:r>
      <w:r w:rsidR="00381FFF">
        <w:rPr>
          <w:rFonts w:ascii="Times New Roman" w:hAnsi="Times New Roman" w:cs="Times New Roman"/>
          <w:bCs/>
        </w:rPr>
        <w:t>and click on pivot column</w:t>
      </w:r>
    </w:p>
    <w:p w14:paraId="72CD0337" w14:textId="1CC97321" w:rsidR="00774E95" w:rsidRDefault="00774E95" w:rsidP="003E00ED">
      <w:pPr>
        <w:spacing w:line="360" w:lineRule="auto"/>
        <w:jc w:val="both"/>
        <w:rPr>
          <w:rFonts w:ascii="Times New Roman" w:hAnsi="Times New Roman" w:cs="Times New Roman"/>
          <w:bCs/>
        </w:rPr>
      </w:pPr>
      <w:r>
        <w:rPr>
          <w:noProof/>
        </w:rPr>
        <w:drawing>
          <wp:inline distT="0" distB="0" distL="0" distR="0" wp14:anchorId="77527334" wp14:editId="7B2E740E">
            <wp:extent cx="5731510" cy="232600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731510" cy="2326005"/>
                    </a:xfrm>
                    <a:prstGeom prst="rect">
                      <a:avLst/>
                    </a:prstGeom>
                  </pic:spPr>
                </pic:pic>
              </a:graphicData>
            </a:graphic>
          </wp:inline>
        </w:drawing>
      </w:r>
    </w:p>
    <w:p w14:paraId="38CD63B7" w14:textId="77777777" w:rsidR="00164EC7" w:rsidRDefault="00381FFF" w:rsidP="003E00ED">
      <w:pPr>
        <w:spacing w:line="360" w:lineRule="auto"/>
        <w:jc w:val="both"/>
        <w:rPr>
          <w:rFonts w:ascii="Times New Roman" w:hAnsi="Times New Roman" w:cs="Times New Roman"/>
          <w:bCs/>
        </w:rPr>
      </w:pPr>
      <w:r>
        <w:rPr>
          <w:rFonts w:ascii="Times New Roman" w:hAnsi="Times New Roman" w:cs="Times New Roman"/>
          <w:bCs/>
        </w:rPr>
        <w:t xml:space="preserve">Then all the series name was readjusted </w:t>
      </w:r>
      <w:r w:rsidR="003A0AA8">
        <w:rPr>
          <w:rFonts w:ascii="Times New Roman" w:hAnsi="Times New Roman" w:cs="Times New Roman"/>
          <w:bCs/>
        </w:rPr>
        <w:t xml:space="preserve">to row and header and year </w:t>
      </w:r>
      <w:r w:rsidR="00CB5657">
        <w:rPr>
          <w:rFonts w:ascii="Times New Roman" w:hAnsi="Times New Roman" w:cs="Times New Roman"/>
          <w:bCs/>
        </w:rPr>
        <w:t>change</w:t>
      </w:r>
      <w:r w:rsidR="00164EC7">
        <w:rPr>
          <w:rFonts w:ascii="Times New Roman" w:hAnsi="Times New Roman" w:cs="Times New Roman"/>
          <w:bCs/>
        </w:rPr>
        <w:t>d</w:t>
      </w:r>
      <w:r w:rsidR="003A0AA8">
        <w:rPr>
          <w:rFonts w:ascii="Times New Roman" w:hAnsi="Times New Roman" w:cs="Times New Roman"/>
          <w:bCs/>
        </w:rPr>
        <w:t xml:space="preserve"> column</w:t>
      </w:r>
      <w:r w:rsidR="00554486">
        <w:rPr>
          <w:rFonts w:ascii="Times New Roman" w:hAnsi="Times New Roman" w:cs="Times New Roman"/>
          <w:bCs/>
        </w:rPr>
        <w:t xml:space="preserve"> </w:t>
      </w:r>
    </w:p>
    <w:p w14:paraId="76B88960" w14:textId="711816E9" w:rsidR="00FB7AEA" w:rsidRDefault="00FB7AEA" w:rsidP="003E00ED">
      <w:pPr>
        <w:spacing w:line="360" w:lineRule="auto"/>
        <w:jc w:val="both"/>
        <w:rPr>
          <w:rFonts w:ascii="Times New Roman" w:hAnsi="Times New Roman" w:cs="Times New Roman"/>
          <w:bCs/>
        </w:rPr>
      </w:pPr>
      <w:r>
        <w:rPr>
          <w:noProof/>
        </w:rPr>
        <w:drawing>
          <wp:inline distT="0" distB="0" distL="0" distR="0" wp14:anchorId="4433E912" wp14:editId="2B7FDD72">
            <wp:extent cx="5731510" cy="2120265"/>
            <wp:effectExtent l="0" t="0" r="254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9"/>
                    <a:stretch>
                      <a:fillRect/>
                    </a:stretch>
                  </pic:blipFill>
                  <pic:spPr>
                    <a:xfrm>
                      <a:off x="0" y="0"/>
                      <a:ext cx="5731510" cy="2120265"/>
                    </a:xfrm>
                    <a:prstGeom prst="rect">
                      <a:avLst/>
                    </a:prstGeom>
                  </pic:spPr>
                </pic:pic>
              </a:graphicData>
            </a:graphic>
          </wp:inline>
        </w:drawing>
      </w:r>
    </w:p>
    <w:p w14:paraId="21AAE2DA" w14:textId="176C7366" w:rsidR="00692CA3" w:rsidRDefault="000774A8" w:rsidP="003E00ED">
      <w:pPr>
        <w:spacing w:line="360" w:lineRule="auto"/>
        <w:jc w:val="both"/>
        <w:rPr>
          <w:rFonts w:ascii="Times New Roman" w:hAnsi="Times New Roman" w:cs="Times New Roman"/>
          <w:bCs/>
        </w:rPr>
      </w:pPr>
      <w:r>
        <w:rPr>
          <w:rFonts w:ascii="Times New Roman" w:hAnsi="Times New Roman" w:cs="Times New Roman"/>
          <w:bCs/>
        </w:rPr>
        <w:t>Finally,</w:t>
      </w:r>
      <w:r w:rsidR="00164EC7">
        <w:rPr>
          <w:rFonts w:ascii="Times New Roman" w:hAnsi="Times New Roman" w:cs="Times New Roman"/>
          <w:bCs/>
        </w:rPr>
        <w:t xml:space="preserve"> the data set is cleaned and ready to </w:t>
      </w:r>
      <w:r w:rsidR="00E159FB">
        <w:rPr>
          <w:rFonts w:ascii="Times New Roman" w:hAnsi="Times New Roman" w:cs="Times New Roman"/>
          <w:bCs/>
        </w:rPr>
        <w:t>import.</w:t>
      </w:r>
      <w:r w:rsidR="00692CA3">
        <w:rPr>
          <w:rFonts w:ascii="Times New Roman" w:hAnsi="Times New Roman" w:cs="Times New Roman"/>
          <w:bCs/>
        </w:rPr>
        <w:t xml:space="preserve"> </w:t>
      </w:r>
    </w:p>
    <w:p w14:paraId="0599FAD3" w14:textId="77777777" w:rsidR="005A571A" w:rsidRDefault="00692CA3" w:rsidP="003E00ED">
      <w:pPr>
        <w:spacing w:line="360" w:lineRule="auto"/>
        <w:jc w:val="both"/>
        <w:rPr>
          <w:rFonts w:ascii="Times New Roman" w:hAnsi="Times New Roman" w:cs="Times New Roman"/>
          <w:bCs/>
        </w:rPr>
      </w:pPr>
      <w:r>
        <w:rPr>
          <w:rFonts w:ascii="Times New Roman" w:hAnsi="Times New Roman" w:cs="Times New Roman"/>
          <w:bCs/>
        </w:rPr>
        <w:t xml:space="preserve">To import the dataset, click on the </w:t>
      </w:r>
      <w:r w:rsidR="009E47DA">
        <w:rPr>
          <w:rFonts w:ascii="Times New Roman" w:hAnsi="Times New Roman" w:cs="Times New Roman"/>
          <w:bCs/>
        </w:rPr>
        <w:t>home toolbar</w:t>
      </w:r>
      <w:r w:rsidR="005A571A">
        <w:rPr>
          <w:rFonts w:ascii="Times New Roman" w:hAnsi="Times New Roman" w:cs="Times New Roman"/>
          <w:bCs/>
        </w:rPr>
        <w:t xml:space="preserve">, below the file. </w:t>
      </w:r>
    </w:p>
    <w:p w14:paraId="317CC40E" w14:textId="085F5778" w:rsidR="00313F6E" w:rsidRDefault="005A571A" w:rsidP="003E00ED">
      <w:pPr>
        <w:spacing w:line="360" w:lineRule="auto"/>
        <w:jc w:val="both"/>
        <w:rPr>
          <w:rFonts w:ascii="Times New Roman" w:hAnsi="Times New Roman" w:cs="Times New Roman"/>
          <w:bCs/>
        </w:rPr>
      </w:pPr>
      <w:r>
        <w:rPr>
          <w:rFonts w:ascii="Times New Roman" w:hAnsi="Times New Roman" w:cs="Times New Roman"/>
          <w:bCs/>
        </w:rPr>
        <w:t xml:space="preserve">Click on </w:t>
      </w:r>
      <w:r w:rsidR="00653713">
        <w:rPr>
          <w:rFonts w:ascii="Times New Roman" w:hAnsi="Times New Roman" w:cs="Times New Roman"/>
          <w:bCs/>
        </w:rPr>
        <w:t xml:space="preserve">it to import </w:t>
      </w:r>
      <w:r w:rsidR="00002C2A">
        <w:rPr>
          <w:rFonts w:ascii="Times New Roman" w:hAnsi="Times New Roman" w:cs="Times New Roman"/>
          <w:bCs/>
        </w:rPr>
        <w:t xml:space="preserve">the </w:t>
      </w:r>
      <w:r w:rsidR="000774A8">
        <w:rPr>
          <w:rFonts w:ascii="Times New Roman" w:hAnsi="Times New Roman" w:cs="Times New Roman"/>
          <w:bCs/>
        </w:rPr>
        <w:t>dataset</w:t>
      </w:r>
      <w:r w:rsidR="008B5567">
        <w:rPr>
          <w:rFonts w:ascii="Times New Roman" w:hAnsi="Times New Roman" w:cs="Times New Roman"/>
          <w:bCs/>
        </w:rPr>
        <w:t xml:space="preserve">, </w:t>
      </w:r>
      <w:r w:rsidR="00313F6E">
        <w:rPr>
          <w:rFonts w:ascii="Times New Roman" w:hAnsi="Times New Roman" w:cs="Times New Roman"/>
          <w:bCs/>
        </w:rPr>
        <w:t>click on close</w:t>
      </w:r>
      <w:r w:rsidR="00002C2A">
        <w:rPr>
          <w:rFonts w:ascii="Times New Roman" w:hAnsi="Times New Roman" w:cs="Times New Roman"/>
          <w:bCs/>
        </w:rPr>
        <w:t>,</w:t>
      </w:r>
      <w:r w:rsidR="00313F6E">
        <w:rPr>
          <w:rFonts w:ascii="Times New Roman" w:hAnsi="Times New Roman" w:cs="Times New Roman"/>
          <w:bCs/>
        </w:rPr>
        <w:t xml:space="preserve"> and load </w:t>
      </w:r>
    </w:p>
    <w:p w14:paraId="2C370453" w14:textId="7EB5531F" w:rsidR="008B5567" w:rsidRDefault="008B5567" w:rsidP="003E00ED">
      <w:pPr>
        <w:spacing w:line="360" w:lineRule="auto"/>
        <w:jc w:val="both"/>
        <w:rPr>
          <w:rFonts w:ascii="Times New Roman" w:hAnsi="Times New Roman" w:cs="Times New Roman"/>
          <w:bCs/>
        </w:rPr>
      </w:pPr>
      <w:r>
        <w:rPr>
          <w:noProof/>
        </w:rPr>
        <w:drawing>
          <wp:inline distT="0" distB="0" distL="0" distR="0" wp14:anchorId="0D42B5D7" wp14:editId="780F5B9D">
            <wp:extent cx="5731510" cy="1357630"/>
            <wp:effectExtent l="0" t="0" r="254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0"/>
                    <a:stretch>
                      <a:fillRect/>
                    </a:stretch>
                  </pic:blipFill>
                  <pic:spPr>
                    <a:xfrm>
                      <a:off x="0" y="0"/>
                      <a:ext cx="5731510" cy="1357630"/>
                    </a:xfrm>
                    <a:prstGeom prst="rect">
                      <a:avLst/>
                    </a:prstGeom>
                  </pic:spPr>
                </pic:pic>
              </a:graphicData>
            </a:graphic>
          </wp:inline>
        </w:drawing>
      </w:r>
    </w:p>
    <w:p w14:paraId="4940E946" w14:textId="604E28B6" w:rsidR="007B630A" w:rsidRDefault="00653713" w:rsidP="003E00ED">
      <w:pPr>
        <w:spacing w:line="360" w:lineRule="auto"/>
        <w:jc w:val="both"/>
        <w:rPr>
          <w:rFonts w:ascii="Times New Roman" w:hAnsi="Times New Roman" w:cs="Times New Roman"/>
          <w:bCs/>
        </w:rPr>
      </w:pPr>
      <w:r>
        <w:rPr>
          <w:rFonts w:ascii="Times New Roman" w:hAnsi="Times New Roman" w:cs="Times New Roman"/>
          <w:bCs/>
        </w:rPr>
        <w:t xml:space="preserve"> </w:t>
      </w:r>
      <w:r w:rsidR="000774A8">
        <w:rPr>
          <w:rFonts w:ascii="Times New Roman" w:hAnsi="Times New Roman" w:cs="Times New Roman"/>
          <w:bCs/>
        </w:rPr>
        <w:t xml:space="preserve">select </w:t>
      </w:r>
      <w:r w:rsidR="00CC0295">
        <w:rPr>
          <w:rFonts w:ascii="Times New Roman" w:hAnsi="Times New Roman" w:cs="Times New Roman"/>
          <w:bCs/>
        </w:rPr>
        <w:t xml:space="preserve">existing worksheet. </w:t>
      </w:r>
      <w:r w:rsidR="00426556">
        <w:rPr>
          <w:rFonts w:ascii="Times New Roman" w:hAnsi="Times New Roman" w:cs="Times New Roman"/>
          <w:bCs/>
        </w:rPr>
        <w:t xml:space="preserve">And save you the work. </w:t>
      </w:r>
    </w:p>
    <w:p w14:paraId="5E4BB174" w14:textId="60024F9E" w:rsidR="00292248" w:rsidRPr="00B111E6" w:rsidRDefault="00292248" w:rsidP="003E00ED">
      <w:pPr>
        <w:spacing w:line="360" w:lineRule="auto"/>
        <w:jc w:val="both"/>
        <w:rPr>
          <w:rFonts w:ascii="Times New Roman" w:hAnsi="Times New Roman" w:cs="Times New Roman"/>
          <w:bCs/>
        </w:rPr>
      </w:pPr>
      <w:r>
        <w:rPr>
          <w:noProof/>
        </w:rPr>
        <w:lastRenderedPageBreak/>
        <w:drawing>
          <wp:inline distT="0" distB="0" distL="0" distR="0" wp14:anchorId="53B53BF6" wp14:editId="6ACA24DB">
            <wp:extent cx="3762375" cy="335280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3762375" cy="3352800"/>
                    </a:xfrm>
                    <a:prstGeom prst="rect">
                      <a:avLst/>
                    </a:prstGeom>
                  </pic:spPr>
                </pic:pic>
              </a:graphicData>
            </a:graphic>
          </wp:inline>
        </w:drawing>
      </w:r>
    </w:p>
    <w:p w14:paraId="137E278B" w14:textId="236E22D3" w:rsidR="006A12BF" w:rsidRPr="0065675A" w:rsidRDefault="006A12BF" w:rsidP="004D0355">
      <w:pPr>
        <w:pStyle w:val="Heading3"/>
      </w:pPr>
      <w:r w:rsidRPr="0065675A">
        <w:t>Missing Values</w:t>
      </w:r>
    </w:p>
    <w:p w14:paraId="3C784A76" w14:textId="7EA5750E" w:rsidR="006A12BF" w:rsidRPr="006A12BF" w:rsidRDefault="006A12BF" w:rsidP="003E00ED">
      <w:pPr>
        <w:spacing w:line="360" w:lineRule="auto"/>
        <w:jc w:val="both"/>
        <w:rPr>
          <w:rFonts w:ascii="Times New Roman" w:hAnsi="Times New Roman" w:cs="Times New Roman"/>
          <w:lang w:val="en-US"/>
        </w:rPr>
      </w:pPr>
      <w:r>
        <w:rPr>
          <w:rFonts w:ascii="Times New Roman" w:hAnsi="Times New Roman" w:cs="Times New Roman"/>
          <w:lang w:val="en-US"/>
        </w:rPr>
        <w:t>There were seven missing values in the dataset with 1 missing from fuel import, 1 each from food import and export, 3 from fuel export, and 1 from access to electricity.</w:t>
      </w:r>
    </w:p>
    <w:p w14:paraId="7C66D36D" w14:textId="592833CE" w:rsidR="006A12BF" w:rsidRPr="00D73905" w:rsidRDefault="006A12BF" w:rsidP="004D0355">
      <w:pPr>
        <w:pStyle w:val="Heading1"/>
        <w:rPr>
          <w:lang w:val="en-US"/>
        </w:rPr>
      </w:pPr>
      <w:r w:rsidRPr="0065675A">
        <w:t>Data</w:t>
      </w:r>
      <w:r w:rsidR="00D73905">
        <w:rPr>
          <w:lang w:val="en-US"/>
        </w:rPr>
        <w:t xml:space="preserve"> Presentation</w:t>
      </w:r>
    </w:p>
    <w:p w14:paraId="6FFD7C0A" w14:textId="25DC973B" w:rsidR="00756A22" w:rsidRDefault="008A59B3" w:rsidP="003E00ED">
      <w:pPr>
        <w:spacing w:line="360" w:lineRule="auto"/>
        <w:jc w:val="both"/>
        <w:rPr>
          <w:rFonts w:ascii="Times New Roman" w:hAnsi="Times New Roman" w:cs="Times New Roman"/>
          <w:lang w:val="en-US"/>
        </w:rPr>
      </w:pPr>
      <w:r>
        <w:rPr>
          <w:rFonts w:ascii="Times New Roman" w:hAnsi="Times New Roman" w:cs="Times New Roman"/>
          <w:lang w:val="en-US"/>
        </w:rPr>
        <w:t>A column titled continent was added to the dataset in excel to reveal analysis by either Africa or Europe hence easier comparison of statistical measures. T</w:t>
      </w:r>
      <w:r w:rsidR="006A12BF">
        <w:rPr>
          <w:rFonts w:ascii="Times New Roman" w:hAnsi="Times New Roman" w:cs="Times New Roman"/>
          <w:lang w:val="en-US"/>
        </w:rPr>
        <w:t xml:space="preserve">he dataset was imported into SAS Enterprise Guide through the import wizard as </w:t>
      </w:r>
      <w:r w:rsidR="00002C2A">
        <w:rPr>
          <w:rFonts w:ascii="Times New Roman" w:hAnsi="Times New Roman" w:cs="Times New Roman"/>
          <w:lang w:val="en-US"/>
        </w:rPr>
        <w:t>shown</w:t>
      </w:r>
      <w:r w:rsidR="006A12BF">
        <w:rPr>
          <w:rFonts w:ascii="Times New Roman" w:hAnsi="Times New Roman" w:cs="Times New Roman"/>
          <w:lang w:val="en-US"/>
        </w:rPr>
        <w:t xml:space="preserve"> in figure 1 below</w:t>
      </w:r>
      <w:r>
        <w:rPr>
          <w:rFonts w:ascii="Times New Roman" w:hAnsi="Times New Roman" w:cs="Times New Roman"/>
          <w:lang w:val="en-US"/>
        </w:rPr>
        <w:t>.</w:t>
      </w:r>
    </w:p>
    <w:p w14:paraId="51900427" w14:textId="264D06BC" w:rsidR="006A12BF" w:rsidRDefault="00756A22" w:rsidP="003E00ED">
      <w:pPr>
        <w:spacing w:line="360" w:lineRule="auto"/>
        <w:jc w:val="both"/>
        <w:rPr>
          <w:rFonts w:ascii="Times New Roman" w:hAnsi="Times New Roman" w:cs="Times New Roman"/>
          <w:sz w:val="24"/>
          <w:szCs w:val="24"/>
          <w:lang w:val="en-US"/>
        </w:rPr>
      </w:pPr>
      <w:r>
        <w:rPr>
          <w:noProof/>
        </w:rPr>
        <w:drawing>
          <wp:inline distT="0" distB="0" distL="0" distR="0" wp14:anchorId="74081530" wp14:editId="42AECAA3">
            <wp:extent cx="5731510" cy="2757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7170"/>
                    </a:xfrm>
                    <a:prstGeom prst="rect">
                      <a:avLst/>
                    </a:prstGeom>
                  </pic:spPr>
                </pic:pic>
              </a:graphicData>
            </a:graphic>
          </wp:inline>
        </w:drawing>
      </w:r>
    </w:p>
    <w:p w14:paraId="051CE800" w14:textId="102752A1" w:rsidR="006A12BF" w:rsidRPr="006A12BF" w:rsidRDefault="006A12BF" w:rsidP="004D0355">
      <w:pPr>
        <w:pStyle w:val="Heading3"/>
        <w:rPr>
          <w:lang w:val="en-US"/>
        </w:rPr>
      </w:pPr>
      <w:r>
        <w:rPr>
          <w:lang w:val="en-US"/>
        </w:rPr>
        <w:lastRenderedPageBreak/>
        <w:t>Figure Data Presentation</w:t>
      </w:r>
    </w:p>
    <w:p w14:paraId="4F96C788" w14:textId="27D1E3FA" w:rsidR="00975277" w:rsidRPr="00975277" w:rsidRDefault="00D73905" w:rsidP="004D0355">
      <w:pPr>
        <w:pStyle w:val="Heading1"/>
        <w:rPr>
          <w:lang w:val="en-US"/>
        </w:rPr>
      </w:pPr>
      <w:r>
        <w:rPr>
          <w:lang w:val="en-US"/>
        </w:rPr>
        <w:t>Descriptive Analysis</w:t>
      </w:r>
    </w:p>
    <w:p w14:paraId="19D3365E" w14:textId="029CB079" w:rsidR="00C30F76" w:rsidRDefault="008A59B3" w:rsidP="003E00E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section discusses the descriptive analysis </w:t>
      </w:r>
      <w:r w:rsidR="00F875D0">
        <w:rPr>
          <w:rFonts w:ascii="Times New Roman" w:hAnsi="Times New Roman" w:cs="Times New Roman"/>
          <w:sz w:val="24"/>
          <w:szCs w:val="24"/>
          <w:lang w:val="en-US"/>
        </w:rPr>
        <w:t xml:space="preserve">adopted in this study as well </w:t>
      </w:r>
      <w:r w:rsidR="00002C2A">
        <w:rPr>
          <w:rFonts w:ascii="Times New Roman" w:hAnsi="Times New Roman" w:cs="Times New Roman"/>
          <w:sz w:val="24"/>
          <w:szCs w:val="24"/>
          <w:lang w:val="en-US"/>
        </w:rPr>
        <w:t xml:space="preserve">as </w:t>
      </w:r>
      <w:r w:rsidR="00F875D0">
        <w:rPr>
          <w:rFonts w:ascii="Times New Roman" w:hAnsi="Times New Roman" w:cs="Times New Roman"/>
          <w:sz w:val="24"/>
          <w:szCs w:val="24"/>
          <w:lang w:val="en-US"/>
        </w:rPr>
        <w:t xml:space="preserve">compare these measures by continent across the considered indicators, figure 2 showed the overall descriptive analysis of the dataset, </w:t>
      </w:r>
      <w:r w:rsidR="00102577">
        <w:rPr>
          <w:rFonts w:ascii="Times New Roman" w:hAnsi="Times New Roman" w:cs="Times New Roman"/>
          <w:sz w:val="24"/>
          <w:szCs w:val="24"/>
          <w:lang w:val="en-US"/>
        </w:rPr>
        <w:t>which</w:t>
      </w:r>
      <w:r w:rsidR="00F875D0">
        <w:rPr>
          <w:rFonts w:ascii="Times New Roman" w:hAnsi="Times New Roman" w:cs="Times New Roman"/>
          <w:sz w:val="24"/>
          <w:szCs w:val="24"/>
          <w:lang w:val="en-US"/>
        </w:rPr>
        <w:t xml:space="preserve"> is </w:t>
      </w:r>
      <w:r w:rsidR="00002C2A">
        <w:rPr>
          <w:rFonts w:ascii="Times New Roman" w:hAnsi="Times New Roman" w:cs="Times New Roman"/>
          <w:sz w:val="24"/>
          <w:szCs w:val="24"/>
          <w:lang w:val="en-US"/>
        </w:rPr>
        <w:t xml:space="preserve">a </w:t>
      </w:r>
      <w:r w:rsidR="00F875D0">
        <w:rPr>
          <w:rFonts w:ascii="Times New Roman" w:hAnsi="Times New Roman" w:cs="Times New Roman"/>
          <w:sz w:val="24"/>
          <w:szCs w:val="24"/>
          <w:lang w:val="en-US"/>
        </w:rPr>
        <w:t>combination of both continents, while figure 2 and 3 revealed descriptive Africa and Europe respectively.</w:t>
      </w:r>
      <w:r w:rsidR="009A5AF5">
        <w:rPr>
          <w:rFonts w:ascii="Times New Roman" w:hAnsi="Times New Roman" w:cs="Times New Roman"/>
          <w:sz w:val="24"/>
          <w:szCs w:val="24"/>
          <w:lang w:val="en-US"/>
        </w:rPr>
        <w:t xml:space="preserve"> The descriptive analysis was performed by selecting the summary statistics from the describe tab, </w:t>
      </w:r>
      <w:r w:rsidR="007A4A41">
        <w:rPr>
          <w:rFonts w:ascii="Times New Roman" w:hAnsi="Times New Roman" w:cs="Times New Roman"/>
          <w:sz w:val="24"/>
          <w:szCs w:val="24"/>
          <w:lang w:val="en-US"/>
        </w:rPr>
        <w:t xml:space="preserve">all features were mapped under analysis variables </w:t>
      </w:r>
      <w:r w:rsidR="009A5AF5">
        <w:rPr>
          <w:rFonts w:ascii="Times New Roman" w:hAnsi="Times New Roman" w:cs="Times New Roman"/>
          <w:sz w:val="24"/>
          <w:szCs w:val="24"/>
          <w:lang w:val="en-US"/>
        </w:rPr>
        <w:t xml:space="preserve">while the skewness and kurtosis </w:t>
      </w:r>
      <w:r w:rsidR="0010555E">
        <w:rPr>
          <w:rFonts w:ascii="Times New Roman" w:hAnsi="Times New Roman" w:cs="Times New Roman"/>
          <w:sz w:val="24"/>
          <w:szCs w:val="24"/>
          <w:lang w:val="en-US"/>
        </w:rPr>
        <w:t>were</w:t>
      </w:r>
      <w:r w:rsidR="009A5AF5">
        <w:rPr>
          <w:rFonts w:ascii="Times New Roman" w:hAnsi="Times New Roman" w:cs="Times New Roman"/>
          <w:sz w:val="24"/>
          <w:szCs w:val="24"/>
          <w:lang w:val="en-US"/>
        </w:rPr>
        <w:t xml:space="preserve"> added on the code tab with continent selected as the group by analysis. </w:t>
      </w:r>
    </w:p>
    <w:p w14:paraId="157580CB" w14:textId="37FDE7EE" w:rsidR="008A59B3" w:rsidRDefault="008A59B3" w:rsidP="003E00ED">
      <w:pPr>
        <w:spacing w:line="360" w:lineRule="auto"/>
        <w:rPr>
          <w:rFonts w:ascii="Times New Roman" w:hAnsi="Times New Roman" w:cs="Times New Roman"/>
          <w:sz w:val="24"/>
          <w:szCs w:val="24"/>
          <w:lang w:val="en-US"/>
        </w:rPr>
      </w:pPr>
    </w:p>
    <w:p w14:paraId="22B76569" w14:textId="49D833FA" w:rsidR="008A59B3" w:rsidRDefault="008A59B3" w:rsidP="003E00ED">
      <w:pPr>
        <w:spacing w:line="360" w:lineRule="auto"/>
        <w:rPr>
          <w:rFonts w:ascii="Times New Roman" w:hAnsi="Times New Roman" w:cs="Times New Roman"/>
          <w:sz w:val="24"/>
          <w:szCs w:val="24"/>
          <w:lang w:val="en-US"/>
        </w:rPr>
      </w:pPr>
      <w:r>
        <w:rPr>
          <w:noProof/>
        </w:rPr>
        <w:drawing>
          <wp:inline distT="0" distB="0" distL="0" distR="0" wp14:anchorId="6DD3D087" wp14:editId="72314686">
            <wp:extent cx="6351931"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965" cy="2458237"/>
                    </a:xfrm>
                    <a:prstGeom prst="rect">
                      <a:avLst/>
                    </a:prstGeom>
                  </pic:spPr>
                </pic:pic>
              </a:graphicData>
            </a:graphic>
          </wp:inline>
        </w:drawing>
      </w:r>
    </w:p>
    <w:p w14:paraId="064EEBBE" w14:textId="4AA63C1E" w:rsidR="00F875D0" w:rsidRDefault="00F875D0" w:rsidP="004D0355">
      <w:pPr>
        <w:pStyle w:val="Heading3"/>
        <w:rPr>
          <w:lang w:val="en-US"/>
        </w:rPr>
      </w:pPr>
      <w:r>
        <w:rPr>
          <w:lang w:val="en-US"/>
        </w:rPr>
        <w:t>Figure 2: Overall descriptive statistics</w:t>
      </w:r>
    </w:p>
    <w:p w14:paraId="7817334F" w14:textId="5430C220" w:rsidR="00C30F76" w:rsidRDefault="00F875D0"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could be observed from the figure above that access to electricity has a mean value of 66.2965, </w:t>
      </w:r>
      <w:r w:rsidR="0010555E">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standard deviation of 35.7850 (that is a deviation from the mean value), </w:t>
      </w:r>
      <w:r w:rsidR="00B45AB0">
        <w:rPr>
          <w:rFonts w:ascii="Times New Roman" w:hAnsi="Times New Roman" w:cs="Times New Roman"/>
          <w:sz w:val="24"/>
          <w:szCs w:val="24"/>
          <w:lang w:val="en-US"/>
        </w:rPr>
        <w:t xml:space="preserve">a kurtosis value of -1.67745 (that is the level of </w:t>
      </w:r>
      <w:proofErr w:type="spellStart"/>
      <w:r w:rsidR="00B45AB0">
        <w:rPr>
          <w:rFonts w:ascii="Times New Roman" w:hAnsi="Times New Roman" w:cs="Times New Roman"/>
          <w:sz w:val="24"/>
          <w:szCs w:val="24"/>
          <w:lang w:val="en-US"/>
        </w:rPr>
        <w:t>peakedness</w:t>
      </w:r>
      <w:proofErr w:type="spellEnd"/>
      <w:r w:rsidR="00B45AB0">
        <w:rPr>
          <w:rFonts w:ascii="Times New Roman" w:hAnsi="Times New Roman" w:cs="Times New Roman"/>
          <w:sz w:val="24"/>
          <w:szCs w:val="24"/>
          <w:lang w:val="en-US"/>
        </w:rPr>
        <w:t>, claimed to be accepted at -2 to +2</w:t>
      </w:r>
      <w:r w:rsidR="007D268C">
        <w:rPr>
          <w:rFonts w:ascii="Times New Roman" w:hAnsi="Times New Roman" w:cs="Times New Roman"/>
          <w:sz w:val="24"/>
          <w:szCs w:val="24"/>
          <w:lang w:val="en-US"/>
        </w:rPr>
        <w:t xml:space="preserve"> (George et al., 2010)</w:t>
      </w:r>
      <w:r w:rsidR="00B45AB0">
        <w:rPr>
          <w:rFonts w:ascii="Times New Roman" w:hAnsi="Times New Roman" w:cs="Times New Roman"/>
          <w:sz w:val="24"/>
          <w:szCs w:val="24"/>
          <w:lang w:val="en-US"/>
        </w:rPr>
        <w:t>) and skewness value of -0.2777 (that is the measure of symmetry, claimed to be accepted at -2 to +2</w:t>
      </w:r>
      <w:r w:rsidR="007D268C">
        <w:rPr>
          <w:rFonts w:ascii="Times New Roman" w:hAnsi="Times New Roman" w:cs="Times New Roman"/>
          <w:sz w:val="24"/>
          <w:szCs w:val="24"/>
          <w:lang w:val="en-US"/>
        </w:rPr>
        <w:t xml:space="preserve"> (Hair et al., 2010)</w:t>
      </w:r>
      <w:r w:rsidR="00B45AB0">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hence the kurtosis and skewness measures revealed the normality of access to electricity as the values fall between the stated ranges. The GDP growth showed a mean value of 3.3082, </w:t>
      </w:r>
      <w:r w:rsidR="0010555E">
        <w:rPr>
          <w:rFonts w:ascii="Times New Roman" w:hAnsi="Times New Roman" w:cs="Times New Roman"/>
          <w:sz w:val="24"/>
          <w:szCs w:val="24"/>
          <w:lang w:val="en-US"/>
        </w:rPr>
        <w:t xml:space="preserve">the </w:t>
      </w:r>
      <w:r w:rsidR="007D268C">
        <w:rPr>
          <w:rFonts w:ascii="Times New Roman" w:hAnsi="Times New Roman" w:cs="Times New Roman"/>
          <w:sz w:val="24"/>
          <w:szCs w:val="24"/>
          <w:lang w:val="en-US"/>
        </w:rPr>
        <w:t>standard deviation of 3.9464 with a skewness (</w:t>
      </w:r>
      <w:r w:rsidR="00126E01">
        <w:rPr>
          <w:rFonts w:ascii="Times New Roman" w:hAnsi="Times New Roman" w:cs="Times New Roman"/>
          <w:sz w:val="24"/>
          <w:szCs w:val="24"/>
          <w:lang w:val="en-US"/>
        </w:rPr>
        <w:t>0</w:t>
      </w:r>
      <w:r w:rsidR="003879D6">
        <w:rPr>
          <w:rFonts w:ascii="Times New Roman" w:hAnsi="Times New Roman" w:cs="Times New Roman"/>
          <w:sz w:val="24"/>
          <w:szCs w:val="24"/>
          <w:lang w:val="en-US"/>
        </w:rPr>
        <w:t>.03007</w:t>
      </w:r>
      <w:r w:rsidR="007D268C">
        <w:rPr>
          <w:rFonts w:ascii="Times New Roman" w:hAnsi="Times New Roman" w:cs="Times New Roman"/>
          <w:sz w:val="24"/>
          <w:szCs w:val="24"/>
          <w:lang w:val="en-US"/>
        </w:rPr>
        <w:t>)</w:t>
      </w:r>
      <w:r w:rsidR="0010555E">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and kurtosis </w:t>
      </w:r>
      <w:r w:rsidR="003879D6">
        <w:rPr>
          <w:rFonts w:ascii="Times New Roman" w:hAnsi="Times New Roman" w:cs="Times New Roman"/>
          <w:sz w:val="24"/>
          <w:szCs w:val="24"/>
          <w:lang w:val="en-US"/>
        </w:rPr>
        <w:t>(0.5419</w:t>
      </w:r>
      <w:r w:rsidR="007D268C">
        <w:rPr>
          <w:rFonts w:ascii="Times New Roman" w:hAnsi="Times New Roman" w:cs="Times New Roman"/>
          <w:sz w:val="24"/>
          <w:szCs w:val="24"/>
          <w:lang w:val="en-US"/>
        </w:rPr>
        <w:t xml:space="preserve">) value that showed it was normally distributed. The inflation, consumer prices with a mean value of 4.3604, </w:t>
      </w:r>
      <w:r w:rsidR="0010555E">
        <w:rPr>
          <w:rFonts w:ascii="Times New Roman" w:hAnsi="Times New Roman" w:cs="Times New Roman"/>
          <w:sz w:val="24"/>
          <w:szCs w:val="24"/>
          <w:lang w:val="en-US"/>
        </w:rPr>
        <w:t xml:space="preserve">the </w:t>
      </w:r>
      <w:r w:rsidR="007D268C">
        <w:rPr>
          <w:rFonts w:ascii="Times New Roman" w:hAnsi="Times New Roman" w:cs="Times New Roman"/>
          <w:sz w:val="24"/>
          <w:szCs w:val="24"/>
          <w:lang w:val="en-US"/>
        </w:rPr>
        <w:t>standard deviation of 5.3296</w:t>
      </w:r>
      <w:r w:rsidR="0010555E">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and a skewness (</w:t>
      </w:r>
      <w:r w:rsidR="003879D6">
        <w:rPr>
          <w:rFonts w:ascii="Times New Roman" w:hAnsi="Times New Roman" w:cs="Times New Roman"/>
          <w:sz w:val="24"/>
          <w:szCs w:val="24"/>
          <w:lang w:val="en-US"/>
        </w:rPr>
        <w:t>3.1682</w:t>
      </w:r>
      <w:r w:rsidR="007D268C">
        <w:rPr>
          <w:rFonts w:ascii="Times New Roman" w:hAnsi="Times New Roman" w:cs="Times New Roman"/>
          <w:sz w:val="24"/>
          <w:szCs w:val="24"/>
          <w:lang w:val="en-US"/>
        </w:rPr>
        <w:t>) and kurtosis</w:t>
      </w:r>
      <w:r w:rsidR="003879D6">
        <w:rPr>
          <w:rFonts w:ascii="Times New Roman" w:hAnsi="Times New Roman" w:cs="Times New Roman"/>
          <w:sz w:val="24"/>
          <w:szCs w:val="24"/>
          <w:lang w:val="en-US"/>
        </w:rPr>
        <w:t xml:space="preserve"> (16.1584)</w:t>
      </w:r>
      <w:r w:rsidR="007D268C">
        <w:rPr>
          <w:rFonts w:ascii="Times New Roman" w:hAnsi="Times New Roman" w:cs="Times New Roman"/>
          <w:sz w:val="24"/>
          <w:szCs w:val="24"/>
          <w:lang w:val="en-US"/>
        </w:rPr>
        <w:t xml:space="preserve"> value</w:t>
      </w:r>
      <w:r w:rsidR="003879D6">
        <w:rPr>
          <w:rFonts w:ascii="Times New Roman" w:hAnsi="Times New Roman" w:cs="Times New Roman"/>
          <w:sz w:val="24"/>
          <w:szCs w:val="24"/>
          <w:lang w:val="en-US"/>
        </w:rPr>
        <w:t xml:space="preserve"> that revealed the indicator inflation, consumer prices not normally distributed. The population growth has a mean and standard deviation value of 1.7041 and 1.1784 respectively with skewness and kurtosis values of -1.3053 and -0.0492 respectively. </w:t>
      </w:r>
      <w:r w:rsidR="003879D6">
        <w:rPr>
          <w:rFonts w:ascii="Times New Roman" w:hAnsi="Times New Roman" w:cs="Times New Roman"/>
          <w:sz w:val="24"/>
          <w:szCs w:val="24"/>
          <w:lang w:val="en-US"/>
        </w:rPr>
        <w:lastRenderedPageBreak/>
        <w:t xml:space="preserve">The food </w:t>
      </w:r>
      <w:r w:rsidR="00602400">
        <w:rPr>
          <w:rFonts w:ascii="Times New Roman" w:hAnsi="Times New Roman" w:cs="Times New Roman"/>
          <w:sz w:val="24"/>
          <w:szCs w:val="24"/>
          <w:lang w:val="en-US"/>
        </w:rPr>
        <w:t>ex</w:t>
      </w:r>
      <w:r w:rsidR="003879D6">
        <w:rPr>
          <w:rFonts w:ascii="Times New Roman" w:hAnsi="Times New Roman" w:cs="Times New Roman"/>
          <w:sz w:val="24"/>
          <w:szCs w:val="24"/>
          <w:lang w:val="en-US"/>
        </w:rPr>
        <w:t xml:space="preserve">port was </w:t>
      </w:r>
      <w:r w:rsidR="00602400">
        <w:rPr>
          <w:rFonts w:ascii="Times New Roman" w:hAnsi="Times New Roman" w:cs="Times New Roman"/>
          <w:sz w:val="24"/>
          <w:szCs w:val="24"/>
          <w:lang w:val="en-US"/>
        </w:rPr>
        <w:t xml:space="preserve">normally distributed with skewness and kurtosis value of </w:t>
      </w:r>
      <w:r w:rsidR="00074FFE">
        <w:rPr>
          <w:rFonts w:ascii="Times New Roman" w:hAnsi="Times New Roman" w:cs="Times New Roman"/>
          <w:sz w:val="24"/>
          <w:szCs w:val="24"/>
          <w:lang w:val="en-US"/>
        </w:rPr>
        <w:t>1.033</w:t>
      </w:r>
      <w:r w:rsidR="00A64710">
        <w:rPr>
          <w:rFonts w:ascii="Times New Roman" w:hAnsi="Times New Roman" w:cs="Times New Roman"/>
          <w:sz w:val="24"/>
          <w:szCs w:val="24"/>
          <w:lang w:val="en-US"/>
        </w:rPr>
        <w:t xml:space="preserve">1 and 0.2427 respectively hence normally distributed with </w:t>
      </w:r>
      <w:r w:rsidR="00102577">
        <w:rPr>
          <w:rFonts w:ascii="Times New Roman" w:hAnsi="Times New Roman" w:cs="Times New Roman"/>
          <w:sz w:val="24"/>
          <w:szCs w:val="24"/>
          <w:lang w:val="en-US"/>
        </w:rPr>
        <w:t xml:space="preserve">a mean and </w:t>
      </w:r>
      <w:proofErr w:type="spellStart"/>
      <w:r w:rsidR="00102577">
        <w:rPr>
          <w:rFonts w:ascii="Times New Roman" w:hAnsi="Times New Roman" w:cs="Times New Roman"/>
          <w:sz w:val="24"/>
          <w:szCs w:val="24"/>
          <w:lang w:val="en-US"/>
        </w:rPr>
        <w:t>sta</w:t>
      </w:r>
      <w:proofErr w:type="spellEnd"/>
      <w:r w:rsidR="00A64710">
        <w:rPr>
          <w:rFonts w:ascii="Times New Roman" w:hAnsi="Times New Roman" w:cs="Times New Roman"/>
          <w:sz w:val="24"/>
          <w:szCs w:val="24"/>
          <w:lang w:val="en-US"/>
        </w:rPr>
        <w:t xml:space="preserve"> of 24.1898 and 18.6571. The food import has a mean value of 13.8732, </w:t>
      </w:r>
      <w:r w:rsidR="002812BD">
        <w:rPr>
          <w:rFonts w:ascii="Times New Roman" w:hAnsi="Times New Roman" w:cs="Times New Roman"/>
          <w:sz w:val="24"/>
          <w:szCs w:val="24"/>
          <w:lang w:val="en-US"/>
        </w:rPr>
        <w:t>standardized</w:t>
      </w:r>
      <w:r w:rsidR="00BD4BB1">
        <w:rPr>
          <w:rFonts w:ascii="Times New Roman" w:hAnsi="Times New Roman" w:cs="Times New Roman"/>
          <w:sz w:val="24"/>
          <w:szCs w:val="24"/>
          <w:lang w:val="en-US"/>
        </w:rPr>
        <w:t xml:space="preserve"> </w:t>
      </w:r>
      <w:r w:rsidR="00102577">
        <w:rPr>
          <w:rFonts w:ascii="Times New Roman" w:hAnsi="Times New Roman" w:cs="Times New Roman"/>
          <w:sz w:val="24"/>
          <w:szCs w:val="24"/>
          <w:lang w:val="en-US"/>
        </w:rPr>
        <w:t>deviation value</w:t>
      </w:r>
      <w:r w:rsidR="00A64710">
        <w:rPr>
          <w:rFonts w:ascii="Times New Roman" w:hAnsi="Times New Roman" w:cs="Times New Roman"/>
          <w:sz w:val="24"/>
          <w:szCs w:val="24"/>
          <w:lang w:val="en-US"/>
        </w:rPr>
        <w:t xml:space="preserve"> deviation of 7.5801, a skewness value of 1.8262 with kurtosis of 3.5456 though normally distributed by being symmetry but with higher peak, this also applied to population total indicator. Fuel import was shown to be normally distributed while fuel export was not distributed normally</w:t>
      </w:r>
      <w:r w:rsidR="00AA5D27">
        <w:rPr>
          <w:rFonts w:ascii="Times New Roman" w:hAnsi="Times New Roman" w:cs="Times New Roman"/>
          <w:sz w:val="24"/>
          <w:szCs w:val="24"/>
          <w:lang w:val="en-US"/>
        </w:rPr>
        <w:t>, power consumption was not normally distributed while electricity production from oil, gas</w:t>
      </w:r>
      <w:r w:rsidR="00BD4BB1">
        <w:rPr>
          <w:rFonts w:ascii="Times New Roman" w:hAnsi="Times New Roman" w:cs="Times New Roman"/>
          <w:sz w:val="24"/>
          <w:szCs w:val="24"/>
          <w:lang w:val="en-US"/>
        </w:rPr>
        <w:t>,</w:t>
      </w:r>
      <w:r w:rsidR="00AA5D27">
        <w:rPr>
          <w:rFonts w:ascii="Times New Roman" w:hAnsi="Times New Roman" w:cs="Times New Roman"/>
          <w:sz w:val="24"/>
          <w:szCs w:val="24"/>
          <w:lang w:val="en-US"/>
        </w:rPr>
        <w:t xml:space="preserve"> and coal sources was normally distributed but electricity production from oil sources only was slightly not normally distributed considering the skewness and kurtosis value of 1.9580 and 2.4531 respectively. </w:t>
      </w:r>
    </w:p>
    <w:p w14:paraId="6B55EC39" w14:textId="1E6C7B45" w:rsidR="00AA5D27" w:rsidRDefault="00AA5D2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descriptive analysis was made explicit by considering </w:t>
      </w:r>
      <w:r w:rsidR="008C2B4F">
        <w:rPr>
          <w:rFonts w:ascii="Times New Roman" w:hAnsi="Times New Roman" w:cs="Times New Roman"/>
          <w:sz w:val="24"/>
          <w:szCs w:val="24"/>
          <w:lang w:val="en-US"/>
        </w:rPr>
        <w:t xml:space="preserve">the descriptive measures by region as </w:t>
      </w:r>
      <w:r w:rsidR="00BD4BB1">
        <w:rPr>
          <w:rFonts w:ascii="Times New Roman" w:hAnsi="Times New Roman" w:cs="Times New Roman"/>
          <w:sz w:val="24"/>
          <w:szCs w:val="24"/>
          <w:lang w:val="en-US"/>
        </w:rPr>
        <w:t>shown</w:t>
      </w:r>
      <w:r w:rsidR="008C2B4F">
        <w:rPr>
          <w:rFonts w:ascii="Times New Roman" w:hAnsi="Times New Roman" w:cs="Times New Roman"/>
          <w:sz w:val="24"/>
          <w:szCs w:val="24"/>
          <w:lang w:val="en-US"/>
        </w:rPr>
        <w:t xml:space="preserve"> in </w:t>
      </w:r>
      <w:r w:rsidR="00BD4BB1">
        <w:rPr>
          <w:rFonts w:ascii="Times New Roman" w:hAnsi="Times New Roman" w:cs="Times New Roman"/>
          <w:sz w:val="24"/>
          <w:szCs w:val="24"/>
          <w:lang w:val="en-US"/>
        </w:rPr>
        <w:t>Figures</w:t>
      </w:r>
      <w:r w:rsidR="008C2B4F">
        <w:rPr>
          <w:rFonts w:ascii="Times New Roman" w:hAnsi="Times New Roman" w:cs="Times New Roman"/>
          <w:sz w:val="24"/>
          <w:szCs w:val="24"/>
          <w:lang w:val="en-US"/>
        </w:rPr>
        <w:t xml:space="preserve"> 3 and 4 respectively.</w:t>
      </w:r>
    </w:p>
    <w:p w14:paraId="0BE1B531" w14:textId="230F4EBF" w:rsidR="008C2B4F" w:rsidRDefault="007A4A41" w:rsidP="003E00ED">
      <w:pPr>
        <w:spacing w:line="360" w:lineRule="auto"/>
        <w:jc w:val="both"/>
        <w:rPr>
          <w:rFonts w:ascii="Times New Roman" w:hAnsi="Times New Roman" w:cs="Times New Roman"/>
          <w:sz w:val="24"/>
          <w:szCs w:val="24"/>
          <w:lang w:val="en-US"/>
        </w:rPr>
      </w:pPr>
      <w:r>
        <w:rPr>
          <w:noProof/>
        </w:rPr>
        <w:drawing>
          <wp:inline distT="0" distB="0" distL="0" distR="0" wp14:anchorId="1D4CBA53" wp14:editId="06F6F48B">
            <wp:extent cx="5731510" cy="1939332"/>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066" cy="1943242"/>
                    </a:xfrm>
                    <a:prstGeom prst="rect">
                      <a:avLst/>
                    </a:prstGeom>
                  </pic:spPr>
                </pic:pic>
              </a:graphicData>
            </a:graphic>
          </wp:inline>
        </w:drawing>
      </w:r>
    </w:p>
    <w:p w14:paraId="601E7B6E" w14:textId="0172A807" w:rsidR="008C2B4F" w:rsidRDefault="008C2B4F" w:rsidP="004D0355">
      <w:pPr>
        <w:pStyle w:val="Heading3"/>
        <w:rPr>
          <w:lang w:val="en-US"/>
        </w:rPr>
      </w:pPr>
      <w:r>
        <w:rPr>
          <w:lang w:val="en-US"/>
        </w:rPr>
        <w:t>Figure 3: Descriptive Analysis of Africa</w:t>
      </w:r>
    </w:p>
    <w:p w14:paraId="073F48BC" w14:textId="1212058A" w:rsidR="00B833AD" w:rsidRDefault="008C2B4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summary of the descriptive measures showed most indicators are normally distributed in African countries except the population growth with </w:t>
      </w:r>
      <w:r w:rsidR="00BD4BB1">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higher peak of 8.9167 </w:t>
      </w:r>
      <w:r w:rsidR="004D3251">
        <w:rPr>
          <w:rFonts w:ascii="Times New Roman" w:hAnsi="Times New Roman" w:cs="Times New Roman"/>
          <w:sz w:val="24"/>
          <w:szCs w:val="24"/>
          <w:lang w:val="en-US"/>
        </w:rPr>
        <w:t>kurtoses</w:t>
      </w:r>
      <w:r>
        <w:rPr>
          <w:rFonts w:ascii="Times New Roman" w:hAnsi="Times New Roman" w:cs="Times New Roman"/>
          <w:sz w:val="24"/>
          <w:szCs w:val="24"/>
          <w:lang w:val="en-US"/>
        </w:rPr>
        <w:t xml:space="preserve"> and 2.3377 skewness value with </w:t>
      </w:r>
      <w:r w:rsidR="004D3251">
        <w:rPr>
          <w:rFonts w:ascii="Times New Roman" w:hAnsi="Times New Roman" w:cs="Times New Roman"/>
          <w:sz w:val="24"/>
          <w:szCs w:val="24"/>
          <w:lang w:val="en-US"/>
        </w:rPr>
        <w:t xml:space="preserve">an </w:t>
      </w:r>
      <w:r>
        <w:rPr>
          <w:rFonts w:ascii="Times New Roman" w:hAnsi="Times New Roman" w:cs="Times New Roman"/>
          <w:sz w:val="24"/>
          <w:szCs w:val="24"/>
          <w:lang w:val="en-US"/>
        </w:rPr>
        <w:t>electric power consumption of 3.2422</w:t>
      </w:r>
      <w:r w:rsidR="001F77FD">
        <w:rPr>
          <w:rFonts w:ascii="Times New Roman" w:hAnsi="Times New Roman" w:cs="Times New Roman"/>
          <w:sz w:val="24"/>
          <w:szCs w:val="24"/>
          <w:lang w:val="en-US"/>
        </w:rPr>
        <w:t xml:space="preserve"> kurtosis value and 2.0534 skewness value</w:t>
      </w:r>
      <w:r w:rsidR="00B833AD">
        <w:rPr>
          <w:rFonts w:ascii="Times New Roman" w:hAnsi="Times New Roman" w:cs="Times New Roman"/>
          <w:sz w:val="24"/>
          <w:szCs w:val="24"/>
          <w:lang w:val="en-US"/>
        </w:rPr>
        <w:t>, with an observation that the missing values were reported from Africa continent.</w:t>
      </w:r>
    </w:p>
    <w:p w14:paraId="7B741ABB" w14:textId="77777777" w:rsidR="00B833AD" w:rsidRDefault="00B833AD" w:rsidP="004D0355">
      <w:pPr>
        <w:pStyle w:val="Heading1"/>
        <w:rPr>
          <w:lang w:val="en-US"/>
        </w:rPr>
      </w:pPr>
      <w:r w:rsidRPr="00B833AD">
        <w:rPr>
          <w:lang w:val="en-US"/>
        </w:rPr>
        <w:t>Correlation Analysis</w:t>
      </w:r>
    </w:p>
    <w:p w14:paraId="26A4D103" w14:textId="743C3D11" w:rsidR="008C2B4F" w:rsidRPr="00B833AD" w:rsidRDefault="00B833AD" w:rsidP="003E00ED">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correlation analysis</w:t>
      </w:r>
      <w:r w:rsidR="00BF7A5D">
        <w:rPr>
          <w:rFonts w:ascii="Times New Roman" w:hAnsi="Times New Roman" w:cs="Times New Roman"/>
          <w:sz w:val="24"/>
          <w:szCs w:val="24"/>
          <w:lang w:val="en-US"/>
        </w:rPr>
        <w:t xml:space="preserve"> </w:t>
      </w:r>
      <w:r w:rsidR="007321F3">
        <w:rPr>
          <w:rFonts w:ascii="Times New Roman" w:hAnsi="Times New Roman" w:cs="Times New Roman"/>
          <w:sz w:val="24"/>
          <w:szCs w:val="24"/>
          <w:lang w:val="en-US"/>
        </w:rPr>
        <w:t xml:space="preserve">contributes to the </w:t>
      </w:r>
      <w:r w:rsidR="004F554D">
        <w:rPr>
          <w:rFonts w:ascii="Times New Roman" w:hAnsi="Times New Roman" w:cs="Times New Roman"/>
          <w:sz w:val="24"/>
          <w:szCs w:val="24"/>
          <w:lang w:val="en-US"/>
        </w:rPr>
        <w:t xml:space="preserve">explanation </w:t>
      </w:r>
      <w:r w:rsidR="00152FF7">
        <w:rPr>
          <w:rFonts w:ascii="Times New Roman" w:hAnsi="Times New Roman" w:cs="Times New Roman"/>
          <w:sz w:val="24"/>
          <w:szCs w:val="24"/>
          <w:lang w:val="en-US"/>
        </w:rPr>
        <w:t>of</w:t>
      </w:r>
      <w:r w:rsidR="004F554D">
        <w:rPr>
          <w:rFonts w:ascii="Times New Roman" w:hAnsi="Times New Roman" w:cs="Times New Roman"/>
          <w:sz w:val="24"/>
          <w:szCs w:val="24"/>
          <w:lang w:val="en-US"/>
        </w:rPr>
        <w:t xml:space="preserve"> </w:t>
      </w:r>
      <w:r w:rsidR="007321F3">
        <w:rPr>
          <w:rFonts w:ascii="Times New Roman" w:hAnsi="Times New Roman" w:cs="Times New Roman"/>
          <w:sz w:val="24"/>
          <w:szCs w:val="24"/>
          <w:lang w:val="en-US"/>
        </w:rPr>
        <w:t xml:space="preserve">economic behavior, aids in locating the </w:t>
      </w:r>
      <w:r w:rsidR="008E009E">
        <w:rPr>
          <w:rFonts w:ascii="Arial" w:hAnsi="Arial" w:cs="Arial"/>
          <w:color w:val="202124"/>
          <w:shd w:val="clear" w:color="auto" w:fill="FFFFFF"/>
        </w:rPr>
        <w:t>crucial</w:t>
      </w:r>
      <w:r w:rsidR="007321F3">
        <w:rPr>
          <w:rFonts w:ascii="Times New Roman" w:hAnsi="Times New Roman" w:cs="Times New Roman"/>
          <w:sz w:val="24"/>
          <w:szCs w:val="24"/>
          <w:lang w:val="en-US"/>
        </w:rPr>
        <w:t xml:space="preserve"> variables </w:t>
      </w:r>
      <w:r w:rsidR="00152FF7">
        <w:rPr>
          <w:rFonts w:ascii="Times New Roman" w:hAnsi="Times New Roman" w:cs="Times New Roman"/>
          <w:sz w:val="24"/>
          <w:szCs w:val="24"/>
          <w:lang w:val="en-US"/>
        </w:rPr>
        <w:t>at</w:t>
      </w:r>
      <w:r w:rsidR="007321F3">
        <w:rPr>
          <w:rFonts w:ascii="Times New Roman" w:hAnsi="Times New Roman" w:cs="Times New Roman"/>
          <w:sz w:val="24"/>
          <w:szCs w:val="24"/>
          <w:lang w:val="en-US"/>
        </w:rPr>
        <w:t xml:space="preserve"> which others depend, as it is likely to </w:t>
      </w:r>
      <w:r w:rsidR="00E66D28">
        <w:rPr>
          <w:rFonts w:ascii="Times New Roman" w:hAnsi="Times New Roman" w:cs="Times New Roman"/>
          <w:sz w:val="24"/>
          <w:szCs w:val="24"/>
          <w:lang w:val="en-US"/>
        </w:rPr>
        <w:t xml:space="preserve">give out </w:t>
      </w:r>
      <w:r w:rsidR="007321F3">
        <w:rPr>
          <w:rFonts w:ascii="Times New Roman" w:hAnsi="Times New Roman" w:cs="Times New Roman"/>
          <w:sz w:val="24"/>
          <w:szCs w:val="24"/>
          <w:lang w:val="en-US"/>
        </w:rPr>
        <w:t xml:space="preserve"> to </w:t>
      </w:r>
      <w:r w:rsidR="008E009E">
        <w:rPr>
          <w:rFonts w:ascii="Times New Roman" w:hAnsi="Times New Roman" w:cs="Times New Roman"/>
          <w:sz w:val="24"/>
          <w:szCs w:val="24"/>
          <w:lang w:val="en-US"/>
        </w:rPr>
        <w:t>economists</w:t>
      </w:r>
      <w:r w:rsidR="007321F3">
        <w:rPr>
          <w:rFonts w:ascii="Times New Roman" w:hAnsi="Times New Roman" w:cs="Times New Roman"/>
          <w:sz w:val="24"/>
          <w:szCs w:val="24"/>
          <w:lang w:val="en-US"/>
        </w:rPr>
        <w:t xml:space="preserve"> or analyst</w:t>
      </w:r>
      <w:r w:rsidR="0051798F">
        <w:rPr>
          <w:rFonts w:ascii="Times New Roman" w:hAnsi="Times New Roman" w:cs="Times New Roman"/>
          <w:sz w:val="24"/>
          <w:szCs w:val="24"/>
          <w:lang w:val="en-US"/>
        </w:rPr>
        <w:t xml:space="preserve">s </w:t>
      </w:r>
      <w:r w:rsidR="007321F3">
        <w:rPr>
          <w:rFonts w:ascii="Times New Roman" w:hAnsi="Times New Roman" w:cs="Times New Roman"/>
          <w:sz w:val="24"/>
          <w:szCs w:val="24"/>
          <w:lang w:val="en-US"/>
        </w:rPr>
        <w:t xml:space="preserve">the connections by which </w:t>
      </w:r>
      <w:r w:rsidR="00AD3FF3">
        <w:rPr>
          <w:rFonts w:ascii="Times New Roman" w:hAnsi="Times New Roman" w:cs="Times New Roman"/>
          <w:sz w:val="24"/>
          <w:szCs w:val="24"/>
          <w:lang w:val="en-US"/>
        </w:rPr>
        <w:t>disrupt the</w:t>
      </w:r>
      <w:r w:rsidR="007321F3">
        <w:rPr>
          <w:rFonts w:ascii="Times New Roman" w:hAnsi="Times New Roman" w:cs="Times New Roman"/>
          <w:sz w:val="24"/>
          <w:szCs w:val="24"/>
          <w:lang w:val="en-US"/>
        </w:rPr>
        <w:t xml:space="preserve"> spread and suggest to him the </w:t>
      </w:r>
      <w:r w:rsidR="00956720">
        <w:rPr>
          <w:rFonts w:ascii="Times New Roman" w:hAnsi="Times New Roman" w:cs="Times New Roman"/>
          <w:sz w:val="24"/>
          <w:szCs w:val="24"/>
          <w:lang w:val="en-US"/>
        </w:rPr>
        <w:t>trail</w:t>
      </w:r>
      <w:r w:rsidR="007321F3">
        <w:rPr>
          <w:rFonts w:ascii="Times New Roman" w:hAnsi="Times New Roman" w:cs="Times New Roman"/>
          <w:sz w:val="24"/>
          <w:szCs w:val="24"/>
          <w:lang w:val="en-US"/>
        </w:rPr>
        <w:t xml:space="preserve"> through which </w:t>
      </w:r>
      <w:r w:rsidR="00641755">
        <w:rPr>
          <w:rFonts w:ascii="Times New Roman" w:hAnsi="Times New Roman" w:cs="Times New Roman"/>
          <w:sz w:val="24"/>
          <w:szCs w:val="24"/>
          <w:lang w:val="en-US"/>
        </w:rPr>
        <w:t>maintain</w:t>
      </w:r>
      <w:r w:rsidR="007321F3">
        <w:rPr>
          <w:rFonts w:ascii="Times New Roman" w:hAnsi="Times New Roman" w:cs="Times New Roman"/>
          <w:sz w:val="24"/>
          <w:szCs w:val="24"/>
          <w:lang w:val="en-US"/>
        </w:rPr>
        <w:t xml:space="preserve"> </w:t>
      </w:r>
      <w:r w:rsidR="001F7DFD">
        <w:rPr>
          <w:rFonts w:ascii="Times New Roman" w:hAnsi="Times New Roman" w:cs="Times New Roman"/>
          <w:sz w:val="24"/>
          <w:szCs w:val="24"/>
          <w:lang w:val="en-US"/>
        </w:rPr>
        <w:t xml:space="preserve">pressure and </w:t>
      </w:r>
      <w:r w:rsidR="007321F3">
        <w:rPr>
          <w:rFonts w:ascii="Times New Roman" w:hAnsi="Times New Roman" w:cs="Times New Roman"/>
          <w:sz w:val="24"/>
          <w:szCs w:val="24"/>
          <w:lang w:val="en-US"/>
        </w:rPr>
        <w:t xml:space="preserve"> may </w:t>
      </w:r>
      <w:r w:rsidR="00FC0F1E">
        <w:rPr>
          <w:rFonts w:ascii="Times New Roman" w:hAnsi="Times New Roman" w:cs="Times New Roman"/>
          <w:sz w:val="24"/>
          <w:szCs w:val="24"/>
          <w:lang w:val="en-US"/>
        </w:rPr>
        <w:t>probability turn</w:t>
      </w:r>
      <w:r w:rsidR="007321F3">
        <w:rPr>
          <w:rFonts w:ascii="Times New Roman" w:hAnsi="Times New Roman" w:cs="Times New Roman"/>
          <w:sz w:val="24"/>
          <w:szCs w:val="24"/>
          <w:lang w:val="en-US"/>
        </w:rPr>
        <w:t xml:space="preserve"> effective</w:t>
      </w:r>
    </w:p>
    <w:p w14:paraId="2B49D2AB" w14:textId="77777777" w:rsidR="001F77FD" w:rsidRDefault="001F77FD" w:rsidP="003E00ED">
      <w:pPr>
        <w:spacing w:line="360" w:lineRule="auto"/>
        <w:jc w:val="both"/>
        <w:rPr>
          <w:rFonts w:ascii="Times New Roman" w:hAnsi="Times New Roman" w:cs="Times New Roman"/>
          <w:sz w:val="24"/>
          <w:szCs w:val="24"/>
          <w:lang w:val="en-US"/>
        </w:rPr>
      </w:pPr>
    </w:p>
    <w:p w14:paraId="0CEFBF9F" w14:textId="58EA9846" w:rsidR="001F77FD" w:rsidRDefault="007A4A41"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3AE09736" wp14:editId="4D073625">
            <wp:extent cx="5731510" cy="1809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9750"/>
                    </a:xfrm>
                    <a:prstGeom prst="rect">
                      <a:avLst/>
                    </a:prstGeom>
                  </pic:spPr>
                </pic:pic>
              </a:graphicData>
            </a:graphic>
          </wp:inline>
        </w:drawing>
      </w:r>
    </w:p>
    <w:p w14:paraId="38FE00D0" w14:textId="4A23A983" w:rsidR="001F77FD" w:rsidRDefault="001F77FD" w:rsidP="004D0355">
      <w:pPr>
        <w:pStyle w:val="Heading3"/>
        <w:rPr>
          <w:lang w:val="en-US"/>
        </w:rPr>
      </w:pPr>
      <w:r>
        <w:rPr>
          <w:lang w:val="en-US"/>
        </w:rPr>
        <w:t>Figure 4: Descriptive Analysis of Europe</w:t>
      </w:r>
    </w:p>
    <w:p w14:paraId="44F5C2D5" w14:textId="33932A74" w:rsidR="00B833AD" w:rsidRDefault="00551692"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European countries steadily have access to electricity </w:t>
      </w:r>
      <w:r w:rsidR="004D3251">
        <w:rPr>
          <w:rFonts w:ascii="Times New Roman" w:hAnsi="Times New Roman" w:cs="Times New Roman"/>
          <w:sz w:val="24"/>
          <w:szCs w:val="24"/>
          <w:lang w:val="en-US"/>
        </w:rPr>
        <w:t>compared</w:t>
      </w:r>
      <w:r w:rsidR="00B833AD">
        <w:rPr>
          <w:rFonts w:ascii="Times New Roman" w:hAnsi="Times New Roman" w:cs="Times New Roman"/>
          <w:sz w:val="24"/>
          <w:szCs w:val="24"/>
          <w:lang w:val="en-US"/>
        </w:rPr>
        <w:t xml:space="preserve"> to Africa countries, while other indicators were reported to be normally distributed indicators such as population total, fuel import</w:t>
      </w:r>
      <w:r w:rsidR="004D3251">
        <w:rPr>
          <w:rFonts w:ascii="Times New Roman" w:hAnsi="Times New Roman" w:cs="Times New Roman"/>
          <w:sz w:val="24"/>
          <w:szCs w:val="24"/>
          <w:lang w:val="en-US"/>
        </w:rPr>
        <w:t>,</w:t>
      </w:r>
      <w:r w:rsidR="00B833AD">
        <w:rPr>
          <w:rFonts w:ascii="Times New Roman" w:hAnsi="Times New Roman" w:cs="Times New Roman"/>
          <w:sz w:val="24"/>
          <w:szCs w:val="24"/>
          <w:lang w:val="en-US"/>
        </w:rPr>
        <w:t xml:space="preserve"> and export electric power consumption, and electricity production from oil were not normally distributed considering the values of their skewness and kurtosis. </w:t>
      </w:r>
    </w:p>
    <w:p w14:paraId="024377EC" w14:textId="47D32175" w:rsidR="009A1DD5" w:rsidRDefault="009A1DD5" w:rsidP="004D0355">
      <w:pPr>
        <w:pStyle w:val="Heading1"/>
        <w:rPr>
          <w:lang w:val="en-US"/>
        </w:rPr>
      </w:pPr>
      <w:r w:rsidRPr="009A1DD5">
        <w:rPr>
          <w:lang w:val="en-US"/>
        </w:rPr>
        <w:t>Correlation Analysis</w:t>
      </w:r>
    </w:p>
    <w:p w14:paraId="09B76D82" w14:textId="0A3D8672" w:rsidR="001839CE" w:rsidRDefault="001839CE"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statistical metric reveals the relationship that exists between selected indicators in this study across the considered continent, this shows if an increase in an indicator leads to </w:t>
      </w:r>
      <w:r w:rsidR="004D3251">
        <w:rPr>
          <w:rFonts w:ascii="Times New Roman" w:hAnsi="Times New Roman" w:cs="Times New Roman"/>
          <w:sz w:val="24"/>
          <w:szCs w:val="24"/>
          <w:lang w:val="en-US"/>
        </w:rPr>
        <w:t xml:space="preserve">an </w:t>
      </w:r>
      <w:r>
        <w:rPr>
          <w:rFonts w:ascii="Times New Roman" w:hAnsi="Times New Roman" w:cs="Times New Roman"/>
          <w:sz w:val="24"/>
          <w:szCs w:val="24"/>
          <w:lang w:val="en-US"/>
        </w:rPr>
        <w:t xml:space="preserve">increase in the other or vice versa. The </w:t>
      </w:r>
      <w:r w:rsidR="00F56715">
        <w:rPr>
          <w:rFonts w:ascii="Times New Roman" w:hAnsi="Times New Roman" w:cs="Times New Roman"/>
          <w:sz w:val="24"/>
          <w:szCs w:val="24"/>
          <w:lang w:val="en-US"/>
        </w:rPr>
        <w:t xml:space="preserve">scatter plots </w:t>
      </w:r>
      <w:r w:rsidR="00872B18">
        <w:rPr>
          <w:rFonts w:ascii="Times New Roman" w:hAnsi="Times New Roman" w:cs="Times New Roman"/>
          <w:sz w:val="24"/>
          <w:szCs w:val="24"/>
          <w:lang w:val="en-US"/>
        </w:rPr>
        <w:t xml:space="preserve">visuals </w:t>
      </w:r>
      <w:r>
        <w:rPr>
          <w:rFonts w:ascii="Times New Roman" w:hAnsi="Times New Roman" w:cs="Times New Roman"/>
          <w:sz w:val="24"/>
          <w:szCs w:val="24"/>
          <w:lang w:val="en-US"/>
        </w:rPr>
        <w:t xml:space="preserve">in the figures below </w:t>
      </w:r>
      <w:r w:rsidR="001B7658">
        <w:rPr>
          <w:rFonts w:ascii="Times New Roman" w:hAnsi="Times New Roman" w:cs="Times New Roman"/>
          <w:sz w:val="24"/>
          <w:szCs w:val="24"/>
          <w:lang w:val="en-US"/>
        </w:rPr>
        <w:t>explained the level of relationship between these indicators.</w:t>
      </w:r>
      <w:r w:rsidR="007433E5">
        <w:rPr>
          <w:rFonts w:ascii="Times New Roman" w:hAnsi="Times New Roman" w:cs="Times New Roman"/>
          <w:sz w:val="24"/>
          <w:szCs w:val="24"/>
          <w:lang w:val="en-US"/>
        </w:rPr>
        <w:t xml:space="preserve"> </w:t>
      </w:r>
      <w:r w:rsidR="00C15AE5">
        <w:rPr>
          <w:rFonts w:ascii="Times New Roman" w:hAnsi="Times New Roman" w:cs="Times New Roman"/>
          <w:sz w:val="24"/>
          <w:szCs w:val="24"/>
          <w:lang w:val="en-US"/>
        </w:rPr>
        <w:t xml:space="preserve">This was done by selecting all features to be correlated under Analysis variables while </w:t>
      </w:r>
      <w:r w:rsidR="004D3251">
        <w:rPr>
          <w:rFonts w:ascii="Times New Roman" w:hAnsi="Times New Roman" w:cs="Times New Roman"/>
          <w:sz w:val="24"/>
          <w:szCs w:val="24"/>
          <w:lang w:val="en-US"/>
        </w:rPr>
        <w:t>creating</w:t>
      </w:r>
      <w:r w:rsidR="00C15AE5">
        <w:rPr>
          <w:rFonts w:ascii="Times New Roman" w:hAnsi="Times New Roman" w:cs="Times New Roman"/>
          <w:sz w:val="24"/>
          <w:szCs w:val="24"/>
          <w:lang w:val="en-US"/>
        </w:rPr>
        <w:t xml:space="preserve"> a scatterplot for each correlation pair was ticked under result. </w:t>
      </w:r>
    </w:p>
    <w:p w14:paraId="506F4FFF" w14:textId="41E0F168" w:rsidR="007433E5" w:rsidRPr="007433E5" w:rsidRDefault="007433E5" w:rsidP="004D0355">
      <w:pPr>
        <w:pStyle w:val="Heading1"/>
        <w:rPr>
          <w:lang w:val="en-US"/>
        </w:rPr>
      </w:pPr>
      <w:r w:rsidRPr="007433E5">
        <w:rPr>
          <w:lang w:val="en-US"/>
        </w:rPr>
        <w:t>Correlation Analysis of Indicators in Africa</w:t>
      </w:r>
    </w:p>
    <w:p w14:paraId="7C0098C2" w14:textId="0652C57F" w:rsidR="00FA64A8" w:rsidRDefault="00F56715" w:rsidP="003E00ED">
      <w:pPr>
        <w:spacing w:line="360" w:lineRule="auto"/>
        <w:jc w:val="both"/>
        <w:rPr>
          <w:rFonts w:ascii="Times New Roman" w:hAnsi="Times New Roman" w:cs="Times New Roman"/>
          <w:sz w:val="24"/>
          <w:szCs w:val="24"/>
          <w:lang w:val="en-US"/>
        </w:rPr>
      </w:pPr>
      <w:r>
        <w:rPr>
          <w:noProof/>
        </w:rPr>
        <w:drawing>
          <wp:inline distT="0" distB="0" distL="0" distR="0" wp14:anchorId="74D0E9B5" wp14:editId="29D3AD5A">
            <wp:extent cx="2692958" cy="228400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821" cy="2363611"/>
                    </a:xfrm>
                    <a:prstGeom prst="rect">
                      <a:avLst/>
                    </a:prstGeom>
                  </pic:spPr>
                </pic:pic>
              </a:graphicData>
            </a:graphic>
          </wp:inline>
        </w:drawing>
      </w:r>
      <w:r w:rsidR="00126E01">
        <w:rPr>
          <w:noProof/>
        </w:rPr>
        <w:drawing>
          <wp:inline distT="0" distB="0" distL="0" distR="0" wp14:anchorId="306F505C" wp14:editId="49D6A480">
            <wp:extent cx="3024554" cy="228219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292" cy="2360466"/>
                    </a:xfrm>
                    <a:prstGeom prst="rect">
                      <a:avLst/>
                    </a:prstGeom>
                  </pic:spPr>
                </pic:pic>
              </a:graphicData>
            </a:graphic>
          </wp:inline>
        </w:drawing>
      </w:r>
    </w:p>
    <w:p w14:paraId="3BB106A9" w14:textId="38CC21E8" w:rsidR="00F56715" w:rsidRDefault="00F56715" w:rsidP="004D0355">
      <w:pPr>
        <w:pStyle w:val="Heading3"/>
        <w:rPr>
          <w:lang w:val="en-US"/>
        </w:rPr>
      </w:pPr>
      <w:r>
        <w:rPr>
          <w:lang w:val="en-US"/>
        </w:rPr>
        <w:t>Figure 5: Scatterplot of GDP and Access to electricity</w:t>
      </w:r>
      <w:r w:rsidR="00781D50">
        <w:rPr>
          <w:lang w:val="en-US"/>
        </w:rPr>
        <w:t>, Inflation</w:t>
      </w:r>
      <w:r w:rsidR="004D3251">
        <w:rPr>
          <w:lang w:val="en-US"/>
        </w:rPr>
        <w:t>,</w:t>
      </w:r>
      <w:r w:rsidR="00781D50">
        <w:rPr>
          <w:lang w:val="en-US"/>
        </w:rPr>
        <w:t xml:space="preserve"> and Access to electricity</w:t>
      </w:r>
    </w:p>
    <w:p w14:paraId="4C3A8821" w14:textId="39B6D89E" w:rsidR="001E212D" w:rsidRDefault="0048708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w:t>
      </w:r>
      <w:r w:rsidR="00F56715">
        <w:rPr>
          <w:rFonts w:ascii="Times New Roman" w:hAnsi="Times New Roman" w:cs="Times New Roman"/>
          <w:sz w:val="24"/>
          <w:szCs w:val="24"/>
          <w:lang w:val="en-US"/>
        </w:rPr>
        <w:t xml:space="preserve"> 5 showed the correlation value between Gross Domestic Products (GDP) and Access to electricity as -0.1990 with a significant value of 0.0257, this means that access to electricity in </w:t>
      </w:r>
      <w:r w:rsidR="00F56715">
        <w:rPr>
          <w:rFonts w:ascii="Times New Roman" w:hAnsi="Times New Roman" w:cs="Times New Roman"/>
          <w:sz w:val="24"/>
          <w:szCs w:val="24"/>
          <w:lang w:val="en-US"/>
        </w:rPr>
        <w:lastRenderedPageBreak/>
        <w:t xml:space="preserve">Africa decreases the Gross Domestic Products </w:t>
      </w:r>
      <w:r w:rsidR="002812BD">
        <w:rPr>
          <w:rFonts w:ascii="Times New Roman" w:hAnsi="Times New Roman" w:cs="Times New Roman"/>
          <w:sz w:val="24"/>
          <w:szCs w:val="24"/>
          <w:lang w:val="en-US"/>
        </w:rPr>
        <w:t>by</w:t>
      </w:r>
      <w:r w:rsidR="00F56715">
        <w:rPr>
          <w:rFonts w:ascii="Times New Roman" w:hAnsi="Times New Roman" w:cs="Times New Roman"/>
          <w:sz w:val="24"/>
          <w:szCs w:val="24"/>
          <w:lang w:val="en-US"/>
        </w:rPr>
        <w:t xml:space="preserve"> a </w:t>
      </w:r>
      <w:r w:rsidR="001E212D">
        <w:rPr>
          <w:rFonts w:ascii="Times New Roman" w:hAnsi="Times New Roman" w:cs="Times New Roman"/>
          <w:sz w:val="24"/>
          <w:szCs w:val="24"/>
          <w:lang w:val="en-US"/>
        </w:rPr>
        <w:t xml:space="preserve">value of -0.1990 and </w:t>
      </w:r>
      <w:r w:rsidR="002812BD">
        <w:rPr>
          <w:rFonts w:ascii="Times New Roman" w:hAnsi="Times New Roman" w:cs="Times New Roman"/>
          <w:sz w:val="24"/>
          <w:szCs w:val="24"/>
          <w:lang w:val="en-US"/>
        </w:rPr>
        <w:t xml:space="preserve">is </w:t>
      </w:r>
      <w:r w:rsidR="001E212D">
        <w:rPr>
          <w:rFonts w:ascii="Times New Roman" w:hAnsi="Times New Roman" w:cs="Times New Roman"/>
          <w:sz w:val="24"/>
          <w:szCs w:val="24"/>
          <w:lang w:val="en-US"/>
        </w:rPr>
        <w:t>significant because</w:t>
      </w:r>
      <w:r w:rsidR="007E689D">
        <w:rPr>
          <w:rFonts w:ascii="Times New Roman" w:hAnsi="Times New Roman" w:cs="Times New Roman"/>
          <w:sz w:val="24"/>
          <w:szCs w:val="24"/>
          <w:lang w:val="en-US"/>
        </w:rPr>
        <w:t xml:space="preserve"> of</w:t>
      </w:r>
      <w:r w:rsidR="001E212D">
        <w:rPr>
          <w:rFonts w:ascii="Times New Roman" w:hAnsi="Times New Roman" w:cs="Times New Roman"/>
          <w:sz w:val="24"/>
          <w:szCs w:val="24"/>
          <w:lang w:val="en-US"/>
        </w:rPr>
        <w:t xml:space="preserve"> the </w:t>
      </w:r>
      <w:r>
        <w:rPr>
          <w:rFonts w:ascii="Times New Roman" w:hAnsi="Times New Roman" w:cs="Times New Roman"/>
          <w:sz w:val="24"/>
          <w:szCs w:val="24"/>
          <w:lang w:val="en-US"/>
        </w:rPr>
        <w:t>p-value</w:t>
      </w:r>
      <w:r w:rsidR="001E212D">
        <w:rPr>
          <w:rFonts w:ascii="Times New Roman" w:hAnsi="Times New Roman" w:cs="Times New Roman"/>
          <w:sz w:val="24"/>
          <w:szCs w:val="24"/>
          <w:lang w:val="en-US"/>
        </w:rPr>
        <w:t xml:space="preserve"> 0.0257 &lt; 0.05.</w:t>
      </w:r>
      <w:r w:rsidR="00126E01">
        <w:rPr>
          <w:rFonts w:ascii="Times New Roman" w:hAnsi="Times New Roman" w:cs="Times New Roman"/>
          <w:sz w:val="24"/>
          <w:szCs w:val="24"/>
          <w:lang w:val="en-US"/>
        </w:rPr>
        <w:t xml:space="preserve"> </w:t>
      </w:r>
      <w:r w:rsidR="001E212D">
        <w:rPr>
          <w:rFonts w:ascii="Times New Roman" w:hAnsi="Times New Roman" w:cs="Times New Roman"/>
          <w:sz w:val="24"/>
          <w:szCs w:val="24"/>
          <w:lang w:val="en-US"/>
        </w:rPr>
        <w:t>There was a negative relationship between inflation and access to electricity with a value of -0.1850 with a significant value of 0.03.</w:t>
      </w:r>
    </w:p>
    <w:p w14:paraId="45248AE8" w14:textId="3C17BEAE" w:rsidR="001E212D" w:rsidRDefault="001E212D" w:rsidP="003E00ED">
      <w:pPr>
        <w:spacing w:line="360" w:lineRule="auto"/>
        <w:jc w:val="both"/>
        <w:rPr>
          <w:rFonts w:ascii="Times New Roman" w:hAnsi="Times New Roman" w:cs="Times New Roman"/>
          <w:sz w:val="24"/>
          <w:szCs w:val="24"/>
          <w:lang w:val="en-US"/>
        </w:rPr>
      </w:pPr>
      <w:r>
        <w:rPr>
          <w:noProof/>
        </w:rPr>
        <w:drawing>
          <wp:inline distT="0" distB="0" distL="0" distR="0" wp14:anchorId="1D251B5F" wp14:editId="0D01B150">
            <wp:extent cx="2743200" cy="205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768" cy="2069117"/>
                    </a:xfrm>
                    <a:prstGeom prst="rect">
                      <a:avLst/>
                    </a:prstGeom>
                  </pic:spPr>
                </pic:pic>
              </a:graphicData>
            </a:graphic>
          </wp:inline>
        </w:drawing>
      </w:r>
      <w:r w:rsidR="00126E01">
        <w:rPr>
          <w:noProof/>
        </w:rPr>
        <w:drawing>
          <wp:inline distT="0" distB="0" distL="0" distR="0" wp14:anchorId="75FAE290" wp14:editId="34D2A7D9">
            <wp:extent cx="2632668" cy="19898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576" cy="2010908"/>
                    </a:xfrm>
                    <a:prstGeom prst="rect">
                      <a:avLst/>
                    </a:prstGeom>
                  </pic:spPr>
                </pic:pic>
              </a:graphicData>
            </a:graphic>
          </wp:inline>
        </w:drawing>
      </w:r>
    </w:p>
    <w:p w14:paraId="772C734B" w14:textId="306532BD" w:rsidR="001E212D" w:rsidRDefault="001E212D" w:rsidP="004D0355">
      <w:pPr>
        <w:pStyle w:val="Heading3"/>
        <w:rPr>
          <w:lang w:val="en-US"/>
        </w:rPr>
      </w:pPr>
      <w:r>
        <w:rPr>
          <w:lang w:val="en-US"/>
        </w:rPr>
        <w:t xml:space="preserve">Figure </w:t>
      </w:r>
      <w:r w:rsidR="00126E01">
        <w:rPr>
          <w:lang w:val="en-US"/>
        </w:rPr>
        <w:t>6</w:t>
      </w:r>
      <w:r>
        <w:rPr>
          <w:lang w:val="en-US"/>
        </w:rPr>
        <w:t>: Scatter plot of Inflation and GDP</w:t>
      </w:r>
      <w:r w:rsidR="00781D50">
        <w:rPr>
          <w:lang w:val="en-US"/>
        </w:rPr>
        <w:t>, Pop. Growth and Access to electricity</w:t>
      </w:r>
    </w:p>
    <w:p w14:paraId="3E76327F" w14:textId="2035EAED" w:rsidR="00E369FE" w:rsidRDefault="001E212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observed that an increase in Inflation also increases the Gross Domestic Products in Africa with a value of 0.2856 with a significant of 0.0012.</w:t>
      </w:r>
      <w:r w:rsidR="00126E0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above revealed that an increase in </w:t>
      </w:r>
      <w:r w:rsidR="00E369FE">
        <w:rPr>
          <w:rFonts w:ascii="Times New Roman" w:hAnsi="Times New Roman" w:cs="Times New Roman"/>
          <w:sz w:val="24"/>
          <w:szCs w:val="24"/>
          <w:lang w:val="en-US"/>
        </w:rPr>
        <w:t xml:space="preserve">population decreases the access to electricity in Africa with a correlation value of -0.656 with </w:t>
      </w:r>
      <w:r w:rsidR="00487084">
        <w:rPr>
          <w:rFonts w:ascii="Times New Roman" w:hAnsi="Times New Roman" w:cs="Times New Roman"/>
          <w:sz w:val="24"/>
          <w:szCs w:val="24"/>
          <w:lang w:val="en-US"/>
        </w:rPr>
        <w:t xml:space="preserve">a </w:t>
      </w:r>
      <w:r w:rsidR="00E369FE">
        <w:rPr>
          <w:rFonts w:ascii="Times New Roman" w:hAnsi="Times New Roman" w:cs="Times New Roman"/>
          <w:sz w:val="24"/>
          <w:szCs w:val="24"/>
          <w:lang w:val="en-US"/>
        </w:rPr>
        <w:t>significant value of &lt; 0.0001.</w:t>
      </w:r>
    </w:p>
    <w:p w14:paraId="05CC7DA8" w14:textId="063BC377" w:rsidR="001E212D" w:rsidRDefault="00E369FE" w:rsidP="003E00ED">
      <w:pPr>
        <w:spacing w:line="360" w:lineRule="auto"/>
        <w:jc w:val="both"/>
        <w:rPr>
          <w:rFonts w:ascii="Times New Roman" w:hAnsi="Times New Roman" w:cs="Times New Roman"/>
          <w:sz w:val="24"/>
          <w:szCs w:val="24"/>
          <w:lang w:val="en-US"/>
        </w:rPr>
      </w:pPr>
      <w:r>
        <w:rPr>
          <w:noProof/>
        </w:rPr>
        <w:drawing>
          <wp:inline distT="0" distB="0" distL="0" distR="0" wp14:anchorId="0F1D8F80" wp14:editId="3AE8835A">
            <wp:extent cx="2713055" cy="20379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5272" cy="2122240"/>
                    </a:xfrm>
                    <a:prstGeom prst="rect">
                      <a:avLst/>
                    </a:prstGeom>
                  </pic:spPr>
                </pic:pic>
              </a:graphicData>
            </a:graphic>
          </wp:inline>
        </w:drawing>
      </w:r>
      <w:r w:rsidR="001E212D">
        <w:rPr>
          <w:rFonts w:ascii="Times New Roman" w:hAnsi="Times New Roman" w:cs="Times New Roman"/>
          <w:sz w:val="24"/>
          <w:szCs w:val="24"/>
          <w:lang w:val="en-US"/>
        </w:rPr>
        <w:t xml:space="preserve"> </w:t>
      </w:r>
      <w:r w:rsidR="00FF43C8">
        <w:rPr>
          <w:noProof/>
        </w:rPr>
        <w:drawing>
          <wp:inline distT="0" distB="0" distL="0" distR="0" wp14:anchorId="3DC66E9E" wp14:editId="5954229B">
            <wp:extent cx="2721610" cy="2029599"/>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9170" cy="2057609"/>
                    </a:xfrm>
                    <a:prstGeom prst="rect">
                      <a:avLst/>
                    </a:prstGeom>
                  </pic:spPr>
                </pic:pic>
              </a:graphicData>
            </a:graphic>
          </wp:inline>
        </w:drawing>
      </w:r>
    </w:p>
    <w:p w14:paraId="215AF539" w14:textId="0296D544" w:rsidR="00F56715" w:rsidRDefault="00E369FE" w:rsidP="004D0355">
      <w:pPr>
        <w:pStyle w:val="Heading3"/>
        <w:rPr>
          <w:lang w:val="en-US"/>
        </w:rPr>
      </w:pPr>
      <w:r>
        <w:rPr>
          <w:lang w:val="en-US"/>
        </w:rPr>
        <w:t xml:space="preserve">Figure </w:t>
      </w:r>
      <w:r w:rsidR="00126E01">
        <w:rPr>
          <w:lang w:val="en-US"/>
        </w:rPr>
        <w:t>7</w:t>
      </w:r>
      <w:r>
        <w:rPr>
          <w:lang w:val="en-US"/>
        </w:rPr>
        <w:t xml:space="preserve">: </w:t>
      </w:r>
      <w:r w:rsidR="00781D50">
        <w:rPr>
          <w:lang w:val="en-US"/>
        </w:rPr>
        <w:t>Scatter plot of Pop. Growth and GDP, Pop. Growth and Inflation</w:t>
      </w:r>
    </w:p>
    <w:p w14:paraId="49283C22" w14:textId="52DC024E" w:rsidR="00E369FE" w:rsidRDefault="00E369FE"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was observed that population growth increases gross domestic products growth of 0.1243 but </w:t>
      </w:r>
      <w:r w:rsidR="00BB7977">
        <w:rPr>
          <w:rFonts w:ascii="Times New Roman" w:hAnsi="Times New Roman" w:cs="Times New Roman"/>
          <w:sz w:val="24"/>
          <w:szCs w:val="24"/>
          <w:lang w:val="en-US"/>
        </w:rPr>
        <w:t xml:space="preserve">is </w:t>
      </w:r>
      <w:r>
        <w:rPr>
          <w:rFonts w:ascii="Times New Roman" w:hAnsi="Times New Roman" w:cs="Times New Roman"/>
          <w:sz w:val="24"/>
          <w:szCs w:val="24"/>
          <w:lang w:val="en-US"/>
        </w:rPr>
        <w:t xml:space="preserve">insignificant with a value of </w:t>
      </w:r>
      <w:r w:rsidR="00BC34C6">
        <w:rPr>
          <w:rFonts w:ascii="Times New Roman" w:hAnsi="Times New Roman" w:cs="Times New Roman"/>
          <w:sz w:val="24"/>
          <w:szCs w:val="24"/>
          <w:lang w:val="en-US"/>
        </w:rPr>
        <w:t>0.1656 &gt; 0.05.</w:t>
      </w:r>
      <w:r w:rsidR="00FF43C8">
        <w:rPr>
          <w:rFonts w:ascii="Times New Roman" w:hAnsi="Times New Roman" w:cs="Times New Roman"/>
          <w:sz w:val="24"/>
          <w:szCs w:val="24"/>
          <w:lang w:val="en-US"/>
        </w:rPr>
        <w:t xml:space="preserve"> The second plot revealed there was a negative correlation with a value </w:t>
      </w:r>
      <w:r w:rsidR="001A203B">
        <w:rPr>
          <w:rFonts w:ascii="Times New Roman" w:hAnsi="Times New Roman" w:cs="Times New Roman"/>
          <w:sz w:val="24"/>
          <w:szCs w:val="24"/>
          <w:lang w:val="en-US"/>
        </w:rPr>
        <w:t xml:space="preserve">of </w:t>
      </w:r>
      <w:r w:rsidR="00FF43C8">
        <w:rPr>
          <w:rFonts w:ascii="Times New Roman" w:hAnsi="Times New Roman" w:cs="Times New Roman"/>
          <w:sz w:val="24"/>
          <w:szCs w:val="24"/>
          <w:lang w:val="en-US"/>
        </w:rPr>
        <w:t>-0.129 between inflation and population growth and insignificant with 0.1495</w:t>
      </w:r>
      <w:r w:rsidR="00781D50">
        <w:rPr>
          <w:rFonts w:ascii="Times New Roman" w:hAnsi="Times New Roman" w:cs="Times New Roman"/>
          <w:sz w:val="24"/>
          <w:szCs w:val="24"/>
          <w:lang w:val="en-US"/>
        </w:rPr>
        <w:t xml:space="preserve">. </w:t>
      </w:r>
    </w:p>
    <w:p w14:paraId="0B7C9166" w14:textId="77B0F270" w:rsidR="00BC34C6" w:rsidRDefault="00781D50"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78629A66" wp14:editId="15ADE4D2">
            <wp:extent cx="2612571" cy="18183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157" cy="1847994"/>
                    </a:xfrm>
                    <a:prstGeom prst="rect">
                      <a:avLst/>
                    </a:prstGeom>
                  </pic:spPr>
                </pic:pic>
              </a:graphicData>
            </a:graphic>
          </wp:inline>
        </w:drawing>
      </w:r>
      <w:r>
        <w:rPr>
          <w:noProof/>
        </w:rPr>
        <w:drawing>
          <wp:inline distT="0" distB="0" distL="0" distR="0" wp14:anchorId="3D92A49E" wp14:editId="58E3EF38">
            <wp:extent cx="2924071" cy="178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9588" cy="1875238"/>
                    </a:xfrm>
                    <a:prstGeom prst="rect">
                      <a:avLst/>
                    </a:prstGeom>
                  </pic:spPr>
                </pic:pic>
              </a:graphicData>
            </a:graphic>
          </wp:inline>
        </w:drawing>
      </w:r>
    </w:p>
    <w:p w14:paraId="16F3A5BB" w14:textId="4F8246E9" w:rsidR="00F56715" w:rsidRDefault="00781D50"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8: Scatter plots of </w:t>
      </w:r>
      <w:r w:rsidR="00F4726F">
        <w:rPr>
          <w:rFonts w:ascii="Times New Roman" w:hAnsi="Times New Roman" w:cs="Times New Roman"/>
          <w:sz w:val="24"/>
          <w:szCs w:val="24"/>
          <w:lang w:val="en-US"/>
        </w:rPr>
        <w:t>food export and access to electricity, food export</w:t>
      </w:r>
      <w:r w:rsidR="00487084">
        <w:rPr>
          <w:rFonts w:ascii="Times New Roman" w:hAnsi="Times New Roman" w:cs="Times New Roman"/>
          <w:sz w:val="24"/>
          <w:szCs w:val="24"/>
          <w:lang w:val="en-US"/>
        </w:rPr>
        <w:t>,</w:t>
      </w:r>
      <w:r w:rsidR="00F4726F">
        <w:rPr>
          <w:rFonts w:ascii="Times New Roman" w:hAnsi="Times New Roman" w:cs="Times New Roman"/>
          <w:sz w:val="24"/>
          <w:szCs w:val="24"/>
          <w:lang w:val="en-US"/>
        </w:rPr>
        <w:t xml:space="preserve"> and GDP</w:t>
      </w:r>
    </w:p>
    <w:p w14:paraId="7C9A2664" w14:textId="504E0B02" w:rsidR="00F4726F" w:rsidRDefault="00F4726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above showed there was a negative relationship with a value of -0.018 with an insignificant value of 0.8424, but a positive correlation between food export and GDP with a value of 0.1298 but an insignificant value of 0.1490.</w:t>
      </w:r>
    </w:p>
    <w:p w14:paraId="5D09196D" w14:textId="094A7FD9" w:rsidR="00F4726F" w:rsidRDefault="00F4726F" w:rsidP="003E00ED">
      <w:pPr>
        <w:spacing w:line="360" w:lineRule="auto"/>
        <w:jc w:val="both"/>
        <w:rPr>
          <w:noProof/>
        </w:rPr>
      </w:pPr>
      <w:r>
        <w:rPr>
          <w:noProof/>
        </w:rPr>
        <w:drawing>
          <wp:inline distT="0" distB="0" distL="0" distR="0" wp14:anchorId="726836D4" wp14:editId="423BC03B">
            <wp:extent cx="2631018" cy="197836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946" cy="2021170"/>
                    </a:xfrm>
                    <a:prstGeom prst="rect">
                      <a:avLst/>
                    </a:prstGeom>
                  </pic:spPr>
                </pic:pic>
              </a:graphicData>
            </a:graphic>
          </wp:inline>
        </w:drawing>
      </w:r>
      <w:r w:rsidR="00015824" w:rsidRPr="00015824">
        <w:rPr>
          <w:noProof/>
        </w:rPr>
        <w:t xml:space="preserve"> </w:t>
      </w:r>
      <w:r w:rsidR="00015824">
        <w:rPr>
          <w:noProof/>
        </w:rPr>
        <w:drawing>
          <wp:inline distT="0" distB="0" distL="0" distR="0" wp14:anchorId="70C33BB9" wp14:editId="7BB50047">
            <wp:extent cx="2682910" cy="2012331"/>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1120" cy="2025990"/>
                    </a:xfrm>
                    <a:prstGeom prst="rect">
                      <a:avLst/>
                    </a:prstGeom>
                  </pic:spPr>
                </pic:pic>
              </a:graphicData>
            </a:graphic>
          </wp:inline>
        </w:drawing>
      </w:r>
    </w:p>
    <w:p w14:paraId="0A175BFC" w14:textId="546620C0" w:rsidR="00015824" w:rsidRDefault="0001582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9: Scatter plots of Food Exports and Inflation, Food Exports and pop. Growth</w:t>
      </w:r>
    </w:p>
    <w:p w14:paraId="6D0340DC" w14:textId="6737BB70" w:rsidR="00015824" w:rsidRDefault="007433E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figure above revealed a correlation value of 0.0917 with </w:t>
      </w:r>
      <w:r w:rsidR="00487084">
        <w:rPr>
          <w:rFonts w:ascii="Times New Roman" w:hAnsi="Times New Roman" w:cs="Times New Roman"/>
          <w:sz w:val="24"/>
          <w:szCs w:val="24"/>
          <w:lang w:val="en-US"/>
        </w:rPr>
        <w:t xml:space="preserve">an </w:t>
      </w:r>
      <w:r>
        <w:rPr>
          <w:rFonts w:ascii="Times New Roman" w:hAnsi="Times New Roman" w:cs="Times New Roman"/>
          <w:sz w:val="24"/>
          <w:szCs w:val="24"/>
          <w:lang w:val="en-US"/>
        </w:rPr>
        <w:t xml:space="preserve">insignificant value of 0.3092 between food export and inflation while a positive correlation with </w:t>
      </w:r>
      <w:r w:rsidR="00487084">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value of 0.2021 with a significant value of 0.0238 between food exportation and population growth in Africa. </w:t>
      </w:r>
    </w:p>
    <w:p w14:paraId="63816D7A" w14:textId="36B29AD9" w:rsidR="007433E5" w:rsidRPr="007433E5" w:rsidRDefault="007433E5" w:rsidP="004D0355">
      <w:pPr>
        <w:pStyle w:val="Heading3"/>
        <w:rPr>
          <w:lang w:val="en-US"/>
        </w:rPr>
      </w:pPr>
      <w:r w:rsidRPr="007433E5">
        <w:rPr>
          <w:lang w:val="en-US"/>
        </w:rPr>
        <w:t xml:space="preserve">Correlation Analysis of Indicators in </w:t>
      </w:r>
      <w:r>
        <w:rPr>
          <w:lang w:val="en-US"/>
        </w:rPr>
        <w:t xml:space="preserve">Europe </w:t>
      </w:r>
    </w:p>
    <w:p w14:paraId="0AE72907" w14:textId="212EDA64" w:rsidR="007433E5"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correlation analysis of indicators as related to European countries was presented here.</w:t>
      </w:r>
    </w:p>
    <w:p w14:paraId="16AEC319" w14:textId="4D64962A" w:rsidR="00F4726F" w:rsidRDefault="00FE060B"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25F3A65F" wp14:editId="63929458">
            <wp:extent cx="2753248" cy="1817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4413" cy="1858283"/>
                    </a:xfrm>
                    <a:prstGeom prst="rect">
                      <a:avLst/>
                    </a:prstGeom>
                  </pic:spPr>
                </pic:pic>
              </a:graphicData>
            </a:graphic>
          </wp:inline>
        </w:drawing>
      </w:r>
      <w:r>
        <w:rPr>
          <w:noProof/>
        </w:rPr>
        <w:drawing>
          <wp:inline distT="0" distB="0" distL="0" distR="0" wp14:anchorId="1514E1DD" wp14:editId="27DC66E8">
            <wp:extent cx="2491992" cy="1808438"/>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519" cy="1829140"/>
                    </a:xfrm>
                    <a:prstGeom prst="rect">
                      <a:avLst/>
                    </a:prstGeom>
                  </pic:spPr>
                </pic:pic>
              </a:graphicData>
            </a:graphic>
          </wp:inline>
        </w:drawing>
      </w:r>
    </w:p>
    <w:p w14:paraId="26E1B8D4" w14:textId="601EB318"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10: Scatter plots of GDP and Access to electricity, Inflation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Access to electricity</w:t>
      </w:r>
    </w:p>
    <w:p w14:paraId="47CF6E3C" w14:textId="14C97FC8"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the figures above, it was revealed there was no correlation between GDP, Inflation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Access to electricity in Europe.</w:t>
      </w:r>
    </w:p>
    <w:p w14:paraId="7165C808" w14:textId="439194B8" w:rsidR="00FE060B" w:rsidRDefault="00FE060B" w:rsidP="003E00ED">
      <w:pPr>
        <w:spacing w:line="360" w:lineRule="auto"/>
        <w:jc w:val="both"/>
        <w:rPr>
          <w:noProof/>
        </w:rPr>
      </w:pPr>
      <w:r>
        <w:rPr>
          <w:noProof/>
        </w:rPr>
        <w:drawing>
          <wp:inline distT="0" distB="0" distL="0" distR="0" wp14:anchorId="3B8EDCD1" wp14:editId="1CD8C887">
            <wp:extent cx="2642716" cy="1977792"/>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0596" cy="2013625"/>
                    </a:xfrm>
                    <a:prstGeom prst="rect">
                      <a:avLst/>
                    </a:prstGeom>
                  </pic:spPr>
                </pic:pic>
              </a:graphicData>
            </a:graphic>
          </wp:inline>
        </w:drawing>
      </w:r>
      <w:r w:rsidRPr="00FE060B">
        <w:rPr>
          <w:noProof/>
        </w:rPr>
        <w:t xml:space="preserve"> </w:t>
      </w:r>
      <w:r>
        <w:rPr>
          <w:noProof/>
        </w:rPr>
        <w:drawing>
          <wp:inline distT="0" distB="0" distL="0" distR="0" wp14:anchorId="35F6DF02" wp14:editId="01ABE21F">
            <wp:extent cx="2572378" cy="193626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065" cy="1952590"/>
                    </a:xfrm>
                    <a:prstGeom prst="rect">
                      <a:avLst/>
                    </a:prstGeom>
                  </pic:spPr>
                </pic:pic>
              </a:graphicData>
            </a:graphic>
          </wp:inline>
        </w:drawing>
      </w:r>
    </w:p>
    <w:p w14:paraId="43034118" w14:textId="32B23B9C"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11: Scatter plots of GDP and Inflation, Pop. Growth and Access to electricity</w:t>
      </w:r>
    </w:p>
    <w:p w14:paraId="7AA59786" w14:textId="425D40C9"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revealed that there was a relationship between inflation and GDP with a value of 0.1502 with an insignificant value of 0.0931 while there was no correlation recorded between Pop. Growth and Access to electricity.</w:t>
      </w:r>
    </w:p>
    <w:p w14:paraId="6E0A5791" w14:textId="7267DABF" w:rsidR="00FE060B" w:rsidRDefault="00FE060B" w:rsidP="003E00ED">
      <w:pPr>
        <w:spacing w:line="360" w:lineRule="auto"/>
        <w:jc w:val="both"/>
        <w:rPr>
          <w:rFonts w:ascii="Times New Roman" w:hAnsi="Times New Roman" w:cs="Times New Roman"/>
          <w:sz w:val="24"/>
          <w:szCs w:val="24"/>
          <w:lang w:val="en-US"/>
        </w:rPr>
      </w:pPr>
      <w:r>
        <w:rPr>
          <w:noProof/>
        </w:rPr>
        <w:drawing>
          <wp:inline distT="0" distB="0" distL="0" distR="0" wp14:anchorId="16F66456" wp14:editId="501BE329">
            <wp:extent cx="2703007" cy="2219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4639" cy="2278139"/>
                    </a:xfrm>
                    <a:prstGeom prst="rect">
                      <a:avLst/>
                    </a:prstGeom>
                  </pic:spPr>
                </pic:pic>
              </a:graphicData>
            </a:graphic>
          </wp:inline>
        </w:drawing>
      </w:r>
      <w:r w:rsidRPr="00FE060B">
        <w:rPr>
          <w:noProof/>
        </w:rPr>
        <w:t xml:space="preserve"> </w:t>
      </w:r>
      <w:r>
        <w:rPr>
          <w:noProof/>
        </w:rPr>
        <w:drawing>
          <wp:inline distT="0" distB="0" distL="0" distR="0" wp14:anchorId="2623BB10" wp14:editId="23E3C3A9">
            <wp:extent cx="2853690" cy="2069536"/>
            <wp:effectExtent l="0" t="0" r="381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462" cy="2086776"/>
                    </a:xfrm>
                    <a:prstGeom prst="rect">
                      <a:avLst/>
                    </a:prstGeom>
                  </pic:spPr>
                </pic:pic>
              </a:graphicData>
            </a:graphic>
          </wp:inline>
        </w:drawing>
      </w:r>
    </w:p>
    <w:p w14:paraId="153FB7D1" w14:textId="20AA4222" w:rsidR="00FE060B" w:rsidRDefault="00FE060B" w:rsidP="004D0355">
      <w:pPr>
        <w:pStyle w:val="Heading3"/>
        <w:rPr>
          <w:lang w:val="en-US"/>
        </w:rPr>
      </w:pPr>
      <w:r>
        <w:rPr>
          <w:lang w:val="en-US"/>
        </w:rPr>
        <w:lastRenderedPageBreak/>
        <w:t xml:space="preserve">Figure 12: Scatter plots of GDP and Pop. Growth, </w:t>
      </w:r>
      <w:r w:rsidR="00227823">
        <w:rPr>
          <w:lang w:val="en-US"/>
        </w:rPr>
        <w:t>Pop. Growth and Inflation</w:t>
      </w:r>
    </w:p>
    <w:p w14:paraId="3EB7E2AD" w14:textId="15C56DDF" w:rsidR="00227823" w:rsidRDefault="00227823"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was a positive relationship that exists between Pop. Growth and GDP with a correlation value of 0.4362 with a significant value of &lt; 0.0001 while a positive relationship was recorded for population growth and inflation with a value of 0.3196 with a significant value </w:t>
      </w:r>
      <w:r w:rsidR="001A203B">
        <w:rPr>
          <w:rFonts w:ascii="Times New Roman" w:hAnsi="Times New Roman" w:cs="Times New Roman"/>
          <w:sz w:val="24"/>
          <w:szCs w:val="24"/>
          <w:lang w:val="en-US"/>
        </w:rPr>
        <w:t xml:space="preserve">of </w:t>
      </w:r>
      <w:r>
        <w:rPr>
          <w:rFonts w:ascii="Times New Roman" w:hAnsi="Times New Roman" w:cs="Times New Roman"/>
          <w:sz w:val="24"/>
          <w:szCs w:val="24"/>
          <w:lang w:val="en-US"/>
        </w:rPr>
        <w:t>0.0003.</w:t>
      </w:r>
    </w:p>
    <w:p w14:paraId="65BF87E5" w14:textId="78608ED5" w:rsidR="00227823" w:rsidRDefault="00227823" w:rsidP="003E00ED">
      <w:pPr>
        <w:spacing w:line="360" w:lineRule="auto"/>
        <w:jc w:val="both"/>
        <w:rPr>
          <w:noProof/>
        </w:rPr>
      </w:pPr>
      <w:r>
        <w:rPr>
          <w:noProof/>
        </w:rPr>
        <w:drawing>
          <wp:inline distT="0" distB="0" distL="0" distR="0" wp14:anchorId="52675509" wp14:editId="7735BB69">
            <wp:extent cx="2725591" cy="2039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7406" cy="2063625"/>
                    </a:xfrm>
                    <a:prstGeom prst="rect">
                      <a:avLst/>
                    </a:prstGeom>
                  </pic:spPr>
                </pic:pic>
              </a:graphicData>
            </a:graphic>
          </wp:inline>
        </w:drawing>
      </w:r>
      <w:r w:rsidRPr="00227823">
        <w:rPr>
          <w:noProof/>
        </w:rPr>
        <w:t xml:space="preserve"> </w:t>
      </w:r>
      <w:r>
        <w:rPr>
          <w:noProof/>
        </w:rPr>
        <w:drawing>
          <wp:inline distT="0" distB="0" distL="0" distR="0" wp14:anchorId="01B72059" wp14:editId="17A6E309">
            <wp:extent cx="2390665" cy="2046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914" cy="2096863"/>
                    </a:xfrm>
                    <a:prstGeom prst="rect">
                      <a:avLst/>
                    </a:prstGeom>
                  </pic:spPr>
                </pic:pic>
              </a:graphicData>
            </a:graphic>
          </wp:inline>
        </w:drawing>
      </w:r>
    </w:p>
    <w:p w14:paraId="2B5474EC" w14:textId="1137C9E4" w:rsidR="00227823" w:rsidRDefault="00227823" w:rsidP="004D0355">
      <w:pPr>
        <w:pStyle w:val="Heading3"/>
        <w:rPr>
          <w:lang w:val="en-US"/>
        </w:rPr>
      </w:pPr>
      <w:r>
        <w:rPr>
          <w:lang w:val="en-US"/>
        </w:rPr>
        <w:t>Figure 13: Scatter plots of Fuel exports and Access to electricity, Food exports</w:t>
      </w:r>
      <w:r w:rsidR="00487084">
        <w:rPr>
          <w:lang w:val="en-US"/>
        </w:rPr>
        <w:t>,</w:t>
      </w:r>
      <w:r>
        <w:rPr>
          <w:lang w:val="en-US"/>
        </w:rPr>
        <w:t xml:space="preserve"> and GDP</w:t>
      </w:r>
    </w:p>
    <w:p w14:paraId="39475372" w14:textId="501D6F86" w:rsidR="00227823" w:rsidRDefault="00D81EDA"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was no correlation between food exports and access to electricity, while there was a relationship between food exports and GDP with a value of 0.146 and an insignificant value of 0.1029.</w:t>
      </w:r>
    </w:p>
    <w:p w14:paraId="144C5288" w14:textId="00D0C2E3" w:rsidR="00D81EDA" w:rsidRDefault="00D81EDA" w:rsidP="003E00ED">
      <w:pPr>
        <w:spacing w:line="360" w:lineRule="auto"/>
        <w:jc w:val="both"/>
        <w:rPr>
          <w:noProof/>
        </w:rPr>
      </w:pPr>
      <w:r>
        <w:rPr>
          <w:noProof/>
        </w:rPr>
        <w:drawing>
          <wp:inline distT="0" distB="0" distL="0" distR="0" wp14:anchorId="5F67DB98" wp14:editId="1957175A">
            <wp:extent cx="2623618" cy="1959429"/>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6314" cy="1983848"/>
                    </a:xfrm>
                    <a:prstGeom prst="rect">
                      <a:avLst/>
                    </a:prstGeom>
                  </pic:spPr>
                </pic:pic>
              </a:graphicData>
            </a:graphic>
          </wp:inline>
        </w:drawing>
      </w:r>
      <w:r w:rsidRPr="00D81EDA">
        <w:rPr>
          <w:noProof/>
        </w:rPr>
        <w:t xml:space="preserve"> </w:t>
      </w:r>
      <w:r>
        <w:rPr>
          <w:noProof/>
        </w:rPr>
        <w:drawing>
          <wp:inline distT="0" distB="0" distL="0" distR="0" wp14:anchorId="76EEC322" wp14:editId="4D4F933F">
            <wp:extent cx="2813538" cy="2112491"/>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3207" cy="2142276"/>
                    </a:xfrm>
                    <a:prstGeom prst="rect">
                      <a:avLst/>
                    </a:prstGeom>
                  </pic:spPr>
                </pic:pic>
              </a:graphicData>
            </a:graphic>
          </wp:inline>
        </w:drawing>
      </w:r>
    </w:p>
    <w:p w14:paraId="63D140A0" w14:textId="2448E614" w:rsidR="00D81EDA" w:rsidRDefault="00D81EDA" w:rsidP="004D0355">
      <w:pPr>
        <w:pStyle w:val="Heading3"/>
        <w:rPr>
          <w:lang w:val="en-US"/>
        </w:rPr>
      </w:pPr>
      <w:r>
        <w:rPr>
          <w:lang w:val="en-US"/>
        </w:rPr>
        <w:t>Figure 14: Scatter plots of Food exports and Inflation, Food exports</w:t>
      </w:r>
      <w:r w:rsidR="00487084">
        <w:rPr>
          <w:lang w:val="en-US"/>
        </w:rPr>
        <w:t>,</w:t>
      </w:r>
      <w:r>
        <w:rPr>
          <w:lang w:val="en-US"/>
        </w:rPr>
        <w:t xml:space="preserve"> and Pop. Growth </w:t>
      </w:r>
    </w:p>
    <w:p w14:paraId="36038D61" w14:textId="25545F77" w:rsidR="00D81EDA" w:rsidRDefault="00D81EDA"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was a positive correlation with a value of 0.3793 with a significant value of &lt; 0.0001 while a positive correlation was recorded between population growth and food exports with a correlation value of 0.323 with a significant value of 0.0002. </w:t>
      </w:r>
    </w:p>
    <w:p w14:paraId="30DF18F8" w14:textId="284A2A48" w:rsidR="00E45B66" w:rsidRDefault="009F227D" w:rsidP="004D0355">
      <w:pPr>
        <w:pStyle w:val="Heading1"/>
        <w:rPr>
          <w:lang w:val="en-US"/>
        </w:rPr>
      </w:pPr>
      <w:r w:rsidRPr="009F227D">
        <w:rPr>
          <w:lang w:val="en-US"/>
        </w:rPr>
        <w:t xml:space="preserve">Correlation </w:t>
      </w:r>
      <w:r w:rsidR="00F425DF">
        <w:rPr>
          <w:lang w:val="en-US"/>
        </w:rPr>
        <w:t xml:space="preserve">Analysis </w:t>
      </w:r>
      <w:r>
        <w:rPr>
          <w:lang w:val="en-US"/>
        </w:rPr>
        <w:t>S</w:t>
      </w:r>
      <w:r w:rsidRPr="009F227D">
        <w:rPr>
          <w:lang w:val="en-US"/>
        </w:rPr>
        <w:t>ummary of Africa and European Countries</w:t>
      </w:r>
    </w:p>
    <w:p w14:paraId="202DCBB0" w14:textId="37243C17" w:rsidR="00A14349" w:rsidRPr="004D75C8" w:rsidRDefault="009F227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Access to electricity was a problem in selected African countries as such a regressive result when related </w:t>
      </w:r>
      <w:r w:rsidR="00D245BD">
        <w:rPr>
          <w:rFonts w:ascii="Times New Roman" w:hAnsi="Times New Roman" w:cs="Times New Roman"/>
          <w:sz w:val="24"/>
          <w:szCs w:val="24"/>
          <w:lang w:val="en-US"/>
        </w:rPr>
        <w:t>to</w:t>
      </w:r>
      <w:r>
        <w:rPr>
          <w:rFonts w:ascii="Times New Roman" w:hAnsi="Times New Roman" w:cs="Times New Roman"/>
          <w:sz w:val="24"/>
          <w:szCs w:val="24"/>
          <w:lang w:val="en-US"/>
        </w:rPr>
        <w:t xml:space="preserve"> gross domestic products, population growth, food exportation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inflation </w:t>
      </w:r>
      <w:r w:rsidR="00D245BD">
        <w:rPr>
          <w:rFonts w:ascii="Times New Roman" w:hAnsi="Times New Roman" w:cs="Times New Roman"/>
          <w:sz w:val="24"/>
          <w:szCs w:val="24"/>
          <w:lang w:val="en-US"/>
        </w:rPr>
        <w:t>compared</w:t>
      </w:r>
      <w:r>
        <w:rPr>
          <w:rFonts w:ascii="Times New Roman" w:hAnsi="Times New Roman" w:cs="Times New Roman"/>
          <w:sz w:val="24"/>
          <w:szCs w:val="24"/>
          <w:lang w:val="en-US"/>
        </w:rPr>
        <w:t xml:space="preserve"> to the other counterpart where access to electricity stood at 100% </w:t>
      </w:r>
      <w:r w:rsidR="00487084">
        <w:rPr>
          <w:rFonts w:ascii="Times New Roman" w:hAnsi="Times New Roman" w:cs="Times New Roman"/>
          <w:sz w:val="24"/>
          <w:szCs w:val="24"/>
          <w:lang w:val="en-US"/>
        </w:rPr>
        <w:t>about</w:t>
      </w:r>
      <w:r>
        <w:rPr>
          <w:rFonts w:ascii="Times New Roman" w:hAnsi="Times New Roman" w:cs="Times New Roman"/>
          <w:sz w:val="24"/>
          <w:szCs w:val="24"/>
          <w:lang w:val="en-US"/>
        </w:rPr>
        <w:t xml:space="preserve"> other </w:t>
      </w:r>
      <w:r>
        <w:rPr>
          <w:rFonts w:ascii="Times New Roman" w:hAnsi="Times New Roman" w:cs="Times New Roman"/>
          <w:sz w:val="24"/>
          <w:szCs w:val="24"/>
          <w:lang w:val="en-US"/>
        </w:rPr>
        <w:lastRenderedPageBreak/>
        <w:t xml:space="preserve">features. </w:t>
      </w:r>
      <w:r w:rsidR="00A14349">
        <w:rPr>
          <w:rFonts w:ascii="Times New Roman" w:hAnsi="Times New Roman" w:cs="Times New Roman"/>
          <w:sz w:val="24"/>
          <w:szCs w:val="24"/>
          <w:lang w:val="en-US"/>
        </w:rPr>
        <w:t xml:space="preserve">Inflation increases with food exports in African countries but decreases in European countries </w:t>
      </w:r>
      <w:r w:rsidR="00F3254E">
        <w:rPr>
          <w:rFonts w:ascii="Times New Roman" w:hAnsi="Times New Roman" w:cs="Times New Roman"/>
          <w:sz w:val="24"/>
          <w:szCs w:val="24"/>
          <w:lang w:val="en-US"/>
        </w:rPr>
        <w:t xml:space="preserve">Though, gross domestic products </w:t>
      </w:r>
      <w:r w:rsidR="004D283B">
        <w:rPr>
          <w:rFonts w:ascii="Times New Roman" w:hAnsi="Times New Roman" w:cs="Times New Roman"/>
          <w:sz w:val="24"/>
          <w:szCs w:val="24"/>
          <w:lang w:val="en-US"/>
        </w:rPr>
        <w:t>increase</w:t>
      </w:r>
      <w:r w:rsidR="00F3254E">
        <w:rPr>
          <w:rFonts w:ascii="Times New Roman" w:hAnsi="Times New Roman" w:cs="Times New Roman"/>
          <w:sz w:val="24"/>
          <w:szCs w:val="24"/>
          <w:lang w:val="en-US"/>
        </w:rPr>
        <w:t xml:space="preserve"> with </w:t>
      </w:r>
      <w:r w:rsidR="00A14349">
        <w:rPr>
          <w:rFonts w:ascii="Times New Roman" w:hAnsi="Times New Roman" w:cs="Times New Roman"/>
          <w:sz w:val="24"/>
          <w:szCs w:val="24"/>
          <w:lang w:val="en-US"/>
        </w:rPr>
        <w:t xml:space="preserve">population growth for both continents the relationship level is higher in </w:t>
      </w:r>
      <w:r w:rsidR="00D245BD">
        <w:rPr>
          <w:rFonts w:ascii="Times New Roman" w:hAnsi="Times New Roman" w:cs="Times New Roman"/>
          <w:sz w:val="24"/>
          <w:szCs w:val="24"/>
          <w:lang w:val="en-US"/>
        </w:rPr>
        <w:t>Europe</w:t>
      </w:r>
      <w:r w:rsidR="00A14349">
        <w:rPr>
          <w:rFonts w:ascii="Times New Roman" w:hAnsi="Times New Roman" w:cs="Times New Roman"/>
          <w:sz w:val="24"/>
          <w:szCs w:val="24"/>
          <w:lang w:val="en-US"/>
        </w:rPr>
        <w:t xml:space="preserve"> </w:t>
      </w:r>
      <w:r w:rsidR="00D245BD">
        <w:rPr>
          <w:rFonts w:ascii="Times New Roman" w:hAnsi="Times New Roman" w:cs="Times New Roman"/>
          <w:sz w:val="24"/>
          <w:szCs w:val="24"/>
          <w:lang w:val="en-US"/>
        </w:rPr>
        <w:t>compared</w:t>
      </w:r>
      <w:r w:rsidR="00A14349">
        <w:rPr>
          <w:rFonts w:ascii="Times New Roman" w:hAnsi="Times New Roman" w:cs="Times New Roman"/>
          <w:sz w:val="24"/>
          <w:szCs w:val="24"/>
          <w:lang w:val="en-US"/>
        </w:rPr>
        <w:t xml:space="preserve"> to the African countries. </w:t>
      </w:r>
    </w:p>
    <w:p w14:paraId="57437589" w14:textId="7CD6CB00" w:rsidR="00A14349" w:rsidRDefault="00A14349" w:rsidP="004D0355">
      <w:pPr>
        <w:pStyle w:val="Heading1"/>
        <w:rPr>
          <w:lang w:val="en-US"/>
        </w:rPr>
      </w:pPr>
      <w:r w:rsidRPr="00A14349">
        <w:rPr>
          <w:lang w:val="en-US"/>
        </w:rPr>
        <w:t>REGRESSION ANALYSIS</w:t>
      </w:r>
    </w:p>
    <w:p w14:paraId="42C1CBFF" w14:textId="04ED8CF7" w:rsidR="004F29DB" w:rsidRDefault="002F53CC"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Regression analysis is a statistical measure </w:t>
      </w:r>
      <w:r w:rsidR="00D245BD">
        <w:rPr>
          <w:rFonts w:ascii="Times New Roman" w:hAnsi="Times New Roman" w:cs="Times New Roman"/>
          <w:sz w:val="24"/>
          <w:szCs w:val="24"/>
          <w:lang w:val="en-US"/>
        </w:rPr>
        <w:t xml:space="preserve">that </w:t>
      </w:r>
      <w:r>
        <w:rPr>
          <w:rFonts w:ascii="Times New Roman" w:hAnsi="Times New Roman" w:cs="Times New Roman"/>
          <w:sz w:val="24"/>
          <w:szCs w:val="24"/>
          <w:lang w:val="en-US"/>
        </w:rPr>
        <w:t>is an estimat</w:t>
      </w:r>
      <w:r w:rsidR="00FE004A">
        <w:rPr>
          <w:rFonts w:ascii="Times New Roman" w:hAnsi="Times New Roman" w:cs="Times New Roman"/>
          <w:sz w:val="24"/>
          <w:szCs w:val="24"/>
          <w:lang w:val="en-US"/>
        </w:rPr>
        <w:t>e</w:t>
      </w:r>
      <w:r>
        <w:rPr>
          <w:rFonts w:ascii="Times New Roman" w:hAnsi="Times New Roman" w:cs="Times New Roman"/>
          <w:sz w:val="24"/>
          <w:szCs w:val="24"/>
          <w:lang w:val="en-US"/>
        </w:rPr>
        <w:t xml:space="preserve"> or predict</w:t>
      </w:r>
      <w:r w:rsidR="008B38B6">
        <w:rPr>
          <w:rFonts w:ascii="Times New Roman" w:hAnsi="Times New Roman" w:cs="Times New Roman"/>
          <w:sz w:val="24"/>
          <w:szCs w:val="24"/>
          <w:lang w:val="en-US"/>
        </w:rPr>
        <w:t xml:space="preserve">ion </w:t>
      </w:r>
      <w:r>
        <w:rPr>
          <w:rFonts w:ascii="Times New Roman" w:hAnsi="Times New Roman" w:cs="Times New Roman"/>
          <w:sz w:val="24"/>
          <w:szCs w:val="24"/>
          <w:lang w:val="en-US"/>
        </w:rPr>
        <w:t>of the unknown value of one variable from the known value of other variables</w:t>
      </w:r>
      <w:r w:rsidR="000F0A2E">
        <w:rPr>
          <w:rFonts w:ascii="Times New Roman" w:hAnsi="Times New Roman" w:cs="Times New Roman"/>
          <w:sz w:val="24"/>
          <w:szCs w:val="24"/>
          <w:lang w:val="en-US"/>
        </w:rPr>
        <w:t xml:space="preserve"> (Gupta). </w:t>
      </w:r>
      <w:r w:rsidR="0078674A">
        <w:rPr>
          <w:rFonts w:ascii="Times New Roman" w:hAnsi="Times New Roman" w:cs="Times New Roman"/>
          <w:sz w:val="24"/>
          <w:szCs w:val="24"/>
          <w:lang w:val="en-US"/>
        </w:rPr>
        <w:t xml:space="preserve">The gross domestic products </w:t>
      </w:r>
      <w:r w:rsidR="00D245BD">
        <w:rPr>
          <w:rFonts w:ascii="Times New Roman" w:hAnsi="Times New Roman" w:cs="Times New Roman"/>
          <w:sz w:val="24"/>
          <w:szCs w:val="24"/>
          <w:lang w:val="en-US"/>
        </w:rPr>
        <w:t xml:space="preserve">serve as a </w:t>
      </w:r>
      <w:r w:rsidR="004D283B">
        <w:rPr>
          <w:rFonts w:ascii="Times New Roman" w:hAnsi="Times New Roman" w:cs="Times New Roman"/>
          <w:sz w:val="24"/>
          <w:szCs w:val="24"/>
          <w:lang w:val="en-US"/>
        </w:rPr>
        <w:t>measure</w:t>
      </w:r>
      <w:r w:rsidR="00D245BD">
        <w:rPr>
          <w:rFonts w:ascii="Times New Roman" w:hAnsi="Times New Roman" w:cs="Times New Roman"/>
          <w:sz w:val="24"/>
          <w:szCs w:val="24"/>
          <w:lang w:val="en-US"/>
        </w:rPr>
        <w:t xml:space="preserve"> to </w:t>
      </w:r>
      <w:r w:rsidR="00BF71F5">
        <w:rPr>
          <w:rFonts w:ascii="Times New Roman" w:hAnsi="Times New Roman" w:cs="Times New Roman"/>
          <w:sz w:val="24"/>
          <w:szCs w:val="24"/>
          <w:lang w:val="en-US"/>
        </w:rPr>
        <w:t xml:space="preserve">a </w:t>
      </w:r>
      <w:r w:rsidR="00485C57">
        <w:rPr>
          <w:rFonts w:ascii="Times New Roman" w:hAnsi="Times New Roman" w:cs="Times New Roman"/>
          <w:sz w:val="24"/>
          <w:szCs w:val="24"/>
          <w:lang w:val="en-US"/>
        </w:rPr>
        <w:t>ran</w:t>
      </w:r>
      <w:r w:rsidR="00D245BD">
        <w:rPr>
          <w:rFonts w:ascii="Times New Roman" w:hAnsi="Times New Roman" w:cs="Times New Roman"/>
          <w:sz w:val="24"/>
          <w:szCs w:val="24"/>
          <w:lang w:val="en-US"/>
        </w:rPr>
        <w:t>ge</w:t>
      </w:r>
      <w:r w:rsidR="00485C57">
        <w:rPr>
          <w:rFonts w:ascii="Times New Roman" w:hAnsi="Times New Roman" w:cs="Times New Roman"/>
          <w:sz w:val="24"/>
          <w:szCs w:val="24"/>
          <w:lang w:val="en-US"/>
        </w:rPr>
        <w:t xml:space="preserve"> of </w:t>
      </w:r>
      <w:r w:rsidR="004D283B">
        <w:rPr>
          <w:rFonts w:ascii="Times New Roman" w:hAnsi="Times New Roman" w:cs="Times New Roman"/>
          <w:sz w:val="24"/>
          <w:szCs w:val="24"/>
          <w:lang w:val="en-US"/>
        </w:rPr>
        <w:t>the</w:t>
      </w:r>
      <w:r w:rsidR="00D245BD">
        <w:rPr>
          <w:rFonts w:ascii="Times New Roman" w:hAnsi="Times New Roman" w:cs="Times New Roman"/>
          <w:sz w:val="24"/>
          <w:szCs w:val="24"/>
          <w:lang w:val="en-US"/>
        </w:rPr>
        <w:t xml:space="preserve"> </w:t>
      </w:r>
      <w:r w:rsidR="00497C9E">
        <w:rPr>
          <w:rFonts w:ascii="Times New Roman" w:hAnsi="Times New Roman" w:cs="Times New Roman"/>
          <w:sz w:val="24"/>
          <w:szCs w:val="24"/>
          <w:lang w:val="en-US"/>
        </w:rPr>
        <w:t>Products</w:t>
      </w:r>
      <w:r w:rsidR="00FE6CE3">
        <w:rPr>
          <w:rFonts w:ascii="Times New Roman" w:hAnsi="Times New Roman" w:cs="Times New Roman"/>
          <w:sz w:val="24"/>
          <w:szCs w:val="24"/>
          <w:lang w:val="en-US"/>
        </w:rPr>
        <w:t xml:space="preserve"> </w:t>
      </w:r>
      <w:r w:rsidR="00D245BD">
        <w:rPr>
          <w:rFonts w:ascii="Times New Roman" w:hAnsi="Times New Roman" w:cs="Times New Roman"/>
          <w:sz w:val="24"/>
          <w:szCs w:val="24"/>
          <w:lang w:val="en-US"/>
        </w:rPr>
        <w:t>economy (WHO)</w:t>
      </w:r>
      <w:r w:rsidR="00D112A2">
        <w:rPr>
          <w:rFonts w:ascii="Times New Roman" w:hAnsi="Times New Roman" w:cs="Times New Roman"/>
          <w:sz w:val="24"/>
          <w:szCs w:val="24"/>
          <w:lang w:val="en-US"/>
        </w:rPr>
        <w:t xml:space="preserve">, hence </w:t>
      </w:r>
      <w:r w:rsidR="0076641C">
        <w:rPr>
          <w:rFonts w:ascii="Times New Roman" w:hAnsi="Times New Roman" w:cs="Times New Roman"/>
          <w:sz w:val="24"/>
          <w:szCs w:val="24"/>
          <w:lang w:val="en-US"/>
        </w:rPr>
        <w:t>Domestic</w:t>
      </w:r>
      <w:r w:rsidR="00173112">
        <w:rPr>
          <w:rFonts w:ascii="Times New Roman" w:hAnsi="Times New Roman" w:cs="Times New Roman"/>
          <w:sz w:val="24"/>
          <w:szCs w:val="24"/>
          <w:lang w:val="en-US"/>
        </w:rPr>
        <w:t xml:space="preserve">s </w:t>
      </w:r>
      <w:r w:rsidR="0076641C">
        <w:rPr>
          <w:rFonts w:ascii="Times New Roman" w:hAnsi="Times New Roman" w:cs="Times New Roman"/>
          <w:sz w:val="24"/>
          <w:szCs w:val="24"/>
          <w:lang w:val="en-US"/>
        </w:rPr>
        <w:t>Product</w:t>
      </w:r>
      <w:r w:rsidR="00CB47D8">
        <w:rPr>
          <w:rFonts w:ascii="Times New Roman" w:hAnsi="Times New Roman" w:cs="Times New Roman"/>
          <w:sz w:val="24"/>
          <w:szCs w:val="24"/>
          <w:lang w:val="en-US"/>
        </w:rPr>
        <w:t xml:space="preserve"> </w:t>
      </w:r>
      <w:r w:rsidR="0012726D">
        <w:rPr>
          <w:rFonts w:ascii="Times New Roman" w:hAnsi="Times New Roman" w:cs="Times New Roman"/>
          <w:sz w:val="24"/>
          <w:szCs w:val="24"/>
          <w:lang w:val="en-US"/>
        </w:rPr>
        <w:t>multiple</w:t>
      </w:r>
      <w:r w:rsidR="00CB47D8">
        <w:rPr>
          <w:rFonts w:ascii="Times New Roman" w:hAnsi="Times New Roman" w:cs="Times New Roman"/>
          <w:sz w:val="24"/>
          <w:szCs w:val="24"/>
          <w:lang w:val="en-US"/>
        </w:rPr>
        <w:t xml:space="preserve"> </w:t>
      </w:r>
      <w:r w:rsidR="0012726D">
        <w:rPr>
          <w:rFonts w:ascii="Times New Roman" w:hAnsi="Times New Roman" w:cs="Times New Roman"/>
          <w:sz w:val="24"/>
          <w:szCs w:val="24"/>
          <w:lang w:val="en-US"/>
        </w:rPr>
        <w:t>regression</w:t>
      </w:r>
      <w:r w:rsidR="00CB47D8">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analysis</w:t>
      </w:r>
      <w:r w:rsidR="00497C9E">
        <w:rPr>
          <w:rFonts w:ascii="Times New Roman" w:hAnsi="Times New Roman" w:cs="Times New Roman"/>
          <w:sz w:val="24"/>
          <w:szCs w:val="24"/>
          <w:lang w:val="en-US"/>
        </w:rPr>
        <w:t xml:space="preserve"> </w:t>
      </w:r>
      <w:r w:rsidR="00BF71F5">
        <w:rPr>
          <w:rFonts w:ascii="Times New Roman" w:hAnsi="Times New Roman" w:cs="Times New Roman"/>
          <w:sz w:val="24"/>
          <w:szCs w:val="24"/>
          <w:lang w:val="en-US"/>
        </w:rPr>
        <w:t>o</w:t>
      </w:r>
      <w:r w:rsidR="00541924">
        <w:rPr>
          <w:rFonts w:ascii="Times New Roman" w:hAnsi="Times New Roman" w:cs="Times New Roman"/>
          <w:sz w:val="24"/>
          <w:szCs w:val="24"/>
          <w:lang w:val="en-US"/>
        </w:rPr>
        <w:t>f</w:t>
      </w:r>
      <w:r w:rsidR="00BF71F5">
        <w:rPr>
          <w:rFonts w:ascii="Times New Roman" w:hAnsi="Times New Roman" w:cs="Times New Roman"/>
          <w:sz w:val="24"/>
          <w:szCs w:val="24"/>
          <w:lang w:val="en-US"/>
        </w:rPr>
        <w:t xml:space="preserve"> </w:t>
      </w:r>
      <w:proofErr w:type="spellStart"/>
      <w:r w:rsidR="007E689D">
        <w:rPr>
          <w:rFonts w:ascii="Times New Roman" w:hAnsi="Times New Roman" w:cs="Times New Roman"/>
          <w:sz w:val="24"/>
          <w:szCs w:val="24"/>
          <w:lang w:val="en-US"/>
        </w:rPr>
        <w:t>M</w:t>
      </w:r>
      <w:r w:rsidR="00B92F28">
        <w:rPr>
          <w:rFonts w:ascii="Times New Roman" w:hAnsi="Times New Roman" w:cs="Times New Roman"/>
          <w:sz w:val="24"/>
          <w:szCs w:val="24"/>
          <w:lang w:val="en-US"/>
        </w:rPr>
        <w:t>a</w:t>
      </w:r>
      <w:r w:rsidR="007E689D">
        <w:rPr>
          <w:rFonts w:ascii="Times New Roman" w:hAnsi="Times New Roman" w:cs="Times New Roman"/>
          <w:sz w:val="24"/>
          <w:szCs w:val="24"/>
          <w:lang w:val="en-US"/>
        </w:rPr>
        <w:t>t</w:t>
      </w:r>
      <w:r w:rsidR="005F1FCC">
        <w:rPr>
          <w:rFonts w:ascii="Times New Roman" w:hAnsi="Times New Roman" w:cs="Times New Roman"/>
          <w:sz w:val="24"/>
          <w:szCs w:val="24"/>
          <w:lang w:val="en-US"/>
        </w:rPr>
        <w:t>Proc</w:t>
      </w:r>
      <w:proofErr w:type="spellEnd"/>
      <w:r w:rsidR="00CB47D8">
        <w:rPr>
          <w:rFonts w:ascii="Times New Roman" w:hAnsi="Times New Roman" w:cs="Times New Roman"/>
          <w:sz w:val="24"/>
          <w:szCs w:val="24"/>
          <w:lang w:val="en-US"/>
        </w:rPr>
        <w:t xml:space="preserve"> </w:t>
      </w:r>
      <w:r w:rsidR="00AB4267">
        <w:rPr>
          <w:rFonts w:ascii="Times New Roman" w:hAnsi="Times New Roman" w:cs="Times New Roman"/>
          <w:sz w:val="24"/>
          <w:szCs w:val="24"/>
          <w:lang w:val="en-US"/>
        </w:rPr>
        <w:t>contribution</w:t>
      </w:r>
      <w:r w:rsidR="00CB47D8">
        <w:rPr>
          <w:rFonts w:ascii="Times New Roman" w:hAnsi="Times New Roman" w:cs="Times New Roman"/>
          <w:sz w:val="24"/>
          <w:szCs w:val="24"/>
          <w:lang w:val="en-US"/>
        </w:rPr>
        <w:t xml:space="preserve"> of </w:t>
      </w:r>
      <w:r w:rsidR="0012726D">
        <w:rPr>
          <w:rFonts w:ascii="Times New Roman" w:hAnsi="Times New Roman" w:cs="Times New Roman"/>
          <w:sz w:val="24"/>
          <w:szCs w:val="24"/>
          <w:lang w:val="en-US"/>
        </w:rPr>
        <w:t>each featu</w:t>
      </w:r>
      <w:r w:rsidR="00AB4267">
        <w:rPr>
          <w:rFonts w:ascii="Times New Roman" w:hAnsi="Times New Roman" w:cs="Times New Roman"/>
          <w:sz w:val="24"/>
          <w:szCs w:val="24"/>
          <w:lang w:val="en-US"/>
        </w:rPr>
        <w:t xml:space="preserve">re </w:t>
      </w:r>
      <w:r w:rsidR="007E689D">
        <w:rPr>
          <w:rFonts w:ascii="Times New Roman" w:hAnsi="Times New Roman" w:cs="Times New Roman"/>
          <w:sz w:val="24"/>
          <w:szCs w:val="24"/>
          <w:lang w:val="en-US"/>
        </w:rPr>
        <w:t>towards the growth</w:t>
      </w:r>
      <w:r w:rsidR="00CB47D8">
        <w:rPr>
          <w:rFonts w:ascii="Times New Roman" w:hAnsi="Times New Roman" w:cs="Times New Roman"/>
          <w:sz w:val="24"/>
          <w:szCs w:val="24"/>
          <w:lang w:val="en-US"/>
        </w:rPr>
        <w:t xml:space="preserve"> of gross </w:t>
      </w:r>
      <w:r w:rsidR="00B92F28">
        <w:rPr>
          <w:rFonts w:ascii="Times New Roman" w:hAnsi="Times New Roman" w:cs="Times New Roman"/>
          <w:sz w:val="24"/>
          <w:szCs w:val="24"/>
          <w:lang w:val="en-US"/>
        </w:rPr>
        <w:t>domestic</w:t>
      </w:r>
      <w:r w:rsidR="00CB47D8">
        <w:rPr>
          <w:rFonts w:ascii="Times New Roman" w:hAnsi="Times New Roman" w:cs="Times New Roman"/>
          <w:sz w:val="24"/>
          <w:szCs w:val="24"/>
          <w:lang w:val="en-US"/>
        </w:rPr>
        <w:t xml:space="preserve"> </w:t>
      </w:r>
      <w:r w:rsidR="007E11BA">
        <w:rPr>
          <w:rFonts w:ascii="Times New Roman" w:hAnsi="Times New Roman" w:cs="Times New Roman"/>
          <w:sz w:val="24"/>
          <w:szCs w:val="24"/>
          <w:lang w:val="en-US"/>
        </w:rPr>
        <w:t>products</w:t>
      </w:r>
      <w:r w:rsidR="006D34F3">
        <w:rPr>
          <w:rFonts w:ascii="Times New Roman" w:hAnsi="Times New Roman" w:cs="Times New Roman"/>
          <w:sz w:val="24"/>
          <w:szCs w:val="24"/>
          <w:lang w:val="en-US"/>
        </w:rPr>
        <w:t xml:space="preserve"> </w:t>
      </w:r>
      <w:r w:rsidR="00CB47D8">
        <w:rPr>
          <w:rFonts w:ascii="Times New Roman" w:hAnsi="Times New Roman" w:cs="Times New Roman"/>
          <w:sz w:val="24"/>
          <w:szCs w:val="24"/>
          <w:lang w:val="en-US"/>
        </w:rPr>
        <w:t xml:space="preserve">across the two </w:t>
      </w:r>
      <w:r w:rsidR="009F055D">
        <w:rPr>
          <w:rFonts w:ascii="Times New Roman" w:hAnsi="Times New Roman" w:cs="Times New Roman"/>
          <w:sz w:val="24"/>
          <w:szCs w:val="24"/>
          <w:lang w:val="en-US"/>
        </w:rPr>
        <w:t>compared</w:t>
      </w:r>
      <w:r w:rsidR="00B92F28">
        <w:rPr>
          <w:rFonts w:ascii="Times New Roman" w:hAnsi="Times New Roman" w:cs="Times New Roman"/>
          <w:sz w:val="24"/>
          <w:szCs w:val="24"/>
          <w:lang w:val="en-US"/>
        </w:rPr>
        <w:t xml:space="preserve"> </w:t>
      </w:r>
      <w:r w:rsidR="00514BDC">
        <w:rPr>
          <w:rFonts w:ascii="Times New Roman" w:hAnsi="Times New Roman" w:cs="Times New Roman"/>
          <w:sz w:val="24"/>
          <w:szCs w:val="24"/>
          <w:lang w:val="en-US"/>
        </w:rPr>
        <w:t>continents</w:t>
      </w:r>
      <w:r w:rsidR="00CB47D8">
        <w:rPr>
          <w:rFonts w:ascii="Times New Roman" w:hAnsi="Times New Roman" w:cs="Times New Roman"/>
          <w:sz w:val="24"/>
          <w:szCs w:val="24"/>
          <w:lang w:val="en-US"/>
        </w:rPr>
        <w:t xml:space="preserve">. </w:t>
      </w:r>
      <w:r w:rsidR="00B27C07">
        <w:rPr>
          <w:rFonts w:ascii="Times New Roman" w:hAnsi="Times New Roman" w:cs="Times New Roman"/>
          <w:sz w:val="24"/>
          <w:szCs w:val="24"/>
          <w:lang w:val="en-US"/>
        </w:rPr>
        <w:t>M</w:t>
      </w:r>
      <w:r w:rsidR="001A5394">
        <w:rPr>
          <w:rFonts w:ascii="Times New Roman" w:hAnsi="Times New Roman" w:cs="Times New Roman"/>
          <w:sz w:val="24"/>
          <w:szCs w:val="24"/>
          <w:lang w:val="en-US"/>
        </w:rPr>
        <w:t>ultiple</w:t>
      </w:r>
      <w:r w:rsidR="0010268A">
        <w:rPr>
          <w:rFonts w:ascii="Times New Roman" w:hAnsi="Times New Roman" w:cs="Times New Roman"/>
          <w:sz w:val="24"/>
          <w:szCs w:val="24"/>
          <w:lang w:val="en-US"/>
        </w:rPr>
        <w:t xml:space="preserve"> linear</w:t>
      </w:r>
      <w:r w:rsidR="00B92F28">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regression</w:t>
      </w:r>
      <w:r w:rsidR="001A5394">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h</w:t>
      </w:r>
      <w:r w:rsidR="00541924">
        <w:rPr>
          <w:rFonts w:ascii="Times New Roman" w:hAnsi="Times New Roman" w:cs="Times New Roman"/>
          <w:sz w:val="24"/>
          <w:szCs w:val="24"/>
          <w:lang w:val="en-US"/>
        </w:rPr>
        <w:t>as</w:t>
      </w:r>
      <w:r w:rsidR="001A5394">
        <w:rPr>
          <w:rFonts w:ascii="Times New Roman" w:hAnsi="Times New Roman" w:cs="Times New Roman"/>
          <w:sz w:val="24"/>
          <w:szCs w:val="24"/>
          <w:lang w:val="en-US"/>
        </w:rPr>
        <w:t xml:space="preserve"> </w:t>
      </w:r>
      <w:r w:rsidR="004D283B">
        <w:rPr>
          <w:rFonts w:ascii="Times New Roman" w:hAnsi="Times New Roman" w:cs="Times New Roman"/>
          <w:sz w:val="24"/>
          <w:szCs w:val="24"/>
          <w:lang w:val="en-US"/>
        </w:rPr>
        <w:t xml:space="preserve">been </w:t>
      </w:r>
      <w:r w:rsidR="00514BDC">
        <w:rPr>
          <w:rFonts w:ascii="Times New Roman" w:hAnsi="Times New Roman" w:cs="Times New Roman"/>
          <w:sz w:val="24"/>
          <w:szCs w:val="24"/>
          <w:lang w:val="en-US"/>
        </w:rPr>
        <w:t>implemented</w:t>
      </w:r>
      <w:r w:rsidR="001A5394">
        <w:rPr>
          <w:rFonts w:ascii="Times New Roman" w:hAnsi="Times New Roman" w:cs="Times New Roman"/>
          <w:sz w:val="24"/>
          <w:szCs w:val="24"/>
          <w:lang w:val="en-US"/>
        </w:rPr>
        <w:t xml:space="preserve"> tat </w:t>
      </w:r>
      <w:r w:rsidR="00690C11">
        <w:rPr>
          <w:rFonts w:ascii="Times New Roman" w:hAnsi="Times New Roman" w:cs="Times New Roman"/>
          <w:sz w:val="24"/>
          <w:szCs w:val="24"/>
          <w:lang w:val="en-US"/>
        </w:rPr>
        <w:t>assist</w:t>
      </w:r>
      <w:r w:rsidR="001A5394">
        <w:rPr>
          <w:rFonts w:ascii="Times New Roman" w:hAnsi="Times New Roman" w:cs="Times New Roman"/>
          <w:sz w:val="24"/>
          <w:szCs w:val="24"/>
          <w:lang w:val="en-US"/>
        </w:rPr>
        <w:t xml:space="preserve"> to </w:t>
      </w:r>
      <w:r w:rsidR="00116672">
        <w:rPr>
          <w:rFonts w:ascii="Times New Roman" w:hAnsi="Times New Roman" w:cs="Times New Roman"/>
          <w:sz w:val="24"/>
          <w:szCs w:val="24"/>
          <w:lang w:val="en-US"/>
        </w:rPr>
        <w:t xml:space="preserve">in </w:t>
      </w:r>
      <w:r w:rsidR="001A5394">
        <w:rPr>
          <w:rFonts w:ascii="Times New Roman" w:hAnsi="Times New Roman" w:cs="Times New Roman"/>
          <w:sz w:val="24"/>
          <w:szCs w:val="24"/>
          <w:lang w:val="en-US"/>
        </w:rPr>
        <w:t xml:space="preserve">revel the impact of each </w:t>
      </w:r>
      <w:r w:rsidR="00514BDC">
        <w:rPr>
          <w:rFonts w:ascii="Times New Roman" w:hAnsi="Times New Roman" w:cs="Times New Roman"/>
          <w:sz w:val="24"/>
          <w:szCs w:val="24"/>
          <w:lang w:val="en-US"/>
        </w:rPr>
        <w:t>independent</w:t>
      </w:r>
      <w:r w:rsidR="001A5394">
        <w:rPr>
          <w:rFonts w:ascii="Times New Roman" w:hAnsi="Times New Roman" w:cs="Times New Roman"/>
          <w:sz w:val="24"/>
          <w:szCs w:val="24"/>
          <w:lang w:val="en-US"/>
        </w:rPr>
        <w:t xml:space="preserve"> </w:t>
      </w:r>
      <w:r w:rsidR="00935F25">
        <w:rPr>
          <w:rFonts w:ascii="Times New Roman" w:hAnsi="Times New Roman" w:cs="Times New Roman"/>
          <w:sz w:val="24"/>
          <w:szCs w:val="24"/>
          <w:lang w:val="en-US"/>
        </w:rPr>
        <w:t>featu</w:t>
      </w:r>
      <w:r w:rsidR="00B92F28">
        <w:rPr>
          <w:rFonts w:ascii="Times New Roman" w:hAnsi="Times New Roman" w:cs="Times New Roman"/>
          <w:sz w:val="24"/>
          <w:szCs w:val="24"/>
          <w:lang w:val="en-US"/>
        </w:rPr>
        <w:t xml:space="preserve">re </w:t>
      </w:r>
      <w:r w:rsidR="00FE6CE3">
        <w:rPr>
          <w:rFonts w:ascii="Times New Roman" w:hAnsi="Times New Roman" w:cs="Times New Roman"/>
          <w:sz w:val="24"/>
          <w:szCs w:val="24"/>
          <w:lang w:val="en-US"/>
        </w:rPr>
        <w:t>report</w:t>
      </w:r>
      <w:r w:rsidR="004F29DB">
        <w:rPr>
          <w:rFonts w:ascii="Times New Roman" w:hAnsi="Times New Roman" w:cs="Times New Roman"/>
          <w:sz w:val="24"/>
          <w:szCs w:val="24"/>
          <w:lang w:val="en-US"/>
        </w:rPr>
        <w:t>’s)</w:t>
      </w:r>
      <w:r w:rsidR="001A5394">
        <w:rPr>
          <w:rFonts w:ascii="Times New Roman" w:hAnsi="Times New Roman" w:cs="Times New Roman"/>
          <w:sz w:val="24"/>
          <w:szCs w:val="24"/>
          <w:lang w:val="en-US"/>
        </w:rPr>
        <w:t xml:space="preserve"> on </w:t>
      </w:r>
      <w:r w:rsidR="00935F25">
        <w:rPr>
          <w:rFonts w:ascii="Times New Roman" w:hAnsi="Times New Roman" w:cs="Times New Roman"/>
          <w:sz w:val="24"/>
          <w:szCs w:val="24"/>
          <w:lang w:val="en-US"/>
        </w:rPr>
        <w:t>dependent</w:t>
      </w:r>
      <w:r w:rsidR="001A5394">
        <w:rPr>
          <w:rFonts w:ascii="Times New Roman" w:hAnsi="Times New Roman" w:cs="Times New Roman"/>
          <w:sz w:val="24"/>
          <w:szCs w:val="24"/>
          <w:lang w:val="en-US"/>
        </w:rPr>
        <w:t xml:space="preserve"> feature</w:t>
      </w:r>
      <w:r w:rsidR="004F29DB">
        <w:rPr>
          <w:rFonts w:ascii="Times New Roman" w:hAnsi="Times New Roman" w:cs="Times New Roman"/>
          <w:sz w:val="24"/>
          <w:szCs w:val="24"/>
          <w:lang w:val="en-US"/>
        </w:rPr>
        <w:t xml:space="preserve"> (Y) </w:t>
      </w:r>
      <w:r w:rsidR="001A5394">
        <w:rPr>
          <w:rFonts w:ascii="Times New Roman" w:hAnsi="Times New Roman" w:cs="Times New Roman"/>
          <w:sz w:val="24"/>
          <w:szCs w:val="24"/>
          <w:lang w:val="en-US"/>
        </w:rPr>
        <w:t>Gross Domestic</w:t>
      </w:r>
      <w:r w:rsidR="00935F25">
        <w:rPr>
          <w:rFonts w:ascii="Times New Roman" w:hAnsi="Times New Roman" w:cs="Times New Roman"/>
          <w:sz w:val="24"/>
          <w:szCs w:val="24"/>
          <w:lang w:val="en-US"/>
        </w:rPr>
        <w:t xml:space="preserve"> </w:t>
      </w:r>
      <w:r w:rsidR="001A5394">
        <w:rPr>
          <w:rFonts w:ascii="Times New Roman" w:hAnsi="Times New Roman" w:cs="Times New Roman"/>
          <w:sz w:val="24"/>
          <w:szCs w:val="24"/>
          <w:lang w:val="en-US"/>
        </w:rPr>
        <w:t>Product</w:t>
      </w:r>
      <w:r w:rsidR="004F29DB">
        <w:rPr>
          <w:rFonts w:ascii="Times New Roman" w:hAnsi="Times New Roman" w:cs="Times New Roman"/>
          <w:sz w:val="24"/>
          <w:szCs w:val="24"/>
          <w:lang w:val="en-US"/>
        </w:rPr>
        <w:t xml:space="preserve">s </w:t>
      </w:r>
      <w:r w:rsidR="002B56EB">
        <w:rPr>
          <w:rFonts w:ascii="Times New Roman" w:hAnsi="Times New Roman" w:cs="Times New Roman"/>
          <w:sz w:val="24"/>
          <w:szCs w:val="24"/>
          <w:lang w:val="en-US"/>
        </w:rPr>
        <w:t>as represented</w:t>
      </w:r>
      <w:r w:rsidR="00AC01D8">
        <w:rPr>
          <w:rFonts w:ascii="Times New Roman" w:hAnsi="Times New Roman" w:cs="Times New Roman"/>
          <w:sz w:val="24"/>
          <w:szCs w:val="24"/>
          <w:lang w:val="en-US"/>
        </w:rPr>
        <w:t xml:space="preserve"> </w:t>
      </w:r>
      <w:r w:rsidR="004F29DB">
        <w:rPr>
          <w:rFonts w:ascii="Times New Roman" w:hAnsi="Times New Roman" w:cs="Times New Roman"/>
          <w:sz w:val="24"/>
          <w:szCs w:val="24"/>
          <w:lang w:val="en-US"/>
        </w:rPr>
        <w:t>in</w:t>
      </w:r>
      <w:r w:rsidR="00AC01D8">
        <w:rPr>
          <w:rFonts w:ascii="Times New Roman" w:hAnsi="Times New Roman" w:cs="Times New Roman"/>
          <w:sz w:val="24"/>
          <w:szCs w:val="24"/>
          <w:lang w:val="en-US"/>
        </w:rPr>
        <w:t xml:space="preserve"> </w:t>
      </w:r>
      <w:r w:rsidR="002B56EB">
        <w:rPr>
          <w:rFonts w:ascii="Times New Roman" w:hAnsi="Times New Roman" w:cs="Times New Roman"/>
          <w:sz w:val="24"/>
          <w:szCs w:val="24"/>
          <w:lang w:val="en-US"/>
        </w:rPr>
        <w:t>equation</w:t>
      </w:r>
      <w:r w:rsidR="004F29DB">
        <w:rPr>
          <w:rFonts w:ascii="Times New Roman" w:hAnsi="Times New Roman" w:cs="Times New Roman"/>
          <w:sz w:val="24"/>
          <w:szCs w:val="24"/>
          <w:lang w:val="en-US"/>
        </w:rPr>
        <w:t xml:space="preserve"> 1 below.</w:t>
      </w:r>
    </w:p>
    <w:p w14:paraId="4728D481" w14:textId="77777777" w:rsidR="007E11BA" w:rsidRDefault="007E11BA" w:rsidP="007E11BA">
      <w:pPr>
        <w:tabs>
          <w:tab w:val="left" w:pos="8070"/>
        </w:tabs>
        <w:jc w:val="both"/>
        <w:rPr>
          <w:rFonts w:ascii="Times New Roman" w:hAnsi="Times New Roman" w:cs="Times New Roman"/>
          <w:sz w:val="24"/>
          <w:szCs w:val="24"/>
          <w:lang w:val="en-US"/>
        </w:rPr>
      </w:pPr>
      <m:oMath>
        <m:r>
          <m:rPr>
            <m:sty m:val="p"/>
          </m:rPr>
          <w:rPr>
            <w:rFonts w:ascii="Cambria Math" w:hAnsi="Cambria Math" w:cs="Times New Roman"/>
          </w:rPr>
          <m:t>Y (Gross Domestic Products</m:t>
        </m:r>
        <m:r>
          <w:rPr>
            <w:rFonts w:ascii="Cambria Math" w:hAnsi="Cambria Math" w:cs="Times New Roman"/>
          </w:rPr>
          <m:t>)=</m:t>
        </m:r>
        <m:r>
          <m:rPr>
            <m:sty m:val="p"/>
          </m:rPr>
          <w:rPr>
            <w:rFonts w:ascii="Cambria Math" w:hAnsi="Cambria Math" w:cs="Times New Roman"/>
          </w:rPr>
          <m:t xml:space="preserve">β0 + β1 X (Access to electricity) + β2 X (Population growth) + β3 X (Inflation) + β4 X (Food export) + β5 X (Food import) + β6 X (Fuel export) + β7 X (Fuel import) + β8 X (Electricity production from oil sources) + β9 X (Electricity production from oil, gas, and coal) + β10 X (Electricty consumption) </m:t>
        </m:r>
      </m:oMath>
      <w:r>
        <w:rPr>
          <w:rFonts w:ascii="Times New Roman" w:eastAsiaTheme="minorEastAsia" w:hAnsi="Times New Roman" w:cs="Times New Roman"/>
          <w:lang w:val="en-US"/>
        </w:rPr>
        <w:t xml:space="preserve">            (1)</w:t>
      </w:r>
    </w:p>
    <w:p w14:paraId="565DC21C" w14:textId="0089960A" w:rsidR="00872B18" w:rsidRDefault="007A4A41"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was done by selecting that Analysis </w:t>
      </w:r>
      <w:r w:rsidR="00BF71F5">
        <w:rPr>
          <w:rFonts w:ascii="Times New Roman" w:hAnsi="Times New Roman" w:cs="Times New Roman"/>
          <w:sz w:val="24"/>
          <w:szCs w:val="24"/>
          <w:lang w:val="en-US"/>
        </w:rPr>
        <w:t>drop-down</w:t>
      </w:r>
      <w:r>
        <w:rPr>
          <w:rFonts w:ascii="Times New Roman" w:hAnsi="Times New Roman" w:cs="Times New Roman"/>
          <w:sz w:val="24"/>
          <w:szCs w:val="24"/>
          <w:lang w:val="en-US"/>
        </w:rPr>
        <w:t xml:space="preserve"> then </w:t>
      </w:r>
      <w:r w:rsidR="00AF4819">
        <w:rPr>
          <w:rFonts w:ascii="Times New Roman" w:hAnsi="Times New Roman" w:cs="Times New Roman"/>
          <w:sz w:val="24"/>
          <w:szCs w:val="24"/>
          <w:lang w:val="en-US"/>
        </w:rPr>
        <w:t>selecting</w:t>
      </w:r>
      <w:r>
        <w:rPr>
          <w:rFonts w:ascii="Times New Roman" w:hAnsi="Times New Roman" w:cs="Times New Roman"/>
          <w:sz w:val="24"/>
          <w:szCs w:val="24"/>
          <w:lang w:val="en-US"/>
        </w:rPr>
        <w:t xml:space="preserve"> regression followed by linear regression, all </w:t>
      </w:r>
      <w:r w:rsidR="006237F5">
        <w:rPr>
          <w:rFonts w:ascii="Times New Roman" w:hAnsi="Times New Roman" w:cs="Times New Roman"/>
          <w:sz w:val="24"/>
          <w:szCs w:val="24"/>
          <w:lang w:val="en-US"/>
        </w:rPr>
        <w:t>independent features</w:t>
      </w:r>
      <w:r>
        <w:rPr>
          <w:rFonts w:ascii="Times New Roman" w:hAnsi="Times New Roman" w:cs="Times New Roman"/>
          <w:sz w:val="24"/>
          <w:szCs w:val="24"/>
          <w:lang w:val="en-US"/>
        </w:rPr>
        <w:t xml:space="preserve"> were selected under explanatory variable with GDP growth selected under dependent variable</w:t>
      </w:r>
      <w:r w:rsidR="00C15AE5">
        <w:rPr>
          <w:rFonts w:ascii="Times New Roman" w:hAnsi="Times New Roman" w:cs="Times New Roman"/>
          <w:sz w:val="24"/>
          <w:szCs w:val="24"/>
          <w:lang w:val="en-US"/>
        </w:rPr>
        <w:t xml:space="preserve">, then continent was mapped to group by. </w:t>
      </w:r>
    </w:p>
    <w:p w14:paraId="367A2CEA" w14:textId="271730E0"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3FBAC21D" wp14:editId="0A551B97">
            <wp:extent cx="5826865" cy="3466681"/>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823" cy="3468441"/>
                    </a:xfrm>
                    <a:prstGeom prst="rect">
                      <a:avLst/>
                    </a:prstGeom>
                  </pic:spPr>
                </pic:pic>
              </a:graphicData>
            </a:graphic>
          </wp:inline>
        </w:drawing>
      </w:r>
    </w:p>
    <w:p w14:paraId="7B2EB8BB" w14:textId="540D2CE7" w:rsidR="004F29DB" w:rsidRDefault="00C45FF1" w:rsidP="004D0355">
      <w:pPr>
        <w:pStyle w:val="Heading3"/>
        <w:rPr>
          <w:lang w:val="en-US"/>
        </w:rPr>
      </w:pPr>
      <w:r>
        <w:rPr>
          <w:lang w:val="en-US"/>
        </w:rPr>
        <w:lastRenderedPageBreak/>
        <w:t>Figure 15: Regression Analysis of Africa</w:t>
      </w:r>
      <w:r w:rsidR="00F21D5F">
        <w:rPr>
          <w:lang w:val="en-US"/>
        </w:rPr>
        <w:t>n Countries</w:t>
      </w:r>
    </w:p>
    <w:p w14:paraId="47AE9A1B" w14:textId="3838B7DF"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72F2A82C" wp14:editId="6984CDDF">
            <wp:extent cx="5029182" cy="2029760"/>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4514" cy="2048056"/>
                    </a:xfrm>
                    <a:prstGeom prst="rect">
                      <a:avLst/>
                    </a:prstGeom>
                  </pic:spPr>
                </pic:pic>
              </a:graphicData>
            </a:graphic>
          </wp:inline>
        </w:drawing>
      </w:r>
    </w:p>
    <w:p w14:paraId="0A01169B" w14:textId="26DAC160"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444A243B" wp14:editId="56CE5DD9">
            <wp:extent cx="6149591" cy="209593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2385" cy="2134374"/>
                    </a:xfrm>
                    <a:prstGeom prst="rect">
                      <a:avLst/>
                    </a:prstGeom>
                  </pic:spPr>
                </pic:pic>
              </a:graphicData>
            </a:graphic>
          </wp:inline>
        </w:drawing>
      </w:r>
    </w:p>
    <w:p w14:paraId="31393FCA" w14:textId="14611A15" w:rsidR="00F21D5F" w:rsidRDefault="00F21D5F" w:rsidP="004549C4">
      <w:pPr>
        <w:pStyle w:val="Heading3"/>
        <w:rPr>
          <w:lang w:val="en-US"/>
        </w:rPr>
      </w:pPr>
      <w:r>
        <w:rPr>
          <w:lang w:val="en-US"/>
        </w:rPr>
        <w:t xml:space="preserve">Figure 16: Regression Analysis of European Countries </w:t>
      </w:r>
    </w:p>
    <w:p w14:paraId="7E88B202" w14:textId="13557524" w:rsidR="004F29DB" w:rsidRPr="005559A1" w:rsidRDefault="005559A1" w:rsidP="004549C4">
      <w:pPr>
        <w:pStyle w:val="Heading1"/>
        <w:rPr>
          <w:lang w:val="en-US"/>
        </w:rPr>
      </w:pPr>
      <w:r w:rsidRPr="005559A1">
        <w:rPr>
          <w:lang w:val="en-US"/>
        </w:rPr>
        <w:t>Regression Analysis Summary of African and European Countries</w:t>
      </w:r>
    </w:p>
    <w:p w14:paraId="6914A98A" w14:textId="578E01B5" w:rsidR="00BE6343" w:rsidRDefault="00BE6343" w:rsidP="00BE6343">
      <w:pPr>
        <w:spacing w:line="480" w:lineRule="auto"/>
        <w:jc w:val="both"/>
      </w:pPr>
      <w:r>
        <w:rPr>
          <w:rFonts w:ascii="Times New Roman" w:hAnsi="Times New Roman" w:cs="Times New Roman"/>
          <w:sz w:val="24"/>
          <w:szCs w:val="24"/>
          <w:lang w:val="en-US"/>
        </w:rPr>
        <w:t>The African model R squared has a value of 35.58% while Europe has a value of 45.05% this revealed the percentage of the data that was fit in the model, with a root mean squared error of 2.9287 for the African model and 2.5115 for the European model. From the model evaluation metric listed, the European model performed better than the African model has it possessed higher fit and lower root mean squared error </w:t>
      </w:r>
    </w:p>
    <w:p w14:paraId="1FEE3110" w14:textId="17D7B105" w:rsidR="001823DB" w:rsidRPr="001823DB" w:rsidRDefault="001823DB" w:rsidP="004549C4">
      <w:pPr>
        <w:pStyle w:val="Heading1"/>
        <w:rPr>
          <w:lang w:val="en-US"/>
        </w:rPr>
      </w:pPr>
      <w:r w:rsidRPr="001823DB">
        <w:rPr>
          <w:lang w:val="en-US"/>
        </w:rPr>
        <w:t>Independents features effects on Gross Domestic Products in African Countries</w:t>
      </w:r>
    </w:p>
    <w:p w14:paraId="2849BE01" w14:textId="2F2C5674" w:rsidR="004F29DB" w:rsidRDefault="003F08D9"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section discusses the </w:t>
      </w:r>
      <w:r w:rsidR="002A3944">
        <w:rPr>
          <w:rFonts w:ascii="Times New Roman" w:hAnsi="Times New Roman" w:cs="Times New Roman"/>
          <w:sz w:val="24"/>
          <w:szCs w:val="24"/>
          <w:lang w:val="en-US"/>
        </w:rPr>
        <w:t>summary of regression analysis obtained from both con</w:t>
      </w:r>
      <w:r w:rsidR="00B43467">
        <w:rPr>
          <w:rFonts w:ascii="Times New Roman" w:hAnsi="Times New Roman" w:cs="Times New Roman"/>
          <w:sz w:val="24"/>
          <w:szCs w:val="24"/>
          <w:lang w:val="en-US"/>
        </w:rPr>
        <w:t>tinents.</w:t>
      </w:r>
      <w:r w:rsidR="00567DE5">
        <w:rPr>
          <w:rFonts w:ascii="Times New Roman" w:hAnsi="Times New Roman" w:cs="Times New Roman"/>
          <w:sz w:val="24"/>
          <w:szCs w:val="24"/>
          <w:lang w:val="en-US"/>
        </w:rPr>
        <w:t xml:space="preserve"> A unit increase in access to electricity </w:t>
      </w:r>
      <w:r w:rsidR="00DA67FB">
        <w:rPr>
          <w:rFonts w:ascii="Times New Roman" w:hAnsi="Times New Roman" w:cs="Times New Roman"/>
          <w:sz w:val="24"/>
          <w:szCs w:val="24"/>
          <w:lang w:val="en-US"/>
        </w:rPr>
        <w:t xml:space="preserve">would yield an increase of 0.02758 in gross domestic products, a unit increase in inflation would yield an increase of 0.01114 in gross domestic products, a unit increase in food import would yield an increase of 0.0753 in gross domestic </w:t>
      </w:r>
      <w:r w:rsidR="00DA67FB">
        <w:rPr>
          <w:rFonts w:ascii="Times New Roman" w:hAnsi="Times New Roman" w:cs="Times New Roman"/>
          <w:sz w:val="24"/>
          <w:szCs w:val="24"/>
          <w:lang w:val="en-US"/>
        </w:rPr>
        <w:lastRenderedPageBreak/>
        <w:t xml:space="preserve">products, a unit increase in electric power consumption would yield an increase of 0.0023 in gross domestic products, a unit increase in electricity production from oil sources would yield an increase of 0.00702 in gross domestic products, while </w:t>
      </w:r>
      <w:r w:rsidR="005863B3">
        <w:rPr>
          <w:rFonts w:ascii="Times New Roman" w:hAnsi="Times New Roman" w:cs="Times New Roman"/>
          <w:sz w:val="24"/>
          <w:szCs w:val="24"/>
          <w:lang w:val="en-US"/>
        </w:rPr>
        <w:t xml:space="preserve">a unit increase in food exports would yield a decrease value of 0.07447 in gross domestic products, a unit increase in fuel imports would yield a decrease of 0.00322 in gross domestic products, a unit increase in fuel exports would yield a decrease in gross domestic products with a value of 0.003844, while a unit increase in electricity production from oil, gas and coal sources would yield a </w:t>
      </w:r>
      <w:r w:rsidR="00AF4819">
        <w:rPr>
          <w:rFonts w:ascii="Times New Roman" w:hAnsi="Times New Roman" w:cs="Times New Roman"/>
          <w:sz w:val="24"/>
          <w:szCs w:val="24"/>
          <w:lang w:val="en-US"/>
        </w:rPr>
        <w:t>decrease</w:t>
      </w:r>
      <w:r w:rsidR="005863B3">
        <w:rPr>
          <w:rFonts w:ascii="Times New Roman" w:hAnsi="Times New Roman" w:cs="Times New Roman"/>
          <w:sz w:val="24"/>
          <w:szCs w:val="24"/>
          <w:lang w:val="en-US"/>
        </w:rPr>
        <w:t xml:space="preserve"> in value of 0.01929 in Africa countries. </w:t>
      </w:r>
    </w:p>
    <w:p w14:paraId="7138C681" w14:textId="2A9C8229" w:rsidR="001823DB" w:rsidRDefault="001823DB" w:rsidP="004549C4">
      <w:pPr>
        <w:pStyle w:val="Heading1"/>
        <w:rPr>
          <w:lang w:val="en-US"/>
        </w:rPr>
      </w:pPr>
      <w:r w:rsidRPr="001823DB">
        <w:rPr>
          <w:lang w:val="en-US"/>
        </w:rPr>
        <w:t xml:space="preserve">Independents features effects on Gross Domestic Products in </w:t>
      </w:r>
      <w:r>
        <w:rPr>
          <w:lang w:val="en-US"/>
        </w:rPr>
        <w:t xml:space="preserve">European </w:t>
      </w:r>
      <w:r w:rsidRPr="001823DB">
        <w:rPr>
          <w:lang w:val="en-US"/>
        </w:rPr>
        <w:t>Countries</w:t>
      </w:r>
    </w:p>
    <w:p w14:paraId="32368929" w14:textId="5FADD5D5" w:rsidR="001823DB" w:rsidRDefault="00E8744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unit increase in inflation would yield a decrease in gross domestic products, a unit increase in food import yield a decrease of 0.82559 in gross domestic products, </w:t>
      </w:r>
      <w:r w:rsidR="00AF4819">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unit increase in fuel imports yields a decrease in gross domestic products, a unit increase in </w:t>
      </w:r>
      <w:r w:rsidR="00813FDC">
        <w:rPr>
          <w:rFonts w:ascii="Times New Roman" w:hAnsi="Times New Roman" w:cs="Times New Roman"/>
          <w:sz w:val="24"/>
          <w:szCs w:val="24"/>
          <w:lang w:val="en-US"/>
        </w:rPr>
        <w:t xml:space="preserve">fuel exports yields a decrease of 0.03778 in gross domestic products, a unit increase in power consumption yields a decrease of 0.00002788 in gross domestic products, and a unit increase in electricity production from oil sources yields a decrease value of 0.00762 in gross domestic products, </w:t>
      </w:r>
      <w:r>
        <w:rPr>
          <w:rFonts w:ascii="Times New Roman" w:hAnsi="Times New Roman" w:cs="Times New Roman"/>
          <w:sz w:val="24"/>
          <w:szCs w:val="24"/>
          <w:lang w:val="en-US"/>
        </w:rPr>
        <w:t xml:space="preserve">while </w:t>
      </w:r>
      <w:r w:rsidR="00AF4819">
        <w:rPr>
          <w:rFonts w:ascii="Times New Roman" w:hAnsi="Times New Roman" w:cs="Times New Roman"/>
          <w:sz w:val="24"/>
          <w:szCs w:val="24"/>
          <w:lang w:val="en-US"/>
        </w:rPr>
        <w:t xml:space="preserve">a </w:t>
      </w:r>
      <w:r w:rsidR="00890EE1">
        <w:rPr>
          <w:rFonts w:ascii="Times New Roman" w:hAnsi="Times New Roman" w:cs="Times New Roman"/>
          <w:sz w:val="24"/>
          <w:szCs w:val="24"/>
          <w:lang w:val="en-US"/>
        </w:rPr>
        <w:t xml:space="preserve">unit increase in food exports would </w:t>
      </w:r>
      <w:r>
        <w:rPr>
          <w:rFonts w:ascii="Times New Roman" w:hAnsi="Times New Roman" w:cs="Times New Roman"/>
          <w:sz w:val="24"/>
          <w:szCs w:val="24"/>
          <w:lang w:val="en-US"/>
        </w:rPr>
        <w:t>yield an increase of 0.11615 in gross domestic products, a unit increase in electricity production from oil, gas</w:t>
      </w:r>
      <w:r w:rsidR="00AF4819">
        <w:rPr>
          <w:rFonts w:ascii="Times New Roman" w:hAnsi="Times New Roman" w:cs="Times New Roman"/>
          <w:sz w:val="24"/>
          <w:szCs w:val="24"/>
          <w:lang w:val="en-US"/>
        </w:rPr>
        <w:t>,</w:t>
      </w:r>
      <w:r>
        <w:rPr>
          <w:rFonts w:ascii="Times New Roman" w:hAnsi="Times New Roman" w:cs="Times New Roman"/>
          <w:sz w:val="24"/>
          <w:szCs w:val="24"/>
          <w:lang w:val="en-US"/>
        </w:rPr>
        <w:t xml:space="preserve"> and coal would yield an increase of  0.03944 in gross domestic products, and a unit increase in population growth would yield an increase of 0.80830</w:t>
      </w:r>
      <w:r w:rsidR="00813FDC">
        <w:rPr>
          <w:rFonts w:ascii="Times New Roman" w:hAnsi="Times New Roman" w:cs="Times New Roman"/>
          <w:sz w:val="24"/>
          <w:szCs w:val="24"/>
          <w:lang w:val="en-US"/>
        </w:rPr>
        <w:t xml:space="preserve">. </w:t>
      </w:r>
      <w:r w:rsidR="00D96221">
        <w:rPr>
          <w:rFonts w:ascii="Times New Roman" w:hAnsi="Times New Roman" w:cs="Times New Roman"/>
          <w:sz w:val="24"/>
          <w:szCs w:val="24"/>
          <w:lang w:val="en-US"/>
        </w:rPr>
        <w:t>The obtained re</w:t>
      </w:r>
      <w:r w:rsidR="00813FDC">
        <w:rPr>
          <w:rFonts w:ascii="Times New Roman" w:hAnsi="Times New Roman" w:cs="Times New Roman"/>
          <w:sz w:val="24"/>
          <w:szCs w:val="24"/>
          <w:lang w:val="en-US"/>
        </w:rPr>
        <w:t>sult from the analysis</w:t>
      </w:r>
      <w:r w:rsidR="00D96221">
        <w:rPr>
          <w:rFonts w:ascii="Times New Roman" w:hAnsi="Times New Roman" w:cs="Times New Roman"/>
          <w:sz w:val="24"/>
          <w:szCs w:val="24"/>
          <w:lang w:val="en-US"/>
        </w:rPr>
        <w:t xml:space="preserve"> revealed </w:t>
      </w:r>
      <w:r w:rsidR="00813FDC">
        <w:rPr>
          <w:rFonts w:ascii="Times New Roman" w:hAnsi="Times New Roman" w:cs="Times New Roman"/>
          <w:sz w:val="24"/>
          <w:szCs w:val="24"/>
          <w:lang w:val="en-US"/>
        </w:rPr>
        <w:t>that inflation,</w:t>
      </w:r>
      <w:r w:rsidR="00D96221">
        <w:rPr>
          <w:rFonts w:ascii="Times New Roman" w:hAnsi="Times New Roman" w:cs="Times New Roman"/>
          <w:sz w:val="24"/>
          <w:szCs w:val="24"/>
          <w:lang w:val="en-US"/>
        </w:rPr>
        <w:t xml:space="preserve"> population growth</w:t>
      </w:r>
      <w:r w:rsidR="00813FDC">
        <w:rPr>
          <w:rFonts w:ascii="Times New Roman" w:hAnsi="Times New Roman" w:cs="Times New Roman"/>
          <w:sz w:val="24"/>
          <w:szCs w:val="24"/>
          <w:lang w:val="en-US"/>
        </w:rPr>
        <w:t xml:space="preserve"> access to electricity, </w:t>
      </w:r>
      <w:r w:rsidR="00C25163">
        <w:rPr>
          <w:rFonts w:ascii="Times New Roman" w:hAnsi="Times New Roman" w:cs="Times New Roman"/>
          <w:sz w:val="24"/>
          <w:szCs w:val="24"/>
          <w:lang w:val="en-US"/>
        </w:rPr>
        <w:t>electricity power consumption, and electricity production from oil sources were observed to increase the gross domestic product in African countries, while European countries have access to electricity, while population growth, food exports</w:t>
      </w:r>
      <w:r w:rsidR="00AF4819">
        <w:rPr>
          <w:rFonts w:ascii="Times New Roman" w:hAnsi="Times New Roman" w:cs="Times New Roman"/>
          <w:sz w:val="24"/>
          <w:szCs w:val="24"/>
          <w:lang w:val="en-US"/>
        </w:rPr>
        <w:t>,</w:t>
      </w:r>
      <w:r w:rsidR="00C25163">
        <w:rPr>
          <w:rFonts w:ascii="Times New Roman" w:hAnsi="Times New Roman" w:cs="Times New Roman"/>
          <w:sz w:val="24"/>
          <w:szCs w:val="24"/>
          <w:lang w:val="en-US"/>
        </w:rPr>
        <w:t xml:space="preserve"> and electricity production from oil, gas</w:t>
      </w:r>
      <w:r w:rsidR="00AF4819">
        <w:rPr>
          <w:rFonts w:ascii="Times New Roman" w:hAnsi="Times New Roman" w:cs="Times New Roman"/>
          <w:sz w:val="24"/>
          <w:szCs w:val="24"/>
          <w:lang w:val="en-US"/>
        </w:rPr>
        <w:t>,</w:t>
      </w:r>
      <w:r w:rsidR="00C25163">
        <w:rPr>
          <w:rFonts w:ascii="Times New Roman" w:hAnsi="Times New Roman" w:cs="Times New Roman"/>
          <w:sz w:val="24"/>
          <w:szCs w:val="24"/>
          <w:lang w:val="en-US"/>
        </w:rPr>
        <w:t xml:space="preserve"> and coal contributed significantly to increase in gross domestic products</w:t>
      </w:r>
      <w:r w:rsidR="00D96221">
        <w:rPr>
          <w:rFonts w:ascii="Times New Roman" w:hAnsi="Times New Roman" w:cs="Times New Roman"/>
          <w:sz w:val="24"/>
          <w:szCs w:val="24"/>
          <w:lang w:val="en-US"/>
        </w:rPr>
        <w:t>.</w:t>
      </w:r>
    </w:p>
    <w:p w14:paraId="122F5793" w14:textId="77777777" w:rsidR="00210A17" w:rsidRDefault="00DC448B" w:rsidP="004549C4">
      <w:pPr>
        <w:pStyle w:val="Heading1"/>
        <w:rPr>
          <w:lang w:val="en-US"/>
        </w:rPr>
      </w:pPr>
      <w:r w:rsidRPr="00DC448B">
        <w:rPr>
          <w:lang w:val="en-US"/>
        </w:rPr>
        <w:t>Hypothesis Testing</w:t>
      </w:r>
    </w:p>
    <w:p w14:paraId="111EA4B3" w14:textId="5D26D9D2" w:rsidR="004C1439"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two-sample </w:t>
      </w:r>
      <w:r w:rsidR="00AF4819">
        <w:rPr>
          <w:rFonts w:ascii="Times New Roman" w:hAnsi="Times New Roman" w:cs="Times New Roman"/>
          <w:sz w:val="24"/>
          <w:szCs w:val="24"/>
          <w:lang w:val="en-US"/>
        </w:rPr>
        <w:t>t-test</w:t>
      </w:r>
      <w:r>
        <w:rPr>
          <w:rFonts w:ascii="Times New Roman" w:hAnsi="Times New Roman" w:cs="Times New Roman"/>
          <w:sz w:val="24"/>
          <w:szCs w:val="24"/>
          <w:lang w:val="en-US"/>
        </w:rPr>
        <w:t xml:space="preserve"> was adopted as a statistic to measure </w:t>
      </w:r>
      <w:r w:rsidR="00AF481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testing of </w:t>
      </w:r>
      <w:r w:rsidR="00FD0DFC">
        <w:rPr>
          <w:rFonts w:ascii="Times New Roman" w:hAnsi="Times New Roman" w:cs="Times New Roman"/>
          <w:sz w:val="24"/>
          <w:szCs w:val="24"/>
          <w:lang w:val="en-US"/>
        </w:rPr>
        <w:t xml:space="preserve">the </w:t>
      </w:r>
      <w:r>
        <w:rPr>
          <w:rFonts w:ascii="Times New Roman" w:hAnsi="Times New Roman" w:cs="Times New Roman"/>
          <w:sz w:val="24"/>
          <w:szCs w:val="24"/>
          <w:lang w:val="en-US"/>
        </w:rPr>
        <w:t>hypothesis since two continent</w:t>
      </w:r>
      <w:r w:rsidR="00420048">
        <w:rPr>
          <w:rFonts w:ascii="Times New Roman" w:hAnsi="Times New Roman" w:cs="Times New Roman"/>
          <w:sz w:val="24"/>
          <w:szCs w:val="24"/>
          <w:lang w:val="en-US"/>
        </w:rPr>
        <w:t>s</w:t>
      </w:r>
      <w:r>
        <w:rPr>
          <w:rFonts w:ascii="Times New Roman" w:hAnsi="Times New Roman" w:cs="Times New Roman"/>
          <w:sz w:val="24"/>
          <w:szCs w:val="24"/>
          <w:lang w:val="en-US"/>
        </w:rPr>
        <w:t xml:space="preserve"> are being considered hence a good metric for the study.</w:t>
      </w:r>
    </w:p>
    <w:p w14:paraId="6C277F59" w14:textId="77777777" w:rsidR="00F204E9" w:rsidRDefault="00F204E9" w:rsidP="003E00ED">
      <w:pPr>
        <w:spacing w:line="360" w:lineRule="auto"/>
        <w:jc w:val="both"/>
        <w:rPr>
          <w:rFonts w:ascii="Times New Roman" w:hAnsi="Times New Roman" w:cs="Times New Roman"/>
          <w:b/>
          <w:sz w:val="24"/>
          <w:szCs w:val="24"/>
          <w:lang w:val="en-US"/>
        </w:rPr>
      </w:pPr>
    </w:p>
    <w:p w14:paraId="2C17C9C0" w14:textId="77777777" w:rsidR="00F204E9" w:rsidRDefault="00F204E9" w:rsidP="003E00ED">
      <w:pPr>
        <w:spacing w:line="360" w:lineRule="auto"/>
        <w:jc w:val="both"/>
        <w:rPr>
          <w:rFonts w:ascii="Times New Roman" w:hAnsi="Times New Roman" w:cs="Times New Roman"/>
          <w:b/>
          <w:sz w:val="24"/>
          <w:szCs w:val="24"/>
          <w:lang w:val="en-US"/>
        </w:rPr>
      </w:pPr>
    </w:p>
    <w:p w14:paraId="484D904D" w14:textId="77777777" w:rsidR="00F204E9" w:rsidRDefault="00F204E9" w:rsidP="003E00ED">
      <w:pPr>
        <w:spacing w:line="360" w:lineRule="auto"/>
        <w:jc w:val="both"/>
        <w:rPr>
          <w:rFonts w:ascii="Times New Roman" w:hAnsi="Times New Roman" w:cs="Times New Roman"/>
          <w:b/>
          <w:sz w:val="24"/>
          <w:szCs w:val="24"/>
          <w:lang w:val="en-US"/>
        </w:rPr>
      </w:pPr>
    </w:p>
    <w:p w14:paraId="0821390F" w14:textId="77777777" w:rsidR="00F204E9" w:rsidRDefault="00F204E9" w:rsidP="003E00ED">
      <w:pPr>
        <w:spacing w:line="360" w:lineRule="auto"/>
        <w:jc w:val="both"/>
        <w:rPr>
          <w:rFonts w:ascii="Times New Roman" w:hAnsi="Times New Roman" w:cs="Times New Roman"/>
          <w:b/>
          <w:sz w:val="24"/>
          <w:szCs w:val="24"/>
          <w:lang w:val="en-US"/>
        </w:rPr>
      </w:pPr>
    </w:p>
    <w:p w14:paraId="0AB8D1B1" w14:textId="62A5A7BF" w:rsidR="00420048" w:rsidRPr="00210A17" w:rsidRDefault="00420048" w:rsidP="003E00ED">
      <w:pPr>
        <w:spacing w:line="360" w:lineRule="auto"/>
        <w:jc w:val="both"/>
        <w:rPr>
          <w:rFonts w:ascii="Times New Roman" w:hAnsi="Times New Roman" w:cs="Times New Roman"/>
          <w:b/>
          <w:sz w:val="24"/>
          <w:szCs w:val="24"/>
          <w:lang w:val="en-US"/>
        </w:rPr>
      </w:pPr>
      <w:r w:rsidRPr="00420048">
        <w:rPr>
          <w:rFonts w:ascii="Times New Roman" w:hAnsi="Times New Roman" w:cs="Times New Roman"/>
          <w:b/>
          <w:sz w:val="24"/>
          <w:szCs w:val="24"/>
          <w:lang w:val="en-US"/>
        </w:rPr>
        <w:lastRenderedPageBreak/>
        <w:t>Hypothesis One</w:t>
      </w:r>
    </w:p>
    <w:p w14:paraId="29C5E590" w14:textId="2326EEE6" w:rsidR="00D14943" w:rsidRDefault="00D14943" w:rsidP="003E00ED">
      <w:pPr>
        <w:spacing w:line="360" w:lineRule="auto"/>
        <w:jc w:val="both"/>
        <w:rPr>
          <w:rFonts w:ascii="Times New Roman" w:hAnsi="Times New Roman" w:cs="Times New Roman"/>
          <w:sz w:val="24"/>
          <w:szCs w:val="24"/>
          <w:lang w:val="en-US"/>
        </w:rPr>
      </w:pPr>
      <w:r>
        <w:rPr>
          <w:noProof/>
        </w:rPr>
        <w:drawing>
          <wp:inline distT="0" distB="0" distL="0" distR="0" wp14:anchorId="6BA43221" wp14:editId="377FAE85">
            <wp:extent cx="5054321" cy="4267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872" cy="4270474"/>
                    </a:xfrm>
                    <a:prstGeom prst="rect">
                      <a:avLst/>
                    </a:prstGeom>
                  </pic:spPr>
                </pic:pic>
              </a:graphicData>
            </a:graphic>
          </wp:inline>
        </w:drawing>
      </w:r>
    </w:p>
    <w:p w14:paraId="27A7A9A6" w14:textId="2D4A284A" w:rsidR="00D14943" w:rsidRPr="00D14943" w:rsidRDefault="00D14943" w:rsidP="003E00ED">
      <w:pPr>
        <w:pStyle w:val="Heading3"/>
        <w:spacing w:line="360" w:lineRule="auto"/>
        <w:rPr>
          <w:lang w:val="en-US"/>
        </w:rPr>
      </w:pPr>
      <w:r>
        <w:rPr>
          <w:lang w:val="en-US"/>
        </w:rPr>
        <w:t xml:space="preserve">Figure 17: </w:t>
      </w:r>
      <w:r w:rsidR="00A03E94">
        <w:rPr>
          <w:lang w:val="en-US"/>
        </w:rPr>
        <w:t xml:space="preserve">Hypothesis test statistic for </w:t>
      </w:r>
      <w:r w:rsidR="00AF4819">
        <w:rPr>
          <w:lang w:val="en-US"/>
        </w:rPr>
        <w:t xml:space="preserve">the </w:t>
      </w:r>
      <w:r w:rsidR="00A03E94">
        <w:rPr>
          <w:lang w:val="en-US"/>
        </w:rPr>
        <w:t>standard of living</w:t>
      </w:r>
    </w:p>
    <w:p w14:paraId="04E3B463" w14:textId="0DB394FA" w:rsidR="00BF2FA4" w:rsidRPr="00D14943"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rule of thumb for </w:t>
      </w:r>
      <w:r w:rsidR="005A7A15">
        <w:rPr>
          <w:rFonts w:ascii="Times New Roman" w:hAnsi="Times New Roman" w:cs="Times New Roman"/>
          <w:sz w:val="24"/>
          <w:szCs w:val="24"/>
          <w:lang w:val="en-US"/>
        </w:rPr>
        <w:t xml:space="preserve">the </w:t>
      </w:r>
      <w:r>
        <w:rPr>
          <w:rFonts w:ascii="Times New Roman" w:hAnsi="Times New Roman" w:cs="Times New Roman"/>
          <w:sz w:val="24"/>
          <w:szCs w:val="24"/>
          <w:lang w:val="en-US"/>
        </w:rPr>
        <w:t>selection of a null or alternative hypothesis is based on the</w:t>
      </w:r>
      <w:r w:rsidR="002861D9">
        <w:rPr>
          <w:rFonts w:ascii="Times New Roman" w:hAnsi="Times New Roman" w:cs="Times New Roman"/>
          <w:sz w:val="24"/>
          <w:szCs w:val="24"/>
          <w:lang w:val="en-US"/>
        </w:rPr>
        <w:t xml:space="preserve"> condition that if the</w:t>
      </w:r>
      <w:r>
        <w:rPr>
          <w:rFonts w:ascii="Times New Roman" w:hAnsi="Times New Roman" w:cs="Times New Roman"/>
          <w:sz w:val="24"/>
          <w:szCs w:val="24"/>
          <w:lang w:val="en-US"/>
        </w:rPr>
        <w:t xml:space="preserve"> probability value </w:t>
      </w:r>
      <w:r w:rsidR="005A7A15">
        <w:rPr>
          <w:rFonts w:ascii="Times New Roman" w:hAnsi="Times New Roman" w:cs="Times New Roman"/>
          <w:sz w:val="24"/>
          <w:szCs w:val="24"/>
          <w:lang w:val="en-US"/>
        </w:rPr>
        <w:t>is also known</w:t>
      </w:r>
      <w:r>
        <w:rPr>
          <w:rFonts w:ascii="Times New Roman" w:hAnsi="Times New Roman" w:cs="Times New Roman"/>
          <w:sz w:val="24"/>
          <w:szCs w:val="24"/>
          <w:lang w:val="en-US"/>
        </w:rPr>
        <w:t xml:space="preserve"> as tabulated is less than calculated then reject the null hypothesis and accept the alternative hypothesis otherwise reject </w:t>
      </w:r>
      <w:r w:rsidR="005A7A15">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alternative and accept the null hypothesis. </w:t>
      </w:r>
    </w:p>
    <w:p w14:paraId="46AF50A4" w14:textId="492E3069" w:rsidR="004A068D" w:rsidRPr="00544340" w:rsidRDefault="001B21F1"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861D9">
        <w:rPr>
          <w:rFonts w:ascii="Times New Roman" w:hAnsi="Times New Roman" w:cs="Times New Roman"/>
          <w:sz w:val="24"/>
          <w:szCs w:val="24"/>
          <w:lang w:val="en-US"/>
        </w:rPr>
        <w:t xml:space="preserve">The calculated value for </w:t>
      </w:r>
      <w:r w:rsidR="00A371D4">
        <w:rPr>
          <w:rFonts w:ascii="Times New Roman" w:hAnsi="Times New Roman" w:cs="Times New Roman"/>
          <w:sz w:val="24"/>
          <w:szCs w:val="24"/>
          <w:lang w:val="en-US"/>
        </w:rPr>
        <w:t xml:space="preserve">the </w:t>
      </w:r>
      <w:r w:rsidR="005A7A15">
        <w:rPr>
          <w:rFonts w:ascii="Times New Roman" w:hAnsi="Times New Roman" w:cs="Times New Roman"/>
          <w:sz w:val="24"/>
          <w:szCs w:val="24"/>
          <w:lang w:val="en-US"/>
        </w:rPr>
        <w:t>t-test</w:t>
      </w:r>
      <w:r w:rsidR="002861D9">
        <w:rPr>
          <w:rFonts w:ascii="Times New Roman" w:hAnsi="Times New Roman" w:cs="Times New Roman"/>
          <w:sz w:val="24"/>
          <w:szCs w:val="24"/>
          <w:lang w:val="en-US"/>
        </w:rPr>
        <w:t xml:space="preserve"> (6.81) is greater than the probability or tabulated value (&lt;0.0001</w:t>
      </w:r>
      <w:r w:rsidR="00A03E94">
        <w:rPr>
          <w:rFonts w:ascii="Times New Roman" w:hAnsi="Times New Roman" w:cs="Times New Roman"/>
          <w:sz w:val="24"/>
          <w:szCs w:val="24"/>
          <w:lang w:val="en-US"/>
        </w:rPr>
        <w:t>) and</w:t>
      </w:r>
      <w:r w:rsidR="00420048">
        <w:rPr>
          <w:rFonts w:ascii="Times New Roman" w:hAnsi="Times New Roman" w:cs="Times New Roman"/>
          <w:sz w:val="24"/>
          <w:szCs w:val="24"/>
          <w:lang w:val="en-US"/>
        </w:rPr>
        <w:t xml:space="preserve"> the F-statistic reveal that f-</w:t>
      </w:r>
      <w:r w:rsidR="00A03E94">
        <w:rPr>
          <w:rFonts w:ascii="Times New Roman" w:hAnsi="Times New Roman" w:cs="Times New Roman"/>
          <w:sz w:val="24"/>
          <w:szCs w:val="24"/>
          <w:lang w:val="en-US"/>
        </w:rPr>
        <w:t>value (</w:t>
      </w:r>
      <w:r w:rsidR="00420048">
        <w:rPr>
          <w:rFonts w:ascii="Times New Roman" w:hAnsi="Times New Roman" w:cs="Times New Roman"/>
          <w:sz w:val="24"/>
          <w:szCs w:val="24"/>
          <w:lang w:val="en-US"/>
        </w:rPr>
        <w:t xml:space="preserve">1.21) &gt; (0.2903) </w:t>
      </w:r>
      <w:r w:rsidR="002861D9">
        <w:rPr>
          <w:rFonts w:ascii="Times New Roman" w:hAnsi="Times New Roman" w:cs="Times New Roman"/>
          <w:sz w:val="24"/>
          <w:szCs w:val="24"/>
          <w:lang w:val="en-US"/>
        </w:rPr>
        <w:t xml:space="preserve">hence a rejection of the null hypothesis that there is no significant difference between the standard of living in African and European countries </w:t>
      </w:r>
      <w:r w:rsidR="009E3D9A">
        <w:rPr>
          <w:rFonts w:ascii="Times New Roman" w:hAnsi="Times New Roman" w:cs="Times New Roman"/>
          <w:sz w:val="24"/>
          <w:szCs w:val="24"/>
          <w:lang w:val="en-US"/>
        </w:rPr>
        <w:t>but</w:t>
      </w:r>
      <w:r w:rsidR="002861D9">
        <w:rPr>
          <w:rFonts w:ascii="Times New Roman" w:hAnsi="Times New Roman" w:cs="Times New Roman"/>
          <w:sz w:val="24"/>
          <w:szCs w:val="24"/>
          <w:lang w:val="en-US"/>
        </w:rPr>
        <w:t xml:space="preserve"> acceptance there is a significant </w:t>
      </w:r>
      <w:r w:rsidR="005A7A15">
        <w:rPr>
          <w:rFonts w:ascii="Times New Roman" w:hAnsi="Times New Roman" w:cs="Times New Roman"/>
          <w:sz w:val="24"/>
          <w:szCs w:val="24"/>
          <w:lang w:val="en-US"/>
        </w:rPr>
        <w:t>difference</w:t>
      </w:r>
      <w:r w:rsidR="002861D9">
        <w:rPr>
          <w:rFonts w:ascii="Times New Roman" w:hAnsi="Times New Roman" w:cs="Times New Roman"/>
          <w:sz w:val="24"/>
          <w:szCs w:val="24"/>
          <w:lang w:val="en-US"/>
        </w:rPr>
        <w:t xml:space="preserve"> between the </w:t>
      </w:r>
      <w:r w:rsidR="009E3D9A">
        <w:rPr>
          <w:rFonts w:ascii="Times New Roman" w:hAnsi="Times New Roman" w:cs="Times New Roman"/>
          <w:sz w:val="24"/>
          <w:szCs w:val="24"/>
          <w:lang w:val="en-US"/>
        </w:rPr>
        <w:t xml:space="preserve">standard of living of the </w:t>
      </w:r>
      <w:r w:rsidR="002861D9">
        <w:rPr>
          <w:rFonts w:ascii="Times New Roman" w:hAnsi="Times New Roman" w:cs="Times New Roman"/>
          <w:sz w:val="24"/>
          <w:szCs w:val="24"/>
          <w:lang w:val="en-US"/>
        </w:rPr>
        <w:t>two compared continents.</w:t>
      </w:r>
    </w:p>
    <w:p w14:paraId="1D97ED13" w14:textId="04658BC2" w:rsidR="00420048" w:rsidRPr="00420048" w:rsidRDefault="00420048" w:rsidP="003E00ED">
      <w:pPr>
        <w:pStyle w:val="Heading3"/>
        <w:spacing w:line="360" w:lineRule="auto"/>
        <w:rPr>
          <w:lang w:val="en-US"/>
        </w:rPr>
      </w:pPr>
      <w:r w:rsidRPr="00420048">
        <w:rPr>
          <w:lang w:val="en-US"/>
        </w:rPr>
        <w:t>Hypothesis Two</w:t>
      </w:r>
    </w:p>
    <w:p w14:paraId="71D46C6F" w14:textId="62B52FA2" w:rsidR="002861D9" w:rsidRDefault="005A7A1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Population</w:t>
      </w:r>
      <w:r w:rsidR="00420048">
        <w:rPr>
          <w:rFonts w:ascii="Times New Roman" w:hAnsi="Times New Roman" w:cs="Times New Roman"/>
          <w:sz w:val="24"/>
          <w:szCs w:val="24"/>
          <w:lang w:val="en-US"/>
        </w:rPr>
        <w:t xml:space="preserve"> growth is the only feature </w:t>
      </w:r>
      <w:r w:rsidR="00A03E94">
        <w:rPr>
          <w:rFonts w:ascii="Times New Roman" w:hAnsi="Times New Roman" w:cs="Times New Roman"/>
          <w:sz w:val="24"/>
          <w:szCs w:val="24"/>
          <w:lang w:val="en-US"/>
        </w:rPr>
        <w:t>in the regression analysis that increases the gross domestic products in both continents, hence this study explored if population growth is significant across the continents.</w:t>
      </w:r>
    </w:p>
    <w:p w14:paraId="65523927" w14:textId="24DDC4DA" w:rsidR="00A03E94" w:rsidRDefault="00A03E94"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089F6823" wp14:editId="666AA8E2">
            <wp:extent cx="5267325" cy="4400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4400550"/>
                    </a:xfrm>
                    <a:prstGeom prst="rect">
                      <a:avLst/>
                    </a:prstGeom>
                  </pic:spPr>
                </pic:pic>
              </a:graphicData>
            </a:graphic>
          </wp:inline>
        </w:drawing>
      </w:r>
    </w:p>
    <w:p w14:paraId="6AD599C9" w14:textId="6C22C989" w:rsidR="00A03E94" w:rsidRDefault="00A03E94" w:rsidP="003E00ED">
      <w:pPr>
        <w:pStyle w:val="Heading3"/>
        <w:spacing w:line="360" w:lineRule="auto"/>
        <w:rPr>
          <w:lang w:val="en-US"/>
        </w:rPr>
      </w:pPr>
      <w:r>
        <w:rPr>
          <w:lang w:val="en-US"/>
        </w:rPr>
        <w:t>Figure 18: Hypothesis test statistic for population growth</w:t>
      </w:r>
    </w:p>
    <w:p w14:paraId="7CFEC9F1" w14:textId="660B04AC" w:rsidR="00A15F58" w:rsidRPr="0061231B" w:rsidRDefault="00A03E94" w:rsidP="0061231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calculated value for </w:t>
      </w:r>
      <w:r w:rsidR="00A371D4">
        <w:rPr>
          <w:rFonts w:ascii="Times New Roman" w:hAnsi="Times New Roman" w:cs="Times New Roman"/>
          <w:sz w:val="24"/>
          <w:szCs w:val="24"/>
          <w:lang w:val="en-US"/>
        </w:rPr>
        <w:t xml:space="preserve">the </w:t>
      </w:r>
      <w:r w:rsidR="005A7A15">
        <w:rPr>
          <w:rFonts w:ascii="Times New Roman" w:hAnsi="Times New Roman" w:cs="Times New Roman"/>
          <w:sz w:val="24"/>
          <w:szCs w:val="24"/>
          <w:lang w:val="en-US"/>
        </w:rPr>
        <w:t>t-test</w:t>
      </w:r>
      <w:r>
        <w:rPr>
          <w:rFonts w:ascii="Times New Roman" w:hAnsi="Times New Roman" w:cs="Times New Roman"/>
          <w:sz w:val="24"/>
          <w:szCs w:val="24"/>
          <w:lang w:val="en-US"/>
        </w:rPr>
        <w:t xml:space="preserve"> (26.95) is greater than the probability or tabulated value (&lt;0.0001) and the F-statistic reveal that f-value (1.40) &gt; (0.0584) hence a rejection of the null hypothesis that there is no significant difference between population growth in African and European countries but acceptance that there is a significant </w:t>
      </w:r>
      <w:r w:rsidR="005A7A15">
        <w:rPr>
          <w:rFonts w:ascii="Times New Roman" w:hAnsi="Times New Roman" w:cs="Times New Roman"/>
          <w:sz w:val="24"/>
          <w:szCs w:val="24"/>
          <w:lang w:val="en-US"/>
        </w:rPr>
        <w:t>difference</w:t>
      </w:r>
      <w:r>
        <w:rPr>
          <w:rFonts w:ascii="Times New Roman" w:hAnsi="Times New Roman" w:cs="Times New Roman"/>
          <w:sz w:val="24"/>
          <w:szCs w:val="24"/>
          <w:lang w:val="en-US"/>
        </w:rPr>
        <w:t xml:space="preserve"> between</w:t>
      </w:r>
      <w:r w:rsidR="009E3D9A">
        <w:rPr>
          <w:rFonts w:ascii="Times New Roman" w:hAnsi="Times New Roman" w:cs="Times New Roman"/>
          <w:sz w:val="24"/>
          <w:szCs w:val="24"/>
          <w:lang w:val="en-US"/>
        </w:rPr>
        <w:t xml:space="preserve"> population growth of </w:t>
      </w:r>
      <w:r>
        <w:rPr>
          <w:rFonts w:ascii="Times New Roman" w:hAnsi="Times New Roman" w:cs="Times New Roman"/>
          <w:sz w:val="24"/>
          <w:szCs w:val="24"/>
          <w:lang w:val="en-US"/>
        </w:rPr>
        <w:t>the two compared continents.</w:t>
      </w:r>
    </w:p>
    <w:p w14:paraId="7239C1FB" w14:textId="6A143D82" w:rsidR="008E037E" w:rsidRPr="00A15F58" w:rsidRDefault="00A15F58" w:rsidP="00A15F58">
      <w:pPr>
        <w:pStyle w:val="Heading1"/>
        <w:spacing w:line="360" w:lineRule="auto"/>
        <w:rPr>
          <w:b/>
          <w:bCs/>
          <w:sz w:val="40"/>
          <w:szCs w:val="40"/>
          <w:lang w:val="en-US"/>
        </w:rPr>
      </w:pPr>
      <w:r>
        <w:rPr>
          <w:b/>
          <w:bCs/>
          <w:sz w:val="40"/>
          <w:szCs w:val="40"/>
          <w:lang w:val="en-US"/>
        </w:rPr>
        <w:lastRenderedPageBreak/>
        <w:t xml:space="preserve">              </w:t>
      </w:r>
      <w:r w:rsidR="009E3D9A" w:rsidRPr="002468BB">
        <w:rPr>
          <w:b/>
          <w:bCs/>
          <w:sz w:val="40"/>
          <w:szCs w:val="40"/>
          <w:lang w:val="en-US"/>
        </w:rPr>
        <w:t>Data Visualization with Tableau</w:t>
      </w:r>
    </w:p>
    <w:p w14:paraId="6B588DC7" w14:textId="000C482E" w:rsidR="004F29DB" w:rsidRDefault="004F29DB" w:rsidP="003E00ED">
      <w:pPr>
        <w:spacing w:line="360" w:lineRule="auto"/>
        <w:jc w:val="both"/>
        <w:rPr>
          <w:rFonts w:ascii="Times New Roman" w:hAnsi="Times New Roman" w:cs="Times New Roman"/>
          <w:sz w:val="24"/>
          <w:szCs w:val="24"/>
          <w:lang w:val="en-US"/>
        </w:rPr>
      </w:pPr>
      <w:r>
        <w:rPr>
          <w:noProof/>
        </w:rPr>
        <w:drawing>
          <wp:inline distT="0" distB="0" distL="0" distR="0" wp14:anchorId="6FC0C13B" wp14:editId="38594AA1">
            <wp:extent cx="6249035" cy="44313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8087" cy="4444833"/>
                    </a:xfrm>
                    <a:prstGeom prst="rect">
                      <a:avLst/>
                    </a:prstGeom>
                  </pic:spPr>
                </pic:pic>
              </a:graphicData>
            </a:graphic>
          </wp:inline>
        </w:drawing>
      </w:r>
    </w:p>
    <w:p w14:paraId="3FC5306F" w14:textId="39ECE979" w:rsidR="008E037E" w:rsidRPr="008E037E" w:rsidRDefault="008E037E" w:rsidP="008E037E">
      <w:pPr>
        <w:pStyle w:val="Heading1"/>
        <w:rPr>
          <w:b/>
          <w:bCs/>
          <w:lang w:val="en-US"/>
        </w:rPr>
      </w:pPr>
      <w:r w:rsidRPr="008E037E">
        <w:rPr>
          <w:b/>
          <w:bCs/>
          <w:lang w:val="en-US"/>
        </w:rPr>
        <w:t>An overview of selected variables in the dataset in tableau brief explanation</w:t>
      </w:r>
      <w:r w:rsidR="00DC777E">
        <w:rPr>
          <w:b/>
          <w:bCs/>
          <w:lang w:val="en-US"/>
        </w:rPr>
        <w:t xml:space="preserve"> and Explanation of Data visualization process </w:t>
      </w:r>
    </w:p>
    <w:p w14:paraId="4B632392" w14:textId="60F73BC8" w:rsidR="009E3D9A" w:rsidRDefault="009E3D9A" w:rsidP="003E00ED">
      <w:pPr>
        <w:pStyle w:val="Heading1"/>
        <w:spacing w:line="360" w:lineRule="auto"/>
        <w:rPr>
          <w:lang w:val="en-US"/>
        </w:rPr>
      </w:pPr>
      <w:r>
        <w:rPr>
          <w:lang w:val="en-US"/>
        </w:rPr>
        <w:t xml:space="preserve">Figure 19: Data visualization </w:t>
      </w:r>
    </w:p>
    <w:p w14:paraId="07BD470B" w14:textId="45E403C7" w:rsidR="00DC777E" w:rsidRPr="00DC777E" w:rsidRDefault="00DC777E" w:rsidP="00DC777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first visual was done by selecting (drag and drop) the access to electricity total indicator on the size option, while country was drop on the label with symbol map selected with electricity indicator being the measures while country serves as the dimension. The food transactions, import and export of food was visualized on a horizontal bar with food import and export representing measure metric while country serve as the dimension with food import dragged as the label. The gross domestic product was visualized by country on the maps with country being the dimension placed on a size while gross domestic product serves as the measures placed on label. The electricity consumption visual was done on a </w:t>
      </w:r>
      <w:proofErr w:type="spellStart"/>
      <w:r>
        <w:rPr>
          <w:rFonts w:ascii="Times New Roman" w:hAnsi="Times New Roman" w:cs="Times New Roman"/>
          <w:sz w:val="24"/>
          <w:szCs w:val="24"/>
          <w:lang w:val="en-US"/>
        </w:rPr>
        <w:t>treemaps</w:t>
      </w:r>
      <w:proofErr w:type="spellEnd"/>
      <w:r>
        <w:rPr>
          <w:rFonts w:ascii="Times New Roman" w:hAnsi="Times New Roman" w:cs="Times New Roman"/>
          <w:sz w:val="24"/>
          <w:szCs w:val="24"/>
          <w:lang w:val="en-US"/>
        </w:rPr>
        <w:t xml:space="preserve"> with electricity consumption indicator and country representing the dimension and measures respectively with country placed on size while the electricity consumption and country were </w:t>
      </w:r>
      <w:r>
        <w:rPr>
          <w:rFonts w:ascii="Times New Roman" w:hAnsi="Times New Roman" w:cs="Times New Roman"/>
          <w:sz w:val="24"/>
          <w:szCs w:val="24"/>
          <w:lang w:val="en-US"/>
        </w:rPr>
        <w:lastRenderedPageBreak/>
        <w:t xml:space="preserve">placed on the label. The paced bubbles visual was used to visualize population by country with country as the dimension while population serves as the measure with both as the label. Lastly, the </w:t>
      </w:r>
      <w:proofErr w:type="spellStart"/>
      <w:r>
        <w:rPr>
          <w:rFonts w:ascii="Times New Roman" w:hAnsi="Times New Roman" w:cs="Times New Roman"/>
          <w:sz w:val="24"/>
          <w:szCs w:val="24"/>
          <w:lang w:val="en-US"/>
        </w:rPr>
        <w:t>treemaps</w:t>
      </w:r>
      <w:proofErr w:type="spellEnd"/>
      <w:r>
        <w:rPr>
          <w:rFonts w:ascii="Times New Roman" w:hAnsi="Times New Roman" w:cs="Times New Roman"/>
          <w:sz w:val="24"/>
          <w:szCs w:val="24"/>
          <w:lang w:val="en-US"/>
        </w:rPr>
        <w:t xml:space="preserve"> was used to visualize fuel transaction by country with both fuel export and import as the measure and country as the dimension, they were all placed on label to reveal the representation of fuel transactions among countries. </w:t>
      </w:r>
    </w:p>
    <w:p w14:paraId="2DE2E2AF" w14:textId="38F4BCC8" w:rsidR="00061908" w:rsidRDefault="00DC777E"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E3D9A">
        <w:rPr>
          <w:rFonts w:ascii="Times New Roman" w:hAnsi="Times New Roman" w:cs="Times New Roman"/>
          <w:sz w:val="24"/>
          <w:szCs w:val="24"/>
          <w:lang w:val="en-US"/>
        </w:rPr>
        <w:t xml:space="preserve">An interactive dashboard was created in Tableau Public with the features presented in the dataset, </w:t>
      </w:r>
      <w:r w:rsidR="00E73103">
        <w:rPr>
          <w:rFonts w:ascii="Times New Roman" w:hAnsi="Times New Roman" w:cs="Times New Roman"/>
          <w:sz w:val="24"/>
          <w:szCs w:val="24"/>
          <w:lang w:val="en-US"/>
        </w:rPr>
        <w:t xml:space="preserve">each sheet contains a visualization such as electricity consumption by </w:t>
      </w:r>
      <w:r w:rsidR="005A7A15">
        <w:rPr>
          <w:rFonts w:ascii="Times New Roman" w:hAnsi="Times New Roman" w:cs="Times New Roman"/>
          <w:sz w:val="24"/>
          <w:szCs w:val="24"/>
          <w:lang w:val="en-US"/>
        </w:rPr>
        <w:t xml:space="preserve">a </w:t>
      </w:r>
      <w:r w:rsidR="00E73103">
        <w:rPr>
          <w:rFonts w:ascii="Times New Roman" w:hAnsi="Times New Roman" w:cs="Times New Roman"/>
          <w:sz w:val="24"/>
          <w:szCs w:val="24"/>
          <w:lang w:val="en-US"/>
        </w:rPr>
        <w:t xml:space="preserve">country that revealed the countries with most consumption by size as Iceland tops the list followed by Belgium and other selected European countries while African countries consumed the least of electricity. Access to electricity was visualized with a map plot that showed all European countries have full access to electricity </w:t>
      </w:r>
      <w:r w:rsidR="005A7A15">
        <w:rPr>
          <w:rFonts w:ascii="Times New Roman" w:hAnsi="Times New Roman" w:cs="Times New Roman"/>
          <w:sz w:val="24"/>
          <w:szCs w:val="24"/>
          <w:lang w:val="en-US"/>
        </w:rPr>
        <w:t>compared</w:t>
      </w:r>
      <w:r w:rsidR="00E73103">
        <w:rPr>
          <w:rFonts w:ascii="Times New Roman" w:hAnsi="Times New Roman" w:cs="Times New Roman"/>
          <w:sz w:val="24"/>
          <w:szCs w:val="24"/>
          <w:lang w:val="en-US"/>
        </w:rPr>
        <w:t xml:space="preserve"> to African counties. </w:t>
      </w:r>
      <w:r w:rsidR="00973824">
        <w:rPr>
          <w:rFonts w:ascii="Times New Roman" w:hAnsi="Times New Roman" w:cs="Times New Roman"/>
          <w:sz w:val="24"/>
          <w:szCs w:val="24"/>
          <w:lang w:val="en-US"/>
        </w:rPr>
        <w:t xml:space="preserve">Food importation and exportation </w:t>
      </w:r>
      <w:r w:rsidR="005A7A15">
        <w:rPr>
          <w:rFonts w:ascii="Times New Roman" w:hAnsi="Times New Roman" w:cs="Times New Roman"/>
          <w:sz w:val="24"/>
          <w:szCs w:val="24"/>
          <w:lang w:val="en-US"/>
        </w:rPr>
        <w:t>were</w:t>
      </w:r>
      <w:r w:rsidR="00973824">
        <w:rPr>
          <w:rFonts w:ascii="Times New Roman" w:hAnsi="Times New Roman" w:cs="Times New Roman"/>
          <w:sz w:val="24"/>
          <w:szCs w:val="24"/>
          <w:lang w:val="en-US"/>
        </w:rPr>
        <w:t xml:space="preserve"> visualized on a bar chart with countries like Togo, Benin, Cameroon, Cote D’Ivoire, Ethiopia, Tanzania doing great with Iceland, Greece, Cyprus, and Denmark also doing great in Europe while other countries flopped at export and import of foods. Also, the Gross Domestic Product growth was visualized on a map plot and was observed that African countries experienced higher growth in gross domestic product with Ethiopia topping the list with 128.1</w:t>
      </w:r>
      <w:r w:rsidR="00061908">
        <w:rPr>
          <w:rFonts w:ascii="Times New Roman" w:hAnsi="Times New Roman" w:cs="Times New Roman"/>
          <w:sz w:val="24"/>
          <w:szCs w:val="24"/>
          <w:lang w:val="en-US"/>
        </w:rPr>
        <w:t>% growth</w:t>
      </w:r>
      <w:r w:rsidR="00973824">
        <w:rPr>
          <w:rFonts w:ascii="Times New Roman" w:hAnsi="Times New Roman" w:cs="Times New Roman"/>
          <w:sz w:val="24"/>
          <w:szCs w:val="24"/>
          <w:lang w:val="en-US"/>
        </w:rPr>
        <w:t xml:space="preserve"> </w:t>
      </w:r>
      <w:r w:rsidR="005A7A15">
        <w:rPr>
          <w:rFonts w:ascii="Times New Roman" w:hAnsi="Times New Roman" w:cs="Times New Roman"/>
          <w:sz w:val="24"/>
          <w:szCs w:val="24"/>
          <w:lang w:val="en-US"/>
        </w:rPr>
        <w:t>compared</w:t>
      </w:r>
      <w:r w:rsidR="00973824">
        <w:rPr>
          <w:rFonts w:ascii="Times New Roman" w:hAnsi="Times New Roman" w:cs="Times New Roman"/>
          <w:sz w:val="24"/>
          <w:szCs w:val="24"/>
          <w:lang w:val="en-US"/>
        </w:rPr>
        <w:t xml:space="preserve"> to European </w:t>
      </w:r>
      <w:r w:rsidR="00496CAA">
        <w:rPr>
          <w:rFonts w:ascii="Times New Roman" w:hAnsi="Times New Roman" w:cs="Times New Roman"/>
          <w:sz w:val="24"/>
          <w:szCs w:val="24"/>
          <w:lang w:val="en-US"/>
        </w:rPr>
        <w:t>counterparts</w:t>
      </w:r>
      <w:r w:rsidR="00061908">
        <w:rPr>
          <w:rFonts w:ascii="Times New Roman" w:hAnsi="Times New Roman" w:cs="Times New Roman"/>
          <w:sz w:val="24"/>
          <w:szCs w:val="24"/>
          <w:lang w:val="en-US"/>
        </w:rPr>
        <w:t xml:space="preserve"> such as Italy and Greece with -0.8 and -1.0 respectively. The population feature was plotted on a packed bubble with African countries with Niger, Benin, Tanzania, Ethiopia, Zambia</w:t>
      </w:r>
      <w:r w:rsidR="00496CAA">
        <w:rPr>
          <w:rFonts w:ascii="Times New Roman" w:hAnsi="Times New Roman" w:cs="Times New Roman"/>
          <w:sz w:val="24"/>
          <w:szCs w:val="24"/>
          <w:lang w:val="en-US"/>
        </w:rPr>
        <w:t>,</w:t>
      </w:r>
      <w:r w:rsidR="00061908">
        <w:rPr>
          <w:rFonts w:ascii="Times New Roman" w:hAnsi="Times New Roman" w:cs="Times New Roman"/>
          <w:sz w:val="24"/>
          <w:szCs w:val="24"/>
          <w:lang w:val="en-US"/>
        </w:rPr>
        <w:t xml:space="preserve"> and Cameroon dominating their European counterpart like Greece, Denmark, Netherlands. While fuel transactions </w:t>
      </w:r>
      <w:r w:rsidR="00496CAA">
        <w:rPr>
          <w:rFonts w:ascii="Times New Roman" w:hAnsi="Times New Roman" w:cs="Times New Roman"/>
          <w:sz w:val="24"/>
          <w:szCs w:val="24"/>
          <w:lang w:val="en-US"/>
        </w:rPr>
        <w:t>were</w:t>
      </w:r>
      <w:r w:rsidR="00061908">
        <w:rPr>
          <w:rFonts w:ascii="Times New Roman" w:hAnsi="Times New Roman" w:cs="Times New Roman"/>
          <w:sz w:val="24"/>
          <w:szCs w:val="24"/>
          <w:lang w:val="en-US"/>
        </w:rPr>
        <w:t xml:space="preserve"> visualized with </w:t>
      </w:r>
      <w:proofErr w:type="spellStart"/>
      <w:r w:rsidR="00A371D4">
        <w:rPr>
          <w:rFonts w:ascii="Times New Roman" w:hAnsi="Times New Roman" w:cs="Times New Roman"/>
          <w:sz w:val="24"/>
          <w:szCs w:val="24"/>
          <w:lang w:val="en-US"/>
        </w:rPr>
        <w:t>treemaps</w:t>
      </w:r>
      <w:proofErr w:type="spellEnd"/>
      <w:r w:rsidR="00061908">
        <w:rPr>
          <w:rFonts w:ascii="Times New Roman" w:hAnsi="Times New Roman" w:cs="Times New Roman"/>
          <w:sz w:val="24"/>
          <w:szCs w:val="24"/>
          <w:lang w:val="en-US"/>
        </w:rPr>
        <w:t xml:space="preserve"> and </w:t>
      </w:r>
      <w:r w:rsidR="00D13D26">
        <w:rPr>
          <w:rFonts w:ascii="Times New Roman" w:hAnsi="Times New Roman" w:cs="Times New Roman"/>
          <w:sz w:val="24"/>
          <w:szCs w:val="24"/>
          <w:lang w:val="en-US"/>
        </w:rPr>
        <w:t>were</w:t>
      </w:r>
      <w:r w:rsidR="00061908">
        <w:rPr>
          <w:rFonts w:ascii="Times New Roman" w:hAnsi="Times New Roman" w:cs="Times New Roman"/>
          <w:sz w:val="24"/>
          <w:szCs w:val="24"/>
          <w:lang w:val="en-US"/>
        </w:rPr>
        <w:t xml:space="preserve"> observed that </w:t>
      </w:r>
      <w:r w:rsidR="009A5AF5">
        <w:rPr>
          <w:rFonts w:ascii="Times New Roman" w:hAnsi="Times New Roman" w:cs="Times New Roman"/>
          <w:sz w:val="24"/>
          <w:szCs w:val="24"/>
          <w:lang w:val="en-US"/>
        </w:rPr>
        <w:t xml:space="preserve">African countries such as Cameroon, Cote D’Ivoire, Niger </w:t>
      </w:r>
      <w:r w:rsidR="00D13D26">
        <w:rPr>
          <w:rFonts w:ascii="Times New Roman" w:hAnsi="Times New Roman" w:cs="Times New Roman"/>
          <w:sz w:val="24"/>
          <w:szCs w:val="24"/>
          <w:lang w:val="en-US"/>
        </w:rPr>
        <w:t>transacted</w:t>
      </w:r>
      <w:r w:rsidR="009A5AF5">
        <w:rPr>
          <w:rFonts w:ascii="Times New Roman" w:hAnsi="Times New Roman" w:cs="Times New Roman"/>
          <w:sz w:val="24"/>
          <w:szCs w:val="24"/>
          <w:lang w:val="en-US"/>
        </w:rPr>
        <w:t xml:space="preserve"> fuel the most in Africa </w:t>
      </w:r>
      <w:r w:rsidR="00D13D26">
        <w:rPr>
          <w:rFonts w:ascii="Times New Roman" w:hAnsi="Times New Roman" w:cs="Times New Roman"/>
          <w:sz w:val="24"/>
          <w:szCs w:val="24"/>
          <w:lang w:val="en-US"/>
        </w:rPr>
        <w:t>compared</w:t>
      </w:r>
      <w:r w:rsidR="009A5AF5">
        <w:rPr>
          <w:rFonts w:ascii="Times New Roman" w:hAnsi="Times New Roman" w:cs="Times New Roman"/>
          <w:sz w:val="24"/>
          <w:szCs w:val="24"/>
          <w:lang w:val="en-US"/>
        </w:rPr>
        <w:t xml:space="preserve"> to Europe where Denmark, Greece</w:t>
      </w:r>
      <w:r w:rsidR="00D13D26">
        <w:rPr>
          <w:rFonts w:ascii="Times New Roman" w:hAnsi="Times New Roman" w:cs="Times New Roman"/>
          <w:sz w:val="24"/>
          <w:szCs w:val="24"/>
          <w:lang w:val="en-US"/>
        </w:rPr>
        <w:t>,</w:t>
      </w:r>
      <w:r w:rsidR="009A5AF5">
        <w:rPr>
          <w:rFonts w:ascii="Times New Roman" w:hAnsi="Times New Roman" w:cs="Times New Roman"/>
          <w:sz w:val="24"/>
          <w:szCs w:val="24"/>
          <w:lang w:val="en-US"/>
        </w:rPr>
        <w:t xml:space="preserve"> and Italy</w:t>
      </w:r>
      <w:r w:rsidR="00832146">
        <w:rPr>
          <w:rFonts w:ascii="Times New Roman" w:hAnsi="Times New Roman" w:cs="Times New Roman"/>
          <w:sz w:val="24"/>
          <w:szCs w:val="24"/>
          <w:lang w:val="en-US"/>
        </w:rPr>
        <w:t>. H</w:t>
      </w:r>
      <w:r w:rsidR="009A5AF5">
        <w:rPr>
          <w:rFonts w:ascii="Times New Roman" w:hAnsi="Times New Roman" w:cs="Times New Roman"/>
          <w:sz w:val="24"/>
          <w:szCs w:val="24"/>
          <w:lang w:val="en-US"/>
        </w:rPr>
        <w:t xml:space="preserve">owever not compared to the level of fuel transactions in African countries. </w:t>
      </w:r>
    </w:p>
    <w:p w14:paraId="643DD366" w14:textId="16438120" w:rsidR="00A0240E" w:rsidRPr="005978A9" w:rsidRDefault="00A0240E" w:rsidP="002468BB">
      <w:pPr>
        <w:pStyle w:val="Heading1"/>
        <w:rPr>
          <w:lang w:val="en-US"/>
        </w:rPr>
      </w:pPr>
      <w:r w:rsidRPr="005978A9">
        <w:rPr>
          <w:lang w:val="en-US"/>
        </w:rPr>
        <w:t xml:space="preserve">Access to electricity </w:t>
      </w:r>
    </w:p>
    <w:p w14:paraId="0C976A3B" w14:textId="3FF309CF" w:rsidR="005B72A9" w:rsidRPr="005B72A9" w:rsidRDefault="005978A9" w:rsidP="003E00ED">
      <w:pPr>
        <w:spacing w:line="360" w:lineRule="auto"/>
        <w:jc w:val="both"/>
        <w:rPr>
          <w:rFonts w:ascii="Times New Roman" w:hAnsi="Times New Roman" w:cs="Times New Roman"/>
          <w:sz w:val="24"/>
          <w:szCs w:val="24"/>
          <w:lang w:val="en-US"/>
        </w:rPr>
      </w:pPr>
      <w:r w:rsidRPr="005978A9">
        <w:rPr>
          <w:rFonts w:ascii="Times New Roman" w:hAnsi="Times New Roman" w:cs="Times New Roman"/>
          <w:sz w:val="24"/>
          <w:szCs w:val="24"/>
          <w:lang w:val="en-US"/>
        </w:rPr>
        <w:t>Electricity access is critical for poverty alleviation, economic growth, and improved living standards.</w:t>
      </w:r>
      <w:r>
        <w:rPr>
          <w:rFonts w:ascii="Times New Roman" w:hAnsi="Times New Roman" w:cs="Times New Roman"/>
          <w:sz w:val="24"/>
          <w:szCs w:val="24"/>
          <w:lang w:val="en-US"/>
        </w:rPr>
        <w:t xml:space="preserve"> </w:t>
      </w:r>
      <w:r w:rsidR="006B383F">
        <w:rPr>
          <w:rFonts w:ascii="Times New Roman" w:hAnsi="Times New Roman" w:cs="Times New Roman"/>
          <w:sz w:val="24"/>
          <w:szCs w:val="24"/>
          <w:lang w:val="en-US"/>
        </w:rPr>
        <w:t>Analysis of</w:t>
      </w:r>
      <w:r w:rsidRPr="005978A9">
        <w:rPr>
          <w:rFonts w:ascii="Times New Roman" w:hAnsi="Times New Roman" w:cs="Times New Roman"/>
          <w:sz w:val="24"/>
          <w:szCs w:val="24"/>
          <w:lang w:val="en-US"/>
        </w:rPr>
        <w:t xml:space="preserve"> the proportion of people who have access to electricity is thus an important social and economic indicator.</w:t>
      </w:r>
      <w:r>
        <w:rPr>
          <w:rFonts w:ascii="Times New Roman" w:hAnsi="Times New Roman" w:cs="Times New Roman"/>
          <w:sz w:val="24"/>
          <w:szCs w:val="24"/>
          <w:lang w:val="en-US"/>
        </w:rPr>
        <w:t xml:space="preserve"> </w:t>
      </w:r>
      <w:r w:rsidRPr="005978A9">
        <w:rPr>
          <w:rFonts w:ascii="Times New Roman" w:hAnsi="Times New Roman" w:cs="Times New Roman"/>
          <w:sz w:val="24"/>
          <w:szCs w:val="24"/>
          <w:lang w:val="en-US"/>
        </w:rPr>
        <w:t>High-income countries – or countries defined as 'developed' by the UN – are assumed to have a 100% electrification rate from the first year the country entered that category.</w:t>
      </w:r>
      <w:r w:rsidR="00AD7A94">
        <w:rPr>
          <w:rFonts w:ascii="Times New Roman" w:hAnsi="Times New Roman" w:cs="Times New Roman"/>
          <w:sz w:val="24"/>
          <w:szCs w:val="24"/>
          <w:lang w:val="en-US"/>
        </w:rPr>
        <w:t xml:space="preserve"> </w:t>
      </w:r>
      <w:r w:rsidRPr="005978A9">
        <w:rPr>
          <w:rFonts w:ascii="Times New Roman" w:hAnsi="Times New Roman" w:cs="Times New Roman"/>
          <w:sz w:val="24"/>
          <w:szCs w:val="24"/>
          <w:lang w:val="en-US"/>
        </w:rPr>
        <w:t>Energy efficiency can lead to the creation of new jobs. According to a recent study evaluating the impact of the EU's Eco</w:t>
      </w:r>
      <w:r w:rsidR="00DA1AC4">
        <w:rPr>
          <w:rFonts w:ascii="Times New Roman" w:hAnsi="Times New Roman" w:cs="Times New Roman"/>
          <w:sz w:val="24"/>
          <w:szCs w:val="24"/>
          <w:lang w:val="en-US"/>
        </w:rPr>
        <w:t>-</w:t>
      </w:r>
      <w:r w:rsidRPr="005978A9">
        <w:rPr>
          <w:rFonts w:ascii="Times New Roman" w:hAnsi="Times New Roman" w:cs="Times New Roman"/>
          <w:sz w:val="24"/>
          <w:szCs w:val="24"/>
          <w:lang w:val="en-US"/>
        </w:rPr>
        <w:t>de</w:t>
      </w:r>
      <w:r w:rsidR="00DA1AC4">
        <w:rPr>
          <w:rFonts w:ascii="Times New Roman" w:hAnsi="Times New Roman" w:cs="Times New Roman"/>
          <w:sz w:val="24"/>
          <w:szCs w:val="24"/>
          <w:lang w:val="en-US"/>
        </w:rPr>
        <w:t>s</w:t>
      </w:r>
      <w:r w:rsidRPr="005978A9">
        <w:rPr>
          <w:rFonts w:ascii="Times New Roman" w:hAnsi="Times New Roman" w:cs="Times New Roman"/>
          <w:sz w:val="24"/>
          <w:szCs w:val="24"/>
          <w:lang w:val="en-US"/>
        </w:rPr>
        <w:t xml:space="preserve">ign Directive, the efficiency measures developed as part of the directive will result in 0.8 million additional jobs by 2020. 2 Furthermore, the energy services market provides an additional source of </w:t>
      </w:r>
      <w:r w:rsidRPr="005978A9">
        <w:rPr>
          <w:rFonts w:ascii="Times New Roman" w:hAnsi="Times New Roman" w:cs="Times New Roman"/>
          <w:sz w:val="24"/>
          <w:szCs w:val="24"/>
          <w:lang w:val="en-US"/>
        </w:rPr>
        <w:lastRenderedPageBreak/>
        <w:t>employment.</w:t>
      </w:r>
      <w:r w:rsidR="00AD7A94">
        <w:rPr>
          <w:rFonts w:ascii="Times New Roman" w:hAnsi="Times New Roman" w:cs="Times New Roman"/>
          <w:sz w:val="24"/>
          <w:szCs w:val="24"/>
          <w:lang w:val="en-US"/>
        </w:rPr>
        <w:t xml:space="preserve"> </w:t>
      </w:r>
      <w:r w:rsidR="005B72A9" w:rsidRPr="005B72A9">
        <w:rPr>
          <w:rFonts w:ascii="Times New Roman" w:hAnsi="Times New Roman" w:cs="Times New Roman"/>
          <w:sz w:val="24"/>
          <w:szCs w:val="24"/>
          <w:lang w:val="en-US"/>
        </w:rPr>
        <w:t>Modern energy services are critical for assuring people's satisfaction with their lives and encouraging economic progress. Energy access is critical for issues such as </w:t>
      </w:r>
    </w:p>
    <w:p w14:paraId="27D31FA5" w14:textId="77777777"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Energy access is critical for issues such as </w:t>
      </w:r>
    </w:p>
    <w:p w14:paraId="3D999DE3" w14:textId="77777777" w:rsidR="00F34C5A"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1. security </w:t>
      </w:r>
      <w:r w:rsidR="00AD7A94">
        <w:rPr>
          <w:rFonts w:ascii="Times New Roman" w:hAnsi="Times New Roman" w:cs="Times New Roman"/>
          <w:sz w:val="24"/>
          <w:szCs w:val="24"/>
          <w:lang w:val="en-US"/>
        </w:rPr>
        <w:t xml:space="preserve"> </w:t>
      </w:r>
    </w:p>
    <w:p w14:paraId="569EAF47" w14:textId="6F7C0C50" w:rsidR="00F34C5A"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2.</w:t>
      </w:r>
      <w:r w:rsidR="00D13D26">
        <w:rPr>
          <w:rFonts w:ascii="Times New Roman" w:hAnsi="Times New Roman" w:cs="Times New Roman"/>
          <w:sz w:val="24"/>
          <w:szCs w:val="24"/>
          <w:lang w:val="en-US"/>
        </w:rPr>
        <w:t xml:space="preserve"> </w:t>
      </w:r>
      <w:r w:rsidRPr="005B72A9">
        <w:rPr>
          <w:rFonts w:ascii="Times New Roman" w:hAnsi="Times New Roman" w:cs="Times New Roman"/>
          <w:sz w:val="24"/>
          <w:szCs w:val="24"/>
          <w:lang w:val="en-US"/>
        </w:rPr>
        <w:t>global warming </w:t>
      </w:r>
      <w:r w:rsidR="00AD7A94">
        <w:rPr>
          <w:rFonts w:ascii="Times New Roman" w:hAnsi="Times New Roman" w:cs="Times New Roman"/>
          <w:sz w:val="24"/>
          <w:szCs w:val="24"/>
          <w:lang w:val="en-US"/>
        </w:rPr>
        <w:t xml:space="preserve"> </w:t>
      </w:r>
    </w:p>
    <w:p w14:paraId="47F3D6D8" w14:textId="04F14736"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3.</w:t>
      </w:r>
      <w:r w:rsidR="00D13D26">
        <w:rPr>
          <w:rFonts w:ascii="Times New Roman" w:hAnsi="Times New Roman" w:cs="Times New Roman"/>
          <w:sz w:val="24"/>
          <w:szCs w:val="24"/>
          <w:lang w:val="en-US"/>
        </w:rPr>
        <w:t xml:space="preserve"> F</w:t>
      </w:r>
      <w:r w:rsidRPr="005B72A9">
        <w:rPr>
          <w:rFonts w:ascii="Times New Roman" w:hAnsi="Times New Roman" w:cs="Times New Roman"/>
          <w:sz w:val="24"/>
          <w:szCs w:val="24"/>
          <w:lang w:val="en-US"/>
        </w:rPr>
        <w:t>ood production and economic growth while preserving ecosystems</w:t>
      </w:r>
    </w:p>
    <w:p w14:paraId="7085EA2B" w14:textId="77777777"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4 Increased electrical availability benefits education, entertainment, health, comfort, security, and productivity.</w:t>
      </w:r>
    </w:p>
    <w:p w14:paraId="5767A879" w14:textId="77777777" w:rsidR="001530B6"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5. It was discovered that having access to electricity benefited schooling for families since children could study more easily after dark. In addition, not having to go out and acquire fuel to burn saves time for everyone in the household, especially the women. Increased access to electricity also simplified household duties and boosted home business efficiency. Electricity access is critical for poverty reduction, economic growth, and higher living standards.</w:t>
      </w:r>
    </w:p>
    <w:p w14:paraId="7974B8D1" w14:textId="77777777" w:rsidR="001530B6" w:rsidRDefault="001530B6" w:rsidP="0061231B">
      <w:pPr>
        <w:pStyle w:val="Heading1"/>
        <w:rPr>
          <w:lang w:val="en-US"/>
        </w:rPr>
      </w:pPr>
      <w:r w:rsidRPr="001530B6">
        <w:rPr>
          <w:rFonts w:eastAsiaTheme="minorHAnsi"/>
          <w:lang w:val="en-US"/>
        </w:rPr>
        <w:t>Gross Domestic Product</w:t>
      </w:r>
    </w:p>
    <w:p w14:paraId="22E306B6" w14:textId="410D937C" w:rsidR="001530B6" w:rsidRDefault="001530B6" w:rsidP="003E00ED">
      <w:pPr>
        <w:spacing w:line="360" w:lineRule="auto"/>
        <w:jc w:val="both"/>
        <w:rPr>
          <w:rFonts w:ascii="Times New Roman" w:hAnsi="Times New Roman" w:cs="Times New Roman"/>
          <w:sz w:val="24"/>
          <w:szCs w:val="24"/>
          <w:lang w:val="en-US"/>
        </w:rPr>
      </w:pPr>
      <w:r w:rsidRPr="001530B6">
        <w:rPr>
          <w:rFonts w:ascii="Times New Roman" w:hAnsi="Times New Roman" w:cs="Times New Roman"/>
          <w:sz w:val="24"/>
          <w:szCs w:val="24"/>
          <w:lang w:val="en-US"/>
        </w:rPr>
        <w:t xml:space="preserve">Gross domestic product (GDP) is the total </w:t>
      </w:r>
      <w:r w:rsidR="00937D58">
        <w:rPr>
          <w:rFonts w:ascii="Times New Roman" w:hAnsi="Times New Roman" w:cs="Times New Roman"/>
          <w:sz w:val="24"/>
          <w:szCs w:val="24"/>
          <w:lang w:val="en-US"/>
        </w:rPr>
        <w:t>amount</w:t>
      </w:r>
      <w:r w:rsidRPr="001530B6">
        <w:rPr>
          <w:rFonts w:ascii="Times New Roman" w:hAnsi="Times New Roman" w:cs="Times New Roman"/>
          <w:sz w:val="24"/>
          <w:szCs w:val="24"/>
          <w:lang w:val="en-US"/>
        </w:rPr>
        <w:t xml:space="preserve"> of final goods and services produced in </w:t>
      </w:r>
      <w:r w:rsidR="00660442">
        <w:rPr>
          <w:rFonts w:ascii="Times New Roman" w:hAnsi="Times New Roman" w:cs="Times New Roman"/>
          <w:sz w:val="24"/>
          <w:szCs w:val="24"/>
          <w:lang w:val="en-US"/>
        </w:rPr>
        <w:t>an economy of a country.</w:t>
      </w:r>
      <w:r w:rsidRPr="001530B6">
        <w:rPr>
          <w:rFonts w:ascii="Times New Roman" w:hAnsi="Times New Roman" w:cs="Times New Roman"/>
          <w:sz w:val="24"/>
          <w:szCs w:val="24"/>
          <w:lang w:val="en-US"/>
        </w:rPr>
        <w:t xml:space="preserve"> The GDP growth rate is </w:t>
      </w:r>
      <w:r w:rsidR="00660442">
        <w:rPr>
          <w:rFonts w:ascii="Times New Roman" w:hAnsi="Times New Roman" w:cs="Times New Roman"/>
          <w:sz w:val="24"/>
          <w:szCs w:val="24"/>
          <w:lang w:val="en-US"/>
        </w:rPr>
        <w:t>one of the major</w:t>
      </w:r>
      <w:r w:rsidRPr="001530B6">
        <w:rPr>
          <w:rFonts w:ascii="Times New Roman" w:hAnsi="Times New Roman" w:cs="Times New Roman"/>
          <w:sz w:val="24"/>
          <w:szCs w:val="24"/>
          <w:lang w:val="en-US"/>
        </w:rPr>
        <w:t xml:space="preserve"> </w:t>
      </w:r>
      <w:r w:rsidR="000B3BCC">
        <w:rPr>
          <w:rFonts w:ascii="Times New Roman" w:hAnsi="Times New Roman" w:cs="Times New Roman"/>
          <w:sz w:val="24"/>
          <w:szCs w:val="24"/>
          <w:lang w:val="en-US"/>
        </w:rPr>
        <w:t>indicators that show the state or status</w:t>
      </w:r>
      <w:r w:rsidR="00A01B3B">
        <w:rPr>
          <w:rFonts w:ascii="Times New Roman" w:hAnsi="Times New Roman" w:cs="Times New Roman"/>
          <w:sz w:val="24"/>
          <w:szCs w:val="24"/>
          <w:lang w:val="en-US"/>
        </w:rPr>
        <w:t xml:space="preserve"> of an</w:t>
      </w:r>
      <w:r w:rsidRPr="001530B6">
        <w:rPr>
          <w:rFonts w:ascii="Times New Roman" w:hAnsi="Times New Roman" w:cs="Times New Roman"/>
          <w:sz w:val="24"/>
          <w:szCs w:val="24"/>
          <w:lang w:val="en-US"/>
        </w:rPr>
        <w:t xml:space="preserve"> economy.</w:t>
      </w:r>
    </w:p>
    <w:p w14:paraId="53DCC55F" w14:textId="387D17A5" w:rsidR="005A09DC" w:rsidRDefault="005A09DC" w:rsidP="001458FC">
      <w:pPr>
        <w:pStyle w:val="Heading1"/>
        <w:rPr>
          <w:lang w:val="en-US"/>
        </w:rPr>
      </w:pPr>
      <w:r>
        <w:rPr>
          <w:lang w:val="en-US"/>
        </w:rPr>
        <w:t>Transaction by country</w:t>
      </w:r>
      <w:r w:rsidR="00A22C0A">
        <w:rPr>
          <w:lang w:val="en-US"/>
        </w:rPr>
        <w:t>.</w:t>
      </w:r>
    </w:p>
    <w:p w14:paraId="78441CE4" w14:textId="62D89446" w:rsidR="004B288F" w:rsidRDefault="000067D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Transactions</w:t>
      </w:r>
      <w:r w:rsidR="00A22C0A">
        <w:rPr>
          <w:rFonts w:ascii="Times New Roman" w:hAnsi="Times New Roman" w:cs="Times New Roman"/>
          <w:sz w:val="24"/>
          <w:szCs w:val="24"/>
          <w:lang w:val="en-US"/>
        </w:rPr>
        <w:t xml:space="preserve"> within countries are </w:t>
      </w:r>
      <w:r>
        <w:rPr>
          <w:rFonts w:ascii="Times New Roman" w:hAnsi="Times New Roman" w:cs="Times New Roman"/>
          <w:sz w:val="24"/>
          <w:szCs w:val="24"/>
          <w:lang w:val="en-US"/>
        </w:rPr>
        <w:t>varied</w:t>
      </w:r>
      <w:r w:rsidR="00B01EF9">
        <w:rPr>
          <w:rFonts w:ascii="Times New Roman" w:hAnsi="Times New Roman" w:cs="Times New Roman"/>
          <w:sz w:val="24"/>
          <w:szCs w:val="24"/>
          <w:lang w:val="en-US"/>
        </w:rPr>
        <w:t xml:space="preserve"> and </w:t>
      </w:r>
      <w:r w:rsidR="00CD7593">
        <w:rPr>
          <w:rFonts w:ascii="Times New Roman" w:hAnsi="Times New Roman" w:cs="Times New Roman"/>
          <w:sz w:val="24"/>
          <w:szCs w:val="24"/>
          <w:lang w:val="en-US"/>
        </w:rPr>
        <w:t xml:space="preserve">it </w:t>
      </w:r>
      <w:r w:rsidR="00DC54FD">
        <w:rPr>
          <w:rFonts w:ascii="Times New Roman" w:hAnsi="Times New Roman" w:cs="Times New Roman"/>
          <w:sz w:val="24"/>
          <w:szCs w:val="24"/>
          <w:lang w:val="en-US"/>
        </w:rPr>
        <w:t xml:space="preserve">can be </w:t>
      </w:r>
      <w:r w:rsidR="00CD7593">
        <w:rPr>
          <w:rFonts w:ascii="Times New Roman" w:hAnsi="Times New Roman" w:cs="Times New Roman"/>
          <w:sz w:val="24"/>
          <w:szCs w:val="24"/>
          <w:lang w:val="en-US"/>
        </w:rPr>
        <w:t xml:space="preserve">in terms of </w:t>
      </w:r>
      <w:r w:rsidR="00A8137A">
        <w:rPr>
          <w:rFonts w:ascii="Times New Roman" w:hAnsi="Times New Roman" w:cs="Times New Roman"/>
          <w:sz w:val="24"/>
          <w:szCs w:val="24"/>
          <w:lang w:val="en-US"/>
        </w:rPr>
        <w:t xml:space="preserve">exchange of </w:t>
      </w:r>
      <w:r w:rsidR="00D37DFB">
        <w:rPr>
          <w:rFonts w:ascii="Times New Roman" w:hAnsi="Times New Roman" w:cs="Times New Roman"/>
          <w:sz w:val="24"/>
          <w:szCs w:val="24"/>
          <w:lang w:val="en-US"/>
        </w:rPr>
        <w:t>goods</w:t>
      </w:r>
      <w:r w:rsidR="00A8137A">
        <w:rPr>
          <w:rFonts w:ascii="Times New Roman" w:hAnsi="Times New Roman" w:cs="Times New Roman"/>
          <w:sz w:val="24"/>
          <w:szCs w:val="24"/>
          <w:lang w:val="en-US"/>
        </w:rPr>
        <w:t xml:space="preserve"> and </w:t>
      </w:r>
      <w:r>
        <w:rPr>
          <w:rFonts w:ascii="Times New Roman" w:hAnsi="Times New Roman" w:cs="Times New Roman"/>
          <w:sz w:val="24"/>
          <w:szCs w:val="24"/>
          <w:lang w:val="en-US"/>
        </w:rPr>
        <w:t>services</w:t>
      </w:r>
      <w:r w:rsidR="00A8137A">
        <w:rPr>
          <w:rFonts w:ascii="Times New Roman" w:hAnsi="Times New Roman" w:cs="Times New Roman"/>
          <w:sz w:val="24"/>
          <w:szCs w:val="24"/>
          <w:lang w:val="en-US"/>
        </w:rPr>
        <w:t xml:space="preserve">, trade within </w:t>
      </w:r>
      <w:r w:rsidR="00D37DFB">
        <w:rPr>
          <w:rFonts w:ascii="Times New Roman" w:hAnsi="Times New Roman" w:cs="Times New Roman"/>
          <w:sz w:val="24"/>
          <w:szCs w:val="24"/>
          <w:lang w:val="en-US"/>
        </w:rPr>
        <w:t xml:space="preserve">the organization, </w:t>
      </w:r>
      <w:r>
        <w:rPr>
          <w:rFonts w:ascii="Times New Roman" w:hAnsi="Times New Roman" w:cs="Times New Roman"/>
          <w:sz w:val="24"/>
          <w:szCs w:val="24"/>
          <w:lang w:val="en-US"/>
        </w:rPr>
        <w:t>fuel transaction</w:t>
      </w:r>
      <w:r w:rsidR="00F01C7D">
        <w:rPr>
          <w:rFonts w:ascii="Times New Roman" w:hAnsi="Times New Roman" w:cs="Times New Roman"/>
          <w:sz w:val="24"/>
          <w:szCs w:val="24"/>
          <w:lang w:val="en-US"/>
        </w:rPr>
        <w:t xml:space="preserve"> by </w:t>
      </w:r>
      <w:r w:rsidR="00DE6347">
        <w:rPr>
          <w:rFonts w:ascii="Times New Roman" w:hAnsi="Times New Roman" w:cs="Times New Roman"/>
          <w:sz w:val="24"/>
          <w:szCs w:val="24"/>
          <w:lang w:val="en-US"/>
        </w:rPr>
        <w:t>countr</w:t>
      </w:r>
      <w:r w:rsidR="00420641">
        <w:rPr>
          <w:rFonts w:ascii="Times New Roman" w:hAnsi="Times New Roman" w:cs="Times New Roman"/>
          <w:sz w:val="24"/>
          <w:szCs w:val="24"/>
          <w:lang w:val="en-US"/>
        </w:rPr>
        <w:t>ies</w:t>
      </w:r>
      <w:r w:rsidR="00DE6347">
        <w:rPr>
          <w:rFonts w:ascii="Times New Roman" w:hAnsi="Times New Roman" w:cs="Times New Roman"/>
          <w:sz w:val="24"/>
          <w:szCs w:val="24"/>
          <w:lang w:val="en-US"/>
        </w:rPr>
        <w:t>,</w:t>
      </w:r>
      <w:r w:rsidR="00F01C7D">
        <w:rPr>
          <w:rFonts w:ascii="Times New Roman" w:hAnsi="Times New Roman" w:cs="Times New Roman"/>
          <w:sz w:val="24"/>
          <w:szCs w:val="24"/>
          <w:lang w:val="en-US"/>
        </w:rPr>
        <w:t xml:space="preserve"> </w:t>
      </w:r>
      <w:r w:rsidR="007368F5">
        <w:rPr>
          <w:rFonts w:ascii="Times New Roman" w:hAnsi="Times New Roman" w:cs="Times New Roman"/>
          <w:sz w:val="24"/>
          <w:szCs w:val="24"/>
          <w:lang w:val="en-US"/>
        </w:rPr>
        <w:t>food transaction</w:t>
      </w:r>
      <w:r w:rsidR="007F01FB">
        <w:rPr>
          <w:rFonts w:ascii="Times New Roman" w:hAnsi="Times New Roman" w:cs="Times New Roman"/>
          <w:sz w:val="24"/>
          <w:szCs w:val="24"/>
          <w:lang w:val="en-US"/>
        </w:rPr>
        <w:t xml:space="preserve"> by</w:t>
      </w:r>
      <w:r w:rsidR="00321FF9">
        <w:rPr>
          <w:rFonts w:ascii="Times New Roman" w:hAnsi="Times New Roman" w:cs="Times New Roman"/>
          <w:sz w:val="24"/>
          <w:szCs w:val="24"/>
          <w:lang w:val="en-US"/>
        </w:rPr>
        <w:t xml:space="preserve"> </w:t>
      </w:r>
      <w:r w:rsidR="00DE6347">
        <w:rPr>
          <w:rFonts w:ascii="Times New Roman" w:hAnsi="Times New Roman" w:cs="Times New Roman"/>
          <w:sz w:val="24"/>
          <w:szCs w:val="24"/>
          <w:lang w:val="en-US"/>
        </w:rPr>
        <w:t>countr</w:t>
      </w:r>
      <w:r w:rsidR="00420641">
        <w:rPr>
          <w:rFonts w:ascii="Times New Roman" w:hAnsi="Times New Roman" w:cs="Times New Roman"/>
          <w:sz w:val="24"/>
          <w:szCs w:val="24"/>
          <w:lang w:val="en-US"/>
        </w:rPr>
        <w:t>ies</w:t>
      </w:r>
      <w:r w:rsidR="00321FF9">
        <w:rPr>
          <w:rFonts w:ascii="Times New Roman" w:hAnsi="Times New Roman" w:cs="Times New Roman"/>
          <w:sz w:val="24"/>
          <w:szCs w:val="24"/>
          <w:lang w:val="en-US"/>
        </w:rPr>
        <w:t xml:space="preserve"> </w:t>
      </w:r>
      <w:r w:rsidR="00FC7BFF">
        <w:rPr>
          <w:rFonts w:ascii="Times New Roman" w:hAnsi="Times New Roman" w:cs="Times New Roman"/>
          <w:sz w:val="24"/>
          <w:szCs w:val="24"/>
          <w:lang w:val="en-US"/>
        </w:rPr>
        <w:t xml:space="preserve">which all lead </w:t>
      </w:r>
      <w:r w:rsidR="00420641">
        <w:rPr>
          <w:rFonts w:ascii="Times New Roman" w:hAnsi="Times New Roman" w:cs="Times New Roman"/>
          <w:sz w:val="24"/>
          <w:szCs w:val="24"/>
          <w:lang w:val="en-US"/>
        </w:rPr>
        <w:t>to</w:t>
      </w:r>
      <w:r w:rsidR="00FC7BFF">
        <w:rPr>
          <w:rFonts w:ascii="Times New Roman" w:hAnsi="Times New Roman" w:cs="Times New Roman"/>
          <w:sz w:val="24"/>
          <w:szCs w:val="24"/>
          <w:lang w:val="en-US"/>
        </w:rPr>
        <w:t xml:space="preserve"> </w:t>
      </w:r>
      <w:r w:rsidR="00420641">
        <w:rPr>
          <w:rFonts w:ascii="Times New Roman" w:hAnsi="Times New Roman" w:cs="Times New Roman"/>
          <w:sz w:val="24"/>
          <w:szCs w:val="24"/>
          <w:lang w:val="en-US"/>
        </w:rPr>
        <w:t xml:space="preserve">the </w:t>
      </w:r>
      <w:r w:rsidR="00FC7BFF">
        <w:rPr>
          <w:rFonts w:ascii="Times New Roman" w:hAnsi="Times New Roman" w:cs="Times New Roman"/>
          <w:sz w:val="24"/>
          <w:szCs w:val="24"/>
          <w:lang w:val="en-US"/>
        </w:rPr>
        <w:t>transaction and</w:t>
      </w:r>
      <w:r w:rsidR="00DE6347">
        <w:rPr>
          <w:rFonts w:ascii="Times New Roman" w:hAnsi="Times New Roman" w:cs="Times New Roman"/>
          <w:sz w:val="24"/>
          <w:szCs w:val="24"/>
          <w:lang w:val="en-US"/>
        </w:rPr>
        <w:t xml:space="preserve"> contribute </w:t>
      </w:r>
      <w:r w:rsidR="00FC7BFF">
        <w:rPr>
          <w:rFonts w:ascii="Times New Roman" w:hAnsi="Times New Roman" w:cs="Times New Roman"/>
          <w:sz w:val="24"/>
          <w:szCs w:val="24"/>
          <w:lang w:val="en-US"/>
        </w:rPr>
        <w:t xml:space="preserve">to the rise in </w:t>
      </w:r>
      <w:r w:rsidR="007368F5">
        <w:rPr>
          <w:rFonts w:ascii="Times New Roman" w:hAnsi="Times New Roman" w:cs="Times New Roman"/>
          <w:sz w:val="24"/>
          <w:szCs w:val="24"/>
          <w:lang w:val="en-US"/>
        </w:rPr>
        <w:t xml:space="preserve">developed </w:t>
      </w:r>
      <w:r w:rsidR="00501DDD">
        <w:rPr>
          <w:rFonts w:ascii="Times New Roman" w:hAnsi="Times New Roman" w:cs="Times New Roman"/>
          <w:sz w:val="24"/>
          <w:szCs w:val="24"/>
          <w:lang w:val="en-US"/>
        </w:rPr>
        <w:t xml:space="preserve">and underdeveloped </w:t>
      </w:r>
      <w:r w:rsidR="0039461A">
        <w:rPr>
          <w:rFonts w:ascii="Times New Roman" w:hAnsi="Times New Roman" w:cs="Times New Roman"/>
          <w:sz w:val="24"/>
          <w:szCs w:val="24"/>
          <w:lang w:val="en-US"/>
        </w:rPr>
        <w:t>countries</w:t>
      </w:r>
      <w:r w:rsidR="007368F5">
        <w:rPr>
          <w:rFonts w:ascii="Times New Roman" w:hAnsi="Times New Roman" w:cs="Times New Roman"/>
          <w:sz w:val="24"/>
          <w:szCs w:val="24"/>
          <w:lang w:val="en-US"/>
        </w:rPr>
        <w:t xml:space="preserve"> </w:t>
      </w:r>
      <w:r w:rsidR="00FC7BFF">
        <w:rPr>
          <w:rFonts w:ascii="Times New Roman" w:hAnsi="Times New Roman" w:cs="Times New Roman"/>
          <w:sz w:val="24"/>
          <w:szCs w:val="24"/>
          <w:lang w:val="en-US"/>
        </w:rPr>
        <w:t>GDP</w:t>
      </w:r>
      <w:r w:rsidR="00DE6347">
        <w:rPr>
          <w:rFonts w:ascii="Times New Roman" w:hAnsi="Times New Roman" w:cs="Times New Roman"/>
          <w:sz w:val="24"/>
          <w:szCs w:val="24"/>
          <w:lang w:val="en-US"/>
        </w:rPr>
        <w:t xml:space="preserve">. </w:t>
      </w:r>
    </w:p>
    <w:p w14:paraId="0D49A542" w14:textId="1A75AD0E" w:rsidR="00D062ED" w:rsidRPr="001530B6" w:rsidRDefault="00501DD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Furthermore,</w:t>
      </w:r>
      <w:r w:rsidR="007746B3">
        <w:rPr>
          <w:rFonts w:ascii="Times New Roman" w:hAnsi="Times New Roman" w:cs="Times New Roman"/>
          <w:sz w:val="24"/>
          <w:szCs w:val="24"/>
          <w:lang w:val="en-US"/>
        </w:rPr>
        <w:t xml:space="preserve"> such transaction </w:t>
      </w:r>
      <w:r w:rsidR="00E90AE1">
        <w:rPr>
          <w:rFonts w:ascii="Times New Roman" w:hAnsi="Times New Roman" w:cs="Times New Roman"/>
          <w:sz w:val="24"/>
          <w:szCs w:val="24"/>
          <w:lang w:val="en-US"/>
        </w:rPr>
        <w:t xml:space="preserve">comes in terms of infrastructural amenities </w:t>
      </w:r>
      <w:r w:rsidR="0039461A">
        <w:rPr>
          <w:rFonts w:ascii="Times New Roman" w:hAnsi="Times New Roman" w:cs="Times New Roman"/>
          <w:sz w:val="24"/>
          <w:szCs w:val="24"/>
          <w:lang w:val="en-US"/>
        </w:rPr>
        <w:t>development,</w:t>
      </w:r>
      <w:r w:rsidR="00AB4B4F">
        <w:rPr>
          <w:rFonts w:ascii="Times New Roman" w:hAnsi="Times New Roman" w:cs="Times New Roman"/>
          <w:sz w:val="24"/>
          <w:szCs w:val="24"/>
          <w:lang w:val="en-US"/>
        </w:rPr>
        <w:t xml:space="preserve"> </w:t>
      </w:r>
      <w:r w:rsidR="0039461A">
        <w:rPr>
          <w:rFonts w:ascii="Times New Roman" w:hAnsi="Times New Roman" w:cs="Times New Roman"/>
          <w:sz w:val="24"/>
          <w:szCs w:val="24"/>
          <w:lang w:val="en-US"/>
        </w:rPr>
        <w:t>fuel</w:t>
      </w:r>
      <w:r>
        <w:rPr>
          <w:rFonts w:ascii="Times New Roman" w:hAnsi="Times New Roman" w:cs="Times New Roman"/>
          <w:sz w:val="24"/>
          <w:szCs w:val="24"/>
          <w:lang w:val="en-US"/>
        </w:rPr>
        <w:t xml:space="preserve"> importation</w:t>
      </w:r>
      <w:r w:rsidR="0066669F">
        <w:rPr>
          <w:rFonts w:ascii="Times New Roman" w:hAnsi="Times New Roman" w:cs="Times New Roman"/>
          <w:sz w:val="24"/>
          <w:szCs w:val="24"/>
          <w:lang w:val="en-US"/>
        </w:rPr>
        <w:t>,</w:t>
      </w:r>
      <w:r>
        <w:rPr>
          <w:rFonts w:ascii="Times New Roman" w:hAnsi="Times New Roman" w:cs="Times New Roman"/>
          <w:sz w:val="24"/>
          <w:szCs w:val="24"/>
          <w:lang w:val="en-US"/>
        </w:rPr>
        <w:t xml:space="preserve"> an</w:t>
      </w:r>
      <w:r w:rsidR="00900526">
        <w:rPr>
          <w:rFonts w:ascii="Times New Roman" w:hAnsi="Times New Roman" w:cs="Times New Roman"/>
          <w:sz w:val="24"/>
          <w:szCs w:val="24"/>
          <w:lang w:val="en-US"/>
        </w:rPr>
        <w:t>d</w:t>
      </w:r>
      <w:r>
        <w:rPr>
          <w:rFonts w:ascii="Times New Roman" w:hAnsi="Times New Roman" w:cs="Times New Roman"/>
          <w:sz w:val="24"/>
          <w:szCs w:val="24"/>
          <w:lang w:val="en-US"/>
        </w:rPr>
        <w:t xml:space="preserve"> </w:t>
      </w:r>
      <w:r w:rsidR="00BE0098">
        <w:rPr>
          <w:rFonts w:ascii="Times New Roman" w:hAnsi="Times New Roman" w:cs="Times New Roman"/>
          <w:sz w:val="24"/>
          <w:szCs w:val="24"/>
          <w:lang w:val="en-US"/>
        </w:rPr>
        <w:t>exportation, raw</w:t>
      </w:r>
      <w:r w:rsidR="0012636A">
        <w:rPr>
          <w:rFonts w:ascii="Times New Roman" w:hAnsi="Times New Roman" w:cs="Times New Roman"/>
          <w:sz w:val="24"/>
          <w:szCs w:val="24"/>
          <w:lang w:val="en-US"/>
        </w:rPr>
        <w:t xml:space="preserve"> material, food production exportation,</w:t>
      </w:r>
      <w:r>
        <w:rPr>
          <w:rFonts w:ascii="Times New Roman" w:hAnsi="Times New Roman" w:cs="Times New Roman"/>
          <w:sz w:val="24"/>
          <w:szCs w:val="24"/>
          <w:lang w:val="en-US"/>
        </w:rPr>
        <w:t xml:space="preserve"> </w:t>
      </w:r>
      <w:r w:rsidR="009A0FFA">
        <w:rPr>
          <w:rFonts w:ascii="Times New Roman" w:hAnsi="Times New Roman" w:cs="Times New Roman"/>
          <w:sz w:val="24"/>
          <w:szCs w:val="24"/>
          <w:lang w:val="en-US"/>
        </w:rPr>
        <w:t xml:space="preserve">that is </w:t>
      </w:r>
      <w:r w:rsidR="0066669F">
        <w:rPr>
          <w:rFonts w:ascii="Times New Roman" w:hAnsi="Times New Roman" w:cs="Times New Roman"/>
          <w:sz w:val="24"/>
          <w:szCs w:val="24"/>
          <w:lang w:val="en-US"/>
        </w:rPr>
        <w:t>focused</w:t>
      </w:r>
      <w:r w:rsidR="009A0FFA">
        <w:rPr>
          <w:rFonts w:ascii="Times New Roman" w:hAnsi="Times New Roman" w:cs="Times New Roman"/>
          <w:sz w:val="24"/>
          <w:szCs w:val="24"/>
          <w:lang w:val="en-US"/>
        </w:rPr>
        <w:t xml:space="preserve"> on </w:t>
      </w:r>
      <w:r w:rsidR="0066669F">
        <w:rPr>
          <w:rFonts w:ascii="Times New Roman" w:hAnsi="Times New Roman" w:cs="Times New Roman"/>
          <w:sz w:val="24"/>
          <w:szCs w:val="24"/>
          <w:lang w:val="en-US"/>
        </w:rPr>
        <w:t xml:space="preserve">the </w:t>
      </w:r>
      <w:r w:rsidR="00025426">
        <w:rPr>
          <w:rFonts w:ascii="Times New Roman" w:hAnsi="Times New Roman" w:cs="Times New Roman"/>
          <w:sz w:val="24"/>
          <w:szCs w:val="24"/>
          <w:lang w:val="en-US"/>
        </w:rPr>
        <w:t xml:space="preserve">aspect of </w:t>
      </w:r>
      <w:r w:rsidR="0066669F">
        <w:rPr>
          <w:rFonts w:ascii="Times New Roman" w:hAnsi="Times New Roman" w:cs="Times New Roman"/>
          <w:sz w:val="24"/>
          <w:szCs w:val="24"/>
          <w:lang w:val="en-US"/>
        </w:rPr>
        <w:t xml:space="preserve">an </w:t>
      </w:r>
      <w:r w:rsidR="00025426">
        <w:rPr>
          <w:rFonts w:ascii="Times New Roman" w:hAnsi="Times New Roman" w:cs="Times New Roman"/>
          <w:sz w:val="24"/>
          <w:szCs w:val="24"/>
          <w:lang w:val="en-US"/>
        </w:rPr>
        <w:t>investment</w:t>
      </w:r>
      <w:r w:rsidR="00E46849">
        <w:rPr>
          <w:rFonts w:ascii="Times New Roman" w:hAnsi="Times New Roman" w:cs="Times New Roman"/>
          <w:sz w:val="24"/>
          <w:szCs w:val="24"/>
          <w:lang w:val="en-US"/>
        </w:rPr>
        <w:t xml:space="preserve">, however, when countries </w:t>
      </w:r>
      <w:r w:rsidR="008D4EEE">
        <w:rPr>
          <w:rFonts w:ascii="Times New Roman" w:hAnsi="Times New Roman" w:cs="Times New Roman"/>
          <w:sz w:val="24"/>
          <w:szCs w:val="24"/>
          <w:lang w:val="en-US"/>
        </w:rPr>
        <w:t>transact</w:t>
      </w:r>
      <w:r w:rsidR="00E46849">
        <w:rPr>
          <w:rFonts w:ascii="Times New Roman" w:hAnsi="Times New Roman" w:cs="Times New Roman"/>
          <w:sz w:val="24"/>
          <w:szCs w:val="24"/>
          <w:lang w:val="en-US"/>
        </w:rPr>
        <w:t xml:space="preserve"> </w:t>
      </w:r>
      <w:r w:rsidR="0039131D">
        <w:rPr>
          <w:rFonts w:ascii="Times New Roman" w:hAnsi="Times New Roman" w:cs="Times New Roman"/>
          <w:sz w:val="24"/>
          <w:szCs w:val="24"/>
          <w:lang w:val="en-US"/>
        </w:rPr>
        <w:t xml:space="preserve">within themselves </w:t>
      </w:r>
      <w:r w:rsidR="00CD5FE2">
        <w:rPr>
          <w:rFonts w:ascii="Times New Roman" w:hAnsi="Times New Roman" w:cs="Times New Roman"/>
          <w:sz w:val="24"/>
          <w:szCs w:val="24"/>
          <w:lang w:val="en-US"/>
        </w:rPr>
        <w:t>and</w:t>
      </w:r>
      <w:r w:rsidR="0039131D">
        <w:rPr>
          <w:rFonts w:ascii="Times New Roman" w:hAnsi="Times New Roman" w:cs="Times New Roman"/>
          <w:sz w:val="24"/>
          <w:szCs w:val="24"/>
          <w:lang w:val="en-US"/>
        </w:rPr>
        <w:t xml:space="preserve"> in </w:t>
      </w:r>
      <w:r w:rsidR="003501A4">
        <w:rPr>
          <w:rFonts w:ascii="Times New Roman" w:hAnsi="Times New Roman" w:cs="Times New Roman"/>
          <w:sz w:val="24"/>
          <w:szCs w:val="24"/>
          <w:lang w:val="en-US"/>
        </w:rPr>
        <w:t>the foreign market,</w:t>
      </w:r>
      <w:r w:rsidR="00B92A3A">
        <w:rPr>
          <w:rFonts w:ascii="Times New Roman" w:hAnsi="Times New Roman" w:cs="Times New Roman"/>
          <w:sz w:val="24"/>
          <w:szCs w:val="24"/>
          <w:lang w:val="en-US"/>
        </w:rPr>
        <w:t xml:space="preserve"> examples are </w:t>
      </w:r>
      <w:r w:rsidR="00A626CF">
        <w:rPr>
          <w:rFonts w:ascii="Times New Roman" w:hAnsi="Times New Roman" w:cs="Times New Roman"/>
          <w:sz w:val="24"/>
          <w:szCs w:val="24"/>
          <w:lang w:val="en-US"/>
        </w:rPr>
        <w:t xml:space="preserve">the </w:t>
      </w:r>
      <w:r w:rsidR="00961A02">
        <w:rPr>
          <w:rFonts w:ascii="Times New Roman" w:hAnsi="Times New Roman" w:cs="Times New Roman"/>
          <w:sz w:val="24"/>
          <w:szCs w:val="24"/>
          <w:lang w:val="en-US"/>
        </w:rPr>
        <w:t xml:space="preserve">consumer, business organization, government </w:t>
      </w:r>
      <w:r w:rsidR="00531161">
        <w:rPr>
          <w:rFonts w:ascii="Times New Roman" w:hAnsi="Times New Roman" w:cs="Times New Roman"/>
          <w:sz w:val="24"/>
          <w:szCs w:val="24"/>
          <w:lang w:val="en-US"/>
        </w:rPr>
        <w:t>counterpart</w:t>
      </w:r>
      <w:r w:rsidR="00961A02">
        <w:rPr>
          <w:rFonts w:ascii="Times New Roman" w:hAnsi="Times New Roman" w:cs="Times New Roman"/>
          <w:sz w:val="24"/>
          <w:szCs w:val="24"/>
          <w:lang w:val="en-US"/>
        </w:rPr>
        <w:t xml:space="preserve"> in </w:t>
      </w:r>
      <w:r w:rsidR="002F66E6">
        <w:rPr>
          <w:rFonts w:ascii="Times New Roman" w:hAnsi="Times New Roman" w:cs="Times New Roman"/>
          <w:sz w:val="24"/>
          <w:szCs w:val="24"/>
          <w:lang w:val="en-US"/>
        </w:rPr>
        <w:t xml:space="preserve">other countries </w:t>
      </w:r>
      <w:r w:rsidR="004857E1">
        <w:rPr>
          <w:rFonts w:ascii="Times New Roman" w:hAnsi="Times New Roman" w:cs="Times New Roman"/>
          <w:sz w:val="24"/>
          <w:szCs w:val="24"/>
          <w:lang w:val="en-US"/>
        </w:rPr>
        <w:t>t</w:t>
      </w:r>
      <w:r w:rsidR="0039461A">
        <w:rPr>
          <w:rFonts w:ascii="Times New Roman" w:hAnsi="Times New Roman" w:cs="Times New Roman"/>
          <w:sz w:val="24"/>
          <w:szCs w:val="24"/>
          <w:lang w:val="en-US"/>
        </w:rPr>
        <w:t>hose</w:t>
      </w:r>
      <w:r w:rsidR="005C0516">
        <w:rPr>
          <w:rFonts w:ascii="Times New Roman" w:hAnsi="Times New Roman" w:cs="Times New Roman"/>
          <w:sz w:val="24"/>
          <w:szCs w:val="24"/>
          <w:lang w:val="en-US"/>
        </w:rPr>
        <w:t xml:space="preserve"> </w:t>
      </w:r>
      <w:r w:rsidR="002F66E6">
        <w:rPr>
          <w:rFonts w:ascii="Times New Roman" w:hAnsi="Times New Roman" w:cs="Times New Roman"/>
          <w:sz w:val="24"/>
          <w:szCs w:val="24"/>
          <w:lang w:val="en-US"/>
        </w:rPr>
        <w:t>transactions</w:t>
      </w:r>
      <w:r w:rsidR="005C0516">
        <w:rPr>
          <w:rFonts w:ascii="Times New Roman" w:hAnsi="Times New Roman" w:cs="Times New Roman"/>
          <w:sz w:val="24"/>
          <w:szCs w:val="24"/>
          <w:lang w:val="en-US"/>
        </w:rPr>
        <w:t xml:space="preserve"> become an</w:t>
      </w:r>
      <w:r w:rsidR="002F66E6">
        <w:rPr>
          <w:rFonts w:ascii="Times New Roman" w:hAnsi="Times New Roman" w:cs="Times New Roman"/>
          <w:sz w:val="24"/>
          <w:szCs w:val="24"/>
          <w:lang w:val="en-US"/>
        </w:rPr>
        <w:t xml:space="preserve"> </w:t>
      </w:r>
      <w:r w:rsidR="0039461A">
        <w:rPr>
          <w:rFonts w:ascii="Times New Roman" w:hAnsi="Times New Roman" w:cs="Times New Roman"/>
          <w:sz w:val="24"/>
          <w:szCs w:val="24"/>
          <w:lang w:val="en-US"/>
        </w:rPr>
        <w:t>inflow</w:t>
      </w:r>
      <w:r w:rsidR="005C0516">
        <w:rPr>
          <w:rFonts w:ascii="Times New Roman" w:hAnsi="Times New Roman" w:cs="Times New Roman"/>
          <w:sz w:val="24"/>
          <w:szCs w:val="24"/>
          <w:lang w:val="en-US"/>
        </w:rPr>
        <w:t xml:space="preserve"> and outflow </w:t>
      </w:r>
      <w:r w:rsidR="00ED3702">
        <w:rPr>
          <w:rFonts w:ascii="Times New Roman" w:hAnsi="Times New Roman" w:cs="Times New Roman"/>
          <w:sz w:val="24"/>
          <w:szCs w:val="24"/>
          <w:lang w:val="en-US"/>
        </w:rPr>
        <w:t>vice</w:t>
      </w:r>
      <w:r w:rsidR="0039461A">
        <w:rPr>
          <w:rFonts w:ascii="Times New Roman" w:hAnsi="Times New Roman" w:cs="Times New Roman"/>
          <w:sz w:val="24"/>
          <w:szCs w:val="24"/>
          <w:lang w:val="en-US"/>
        </w:rPr>
        <w:t xml:space="preserve"> versa</w:t>
      </w:r>
      <w:r w:rsidR="004857E1">
        <w:rPr>
          <w:rFonts w:ascii="Times New Roman" w:hAnsi="Times New Roman" w:cs="Times New Roman"/>
          <w:sz w:val="24"/>
          <w:szCs w:val="24"/>
          <w:lang w:val="en-US"/>
        </w:rPr>
        <w:t xml:space="preserve"> and lead to an increase in the</w:t>
      </w:r>
      <w:r w:rsidR="0041439F">
        <w:rPr>
          <w:rFonts w:ascii="Times New Roman" w:hAnsi="Times New Roman" w:cs="Times New Roman"/>
          <w:sz w:val="24"/>
          <w:szCs w:val="24"/>
          <w:lang w:val="en-US"/>
        </w:rPr>
        <w:t xml:space="preserve"> nations</w:t>
      </w:r>
      <w:r w:rsidR="004857E1">
        <w:rPr>
          <w:rFonts w:ascii="Times New Roman" w:hAnsi="Times New Roman" w:cs="Times New Roman"/>
          <w:sz w:val="24"/>
          <w:szCs w:val="24"/>
          <w:lang w:val="en-US"/>
        </w:rPr>
        <w:t xml:space="preserve"> GDP. </w:t>
      </w:r>
      <w:r w:rsidR="00FD2FA9">
        <w:rPr>
          <w:rFonts w:ascii="Times New Roman" w:hAnsi="Times New Roman" w:cs="Times New Roman"/>
          <w:sz w:val="24"/>
          <w:szCs w:val="24"/>
          <w:lang w:val="en-US"/>
        </w:rPr>
        <w:t>The transaction</w:t>
      </w:r>
      <w:r w:rsidR="00980BAF">
        <w:rPr>
          <w:rFonts w:ascii="Times New Roman" w:hAnsi="Times New Roman" w:cs="Times New Roman"/>
          <w:sz w:val="24"/>
          <w:szCs w:val="24"/>
          <w:lang w:val="en-US"/>
        </w:rPr>
        <w:t xml:space="preserve"> which could be </w:t>
      </w:r>
      <w:r w:rsidR="00FD2FA9">
        <w:rPr>
          <w:rFonts w:ascii="Times New Roman" w:hAnsi="Times New Roman" w:cs="Times New Roman"/>
          <w:sz w:val="24"/>
          <w:szCs w:val="24"/>
          <w:lang w:val="en-US"/>
        </w:rPr>
        <w:t>an</w:t>
      </w:r>
      <w:r w:rsidR="00980BAF">
        <w:rPr>
          <w:rFonts w:ascii="Times New Roman" w:hAnsi="Times New Roman" w:cs="Times New Roman"/>
          <w:sz w:val="24"/>
          <w:szCs w:val="24"/>
          <w:lang w:val="en-US"/>
        </w:rPr>
        <w:t xml:space="preserve"> inflow or outflow</w:t>
      </w:r>
      <w:r w:rsidR="003B2369">
        <w:rPr>
          <w:rFonts w:ascii="Times New Roman" w:hAnsi="Times New Roman" w:cs="Times New Roman"/>
          <w:sz w:val="24"/>
          <w:szCs w:val="24"/>
          <w:lang w:val="en-US"/>
        </w:rPr>
        <w:t xml:space="preserve"> plays a </w:t>
      </w:r>
      <w:r w:rsidR="00DA71DB">
        <w:rPr>
          <w:rFonts w:ascii="Times New Roman" w:hAnsi="Times New Roman" w:cs="Times New Roman"/>
          <w:sz w:val="24"/>
          <w:szCs w:val="24"/>
          <w:lang w:val="en-US"/>
        </w:rPr>
        <w:t>significant</w:t>
      </w:r>
      <w:r w:rsidR="003B2369">
        <w:rPr>
          <w:rFonts w:ascii="Times New Roman" w:hAnsi="Times New Roman" w:cs="Times New Roman"/>
          <w:sz w:val="24"/>
          <w:szCs w:val="24"/>
          <w:lang w:val="en-US"/>
        </w:rPr>
        <w:t xml:space="preserve"> role in a nation </w:t>
      </w:r>
      <w:r w:rsidR="00DA71DB">
        <w:rPr>
          <w:rFonts w:ascii="Times New Roman" w:hAnsi="Times New Roman" w:cs="Times New Roman"/>
          <w:sz w:val="24"/>
          <w:szCs w:val="24"/>
          <w:lang w:val="en-US"/>
        </w:rPr>
        <w:t xml:space="preserve">like employment level, economic growth, and balance of payment </w:t>
      </w:r>
    </w:p>
    <w:p w14:paraId="3CF8B044" w14:textId="296401F4" w:rsidR="00C15AE5" w:rsidRPr="00C15AE5" w:rsidRDefault="00C15AE5" w:rsidP="0061231B">
      <w:pPr>
        <w:pStyle w:val="Heading1"/>
        <w:rPr>
          <w:lang w:val="en-US"/>
        </w:rPr>
      </w:pPr>
      <w:r w:rsidRPr="00C15AE5">
        <w:rPr>
          <w:lang w:val="en-US"/>
        </w:rPr>
        <w:lastRenderedPageBreak/>
        <w:t>Conclusion</w:t>
      </w:r>
    </w:p>
    <w:p w14:paraId="12AE3ECE" w14:textId="6F32F114" w:rsidR="0061231B" w:rsidRDefault="00366442" w:rsidP="0061231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the above analysis, it could be noted that considered European countries possessed a curated system such that an increase in inflation will decrease the gross domestic products of the countries</w:t>
      </w:r>
      <w:r w:rsidR="00A371D4">
        <w:rPr>
          <w:rFonts w:ascii="Times New Roman" w:hAnsi="Times New Roman" w:cs="Times New Roman"/>
          <w:sz w:val="24"/>
          <w:szCs w:val="24"/>
          <w:lang w:val="en-US"/>
        </w:rPr>
        <w:t>,</w:t>
      </w:r>
      <w:r>
        <w:rPr>
          <w:rFonts w:ascii="Times New Roman" w:hAnsi="Times New Roman" w:cs="Times New Roman"/>
          <w:sz w:val="24"/>
          <w:szCs w:val="24"/>
          <w:lang w:val="en-US"/>
        </w:rPr>
        <w:t xml:space="preserve"> unlike the African countries that experienced an increase in gross domestic products when there is an increase in inflation, with </w:t>
      </w:r>
      <w:r w:rsidR="00A371D4">
        <w:rPr>
          <w:rFonts w:ascii="Times New Roman" w:hAnsi="Times New Roman" w:cs="Times New Roman"/>
          <w:sz w:val="24"/>
          <w:szCs w:val="24"/>
          <w:lang w:val="en-US"/>
        </w:rPr>
        <w:t>increasing</w:t>
      </w:r>
      <w:r>
        <w:rPr>
          <w:rFonts w:ascii="Times New Roman" w:hAnsi="Times New Roman" w:cs="Times New Roman"/>
          <w:sz w:val="24"/>
          <w:szCs w:val="24"/>
          <w:lang w:val="en-US"/>
        </w:rPr>
        <w:t xml:space="preserve"> population also yielding </w:t>
      </w:r>
      <w:r w:rsidR="00A371D4">
        <w:rPr>
          <w:rFonts w:ascii="Times New Roman" w:hAnsi="Times New Roman" w:cs="Times New Roman"/>
          <w:sz w:val="24"/>
          <w:szCs w:val="24"/>
          <w:lang w:val="en-US"/>
        </w:rPr>
        <w:t xml:space="preserve">a </w:t>
      </w:r>
      <w:r>
        <w:rPr>
          <w:rFonts w:ascii="Times New Roman" w:hAnsi="Times New Roman" w:cs="Times New Roman"/>
          <w:sz w:val="24"/>
          <w:szCs w:val="24"/>
          <w:lang w:val="en-US"/>
        </w:rPr>
        <w:t>higher increase in gross domestic products compare to African countries with the more population than European countries.</w:t>
      </w:r>
    </w:p>
    <w:p w14:paraId="339B345C" w14:textId="77777777" w:rsidR="00264863" w:rsidRDefault="00264863" w:rsidP="0061231B">
      <w:pPr>
        <w:spacing w:line="360" w:lineRule="auto"/>
        <w:jc w:val="both"/>
        <w:rPr>
          <w:rFonts w:ascii="Times New Roman" w:hAnsi="Times New Roman" w:cs="Times New Roman"/>
          <w:b/>
          <w:sz w:val="24"/>
          <w:szCs w:val="24"/>
          <w:lang w:val="en-US"/>
        </w:rPr>
      </w:pPr>
    </w:p>
    <w:p w14:paraId="4AC08ED8" w14:textId="77777777" w:rsidR="00264863" w:rsidRDefault="00264863" w:rsidP="0061231B">
      <w:pPr>
        <w:spacing w:line="360" w:lineRule="auto"/>
        <w:jc w:val="both"/>
        <w:rPr>
          <w:rFonts w:ascii="Times New Roman" w:hAnsi="Times New Roman" w:cs="Times New Roman"/>
          <w:b/>
          <w:sz w:val="24"/>
          <w:szCs w:val="24"/>
          <w:lang w:val="en-US"/>
        </w:rPr>
      </w:pPr>
    </w:p>
    <w:p w14:paraId="7D48B974" w14:textId="77777777" w:rsidR="00264863" w:rsidRDefault="00264863" w:rsidP="0061231B">
      <w:pPr>
        <w:spacing w:line="360" w:lineRule="auto"/>
        <w:jc w:val="both"/>
        <w:rPr>
          <w:rFonts w:ascii="Times New Roman" w:hAnsi="Times New Roman" w:cs="Times New Roman"/>
          <w:b/>
          <w:sz w:val="24"/>
          <w:szCs w:val="24"/>
          <w:lang w:val="en-US"/>
        </w:rPr>
      </w:pPr>
    </w:p>
    <w:p w14:paraId="0CD3E2ED" w14:textId="77777777" w:rsidR="00264863" w:rsidRDefault="00264863" w:rsidP="0061231B">
      <w:pPr>
        <w:spacing w:line="360" w:lineRule="auto"/>
        <w:jc w:val="both"/>
        <w:rPr>
          <w:rFonts w:ascii="Times New Roman" w:hAnsi="Times New Roman" w:cs="Times New Roman"/>
          <w:b/>
          <w:sz w:val="24"/>
          <w:szCs w:val="24"/>
          <w:lang w:val="en-US"/>
        </w:rPr>
      </w:pPr>
    </w:p>
    <w:p w14:paraId="43E7507A" w14:textId="77777777" w:rsidR="00264863" w:rsidRDefault="00264863" w:rsidP="0061231B">
      <w:pPr>
        <w:spacing w:line="360" w:lineRule="auto"/>
        <w:jc w:val="both"/>
        <w:rPr>
          <w:rFonts w:ascii="Times New Roman" w:hAnsi="Times New Roman" w:cs="Times New Roman"/>
          <w:b/>
          <w:sz w:val="24"/>
          <w:szCs w:val="24"/>
          <w:lang w:val="en-US"/>
        </w:rPr>
      </w:pPr>
    </w:p>
    <w:p w14:paraId="206BB034" w14:textId="77777777" w:rsidR="00832146" w:rsidRDefault="00832146" w:rsidP="0061231B">
      <w:pPr>
        <w:spacing w:line="360" w:lineRule="auto"/>
        <w:jc w:val="both"/>
        <w:rPr>
          <w:rFonts w:ascii="Times New Roman" w:hAnsi="Times New Roman" w:cs="Times New Roman"/>
          <w:b/>
          <w:sz w:val="24"/>
          <w:szCs w:val="24"/>
          <w:lang w:val="en-US"/>
        </w:rPr>
      </w:pPr>
    </w:p>
    <w:p w14:paraId="42A3D379" w14:textId="77777777" w:rsidR="00832146" w:rsidRDefault="00832146" w:rsidP="0061231B">
      <w:pPr>
        <w:spacing w:line="360" w:lineRule="auto"/>
        <w:jc w:val="both"/>
        <w:rPr>
          <w:rFonts w:ascii="Times New Roman" w:hAnsi="Times New Roman" w:cs="Times New Roman"/>
          <w:b/>
          <w:sz w:val="24"/>
          <w:szCs w:val="24"/>
          <w:lang w:val="en-US"/>
        </w:rPr>
      </w:pPr>
    </w:p>
    <w:p w14:paraId="6F3AB148" w14:textId="77777777" w:rsidR="00B36B80" w:rsidRDefault="00B36B80" w:rsidP="0061231B">
      <w:pPr>
        <w:spacing w:line="360" w:lineRule="auto"/>
        <w:jc w:val="both"/>
        <w:rPr>
          <w:rFonts w:ascii="Times New Roman" w:hAnsi="Times New Roman" w:cs="Times New Roman"/>
          <w:b/>
          <w:sz w:val="24"/>
          <w:szCs w:val="24"/>
          <w:lang w:val="en-US"/>
        </w:rPr>
      </w:pPr>
    </w:p>
    <w:p w14:paraId="33911557" w14:textId="77777777" w:rsidR="00B36B80" w:rsidRDefault="00B36B80" w:rsidP="0061231B">
      <w:pPr>
        <w:spacing w:line="360" w:lineRule="auto"/>
        <w:jc w:val="both"/>
        <w:rPr>
          <w:rFonts w:ascii="Times New Roman" w:hAnsi="Times New Roman" w:cs="Times New Roman"/>
          <w:b/>
          <w:sz w:val="24"/>
          <w:szCs w:val="24"/>
          <w:lang w:val="en-US"/>
        </w:rPr>
      </w:pPr>
    </w:p>
    <w:p w14:paraId="0D54959A" w14:textId="77777777" w:rsidR="00B36B80" w:rsidRDefault="00B36B80" w:rsidP="0061231B">
      <w:pPr>
        <w:spacing w:line="360" w:lineRule="auto"/>
        <w:jc w:val="both"/>
        <w:rPr>
          <w:rFonts w:ascii="Times New Roman" w:hAnsi="Times New Roman" w:cs="Times New Roman"/>
          <w:b/>
          <w:sz w:val="24"/>
          <w:szCs w:val="24"/>
          <w:lang w:val="en-US"/>
        </w:rPr>
      </w:pPr>
    </w:p>
    <w:p w14:paraId="5B1EA842" w14:textId="77777777" w:rsidR="00B36B80" w:rsidRDefault="00B36B80" w:rsidP="0061231B">
      <w:pPr>
        <w:spacing w:line="360" w:lineRule="auto"/>
        <w:jc w:val="both"/>
        <w:rPr>
          <w:rFonts w:ascii="Times New Roman" w:hAnsi="Times New Roman" w:cs="Times New Roman"/>
          <w:b/>
          <w:sz w:val="24"/>
          <w:szCs w:val="24"/>
          <w:lang w:val="en-US"/>
        </w:rPr>
      </w:pPr>
    </w:p>
    <w:p w14:paraId="5A2EC230" w14:textId="77777777" w:rsidR="00B36B80" w:rsidRDefault="00B36B80" w:rsidP="0061231B">
      <w:pPr>
        <w:spacing w:line="360" w:lineRule="auto"/>
        <w:jc w:val="both"/>
        <w:rPr>
          <w:rFonts w:ascii="Times New Roman" w:hAnsi="Times New Roman" w:cs="Times New Roman"/>
          <w:b/>
          <w:sz w:val="24"/>
          <w:szCs w:val="24"/>
          <w:lang w:val="en-US"/>
        </w:rPr>
      </w:pPr>
    </w:p>
    <w:p w14:paraId="7CBE08CA" w14:textId="77777777" w:rsidR="00B36B80" w:rsidRDefault="00B36B80" w:rsidP="0061231B">
      <w:pPr>
        <w:spacing w:line="360" w:lineRule="auto"/>
        <w:jc w:val="both"/>
        <w:rPr>
          <w:rFonts w:ascii="Times New Roman" w:hAnsi="Times New Roman" w:cs="Times New Roman"/>
          <w:b/>
          <w:sz w:val="24"/>
          <w:szCs w:val="24"/>
          <w:lang w:val="en-US"/>
        </w:rPr>
      </w:pPr>
    </w:p>
    <w:p w14:paraId="1AC2AA6A" w14:textId="77777777" w:rsidR="00B36B80" w:rsidRDefault="00B36B80" w:rsidP="0061231B">
      <w:pPr>
        <w:spacing w:line="360" w:lineRule="auto"/>
        <w:jc w:val="both"/>
        <w:rPr>
          <w:rFonts w:ascii="Times New Roman" w:hAnsi="Times New Roman" w:cs="Times New Roman"/>
          <w:b/>
          <w:sz w:val="24"/>
          <w:szCs w:val="24"/>
          <w:lang w:val="en-US"/>
        </w:rPr>
      </w:pPr>
    </w:p>
    <w:p w14:paraId="45BB314F" w14:textId="77777777" w:rsidR="00B36B80" w:rsidRDefault="00B36B80" w:rsidP="0061231B">
      <w:pPr>
        <w:spacing w:line="360" w:lineRule="auto"/>
        <w:jc w:val="both"/>
        <w:rPr>
          <w:rFonts w:ascii="Times New Roman" w:hAnsi="Times New Roman" w:cs="Times New Roman"/>
          <w:b/>
          <w:sz w:val="24"/>
          <w:szCs w:val="24"/>
          <w:lang w:val="en-US"/>
        </w:rPr>
      </w:pPr>
    </w:p>
    <w:p w14:paraId="212EB3FC" w14:textId="77777777" w:rsidR="00B36B80" w:rsidRDefault="00B36B80" w:rsidP="0061231B">
      <w:pPr>
        <w:spacing w:line="360" w:lineRule="auto"/>
        <w:jc w:val="both"/>
        <w:rPr>
          <w:rFonts w:ascii="Times New Roman" w:hAnsi="Times New Roman" w:cs="Times New Roman"/>
          <w:b/>
          <w:sz w:val="24"/>
          <w:szCs w:val="24"/>
          <w:lang w:val="en-US"/>
        </w:rPr>
      </w:pPr>
    </w:p>
    <w:p w14:paraId="12DAEFF2" w14:textId="77777777" w:rsidR="00B36B80" w:rsidRDefault="00B36B80" w:rsidP="0061231B">
      <w:pPr>
        <w:spacing w:line="360" w:lineRule="auto"/>
        <w:jc w:val="both"/>
        <w:rPr>
          <w:rFonts w:ascii="Times New Roman" w:hAnsi="Times New Roman" w:cs="Times New Roman"/>
          <w:b/>
          <w:sz w:val="24"/>
          <w:szCs w:val="24"/>
          <w:lang w:val="en-US"/>
        </w:rPr>
      </w:pPr>
    </w:p>
    <w:p w14:paraId="011099B4" w14:textId="77777777" w:rsidR="00B36B80" w:rsidRDefault="00B36B80" w:rsidP="0061231B">
      <w:pPr>
        <w:spacing w:line="360" w:lineRule="auto"/>
        <w:jc w:val="both"/>
        <w:rPr>
          <w:rFonts w:ascii="Times New Roman" w:hAnsi="Times New Roman" w:cs="Times New Roman"/>
          <w:b/>
          <w:sz w:val="24"/>
          <w:szCs w:val="24"/>
          <w:lang w:val="en-US"/>
        </w:rPr>
      </w:pPr>
    </w:p>
    <w:p w14:paraId="1A61B038" w14:textId="77777777" w:rsidR="00B36B80" w:rsidRDefault="00B36B80" w:rsidP="0061231B">
      <w:pPr>
        <w:spacing w:line="360" w:lineRule="auto"/>
        <w:jc w:val="both"/>
        <w:rPr>
          <w:rFonts w:ascii="Times New Roman" w:hAnsi="Times New Roman" w:cs="Times New Roman"/>
          <w:b/>
          <w:sz w:val="24"/>
          <w:szCs w:val="24"/>
          <w:lang w:val="en-US"/>
        </w:rPr>
      </w:pPr>
    </w:p>
    <w:p w14:paraId="1A55DE90" w14:textId="30B22318" w:rsidR="00C30F76" w:rsidRPr="0061231B" w:rsidRDefault="007A4A41" w:rsidP="0061231B">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R</w:t>
      </w:r>
      <w:r w:rsidR="00C30F76" w:rsidRPr="007D268C">
        <w:rPr>
          <w:rFonts w:ascii="Times New Roman" w:hAnsi="Times New Roman" w:cs="Times New Roman"/>
          <w:b/>
          <w:sz w:val="24"/>
          <w:szCs w:val="24"/>
          <w:lang w:val="en-US"/>
        </w:rPr>
        <w:t>eferences</w:t>
      </w:r>
    </w:p>
    <w:p w14:paraId="227560EF" w14:textId="77777777" w:rsidR="00760347" w:rsidRPr="007D268C" w:rsidRDefault="00C30F76" w:rsidP="003E00ED">
      <w:pPr>
        <w:spacing w:line="360" w:lineRule="auto"/>
        <w:rPr>
          <w:rFonts w:ascii="Times New Roman" w:hAnsi="Times New Roman" w:cs="Times New Roman"/>
          <w:color w:val="222222"/>
          <w:sz w:val="24"/>
          <w:szCs w:val="24"/>
          <w:shd w:val="clear" w:color="auto" w:fill="FFFFFF"/>
        </w:rPr>
      </w:pPr>
      <w:r w:rsidRPr="007D268C">
        <w:rPr>
          <w:rFonts w:ascii="Times New Roman" w:hAnsi="Times New Roman" w:cs="Times New Roman"/>
          <w:color w:val="222222"/>
          <w:sz w:val="24"/>
          <w:szCs w:val="24"/>
          <w:shd w:val="clear" w:color="auto" w:fill="FFFFFF"/>
        </w:rPr>
        <w:t>Van den Bergh, J. C. (2009). The GDP paradox. </w:t>
      </w:r>
      <w:r w:rsidRPr="007D268C">
        <w:rPr>
          <w:rFonts w:ascii="Times New Roman" w:hAnsi="Times New Roman" w:cs="Times New Roman"/>
          <w:i/>
          <w:iCs/>
          <w:color w:val="222222"/>
          <w:sz w:val="24"/>
          <w:szCs w:val="24"/>
          <w:shd w:val="clear" w:color="auto" w:fill="FFFFFF"/>
        </w:rPr>
        <w:t>Journal of Economic Psychology</w:t>
      </w:r>
      <w:r w:rsidRPr="007D268C">
        <w:rPr>
          <w:rFonts w:ascii="Times New Roman" w:hAnsi="Times New Roman" w:cs="Times New Roman"/>
          <w:color w:val="222222"/>
          <w:sz w:val="24"/>
          <w:szCs w:val="24"/>
          <w:shd w:val="clear" w:color="auto" w:fill="FFFFFF"/>
        </w:rPr>
        <w:t>, </w:t>
      </w:r>
      <w:r w:rsidRPr="007D268C">
        <w:rPr>
          <w:rFonts w:ascii="Times New Roman" w:hAnsi="Times New Roman" w:cs="Times New Roman"/>
          <w:i/>
          <w:iCs/>
          <w:color w:val="222222"/>
          <w:sz w:val="24"/>
          <w:szCs w:val="24"/>
          <w:shd w:val="clear" w:color="auto" w:fill="FFFFFF"/>
        </w:rPr>
        <w:t>30</w:t>
      </w:r>
      <w:r w:rsidRPr="007D268C">
        <w:rPr>
          <w:rFonts w:ascii="Times New Roman" w:hAnsi="Times New Roman" w:cs="Times New Roman"/>
          <w:color w:val="222222"/>
          <w:sz w:val="24"/>
          <w:szCs w:val="24"/>
          <w:shd w:val="clear" w:color="auto" w:fill="FFFFFF"/>
        </w:rPr>
        <w:t>(2), 117-135.</w:t>
      </w:r>
    </w:p>
    <w:p w14:paraId="45324929" w14:textId="056C7E82" w:rsidR="00C30F76" w:rsidRPr="007D268C" w:rsidRDefault="00A01B3B" w:rsidP="003E00ED">
      <w:pPr>
        <w:spacing w:line="360" w:lineRule="auto"/>
        <w:rPr>
          <w:rFonts w:ascii="Times New Roman" w:hAnsi="Times New Roman" w:cs="Times New Roman"/>
          <w:color w:val="222222"/>
          <w:sz w:val="24"/>
          <w:szCs w:val="24"/>
          <w:shd w:val="clear" w:color="auto" w:fill="FFFFFF"/>
        </w:rPr>
      </w:pPr>
      <w:hyperlink r:id="rId42" w:history="1">
        <w:r w:rsidR="00760347" w:rsidRPr="007D268C">
          <w:rPr>
            <w:rStyle w:val="Hyperlink"/>
            <w:rFonts w:ascii="Times New Roman" w:hAnsi="Times New Roman" w:cs="Times New Roman"/>
            <w:sz w:val="24"/>
            <w:szCs w:val="24"/>
            <w:shd w:val="clear" w:color="auto" w:fill="FFFFFF"/>
          </w:rPr>
          <w:t>https://www.imf.org/external/pubs/ft/fandd/basics/gdp.htm</w:t>
        </w:r>
      </w:hyperlink>
    </w:p>
    <w:p w14:paraId="3DFB094C" w14:textId="77777777" w:rsidR="00B45AB0" w:rsidRPr="007D268C" w:rsidRDefault="00B45AB0" w:rsidP="003E00ED">
      <w:pPr>
        <w:pStyle w:val="line862"/>
        <w:shd w:val="clear" w:color="auto" w:fill="FFFFFF"/>
        <w:spacing w:before="288" w:beforeAutospacing="0" w:after="0" w:afterAutospacing="0" w:line="360" w:lineRule="auto"/>
        <w:jc w:val="both"/>
        <w:rPr>
          <w:color w:val="000000"/>
        </w:rPr>
      </w:pPr>
      <w:r w:rsidRPr="007D268C">
        <w:rPr>
          <w:color w:val="000000"/>
        </w:rPr>
        <w:t>George, D. &amp; Mallery, M. (2010). SPSS for Windows Step by Step: A Simple Guide and Reference, 17.0 update (10a ed.) Boston: Pearson.</w:t>
      </w:r>
    </w:p>
    <w:p w14:paraId="62A06DD7" w14:textId="0FBD295B" w:rsidR="00B45AB0" w:rsidRDefault="00B45AB0" w:rsidP="003E00ED">
      <w:pPr>
        <w:pStyle w:val="line862"/>
        <w:shd w:val="clear" w:color="auto" w:fill="FFFFFF"/>
        <w:spacing w:before="288" w:beforeAutospacing="0" w:after="0" w:afterAutospacing="0" w:line="360" w:lineRule="auto"/>
        <w:jc w:val="both"/>
        <w:rPr>
          <w:color w:val="000000"/>
        </w:rPr>
      </w:pPr>
      <w:r w:rsidRPr="007D268C">
        <w:rPr>
          <w:color w:val="000000"/>
        </w:rPr>
        <w:t xml:space="preserve">Hair, J., Black, W. C., </w:t>
      </w:r>
      <w:proofErr w:type="spellStart"/>
      <w:r w:rsidRPr="007D268C">
        <w:rPr>
          <w:color w:val="000000"/>
        </w:rPr>
        <w:t>Babin</w:t>
      </w:r>
      <w:proofErr w:type="spellEnd"/>
      <w:r w:rsidRPr="007D268C">
        <w:rPr>
          <w:color w:val="000000"/>
        </w:rPr>
        <w:t>, B. J. &amp; Anderson, R. E. (2010) Multivariate data analysis (7th ed.). Upper Saddle River, New Jersey: Pearson Educational International.</w:t>
      </w:r>
    </w:p>
    <w:p w14:paraId="66E8365D" w14:textId="178B06BE" w:rsidR="007321F3" w:rsidRPr="007321F3" w:rsidRDefault="007321F3" w:rsidP="003E00ED">
      <w:pPr>
        <w:pStyle w:val="line862"/>
        <w:shd w:val="clear" w:color="auto" w:fill="FFFFFF"/>
        <w:spacing w:before="288" w:beforeAutospacing="0" w:after="0" w:afterAutospacing="0" w:line="360" w:lineRule="auto"/>
        <w:jc w:val="both"/>
        <w:rPr>
          <w:color w:val="000000"/>
          <w:lang w:val="en-US"/>
        </w:rPr>
      </w:pPr>
      <w:proofErr w:type="spellStart"/>
      <w:r>
        <w:rPr>
          <w:color w:val="000000"/>
          <w:lang w:val="en-US"/>
        </w:rPr>
        <w:t>Neiswanger</w:t>
      </w:r>
      <w:proofErr w:type="spellEnd"/>
      <w:r>
        <w:rPr>
          <w:color w:val="000000"/>
          <w:lang w:val="en-US"/>
        </w:rPr>
        <w:t xml:space="preserve">, William A., Elementary Statistical Methods, The Macmillan Co., New York. </w:t>
      </w:r>
    </w:p>
    <w:p w14:paraId="2E3DF59A" w14:textId="4689F277" w:rsidR="00B45AB0" w:rsidRDefault="00B45AB0" w:rsidP="003E00ED">
      <w:pPr>
        <w:spacing w:line="360" w:lineRule="auto"/>
        <w:rPr>
          <w:rFonts w:ascii="Arial" w:hAnsi="Arial" w:cs="Arial"/>
          <w:color w:val="222222"/>
          <w:sz w:val="20"/>
          <w:szCs w:val="20"/>
          <w:shd w:val="clear" w:color="auto" w:fill="FFFFFF"/>
        </w:rPr>
      </w:pPr>
    </w:p>
    <w:p w14:paraId="3527A7AE" w14:textId="16DD99E9" w:rsidR="002F53CC" w:rsidRDefault="002F53CC" w:rsidP="003E00ED">
      <w:pPr>
        <w:spacing w:line="360" w:lineRule="auto"/>
        <w:rPr>
          <w:rFonts w:ascii="Times New Roman" w:hAnsi="Times New Roman" w:cs="Times New Roman"/>
          <w:color w:val="222222"/>
          <w:sz w:val="24"/>
          <w:szCs w:val="24"/>
          <w:shd w:val="clear" w:color="auto" w:fill="FFFFFF"/>
          <w:lang w:val="en-US"/>
        </w:rPr>
      </w:pPr>
      <w:r w:rsidRPr="002F53CC">
        <w:rPr>
          <w:rFonts w:ascii="Times New Roman" w:hAnsi="Times New Roman" w:cs="Times New Roman"/>
          <w:color w:val="222222"/>
          <w:sz w:val="24"/>
          <w:szCs w:val="24"/>
          <w:shd w:val="clear" w:color="auto" w:fill="FFFFFF"/>
          <w:lang w:val="en-US"/>
        </w:rPr>
        <w:t>S.C Gupta Fundamentals of Statistics</w:t>
      </w:r>
    </w:p>
    <w:p w14:paraId="4E663824" w14:textId="01DA9054" w:rsidR="00D245BD" w:rsidRDefault="00A01B3B" w:rsidP="003E00ED">
      <w:pPr>
        <w:spacing w:line="360" w:lineRule="auto"/>
        <w:rPr>
          <w:rStyle w:val="Hyperlink"/>
          <w:rFonts w:ascii="Times New Roman" w:hAnsi="Times New Roman" w:cs="Times New Roman"/>
          <w:sz w:val="24"/>
          <w:szCs w:val="24"/>
          <w:shd w:val="clear" w:color="auto" w:fill="FFFFFF"/>
          <w:lang w:val="en-US"/>
        </w:rPr>
      </w:pPr>
      <w:hyperlink r:id="rId43" w:history="1">
        <w:r w:rsidR="00D245BD" w:rsidRPr="00D245BD">
          <w:rPr>
            <w:rStyle w:val="Hyperlink"/>
            <w:rFonts w:ascii="Times New Roman" w:hAnsi="Times New Roman" w:cs="Times New Roman"/>
            <w:sz w:val="24"/>
            <w:szCs w:val="24"/>
            <w:shd w:val="clear" w:color="auto" w:fill="FFFFFF"/>
            <w:lang w:val="en-US"/>
          </w:rPr>
          <w:t>https://www.who.int/data/nutrition/nlis/info/gross-domestic-product-(</w:t>
        </w:r>
        <w:r w:rsidR="00A371D4">
          <w:rPr>
            <w:rStyle w:val="Hyperlink"/>
            <w:rFonts w:ascii="Times New Roman" w:hAnsi="Times New Roman" w:cs="Times New Roman"/>
            <w:sz w:val="24"/>
            <w:szCs w:val="24"/>
            <w:shd w:val="clear" w:color="auto" w:fill="FFFFFF"/>
            <w:lang w:val="en-US"/>
          </w:rPr>
          <w:t>GDP</w:t>
        </w:r>
        <w:r w:rsidR="00D245BD" w:rsidRPr="00D245BD">
          <w:rPr>
            <w:rStyle w:val="Hyperlink"/>
            <w:rFonts w:ascii="Times New Roman" w:hAnsi="Times New Roman" w:cs="Times New Roman"/>
            <w:sz w:val="24"/>
            <w:szCs w:val="24"/>
            <w:shd w:val="clear" w:color="auto" w:fill="FFFFFF"/>
            <w:lang w:val="en-US"/>
          </w:rPr>
          <w:t>)-per-capita-and-</w:t>
        </w:r>
        <w:r w:rsidR="00A371D4">
          <w:rPr>
            <w:rStyle w:val="Hyperlink"/>
            <w:rFonts w:ascii="Times New Roman" w:hAnsi="Times New Roman" w:cs="Times New Roman"/>
            <w:sz w:val="24"/>
            <w:szCs w:val="24"/>
            <w:shd w:val="clear" w:color="auto" w:fill="FFFFFF"/>
            <w:lang w:val="en-US"/>
          </w:rPr>
          <w:t>GDP</w:t>
        </w:r>
        <w:r w:rsidR="00D245BD" w:rsidRPr="00D245BD">
          <w:rPr>
            <w:rStyle w:val="Hyperlink"/>
            <w:rFonts w:ascii="Times New Roman" w:hAnsi="Times New Roman" w:cs="Times New Roman"/>
            <w:sz w:val="24"/>
            <w:szCs w:val="24"/>
            <w:shd w:val="clear" w:color="auto" w:fill="FFFFFF"/>
            <w:lang w:val="en-US"/>
          </w:rPr>
          <w:t>-per-capita-annual-growth-rate</w:t>
        </w:r>
      </w:hyperlink>
    </w:p>
    <w:p w14:paraId="4B9A75BB" w14:textId="29879BB9" w:rsidR="009657D2" w:rsidRDefault="009657D2" w:rsidP="003E00ED">
      <w:pPr>
        <w:pStyle w:val="line862"/>
        <w:shd w:val="clear" w:color="auto" w:fill="FFFFFF"/>
        <w:spacing w:before="288" w:beforeAutospacing="0" w:after="0" w:afterAutospacing="0" w:line="360" w:lineRule="auto"/>
        <w:jc w:val="both"/>
        <w:rPr>
          <w:color w:val="000000"/>
        </w:rPr>
      </w:pPr>
      <w:r w:rsidRPr="009657D2">
        <w:t>Energy Development and Poverty Reduction. (March 14, 2015). Rural Electrification [Online].</w:t>
      </w:r>
      <w:r>
        <w:t xml:space="preserve">  </w:t>
      </w:r>
      <w:hyperlink r:id="rId44" w:history="1">
        <w:r w:rsidRPr="00C76E98">
          <w:rPr>
            <w:rStyle w:val="Hyperlink"/>
          </w:rPr>
          <w:t>http://www.energyfordevelopment.com/2010/04/rural-electrification-by-numbers.html</w:t>
        </w:r>
      </w:hyperlink>
    </w:p>
    <w:p w14:paraId="415E1DB9" w14:textId="23269D01" w:rsidR="004B1E3C" w:rsidRPr="004B1E3C" w:rsidRDefault="004B1E3C" w:rsidP="003E00ED">
      <w:pPr>
        <w:pStyle w:val="line862"/>
        <w:shd w:val="clear" w:color="auto" w:fill="FFFFFF"/>
        <w:spacing w:before="288" w:beforeAutospacing="0" w:after="0" w:afterAutospacing="0" w:line="360" w:lineRule="auto"/>
      </w:pPr>
      <w:r>
        <w:rPr>
          <w:rFonts w:ascii="Arial" w:hAnsi="Arial" w:cs="Arial"/>
          <w:color w:val="000000"/>
          <w:sz w:val="18"/>
          <w:szCs w:val="18"/>
        </w:rPr>
        <w:t> </w:t>
      </w:r>
      <w:r w:rsidRPr="004B1E3C">
        <w:t>World</w:t>
      </w:r>
      <w:r>
        <w:t xml:space="preserve"> </w:t>
      </w:r>
      <w:r w:rsidRPr="004B1E3C">
        <w:t>Bank. (March 14, 2015). </w:t>
      </w:r>
      <w:proofErr w:type="spellStart"/>
      <w:r w:rsidRPr="004B1E3C">
        <w:t>EnergyOverview</w:t>
      </w:r>
      <w:proofErr w:type="spellEnd"/>
      <w:r w:rsidRPr="004B1E3C">
        <w:t> [Online]. Available:</w:t>
      </w:r>
      <w:r>
        <w:t xml:space="preserve">     </w:t>
      </w:r>
      <w:hyperlink r:id="rId45" w:anchor="1" w:history="1">
        <w:r w:rsidRPr="00C76E98">
          <w:rPr>
            <w:rStyle w:val="Hyperlink"/>
          </w:rPr>
          <w:t>http://www.worldbank.org/en/topic/energy/overview#1</w:t>
        </w:r>
      </w:hyperlink>
      <w:r>
        <w:t xml:space="preserve">  </w:t>
      </w:r>
    </w:p>
    <w:p w14:paraId="52A7100F" w14:textId="0867A0F6" w:rsidR="004B1E3C" w:rsidRDefault="004B1E3C" w:rsidP="003E00ED">
      <w:pPr>
        <w:pStyle w:val="line862"/>
        <w:shd w:val="clear" w:color="auto" w:fill="FFFFFF"/>
        <w:spacing w:before="288" w:beforeAutospacing="0" w:after="0" w:afterAutospacing="0" w:line="360" w:lineRule="auto"/>
        <w:jc w:val="both"/>
        <w:rPr>
          <w:rFonts w:ascii="Arial" w:hAnsi="Arial" w:cs="Arial"/>
          <w:color w:val="000000"/>
          <w:sz w:val="18"/>
          <w:szCs w:val="18"/>
        </w:rPr>
      </w:pPr>
      <w:r w:rsidRPr="004B1E3C">
        <w:t> </w:t>
      </w:r>
      <w:hyperlink r:id="rId46" w:anchor="cite_ref-IEA_3-0" w:history="1">
        <w:r w:rsidRPr="004B1E3C">
          <w:t>Jump up to:3.0</w:t>
        </w:r>
      </w:hyperlink>
      <w:r w:rsidRPr="004B1E3C">
        <w:t> </w:t>
      </w:r>
      <w:hyperlink r:id="rId47" w:anchor="cite_ref-IEA_3-1" w:history="1">
        <w:r w:rsidRPr="004B1E3C">
          <w:t>3.1</w:t>
        </w:r>
      </w:hyperlink>
      <w:r w:rsidRPr="004B1E3C">
        <w:t> International Energy Agency. (March 14, 2015). Energy Poverty [Online]. Available: </w:t>
      </w:r>
      <w:r w:rsidR="00DD11F9">
        <w:t xml:space="preserve"> </w:t>
      </w:r>
      <w:hyperlink r:id="rId48" w:history="1">
        <w:r w:rsidR="00DD11F9" w:rsidRPr="00C76E98">
          <w:rPr>
            <w:rStyle w:val="Hyperlink"/>
          </w:rPr>
          <w:t>http://www.iea.org/topics/energypoverty/</w:t>
        </w:r>
      </w:hyperlink>
      <w:r w:rsidR="00DD11F9">
        <w:t xml:space="preserve"> </w:t>
      </w:r>
    </w:p>
    <w:p w14:paraId="71041783" w14:textId="77777777" w:rsidR="004B1E3C" w:rsidRDefault="004B1E3C" w:rsidP="003E00ED">
      <w:pPr>
        <w:pStyle w:val="line862"/>
        <w:shd w:val="clear" w:color="auto" w:fill="FFFFFF"/>
        <w:spacing w:before="288" w:beforeAutospacing="0" w:after="0" w:afterAutospacing="0" w:line="360" w:lineRule="auto"/>
        <w:jc w:val="both"/>
        <w:rPr>
          <w:rFonts w:ascii="Arial" w:hAnsi="Arial" w:cs="Arial"/>
          <w:color w:val="000000"/>
          <w:sz w:val="18"/>
          <w:szCs w:val="18"/>
        </w:rPr>
      </w:pPr>
    </w:p>
    <w:p w14:paraId="6A77D611" w14:textId="77777777" w:rsidR="009657D2" w:rsidRDefault="009657D2" w:rsidP="003E00ED">
      <w:pPr>
        <w:spacing w:line="360" w:lineRule="auto"/>
        <w:rPr>
          <w:rFonts w:ascii="Times New Roman" w:hAnsi="Times New Roman" w:cs="Times New Roman"/>
          <w:color w:val="222222"/>
          <w:sz w:val="24"/>
          <w:szCs w:val="24"/>
          <w:shd w:val="clear" w:color="auto" w:fill="FFFFFF"/>
          <w:lang w:val="en-US"/>
        </w:rPr>
      </w:pPr>
    </w:p>
    <w:p w14:paraId="36F864B2" w14:textId="723BE24B" w:rsidR="00420048" w:rsidRDefault="00420048" w:rsidP="003E00ED">
      <w:pPr>
        <w:spacing w:line="360" w:lineRule="auto"/>
        <w:rPr>
          <w:rFonts w:ascii="Times New Roman" w:hAnsi="Times New Roman" w:cs="Times New Roman"/>
          <w:color w:val="222222"/>
          <w:sz w:val="24"/>
          <w:szCs w:val="24"/>
          <w:shd w:val="clear" w:color="auto" w:fill="FFFFFF"/>
          <w:lang w:val="en-US"/>
        </w:rPr>
      </w:pPr>
    </w:p>
    <w:p w14:paraId="7E654B15" w14:textId="6EAC3E58" w:rsidR="00420048" w:rsidRDefault="00420048" w:rsidP="003E00ED">
      <w:pPr>
        <w:spacing w:line="360" w:lineRule="auto"/>
        <w:rPr>
          <w:rFonts w:ascii="Times New Roman" w:hAnsi="Times New Roman" w:cs="Times New Roman"/>
          <w:color w:val="222222"/>
          <w:sz w:val="24"/>
          <w:szCs w:val="24"/>
          <w:shd w:val="clear" w:color="auto" w:fill="FFFFFF"/>
          <w:lang w:val="en-US"/>
        </w:rPr>
      </w:pPr>
    </w:p>
    <w:p w14:paraId="60E0ACF4" w14:textId="2657F791" w:rsidR="00C15AE5" w:rsidRDefault="00C15AE5" w:rsidP="003E00ED">
      <w:pPr>
        <w:spacing w:line="360" w:lineRule="auto"/>
        <w:rPr>
          <w:rFonts w:ascii="Times New Roman" w:hAnsi="Times New Roman" w:cs="Times New Roman"/>
          <w:color w:val="222222"/>
          <w:sz w:val="24"/>
          <w:szCs w:val="24"/>
          <w:shd w:val="clear" w:color="auto" w:fill="FFFFFF"/>
          <w:lang w:val="en-US"/>
        </w:rPr>
      </w:pPr>
    </w:p>
    <w:p w14:paraId="17C130DF" w14:textId="697CA184" w:rsidR="00C15AE5" w:rsidRDefault="00C15AE5" w:rsidP="003E00ED">
      <w:pPr>
        <w:spacing w:line="360" w:lineRule="auto"/>
        <w:rPr>
          <w:rFonts w:ascii="Times New Roman" w:hAnsi="Times New Roman" w:cs="Times New Roman"/>
          <w:color w:val="222222"/>
          <w:sz w:val="24"/>
          <w:szCs w:val="24"/>
          <w:shd w:val="clear" w:color="auto" w:fill="FFFFFF"/>
          <w:lang w:val="en-US"/>
        </w:rPr>
      </w:pPr>
    </w:p>
    <w:p w14:paraId="6949ADE2" w14:textId="77777777" w:rsidR="0061231B" w:rsidRDefault="0061231B" w:rsidP="003E00ED">
      <w:pPr>
        <w:spacing w:line="360" w:lineRule="auto"/>
        <w:rPr>
          <w:rFonts w:ascii="Times New Roman" w:hAnsi="Times New Roman" w:cs="Times New Roman"/>
          <w:b/>
          <w:color w:val="222222"/>
          <w:sz w:val="24"/>
          <w:szCs w:val="24"/>
          <w:shd w:val="clear" w:color="auto" w:fill="FFFFFF"/>
          <w:lang w:val="en-US"/>
        </w:rPr>
      </w:pPr>
    </w:p>
    <w:p w14:paraId="1B6851E1" w14:textId="2D6A7CFC" w:rsidR="009A5AF5" w:rsidRDefault="00420048" w:rsidP="003E00ED">
      <w:pPr>
        <w:spacing w:line="360" w:lineRule="auto"/>
        <w:rPr>
          <w:rFonts w:ascii="Times New Roman" w:hAnsi="Times New Roman" w:cs="Times New Roman"/>
          <w:b/>
          <w:color w:val="222222"/>
          <w:sz w:val="24"/>
          <w:szCs w:val="24"/>
          <w:shd w:val="clear" w:color="auto" w:fill="FFFFFF"/>
          <w:lang w:val="en-US"/>
        </w:rPr>
      </w:pPr>
      <w:r w:rsidRPr="00420048">
        <w:rPr>
          <w:rFonts w:ascii="Times New Roman" w:hAnsi="Times New Roman" w:cs="Times New Roman"/>
          <w:b/>
          <w:color w:val="222222"/>
          <w:sz w:val="24"/>
          <w:szCs w:val="24"/>
          <w:shd w:val="clear" w:color="auto" w:fill="FFFFFF"/>
          <w:lang w:val="en-US"/>
        </w:rPr>
        <w:lastRenderedPageBreak/>
        <w:t>Appendix</w:t>
      </w:r>
    </w:p>
    <w:p w14:paraId="4199A65B" w14:textId="3DC40028" w:rsidR="007A4A41" w:rsidRDefault="007A4A41"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Descriptive Statistics</w:t>
      </w:r>
    </w:p>
    <w:p w14:paraId="2346DEF7" w14:textId="01266D0F" w:rsidR="007A4A41" w:rsidRDefault="007A4A41"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3A327C44" wp14:editId="24CA5B57">
            <wp:extent cx="5731510" cy="34632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63290"/>
                    </a:xfrm>
                    <a:prstGeom prst="rect">
                      <a:avLst/>
                    </a:prstGeom>
                  </pic:spPr>
                </pic:pic>
              </a:graphicData>
            </a:graphic>
          </wp:inline>
        </w:drawing>
      </w:r>
    </w:p>
    <w:p w14:paraId="0BEE94F7" w14:textId="5AD581B9" w:rsidR="009A5AF5" w:rsidRDefault="009A5AF5" w:rsidP="003E00ED">
      <w:pPr>
        <w:spacing w:line="360" w:lineRule="auto"/>
        <w:rPr>
          <w:rFonts w:ascii="Times New Roman" w:hAnsi="Times New Roman" w:cs="Times New Roman"/>
          <w:b/>
          <w:color w:val="222222"/>
          <w:sz w:val="24"/>
          <w:szCs w:val="24"/>
          <w:shd w:val="clear" w:color="auto" w:fill="FFFFFF"/>
          <w:lang w:val="en-US"/>
        </w:rPr>
      </w:pPr>
    </w:p>
    <w:p w14:paraId="0589E5DA" w14:textId="4FAA96E6" w:rsidR="009E3D9A" w:rsidRDefault="009A5AF5"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Correlation</w:t>
      </w:r>
    </w:p>
    <w:p w14:paraId="38F9EA83" w14:textId="5AB204C7" w:rsidR="009E3D9A" w:rsidRDefault="009A5AF5"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7A6E2F0A" wp14:editId="3DBAECA6">
            <wp:extent cx="5731510" cy="30403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0380"/>
                    </a:xfrm>
                    <a:prstGeom prst="rect">
                      <a:avLst/>
                    </a:prstGeom>
                  </pic:spPr>
                </pic:pic>
              </a:graphicData>
            </a:graphic>
          </wp:inline>
        </w:drawing>
      </w:r>
    </w:p>
    <w:p w14:paraId="17189A0A" w14:textId="60263834"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35470AD1" w14:textId="5B533804"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lastRenderedPageBreak/>
        <w:t xml:space="preserve">Regression </w:t>
      </w:r>
    </w:p>
    <w:p w14:paraId="2298E36C" w14:textId="5DF6C7EE"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3664D194" wp14:editId="7DEF3CA7">
            <wp:extent cx="5731510" cy="33731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73120"/>
                    </a:xfrm>
                    <a:prstGeom prst="rect">
                      <a:avLst/>
                    </a:prstGeom>
                  </pic:spPr>
                </pic:pic>
              </a:graphicData>
            </a:graphic>
          </wp:inline>
        </w:drawing>
      </w:r>
    </w:p>
    <w:p w14:paraId="5F60D9A3" w14:textId="165CF755"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0F4C487F" wp14:editId="59BF2E38">
            <wp:extent cx="5731510" cy="29959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95930"/>
                    </a:xfrm>
                    <a:prstGeom prst="rect">
                      <a:avLst/>
                    </a:prstGeom>
                  </pic:spPr>
                </pic:pic>
              </a:graphicData>
            </a:graphic>
          </wp:inline>
        </w:drawing>
      </w:r>
    </w:p>
    <w:p w14:paraId="07893B51" w14:textId="77777777" w:rsidR="00756A22" w:rsidRDefault="00756A22" w:rsidP="003E00ED">
      <w:pPr>
        <w:spacing w:line="360" w:lineRule="auto"/>
        <w:rPr>
          <w:rFonts w:ascii="Times New Roman" w:hAnsi="Times New Roman" w:cs="Times New Roman"/>
          <w:b/>
          <w:color w:val="222222"/>
          <w:sz w:val="24"/>
          <w:szCs w:val="24"/>
          <w:shd w:val="clear" w:color="auto" w:fill="FFFFFF"/>
          <w:lang w:val="en-US"/>
        </w:rPr>
      </w:pPr>
    </w:p>
    <w:p w14:paraId="3FD971CC" w14:textId="13EF743B"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644ABC18" w14:textId="221EDB8F"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719865B9" w14:textId="7E835739"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01DC65C5" w14:textId="7F38E970"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45607AB4" w14:textId="124359D8" w:rsidR="009E3D9A" w:rsidRDefault="009E3D9A"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lastRenderedPageBreak/>
        <w:t>Hypothesis Testing with GDP</w:t>
      </w:r>
    </w:p>
    <w:p w14:paraId="1BEA6FF7" w14:textId="7B0E12F7" w:rsidR="00420048" w:rsidRDefault="00420048" w:rsidP="003E00ED">
      <w:pPr>
        <w:spacing w:line="360" w:lineRule="auto"/>
        <w:rPr>
          <w:noProof/>
        </w:rPr>
      </w:pPr>
      <w:r>
        <w:rPr>
          <w:noProof/>
        </w:rPr>
        <w:drawing>
          <wp:inline distT="0" distB="0" distL="0" distR="0" wp14:anchorId="58164E73" wp14:editId="43364C1D">
            <wp:extent cx="3768132" cy="320704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4689" cy="3212626"/>
                    </a:xfrm>
                    <a:prstGeom prst="rect">
                      <a:avLst/>
                    </a:prstGeom>
                  </pic:spPr>
                </pic:pic>
              </a:graphicData>
            </a:graphic>
          </wp:inline>
        </w:drawing>
      </w:r>
    </w:p>
    <w:p w14:paraId="65FA8E61" w14:textId="1512C3F6" w:rsidR="009E3D9A" w:rsidRDefault="009E3D9A" w:rsidP="003E00ED">
      <w:pPr>
        <w:spacing w:line="360" w:lineRule="auto"/>
        <w:rPr>
          <w:rFonts w:ascii="Times New Roman" w:hAnsi="Times New Roman" w:cs="Times New Roman"/>
          <w:sz w:val="24"/>
          <w:szCs w:val="24"/>
          <w:lang w:val="en-US"/>
        </w:rPr>
      </w:pPr>
    </w:p>
    <w:p w14:paraId="0BF47C87" w14:textId="241629F9" w:rsidR="009E3D9A" w:rsidRPr="009E3D9A" w:rsidRDefault="009E3D9A"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Hypothesis Testing with Population Growth</w:t>
      </w:r>
    </w:p>
    <w:p w14:paraId="1FB9FF8F" w14:textId="26108B62" w:rsidR="009E3D9A" w:rsidRPr="00420048" w:rsidRDefault="009E3D9A"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63BFF64E" wp14:editId="72B5EF4D">
            <wp:extent cx="3835935" cy="279344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9780" cy="2803524"/>
                    </a:xfrm>
                    <a:prstGeom prst="rect">
                      <a:avLst/>
                    </a:prstGeom>
                  </pic:spPr>
                </pic:pic>
              </a:graphicData>
            </a:graphic>
          </wp:inline>
        </w:drawing>
      </w:r>
    </w:p>
    <w:sectPr w:rsidR="009E3D9A" w:rsidRPr="004200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07C2"/>
    <w:multiLevelType w:val="multilevel"/>
    <w:tmpl w:val="98F0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960788"/>
    <w:multiLevelType w:val="hybridMultilevel"/>
    <w:tmpl w:val="E8602724"/>
    <w:lvl w:ilvl="0" w:tplc="37EE307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633046C"/>
    <w:multiLevelType w:val="hybridMultilevel"/>
    <w:tmpl w:val="C796521E"/>
    <w:lvl w:ilvl="0" w:tplc="08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0B047CF"/>
    <w:multiLevelType w:val="multilevel"/>
    <w:tmpl w:val="263EA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651"/>
    <w:rsid w:val="00002C2A"/>
    <w:rsid w:val="000067D7"/>
    <w:rsid w:val="00015824"/>
    <w:rsid w:val="000172CB"/>
    <w:rsid w:val="00025426"/>
    <w:rsid w:val="00025B9E"/>
    <w:rsid w:val="00034643"/>
    <w:rsid w:val="000423B7"/>
    <w:rsid w:val="00061908"/>
    <w:rsid w:val="00074FFE"/>
    <w:rsid w:val="000774A8"/>
    <w:rsid w:val="0009052C"/>
    <w:rsid w:val="000A02CF"/>
    <w:rsid w:val="000B3BCC"/>
    <w:rsid w:val="000F0A2E"/>
    <w:rsid w:val="000F2509"/>
    <w:rsid w:val="00102577"/>
    <w:rsid w:val="0010268A"/>
    <w:rsid w:val="0010555E"/>
    <w:rsid w:val="00110B22"/>
    <w:rsid w:val="00116672"/>
    <w:rsid w:val="0012636A"/>
    <w:rsid w:val="00126E01"/>
    <w:rsid w:val="0012726D"/>
    <w:rsid w:val="001410AE"/>
    <w:rsid w:val="001458FC"/>
    <w:rsid w:val="0015057F"/>
    <w:rsid w:val="00152FF7"/>
    <w:rsid w:val="001530B6"/>
    <w:rsid w:val="00164EC7"/>
    <w:rsid w:val="00173112"/>
    <w:rsid w:val="001761EF"/>
    <w:rsid w:val="001823DB"/>
    <w:rsid w:val="001839CE"/>
    <w:rsid w:val="00185E90"/>
    <w:rsid w:val="001A203B"/>
    <w:rsid w:val="001A5394"/>
    <w:rsid w:val="001B11FF"/>
    <w:rsid w:val="001B1E31"/>
    <w:rsid w:val="001B21F1"/>
    <w:rsid w:val="001B7658"/>
    <w:rsid w:val="001D0DBE"/>
    <w:rsid w:val="001E212D"/>
    <w:rsid w:val="001E2D4A"/>
    <w:rsid w:val="001F493E"/>
    <w:rsid w:val="001F50AB"/>
    <w:rsid w:val="001F77FD"/>
    <w:rsid w:val="001F7DFD"/>
    <w:rsid w:val="00207C18"/>
    <w:rsid w:val="00210A17"/>
    <w:rsid w:val="00227823"/>
    <w:rsid w:val="002468BB"/>
    <w:rsid w:val="00247859"/>
    <w:rsid w:val="00247EA8"/>
    <w:rsid w:val="00264863"/>
    <w:rsid w:val="00270C92"/>
    <w:rsid w:val="002812BD"/>
    <w:rsid w:val="002861D9"/>
    <w:rsid w:val="00287FA0"/>
    <w:rsid w:val="00292248"/>
    <w:rsid w:val="00297C7A"/>
    <w:rsid w:val="002A3944"/>
    <w:rsid w:val="002A498D"/>
    <w:rsid w:val="002B46AF"/>
    <w:rsid w:val="002B56EB"/>
    <w:rsid w:val="002D3357"/>
    <w:rsid w:val="002E336C"/>
    <w:rsid w:val="002E49E3"/>
    <w:rsid w:val="002F53CC"/>
    <w:rsid w:val="002F66E6"/>
    <w:rsid w:val="002F674C"/>
    <w:rsid w:val="00300643"/>
    <w:rsid w:val="00311D6D"/>
    <w:rsid w:val="0031274A"/>
    <w:rsid w:val="00313F6E"/>
    <w:rsid w:val="0031474E"/>
    <w:rsid w:val="00316416"/>
    <w:rsid w:val="00321FF9"/>
    <w:rsid w:val="0032223A"/>
    <w:rsid w:val="00333651"/>
    <w:rsid w:val="003359A3"/>
    <w:rsid w:val="00344619"/>
    <w:rsid w:val="003466D1"/>
    <w:rsid w:val="003501A4"/>
    <w:rsid w:val="00350443"/>
    <w:rsid w:val="00351DA5"/>
    <w:rsid w:val="003537D1"/>
    <w:rsid w:val="00366442"/>
    <w:rsid w:val="00381FFF"/>
    <w:rsid w:val="0038486B"/>
    <w:rsid w:val="003879D6"/>
    <w:rsid w:val="0039064F"/>
    <w:rsid w:val="0039131D"/>
    <w:rsid w:val="0039461A"/>
    <w:rsid w:val="003A0AA8"/>
    <w:rsid w:val="003B2369"/>
    <w:rsid w:val="003B76B4"/>
    <w:rsid w:val="003C649C"/>
    <w:rsid w:val="003E00ED"/>
    <w:rsid w:val="003E5017"/>
    <w:rsid w:val="003E5402"/>
    <w:rsid w:val="003F08D9"/>
    <w:rsid w:val="0041439F"/>
    <w:rsid w:val="00420048"/>
    <w:rsid w:val="00420641"/>
    <w:rsid w:val="00426556"/>
    <w:rsid w:val="004549C4"/>
    <w:rsid w:val="00466318"/>
    <w:rsid w:val="004857E1"/>
    <w:rsid w:val="00485C57"/>
    <w:rsid w:val="00487084"/>
    <w:rsid w:val="00496CAA"/>
    <w:rsid w:val="00497C9E"/>
    <w:rsid w:val="004A068D"/>
    <w:rsid w:val="004A7B11"/>
    <w:rsid w:val="004B1E3C"/>
    <w:rsid w:val="004B288F"/>
    <w:rsid w:val="004B3B92"/>
    <w:rsid w:val="004C1439"/>
    <w:rsid w:val="004C34C5"/>
    <w:rsid w:val="004D0355"/>
    <w:rsid w:val="004D283B"/>
    <w:rsid w:val="004D2CAB"/>
    <w:rsid w:val="004D3251"/>
    <w:rsid w:val="004D75C8"/>
    <w:rsid w:val="004F29DB"/>
    <w:rsid w:val="004F3A04"/>
    <w:rsid w:val="004F554D"/>
    <w:rsid w:val="004F64C5"/>
    <w:rsid w:val="00501DDD"/>
    <w:rsid w:val="00506383"/>
    <w:rsid w:val="0051223D"/>
    <w:rsid w:val="00514BDC"/>
    <w:rsid w:val="0051798F"/>
    <w:rsid w:val="00531161"/>
    <w:rsid w:val="00535149"/>
    <w:rsid w:val="00536DEF"/>
    <w:rsid w:val="00541924"/>
    <w:rsid w:val="00544340"/>
    <w:rsid w:val="00544DA9"/>
    <w:rsid w:val="00551692"/>
    <w:rsid w:val="00552E0E"/>
    <w:rsid w:val="00553B80"/>
    <w:rsid w:val="00554448"/>
    <w:rsid w:val="00554486"/>
    <w:rsid w:val="005559A1"/>
    <w:rsid w:val="00562CA5"/>
    <w:rsid w:val="00565E9F"/>
    <w:rsid w:val="00567DE5"/>
    <w:rsid w:val="00573D88"/>
    <w:rsid w:val="005863B3"/>
    <w:rsid w:val="00587090"/>
    <w:rsid w:val="00593F15"/>
    <w:rsid w:val="005978A9"/>
    <w:rsid w:val="005A09DC"/>
    <w:rsid w:val="005A571A"/>
    <w:rsid w:val="005A7A15"/>
    <w:rsid w:val="005B72A9"/>
    <w:rsid w:val="005C0516"/>
    <w:rsid w:val="005C76EB"/>
    <w:rsid w:val="005D4714"/>
    <w:rsid w:val="005F1FCC"/>
    <w:rsid w:val="00602400"/>
    <w:rsid w:val="00605993"/>
    <w:rsid w:val="0061231B"/>
    <w:rsid w:val="006139EF"/>
    <w:rsid w:val="00621750"/>
    <w:rsid w:val="006237F5"/>
    <w:rsid w:val="006241F4"/>
    <w:rsid w:val="00641755"/>
    <w:rsid w:val="00653713"/>
    <w:rsid w:val="00660442"/>
    <w:rsid w:val="0066669F"/>
    <w:rsid w:val="0068795E"/>
    <w:rsid w:val="00690C11"/>
    <w:rsid w:val="00692CA3"/>
    <w:rsid w:val="00695BD0"/>
    <w:rsid w:val="006A12BF"/>
    <w:rsid w:val="006B24D5"/>
    <w:rsid w:val="006B383F"/>
    <w:rsid w:val="006C1F37"/>
    <w:rsid w:val="006C6EAD"/>
    <w:rsid w:val="006D34F3"/>
    <w:rsid w:val="007321F3"/>
    <w:rsid w:val="007368F5"/>
    <w:rsid w:val="007371CD"/>
    <w:rsid w:val="007433E5"/>
    <w:rsid w:val="007538EC"/>
    <w:rsid w:val="00756A22"/>
    <w:rsid w:val="00760347"/>
    <w:rsid w:val="0076641C"/>
    <w:rsid w:val="007746B3"/>
    <w:rsid w:val="00774E95"/>
    <w:rsid w:val="00777D7B"/>
    <w:rsid w:val="00781D50"/>
    <w:rsid w:val="0078674A"/>
    <w:rsid w:val="0079621A"/>
    <w:rsid w:val="007A4A41"/>
    <w:rsid w:val="007B2FD0"/>
    <w:rsid w:val="007B630A"/>
    <w:rsid w:val="007D268C"/>
    <w:rsid w:val="007E11BA"/>
    <w:rsid w:val="007E689D"/>
    <w:rsid w:val="007F01FB"/>
    <w:rsid w:val="00803C66"/>
    <w:rsid w:val="00810ADA"/>
    <w:rsid w:val="00813FDC"/>
    <w:rsid w:val="00831FF5"/>
    <w:rsid w:val="00832146"/>
    <w:rsid w:val="00861FC2"/>
    <w:rsid w:val="00871F00"/>
    <w:rsid w:val="00872B18"/>
    <w:rsid w:val="00890EE1"/>
    <w:rsid w:val="00891750"/>
    <w:rsid w:val="008A59B3"/>
    <w:rsid w:val="008B38B6"/>
    <w:rsid w:val="008B5567"/>
    <w:rsid w:val="008C07D6"/>
    <w:rsid w:val="008C1B96"/>
    <w:rsid w:val="008C2B4F"/>
    <w:rsid w:val="008D4EEE"/>
    <w:rsid w:val="008E009E"/>
    <w:rsid w:val="008E037E"/>
    <w:rsid w:val="008F006B"/>
    <w:rsid w:val="008F7618"/>
    <w:rsid w:val="00900526"/>
    <w:rsid w:val="009115B1"/>
    <w:rsid w:val="009166B1"/>
    <w:rsid w:val="00917CDF"/>
    <w:rsid w:val="00930582"/>
    <w:rsid w:val="00935F25"/>
    <w:rsid w:val="00937D58"/>
    <w:rsid w:val="00942BF0"/>
    <w:rsid w:val="00946005"/>
    <w:rsid w:val="0095618E"/>
    <w:rsid w:val="00956720"/>
    <w:rsid w:val="00961A02"/>
    <w:rsid w:val="00964363"/>
    <w:rsid w:val="009657D2"/>
    <w:rsid w:val="00973824"/>
    <w:rsid w:val="00975277"/>
    <w:rsid w:val="00980BAF"/>
    <w:rsid w:val="009839BE"/>
    <w:rsid w:val="0099025D"/>
    <w:rsid w:val="009A0ACE"/>
    <w:rsid w:val="009A0FFA"/>
    <w:rsid w:val="009A1DD5"/>
    <w:rsid w:val="009A5AF5"/>
    <w:rsid w:val="009B2DC6"/>
    <w:rsid w:val="009D4C71"/>
    <w:rsid w:val="009E3D9A"/>
    <w:rsid w:val="009E47DA"/>
    <w:rsid w:val="009F055D"/>
    <w:rsid w:val="009F0961"/>
    <w:rsid w:val="009F227D"/>
    <w:rsid w:val="00A01B3B"/>
    <w:rsid w:val="00A0240E"/>
    <w:rsid w:val="00A03E94"/>
    <w:rsid w:val="00A14349"/>
    <w:rsid w:val="00A15F58"/>
    <w:rsid w:val="00A22C0A"/>
    <w:rsid w:val="00A27081"/>
    <w:rsid w:val="00A371D4"/>
    <w:rsid w:val="00A626CF"/>
    <w:rsid w:val="00A64710"/>
    <w:rsid w:val="00A8137A"/>
    <w:rsid w:val="00AA5D27"/>
    <w:rsid w:val="00AB4267"/>
    <w:rsid w:val="00AB4B4F"/>
    <w:rsid w:val="00AC01D8"/>
    <w:rsid w:val="00AD175B"/>
    <w:rsid w:val="00AD3FF3"/>
    <w:rsid w:val="00AD7A94"/>
    <w:rsid w:val="00AF4819"/>
    <w:rsid w:val="00B01EF9"/>
    <w:rsid w:val="00B111E6"/>
    <w:rsid w:val="00B27C07"/>
    <w:rsid w:val="00B36B80"/>
    <w:rsid w:val="00B43467"/>
    <w:rsid w:val="00B45AB0"/>
    <w:rsid w:val="00B5228E"/>
    <w:rsid w:val="00B6591A"/>
    <w:rsid w:val="00B72CC4"/>
    <w:rsid w:val="00B833AD"/>
    <w:rsid w:val="00B851AB"/>
    <w:rsid w:val="00B912B4"/>
    <w:rsid w:val="00B920B6"/>
    <w:rsid w:val="00B92A3A"/>
    <w:rsid w:val="00B92F28"/>
    <w:rsid w:val="00BA446B"/>
    <w:rsid w:val="00BB02C0"/>
    <w:rsid w:val="00BB7977"/>
    <w:rsid w:val="00BC0A2A"/>
    <w:rsid w:val="00BC34C6"/>
    <w:rsid w:val="00BD2A27"/>
    <w:rsid w:val="00BD4BB1"/>
    <w:rsid w:val="00BD72C4"/>
    <w:rsid w:val="00BE0098"/>
    <w:rsid w:val="00BE6343"/>
    <w:rsid w:val="00BE719B"/>
    <w:rsid w:val="00BF2FA4"/>
    <w:rsid w:val="00BF3E53"/>
    <w:rsid w:val="00BF71F5"/>
    <w:rsid w:val="00BF7A5D"/>
    <w:rsid w:val="00C15AE5"/>
    <w:rsid w:val="00C22352"/>
    <w:rsid w:val="00C25163"/>
    <w:rsid w:val="00C30F76"/>
    <w:rsid w:val="00C34C36"/>
    <w:rsid w:val="00C432C4"/>
    <w:rsid w:val="00C45FF1"/>
    <w:rsid w:val="00CB47D8"/>
    <w:rsid w:val="00CB5657"/>
    <w:rsid w:val="00CC0295"/>
    <w:rsid w:val="00CC2AF2"/>
    <w:rsid w:val="00CD5FE2"/>
    <w:rsid w:val="00CD7593"/>
    <w:rsid w:val="00D062ED"/>
    <w:rsid w:val="00D112A2"/>
    <w:rsid w:val="00D13D26"/>
    <w:rsid w:val="00D14943"/>
    <w:rsid w:val="00D245BD"/>
    <w:rsid w:val="00D37DFB"/>
    <w:rsid w:val="00D61998"/>
    <w:rsid w:val="00D73905"/>
    <w:rsid w:val="00D81EDA"/>
    <w:rsid w:val="00D90E9C"/>
    <w:rsid w:val="00D96221"/>
    <w:rsid w:val="00DA1AC4"/>
    <w:rsid w:val="00DA2120"/>
    <w:rsid w:val="00DA473E"/>
    <w:rsid w:val="00DA67FB"/>
    <w:rsid w:val="00DA71DB"/>
    <w:rsid w:val="00DB311A"/>
    <w:rsid w:val="00DB5F05"/>
    <w:rsid w:val="00DC448B"/>
    <w:rsid w:val="00DC54FD"/>
    <w:rsid w:val="00DC5C46"/>
    <w:rsid w:val="00DC6D71"/>
    <w:rsid w:val="00DC777E"/>
    <w:rsid w:val="00DD11F9"/>
    <w:rsid w:val="00DE6347"/>
    <w:rsid w:val="00DF5FBA"/>
    <w:rsid w:val="00DF60B4"/>
    <w:rsid w:val="00E159FB"/>
    <w:rsid w:val="00E369FE"/>
    <w:rsid w:val="00E45B66"/>
    <w:rsid w:val="00E46849"/>
    <w:rsid w:val="00E66D28"/>
    <w:rsid w:val="00E72EC3"/>
    <w:rsid w:val="00E73103"/>
    <w:rsid w:val="00E85A43"/>
    <w:rsid w:val="00E8744B"/>
    <w:rsid w:val="00E90AE1"/>
    <w:rsid w:val="00EA2C7F"/>
    <w:rsid w:val="00ED3702"/>
    <w:rsid w:val="00ED6390"/>
    <w:rsid w:val="00F01C7D"/>
    <w:rsid w:val="00F204E9"/>
    <w:rsid w:val="00F218B1"/>
    <w:rsid w:val="00F21D5F"/>
    <w:rsid w:val="00F3254E"/>
    <w:rsid w:val="00F33318"/>
    <w:rsid w:val="00F34C5A"/>
    <w:rsid w:val="00F425DF"/>
    <w:rsid w:val="00F46473"/>
    <w:rsid w:val="00F4726F"/>
    <w:rsid w:val="00F47900"/>
    <w:rsid w:val="00F55603"/>
    <w:rsid w:val="00F56715"/>
    <w:rsid w:val="00F875D0"/>
    <w:rsid w:val="00FA64A8"/>
    <w:rsid w:val="00FB7AEA"/>
    <w:rsid w:val="00FC0F1E"/>
    <w:rsid w:val="00FC2686"/>
    <w:rsid w:val="00FC7BFF"/>
    <w:rsid w:val="00FD0DFC"/>
    <w:rsid w:val="00FD2FA9"/>
    <w:rsid w:val="00FD585D"/>
    <w:rsid w:val="00FE004A"/>
    <w:rsid w:val="00FE060B"/>
    <w:rsid w:val="00FE6CE3"/>
    <w:rsid w:val="00FF43C8"/>
    <w:rsid w:val="00FF4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A43A"/>
  <w15:chartTrackingRefBased/>
  <w15:docId w15:val="{8BD318FC-719A-42EA-B326-4C020C879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30B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A1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4F3A0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3A04"/>
    <w:rPr>
      <w:i/>
      <w:iCs/>
    </w:rPr>
  </w:style>
  <w:style w:type="character" w:styleId="Hyperlink">
    <w:name w:val="Hyperlink"/>
    <w:basedOn w:val="DefaultParagraphFont"/>
    <w:uiPriority w:val="99"/>
    <w:unhideWhenUsed/>
    <w:rsid w:val="00760347"/>
    <w:rPr>
      <w:color w:val="0563C1" w:themeColor="hyperlink"/>
      <w:u w:val="single"/>
    </w:rPr>
  </w:style>
  <w:style w:type="character" w:styleId="UnresolvedMention">
    <w:name w:val="Unresolved Mention"/>
    <w:basedOn w:val="DefaultParagraphFont"/>
    <w:uiPriority w:val="99"/>
    <w:semiHidden/>
    <w:unhideWhenUsed/>
    <w:rsid w:val="00760347"/>
    <w:rPr>
      <w:color w:val="605E5C"/>
      <w:shd w:val="clear" w:color="auto" w:fill="E1DFDD"/>
    </w:rPr>
  </w:style>
  <w:style w:type="paragraph" w:styleId="ListParagraph">
    <w:name w:val="List Paragraph"/>
    <w:basedOn w:val="Normal"/>
    <w:uiPriority w:val="34"/>
    <w:qFormat/>
    <w:rsid w:val="00DA473E"/>
    <w:pPr>
      <w:ind w:left="720"/>
      <w:contextualSpacing/>
    </w:pPr>
  </w:style>
  <w:style w:type="paragraph" w:customStyle="1" w:styleId="line862">
    <w:name w:val="line862"/>
    <w:basedOn w:val="Normal"/>
    <w:rsid w:val="00B45A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B7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9657D2"/>
  </w:style>
  <w:style w:type="character" w:customStyle="1" w:styleId="mw-cite-backlink">
    <w:name w:val="mw-cite-backlink"/>
    <w:basedOn w:val="DefaultParagraphFont"/>
    <w:rsid w:val="004B1E3C"/>
  </w:style>
  <w:style w:type="character" w:customStyle="1" w:styleId="cite-accessibility-label">
    <w:name w:val="cite-accessibility-label"/>
    <w:basedOn w:val="DefaultParagraphFont"/>
    <w:rsid w:val="004B1E3C"/>
  </w:style>
  <w:style w:type="character" w:customStyle="1" w:styleId="Heading2Char">
    <w:name w:val="Heading 2 Char"/>
    <w:basedOn w:val="DefaultParagraphFont"/>
    <w:link w:val="Heading2"/>
    <w:uiPriority w:val="9"/>
    <w:rsid w:val="001530B6"/>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530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DA1AC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34C5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E0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0E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746835">
      <w:bodyDiv w:val="1"/>
      <w:marLeft w:val="0"/>
      <w:marRight w:val="0"/>
      <w:marTop w:val="0"/>
      <w:marBottom w:val="0"/>
      <w:divBdr>
        <w:top w:val="none" w:sz="0" w:space="0" w:color="auto"/>
        <w:left w:val="none" w:sz="0" w:space="0" w:color="auto"/>
        <w:bottom w:val="none" w:sz="0" w:space="0" w:color="auto"/>
        <w:right w:val="none" w:sz="0" w:space="0" w:color="auto"/>
      </w:divBdr>
    </w:div>
    <w:div w:id="753404950">
      <w:bodyDiv w:val="1"/>
      <w:marLeft w:val="0"/>
      <w:marRight w:val="0"/>
      <w:marTop w:val="0"/>
      <w:marBottom w:val="0"/>
      <w:divBdr>
        <w:top w:val="none" w:sz="0" w:space="0" w:color="auto"/>
        <w:left w:val="none" w:sz="0" w:space="0" w:color="auto"/>
        <w:bottom w:val="none" w:sz="0" w:space="0" w:color="auto"/>
        <w:right w:val="none" w:sz="0" w:space="0" w:color="auto"/>
      </w:divBdr>
    </w:div>
    <w:div w:id="881525121">
      <w:bodyDiv w:val="1"/>
      <w:marLeft w:val="0"/>
      <w:marRight w:val="0"/>
      <w:marTop w:val="0"/>
      <w:marBottom w:val="0"/>
      <w:divBdr>
        <w:top w:val="none" w:sz="0" w:space="0" w:color="auto"/>
        <w:left w:val="none" w:sz="0" w:space="0" w:color="auto"/>
        <w:bottom w:val="none" w:sz="0" w:space="0" w:color="auto"/>
        <w:right w:val="none" w:sz="0" w:space="0" w:color="auto"/>
      </w:divBdr>
    </w:div>
    <w:div w:id="902452994">
      <w:bodyDiv w:val="1"/>
      <w:marLeft w:val="0"/>
      <w:marRight w:val="0"/>
      <w:marTop w:val="0"/>
      <w:marBottom w:val="0"/>
      <w:divBdr>
        <w:top w:val="none" w:sz="0" w:space="0" w:color="auto"/>
        <w:left w:val="none" w:sz="0" w:space="0" w:color="auto"/>
        <w:bottom w:val="none" w:sz="0" w:space="0" w:color="auto"/>
        <w:right w:val="none" w:sz="0" w:space="0" w:color="auto"/>
      </w:divBdr>
    </w:div>
    <w:div w:id="1820225127">
      <w:bodyDiv w:val="1"/>
      <w:marLeft w:val="0"/>
      <w:marRight w:val="0"/>
      <w:marTop w:val="0"/>
      <w:marBottom w:val="0"/>
      <w:divBdr>
        <w:top w:val="none" w:sz="0" w:space="0" w:color="auto"/>
        <w:left w:val="none" w:sz="0" w:space="0" w:color="auto"/>
        <w:bottom w:val="none" w:sz="0" w:space="0" w:color="auto"/>
        <w:right w:val="none" w:sz="0" w:space="0" w:color="auto"/>
      </w:divBdr>
    </w:div>
    <w:div w:id="1942834002">
      <w:bodyDiv w:val="1"/>
      <w:marLeft w:val="0"/>
      <w:marRight w:val="0"/>
      <w:marTop w:val="0"/>
      <w:marBottom w:val="0"/>
      <w:divBdr>
        <w:top w:val="none" w:sz="0" w:space="0" w:color="auto"/>
        <w:left w:val="none" w:sz="0" w:space="0" w:color="auto"/>
        <w:bottom w:val="none" w:sz="0" w:space="0" w:color="auto"/>
        <w:right w:val="none" w:sz="0" w:space="0" w:color="auto"/>
      </w:divBdr>
    </w:div>
    <w:div w:id="1954480540">
      <w:bodyDiv w:val="1"/>
      <w:marLeft w:val="0"/>
      <w:marRight w:val="0"/>
      <w:marTop w:val="0"/>
      <w:marBottom w:val="0"/>
      <w:divBdr>
        <w:top w:val="none" w:sz="0" w:space="0" w:color="auto"/>
        <w:left w:val="none" w:sz="0" w:space="0" w:color="auto"/>
        <w:bottom w:val="none" w:sz="0" w:space="0" w:color="auto"/>
        <w:right w:val="none" w:sz="0" w:space="0" w:color="auto"/>
      </w:divBdr>
      <w:divsChild>
        <w:div w:id="514157021">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imf.org/external/pubs/ft/fandd/basics/gdp.htm" TargetMode="External"/><Relationship Id="rId47" Type="http://schemas.openxmlformats.org/officeDocument/2006/relationships/hyperlink" Target="https://energyeducation.ca/encyclopedia/Access_to_electricity" TargetMode="External"/><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www.worldbank.org/en/topic/energy/overview" TargetMode="External"/><Relationship Id="rId53" Type="http://schemas.openxmlformats.org/officeDocument/2006/relationships/image" Target="media/image42.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energyfordevelopment.com/2010/04/rural-electrification-by-numbers.html" TargetMode="External"/><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who.int/data/nutrition/nlis/info/gross-domestic-product-(gdp)-per-capita-and-gdp-per-capita-annual-growth-rate" TargetMode="External"/><Relationship Id="rId48" Type="http://schemas.openxmlformats.org/officeDocument/2006/relationships/hyperlink" Target="http://www.iea.org/topics/energypoverty/"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energyeducation.ca/encyclopedia/Access_to_electricity"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26</Pages>
  <Words>4533</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Gratiam Suam</dc:creator>
  <cp:keywords/>
  <dc:description/>
  <cp:lastModifiedBy>oladayofowosere@gmail.com</cp:lastModifiedBy>
  <cp:revision>8</cp:revision>
  <dcterms:created xsi:type="dcterms:W3CDTF">2022-01-12T20:01:00Z</dcterms:created>
  <dcterms:modified xsi:type="dcterms:W3CDTF">2022-01-12T20:21:00Z</dcterms:modified>
</cp:coreProperties>
</file>