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BB48" w14:textId="4077C150" w:rsidR="00893ECE" w:rsidRDefault="00893ECE">
      <w:pPr>
        <w:rPr>
          <w:b/>
        </w:rPr>
      </w:pPr>
      <w:r>
        <w:rPr>
          <w:b/>
        </w:rPr>
        <w:t xml:space="preserve">                                                              </w:t>
      </w:r>
      <w:r w:rsidRPr="00893ECE">
        <w:rPr>
          <w:b/>
        </w:rPr>
        <w:t>AUDEN AUTOMATION</w:t>
      </w:r>
    </w:p>
    <w:p w14:paraId="779669C7" w14:textId="2A76CB57" w:rsidR="00893ECE" w:rsidRDefault="00893ECE">
      <w:pPr>
        <w:rPr>
          <w:b/>
          <w:u w:val="single"/>
        </w:rPr>
      </w:pPr>
      <w:r w:rsidRPr="00893ECE">
        <w:rPr>
          <w:b/>
          <w:u w:val="single"/>
        </w:rPr>
        <w:t>Automation Framework</w:t>
      </w:r>
      <w:r>
        <w:rPr>
          <w:b/>
          <w:u w:val="single"/>
        </w:rPr>
        <w:t>:</w:t>
      </w:r>
    </w:p>
    <w:p w14:paraId="2A6394BC" w14:textId="211F962D" w:rsidR="00893ECE" w:rsidRPr="00503B0C" w:rsidRDefault="00893ECE">
      <w:pPr>
        <w:rPr>
          <w:sz w:val="24"/>
          <w:szCs w:val="24"/>
        </w:rPr>
      </w:pPr>
      <w:r w:rsidRPr="00503B0C">
        <w:rPr>
          <w:sz w:val="24"/>
          <w:szCs w:val="24"/>
        </w:rPr>
        <w:t>The</w:t>
      </w:r>
      <w:r w:rsidR="00EF6608" w:rsidRPr="00503B0C">
        <w:rPr>
          <w:sz w:val="24"/>
          <w:szCs w:val="24"/>
        </w:rPr>
        <w:t xml:space="preserve"> chosen framework for this assignment is a combination of Page Object model and BDD – Cucumber framework. This is used to demonstrate </w:t>
      </w:r>
      <w:r w:rsidR="004D43F5" w:rsidRPr="00503B0C">
        <w:rPr>
          <w:sz w:val="24"/>
          <w:szCs w:val="24"/>
        </w:rPr>
        <w:t>“</w:t>
      </w:r>
      <w:r w:rsidR="00EF6608" w:rsidRPr="00503B0C">
        <w:rPr>
          <w:sz w:val="24"/>
          <w:szCs w:val="24"/>
        </w:rPr>
        <w:t>business logic layer</w:t>
      </w:r>
      <w:r w:rsidR="004D43F5" w:rsidRPr="00503B0C">
        <w:rPr>
          <w:sz w:val="24"/>
          <w:szCs w:val="24"/>
        </w:rPr>
        <w:t>”</w:t>
      </w:r>
      <w:r w:rsidR="00EF6608" w:rsidRPr="00503B0C">
        <w:rPr>
          <w:sz w:val="24"/>
          <w:szCs w:val="24"/>
        </w:rPr>
        <w:t xml:space="preserve"> of the application as used by end user.</w:t>
      </w:r>
    </w:p>
    <w:p w14:paraId="13229118" w14:textId="77777777" w:rsidR="00503B0C" w:rsidRPr="00503B0C" w:rsidRDefault="00503B0C" w:rsidP="00503B0C">
      <w:pPr>
        <w:rPr>
          <w:b/>
          <w:sz w:val="24"/>
          <w:szCs w:val="24"/>
          <w:u w:val="single"/>
        </w:rPr>
      </w:pPr>
      <w:r w:rsidRPr="00503B0C">
        <w:rPr>
          <w:b/>
          <w:sz w:val="24"/>
          <w:szCs w:val="24"/>
          <w:u w:val="single"/>
        </w:rPr>
        <w:t>Tooling:</w:t>
      </w:r>
    </w:p>
    <w:p w14:paraId="53D0FA63" w14:textId="148FEF50" w:rsidR="00503B0C" w:rsidRPr="00503B0C" w:rsidRDefault="00503B0C">
      <w:pPr>
        <w:rPr>
          <w:sz w:val="24"/>
          <w:szCs w:val="24"/>
        </w:rPr>
      </w:pPr>
      <w:r w:rsidRPr="00503B0C">
        <w:rPr>
          <w:sz w:val="24"/>
          <w:szCs w:val="24"/>
        </w:rPr>
        <w:t>Selenium WebDriver with IntelliJ IDE.</w:t>
      </w:r>
    </w:p>
    <w:p w14:paraId="33ED9444" w14:textId="6F5EB0D1" w:rsidR="00EF6608" w:rsidRPr="00503B0C" w:rsidRDefault="00EF6608">
      <w:pPr>
        <w:rPr>
          <w:sz w:val="24"/>
          <w:szCs w:val="24"/>
        </w:rPr>
      </w:pPr>
      <w:r w:rsidRPr="00503B0C">
        <w:rPr>
          <w:b/>
          <w:sz w:val="24"/>
          <w:szCs w:val="24"/>
          <w:u w:val="single"/>
        </w:rPr>
        <w:t>Script Language:</w:t>
      </w:r>
      <w:r w:rsidR="004D43F5" w:rsidRPr="00503B0C">
        <w:rPr>
          <w:b/>
          <w:sz w:val="24"/>
          <w:szCs w:val="24"/>
        </w:rPr>
        <w:t xml:space="preserve">  </w:t>
      </w:r>
      <w:r w:rsidRPr="00503B0C">
        <w:rPr>
          <w:sz w:val="24"/>
          <w:szCs w:val="24"/>
        </w:rPr>
        <w:t>Java and JavaScript.</w:t>
      </w:r>
    </w:p>
    <w:p w14:paraId="1EB22C8D" w14:textId="5143E80E" w:rsidR="004D43F5" w:rsidRPr="00503B0C" w:rsidRDefault="004D43F5">
      <w:pPr>
        <w:rPr>
          <w:sz w:val="24"/>
          <w:szCs w:val="24"/>
        </w:rPr>
      </w:pPr>
      <w:r w:rsidRPr="00503B0C">
        <w:rPr>
          <w:b/>
          <w:sz w:val="24"/>
          <w:szCs w:val="24"/>
          <w:u w:val="single"/>
        </w:rPr>
        <w:t>Test Case:</w:t>
      </w:r>
      <w:r w:rsidRPr="00503B0C">
        <w:rPr>
          <w:sz w:val="24"/>
          <w:szCs w:val="24"/>
        </w:rPr>
        <w:t xml:space="preserve"> GWT format</w:t>
      </w:r>
    </w:p>
    <w:p w14:paraId="256925C6" w14:textId="4DDAF63E" w:rsidR="004D43F5" w:rsidRDefault="004D43F5" w:rsidP="004D43F5">
      <w:pPr>
        <w:pStyle w:val="HTMLPreformatted"/>
        <w:shd w:val="clear" w:color="auto" w:fill="2B2B2B"/>
        <w:rPr>
          <w:rFonts w:ascii="Lucida Sans Typewriter" w:hAnsi="Lucida Sans Typewriter"/>
          <w:color w:val="A9B7C6"/>
          <w:sz w:val="21"/>
          <w:szCs w:val="21"/>
        </w:rPr>
      </w:pPr>
      <w:r>
        <w:rPr>
          <w:rFonts w:ascii="Lucida Sans Typewriter" w:hAnsi="Lucida Sans Typewriter"/>
          <w:color w:val="BBB529"/>
          <w:sz w:val="21"/>
          <w:szCs w:val="21"/>
        </w:rPr>
        <w:t>@</w:t>
      </w:r>
      <w:proofErr w:type="spellStart"/>
      <w:r>
        <w:rPr>
          <w:rFonts w:ascii="Lucida Sans Typewriter" w:hAnsi="Lucida Sans Typewriter"/>
          <w:color w:val="BBB529"/>
          <w:sz w:val="21"/>
          <w:szCs w:val="21"/>
        </w:rPr>
        <w:t>RegressionTest</w:t>
      </w:r>
      <w:proofErr w:type="spellEnd"/>
      <w:r>
        <w:rPr>
          <w:rFonts w:ascii="Lucida Sans Typewriter" w:hAnsi="Lucida Sans Typewriter"/>
          <w:color w:val="BBB529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Feature: </w:t>
      </w:r>
      <w:r>
        <w:rPr>
          <w:rFonts w:ascii="Lucida Sans Typewriter" w:hAnsi="Lucida Sans Typewriter"/>
          <w:color w:val="A9B7C6"/>
          <w:sz w:val="21"/>
          <w:szCs w:val="21"/>
        </w:rPr>
        <w:t>Auden Loan Booking Application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As a user I should be able to book a loan.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>Background: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br/>
        <w:t xml:space="preserve">    Given </w:t>
      </w:r>
      <w:r>
        <w:rPr>
          <w:rFonts w:ascii="Lucida Sans Typewriter" w:hAnsi="Lucida Sans Typewriter"/>
          <w:color w:val="A9B7C6"/>
          <w:sz w:val="21"/>
          <w:szCs w:val="21"/>
        </w:rPr>
        <w:t>I am on Auden website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Scenario: </w:t>
      </w:r>
      <w:r>
        <w:rPr>
          <w:rFonts w:ascii="Lucida Sans Typewriter" w:hAnsi="Lucida Sans Typewriter"/>
          <w:color w:val="A9B7C6"/>
          <w:sz w:val="21"/>
          <w:szCs w:val="21"/>
        </w:rPr>
        <w:t>Lunch Auden and book loan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home link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scroll the slider bar to home and end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the corresponding amount on the page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When </w:t>
      </w:r>
      <w:r>
        <w:rPr>
          <w:rFonts w:ascii="Lucida Sans Typewriter" w:hAnsi="Lucida Sans Typewriter"/>
          <w:color w:val="A9B7C6"/>
          <w:sz w:val="21"/>
          <w:szCs w:val="21"/>
        </w:rPr>
        <w:t>I scroll the slider bar to the last monthly instalment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the corresponding instalment period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click on the repayment calendar button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scroll to view the calendar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select a repayment weekend date form the calendar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a previous working date as default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 </w:t>
      </w:r>
      <w:r>
        <w:rPr>
          <w:rFonts w:ascii="Lucida Sans Typewriter" w:hAnsi="Lucida Sans Typewriter"/>
          <w:color w:val="A9B7C6"/>
          <w:sz w:val="21"/>
          <w:szCs w:val="21"/>
        </w:rPr>
        <w:t>I close the browser</w:t>
      </w:r>
    </w:p>
    <w:p w14:paraId="2770322F" w14:textId="2D0B8AC6" w:rsidR="00B468C2" w:rsidRPr="00503B0C" w:rsidRDefault="004D43F5" w:rsidP="00B468C2">
      <w:pPr>
        <w:rPr>
          <w:b/>
          <w:sz w:val="24"/>
          <w:szCs w:val="24"/>
          <w:u w:val="single"/>
        </w:rPr>
      </w:pPr>
      <w:r w:rsidRPr="00503B0C">
        <w:rPr>
          <w:b/>
          <w:sz w:val="24"/>
          <w:szCs w:val="24"/>
          <w:u w:val="single"/>
        </w:rPr>
        <w:t>Assertions:</w:t>
      </w:r>
    </w:p>
    <w:p w14:paraId="456F7004" w14:textId="479E99CD" w:rsidR="00BB238B" w:rsidRPr="00503B0C" w:rsidRDefault="00BB238B" w:rsidP="00BB23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weekend repayment date defaulting to previous week day</w:t>
      </w:r>
    </w:p>
    <w:p w14:paraId="23135D31" w14:textId="7BDD8CFF" w:rsidR="004D43F5" w:rsidRPr="00503B0C" w:rsidRDefault="004D43F5" w:rsidP="004D43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min</w:t>
      </w:r>
      <w:r w:rsidR="00B468C2" w:rsidRPr="00503B0C">
        <w:rPr>
          <w:sz w:val="24"/>
          <w:szCs w:val="24"/>
        </w:rPr>
        <w:t xml:space="preserve">. (£200) and max. (£1000) </w:t>
      </w:r>
      <w:r w:rsidR="00BB238B" w:rsidRPr="00503B0C">
        <w:rPr>
          <w:sz w:val="24"/>
          <w:szCs w:val="24"/>
        </w:rPr>
        <w:t xml:space="preserve">loan amount </w:t>
      </w:r>
      <w:r w:rsidR="00503B0C" w:rsidRPr="00503B0C">
        <w:rPr>
          <w:sz w:val="24"/>
          <w:szCs w:val="24"/>
        </w:rPr>
        <w:t xml:space="preserve">selected </w:t>
      </w:r>
      <w:r w:rsidR="00BB238B" w:rsidRPr="00503B0C">
        <w:rPr>
          <w:sz w:val="24"/>
          <w:szCs w:val="24"/>
        </w:rPr>
        <w:t>o</w:t>
      </w:r>
      <w:r w:rsidR="00B468C2" w:rsidRPr="00503B0C">
        <w:rPr>
          <w:sz w:val="24"/>
          <w:szCs w:val="24"/>
        </w:rPr>
        <w:t>n loan slider</w:t>
      </w:r>
    </w:p>
    <w:p w14:paraId="5290DFF2" w14:textId="42EB4336" w:rsidR="00B468C2" w:rsidRPr="00503B0C" w:rsidRDefault="00B468C2" w:rsidP="004D43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corresponding loan amounts against respective slider (as in 2 above)</w:t>
      </w:r>
    </w:p>
    <w:p w14:paraId="6199D658" w14:textId="2ED7A1C7" w:rsidR="00B468C2" w:rsidRPr="00503B0C" w:rsidRDefault="00B468C2" w:rsidP="00B468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instalment slider and corresponding instalment value (12)</w:t>
      </w:r>
    </w:p>
    <w:p w14:paraId="21660C96" w14:textId="169190F8" w:rsidR="00B468C2" w:rsidRPr="00503B0C" w:rsidRDefault="00B468C2" w:rsidP="00B468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 xml:space="preserve">Assertion of the web page to verify correctness of web address. </w:t>
      </w:r>
      <w:bookmarkStart w:id="0" w:name="_GoBack"/>
      <w:bookmarkEnd w:id="0"/>
    </w:p>
    <w:sectPr w:rsidR="00B468C2" w:rsidRPr="00503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7625B" w14:textId="77777777" w:rsidR="005E44D8" w:rsidRDefault="005E44D8" w:rsidP="00503B0C">
      <w:pPr>
        <w:spacing w:after="0" w:line="240" w:lineRule="auto"/>
      </w:pPr>
      <w:r>
        <w:separator/>
      </w:r>
    </w:p>
  </w:endnote>
  <w:endnote w:type="continuationSeparator" w:id="0">
    <w:p w14:paraId="208196E5" w14:textId="77777777" w:rsidR="005E44D8" w:rsidRDefault="005E44D8" w:rsidP="0050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AEF3" w14:textId="77777777" w:rsidR="00503B0C" w:rsidRDefault="0050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2455" w14:textId="77777777" w:rsidR="00503B0C" w:rsidRDefault="00503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174BB" w14:textId="77777777" w:rsidR="00503B0C" w:rsidRDefault="00503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CA04F" w14:textId="77777777" w:rsidR="005E44D8" w:rsidRDefault="005E44D8" w:rsidP="00503B0C">
      <w:pPr>
        <w:spacing w:after="0" w:line="240" w:lineRule="auto"/>
      </w:pPr>
      <w:r>
        <w:separator/>
      </w:r>
    </w:p>
  </w:footnote>
  <w:footnote w:type="continuationSeparator" w:id="0">
    <w:p w14:paraId="101C8D39" w14:textId="77777777" w:rsidR="005E44D8" w:rsidRDefault="005E44D8" w:rsidP="00503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673EA" w14:textId="77777777" w:rsidR="00503B0C" w:rsidRDefault="0050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211A" w14:textId="77777777" w:rsidR="00503B0C" w:rsidRDefault="00503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617D" w14:textId="77777777" w:rsidR="00503B0C" w:rsidRDefault="00503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57E"/>
    <w:multiLevelType w:val="hybridMultilevel"/>
    <w:tmpl w:val="3F4A8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55"/>
    <w:rsid w:val="00047362"/>
    <w:rsid w:val="003E56F3"/>
    <w:rsid w:val="004D43F5"/>
    <w:rsid w:val="00503B0C"/>
    <w:rsid w:val="005E44D8"/>
    <w:rsid w:val="00640A55"/>
    <w:rsid w:val="00893ECE"/>
    <w:rsid w:val="00B468C2"/>
    <w:rsid w:val="00BB238B"/>
    <w:rsid w:val="00CF1D56"/>
    <w:rsid w:val="00D905F4"/>
    <w:rsid w:val="00E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BF2B"/>
  <w15:chartTrackingRefBased/>
  <w15:docId w15:val="{D9B37AA5-FDBC-4A08-954B-8911A8F8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3F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D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C"/>
  </w:style>
  <w:style w:type="paragraph" w:styleId="Footer">
    <w:name w:val="footer"/>
    <w:basedOn w:val="Normal"/>
    <w:link w:val="FooterChar"/>
    <w:uiPriority w:val="99"/>
    <w:unhideWhenUsed/>
    <w:rsid w:val="0050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oladeni</dc:creator>
  <cp:keywords/>
  <dc:description/>
  <cp:lastModifiedBy>ola oladeni</cp:lastModifiedBy>
  <cp:revision>7</cp:revision>
  <dcterms:created xsi:type="dcterms:W3CDTF">2019-12-01T14:14:00Z</dcterms:created>
  <dcterms:modified xsi:type="dcterms:W3CDTF">2019-12-01T15:06:00Z</dcterms:modified>
</cp:coreProperties>
</file>