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0B65" w14:textId="0A65E7F7" w:rsidR="00D55FEB" w:rsidRPr="009E2E0A" w:rsidRDefault="00632C24" w:rsidP="009E2E0A">
      <w:pPr>
        <w:jc w:val="center"/>
        <w:rPr>
          <w:b/>
          <w:bCs/>
          <w:sz w:val="32"/>
          <w:szCs w:val="32"/>
        </w:rPr>
      </w:pPr>
      <w:r w:rsidRPr="009E2E0A">
        <w:rPr>
          <w:b/>
          <w:bCs/>
          <w:sz w:val="32"/>
          <w:szCs w:val="32"/>
        </w:rPr>
        <w:t>Workforce Manager Africa Case Study</w:t>
      </w:r>
    </w:p>
    <w:p w14:paraId="0280B205" w14:textId="375C509A" w:rsidR="00632C24" w:rsidRPr="009E2E0A" w:rsidRDefault="00632C24">
      <w:pPr>
        <w:rPr>
          <w:b/>
          <w:bCs/>
          <w:color w:val="2F5496" w:themeColor="accent1" w:themeShade="BF"/>
          <w:sz w:val="28"/>
          <w:szCs w:val="28"/>
        </w:rPr>
      </w:pPr>
      <w:r w:rsidRPr="009E2E0A">
        <w:rPr>
          <w:b/>
          <w:bCs/>
          <w:color w:val="2F5496" w:themeColor="accent1" w:themeShade="BF"/>
          <w:sz w:val="28"/>
          <w:szCs w:val="28"/>
        </w:rPr>
        <w:t>Case Study 1</w:t>
      </w:r>
    </w:p>
    <w:p w14:paraId="6B8D0700" w14:textId="2F274BBB" w:rsidR="00632C24" w:rsidRDefault="008B3BB8">
      <w:r>
        <w:t>In response to the scenario p</w:t>
      </w:r>
      <w:r w:rsidR="00B1025C">
        <w:t>ai</w:t>
      </w:r>
      <w:r>
        <w:t>nted in case study 1, they are various steps that need to be taken</w:t>
      </w:r>
      <w:r w:rsidR="00CC3B19">
        <w:t xml:space="preserve"> or </w:t>
      </w:r>
      <w:r>
        <w:t>put in place.</w:t>
      </w:r>
    </w:p>
    <w:p w14:paraId="415C7837" w14:textId="121649C1" w:rsidR="008B3BB8" w:rsidRPr="00206276" w:rsidRDefault="008B3BB8">
      <w:pPr>
        <w:rPr>
          <w:b/>
          <w:bCs/>
          <w:color w:val="8EAADB" w:themeColor="accent1" w:themeTint="99"/>
        </w:rPr>
      </w:pPr>
      <w:r w:rsidRPr="00206276">
        <w:rPr>
          <w:b/>
          <w:bCs/>
          <w:color w:val="8EAADB" w:themeColor="accent1" w:themeTint="99"/>
        </w:rPr>
        <w:t>Step 1: Work</w:t>
      </w:r>
      <w:r w:rsidR="00CC3B19">
        <w:rPr>
          <w:b/>
          <w:bCs/>
          <w:color w:val="8EAADB" w:themeColor="accent1" w:themeTint="99"/>
        </w:rPr>
        <w:t>ing</w:t>
      </w:r>
      <w:r w:rsidR="005A6D82" w:rsidRPr="00206276">
        <w:rPr>
          <w:b/>
          <w:bCs/>
          <w:color w:val="8EAADB" w:themeColor="accent1" w:themeTint="99"/>
        </w:rPr>
        <w:t xml:space="preserve"> </w:t>
      </w:r>
      <w:r w:rsidRPr="00206276">
        <w:rPr>
          <w:b/>
          <w:bCs/>
          <w:color w:val="8EAADB" w:themeColor="accent1" w:themeTint="99"/>
        </w:rPr>
        <w:t>Out How Many Calls Are Coming into the Business.</w:t>
      </w:r>
    </w:p>
    <w:p w14:paraId="6A99DED0" w14:textId="34239C9C" w:rsidR="005A6D82" w:rsidRDefault="005A6D82">
      <w:r>
        <w:t xml:space="preserve">This can </w:t>
      </w:r>
      <w:r w:rsidR="00B1025C">
        <w:t xml:space="preserve">be </w:t>
      </w:r>
      <w:r w:rsidR="00CA7300">
        <w:t>achieved</w:t>
      </w:r>
      <w:r>
        <w:t xml:space="preserve"> by having access to the WFM tools</w:t>
      </w:r>
      <w:r w:rsidR="00D91B6C">
        <w:t xml:space="preserve"> </w:t>
      </w:r>
      <w:r>
        <w:t>(such as AVAYA, Tikal Telephony System</w:t>
      </w:r>
      <w:r w:rsidR="00D91B6C">
        <w:t xml:space="preserve"> </w:t>
      </w:r>
      <w:proofErr w:type="spellStart"/>
      <w:r w:rsidR="00D91B6C">
        <w:t>e.t.c</w:t>
      </w:r>
      <w:proofErr w:type="spellEnd"/>
      <w:r>
        <w:t xml:space="preserve">) used in the contact center which serve as the source of </w:t>
      </w:r>
      <w:r w:rsidR="00D91B6C">
        <w:t>information to calculate the accurate calls-per-day from the Automated Call Distribution (ACD) which I listed above in</w:t>
      </w:r>
      <w:r w:rsidR="00B1025C">
        <w:t xml:space="preserve"> bracket of</w:t>
      </w:r>
      <w:r w:rsidR="00D91B6C">
        <w:t xml:space="preserve"> the WFM tools. However, all this tools I’ve practically work with.</w:t>
      </w:r>
    </w:p>
    <w:p w14:paraId="4D077217" w14:textId="0BCB9B10" w:rsidR="008564A6" w:rsidRDefault="008564A6">
      <w:r>
        <w:t>Additional option</w:t>
      </w:r>
      <w:r w:rsidR="00B1025C">
        <w:t>,</w:t>
      </w:r>
      <w:r>
        <w:t xml:space="preserve"> if the business contact center background does not support the use of ACD then </w:t>
      </w:r>
      <w:r w:rsidRPr="008564A6">
        <w:t>call-logging system and/or switchboard will provide a suitable alternative. This is commonly found in Call Detail Records (CDRs).</w:t>
      </w:r>
    </w:p>
    <w:p w14:paraId="3214E34F" w14:textId="476620C4" w:rsidR="008B3BB8" w:rsidRDefault="004510DD">
      <w:r>
        <w:t xml:space="preserve">After </w:t>
      </w:r>
      <w:r w:rsidR="00D1139C">
        <w:t xml:space="preserve">accurate </w:t>
      </w:r>
      <w:r>
        <w:t>calculat</w:t>
      </w:r>
      <w:r w:rsidR="00D1139C">
        <w:t>ion</w:t>
      </w:r>
      <w:r>
        <w:t xml:space="preserve"> </w:t>
      </w:r>
      <w:r w:rsidR="00D1139C">
        <w:t xml:space="preserve">of call volume into the contact center. Then call volume will be break down annual into Months, </w:t>
      </w:r>
      <w:proofErr w:type="gramStart"/>
      <w:r w:rsidR="00D1139C">
        <w:t>Weeks</w:t>
      </w:r>
      <w:proofErr w:type="gramEnd"/>
      <w:r w:rsidR="00D1139C">
        <w:t xml:space="preserve"> and Days to </w:t>
      </w:r>
      <w:r w:rsidR="005B5BA6">
        <w:t>achieve</w:t>
      </w:r>
      <w:r w:rsidR="00D1139C">
        <w:t xml:space="preserve"> t</w:t>
      </w:r>
      <w:r w:rsidR="005B5BA6">
        <w:t>he highest call volume rate period. Then, when it comes to annual forecast below can be consider:</w:t>
      </w:r>
    </w:p>
    <w:p w14:paraId="211663D8" w14:textId="77777777" w:rsidR="005B5BA6" w:rsidRDefault="005B5BA6" w:rsidP="005B5BA6">
      <w:pPr>
        <w:pStyle w:val="ListParagraph"/>
        <w:numPr>
          <w:ilvl w:val="0"/>
          <w:numId w:val="1"/>
        </w:numPr>
      </w:pPr>
      <w:r>
        <w:t>How do contact volumes fluctuate in this month?</w:t>
      </w:r>
    </w:p>
    <w:p w14:paraId="73010C17" w14:textId="77777777" w:rsidR="005B5BA6" w:rsidRDefault="005B5BA6" w:rsidP="005B5BA6">
      <w:pPr>
        <w:pStyle w:val="ListParagraph"/>
        <w:numPr>
          <w:ilvl w:val="0"/>
          <w:numId w:val="1"/>
        </w:numPr>
      </w:pPr>
      <w:r>
        <w:t>Are there holidays in these weeks that could impact contact volumes?</w:t>
      </w:r>
    </w:p>
    <w:p w14:paraId="3403D812" w14:textId="77C4060F" w:rsidR="005B5BA6" w:rsidRDefault="005B5BA6" w:rsidP="005B5BA6">
      <w:pPr>
        <w:pStyle w:val="ListParagraph"/>
        <w:numPr>
          <w:ilvl w:val="0"/>
          <w:numId w:val="1"/>
        </w:numPr>
      </w:pPr>
      <w:r>
        <w:t>Is marketing planning any promotions</w:t>
      </w:r>
      <w:r w:rsidR="007A721F">
        <w:t xml:space="preserve"> or Campaign</w:t>
      </w:r>
      <w:r>
        <w:t xml:space="preserve"> in this time?</w:t>
      </w:r>
    </w:p>
    <w:p w14:paraId="006349F1" w14:textId="144FDD3B" w:rsidR="008B3BB8" w:rsidRPr="00206276" w:rsidRDefault="005B5BA6">
      <w:pPr>
        <w:rPr>
          <w:b/>
          <w:bCs/>
          <w:color w:val="8EAADB" w:themeColor="accent1" w:themeTint="99"/>
        </w:rPr>
      </w:pPr>
      <w:r w:rsidRPr="00206276">
        <w:rPr>
          <w:b/>
          <w:bCs/>
          <w:color w:val="8EAADB" w:themeColor="accent1" w:themeTint="99"/>
        </w:rPr>
        <w:t>Step 2: Work</w:t>
      </w:r>
      <w:r w:rsidR="00314C25">
        <w:rPr>
          <w:b/>
          <w:bCs/>
          <w:color w:val="8EAADB" w:themeColor="accent1" w:themeTint="99"/>
        </w:rPr>
        <w:t>ing</w:t>
      </w:r>
      <w:r w:rsidRPr="00206276">
        <w:rPr>
          <w:b/>
          <w:bCs/>
          <w:color w:val="8EAADB" w:themeColor="accent1" w:themeTint="99"/>
        </w:rPr>
        <w:t xml:space="preserve"> Out the Number of Calls for Every Half Hour/Hour</w:t>
      </w:r>
      <w:r w:rsidR="00DA001C" w:rsidRPr="00206276">
        <w:rPr>
          <w:b/>
          <w:bCs/>
          <w:color w:val="8EAADB" w:themeColor="accent1" w:themeTint="99"/>
        </w:rPr>
        <w:t>ly</w:t>
      </w:r>
    </w:p>
    <w:p w14:paraId="79778AEE" w14:textId="75B522D8" w:rsidR="00DA001C" w:rsidRDefault="00DA001C">
      <w:r w:rsidRPr="00DA001C">
        <w:t xml:space="preserve">This </w:t>
      </w:r>
      <w:r>
        <w:t>can</w:t>
      </w:r>
      <w:r w:rsidRPr="00DA001C">
        <w:t xml:space="preserve"> easily be done </w:t>
      </w:r>
      <w:r>
        <w:t>by the automated call distribution</w:t>
      </w:r>
      <w:r w:rsidRPr="00DA001C">
        <w:t xml:space="preserve"> </w:t>
      </w:r>
      <w:r>
        <w:t>(</w:t>
      </w:r>
      <w:r w:rsidRPr="00DA001C">
        <w:t>ACD system</w:t>
      </w:r>
      <w:r>
        <w:t>)</w:t>
      </w:r>
      <w:r w:rsidRPr="00DA001C">
        <w:t xml:space="preserve"> or a Call Detail Report (CDR) for </w:t>
      </w:r>
      <w:r>
        <w:t>the business</w:t>
      </w:r>
      <w:r w:rsidRPr="00DA001C">
        <w:t xml:space="preserve"> call center</w:t>
      </w:r>
      <w:r>
        <w:t xml:space="preserve"> provided the organization currently operate one. This can help focus more on the period when high call volume </w:t>
      </w:r>
      <w:r w:rsidR="00D55D8B">
        <w:t xml:space="preserve">rate is alarming. Hence, it will be properly </w:t>
      </w:r>
      <w:r w:rsidR="008C04C3">
        <w:t>considered</w:t>
      </w:r>
      <w:r w:rsidR="00D55D8B">
        <w:t xml:space="preserve"> in schedule planning and align more agents on schedule at that </w:t>
      </w:r>
      <w:r w:rsidR="008C04C3">
        <w:t>super</w:t>
      </w:r>
      <w:r w:rsidR="00D55D8B">
        <w:t xml:space="preserve"> period and avoid them going on break during th</w:t>
      </w:r>
      <w:r w:rsidR="000B6733">
        <w:t>e</w:t>
      </w:r>
      <w:r w:rsidR="00D55D8B">
        <w:t xml:space="preserve"> period</w:t>
      </w:r>
      <w:r w:rsidR="0076650E">
        <w:t xml:space="preserve"> in order not to tolerate high abandon calls</w:t>
      </w:r>
      <w:r w:rsidR="00B1025C">
        <w:t xml:space="preserve"> rate</w:t>
      </w:r>
    </w:p>
    <w:p w14:paraId="64B45681" w14:textId="034DFB80" w:rsidR="008C04C3" w:rsidRPr="00206276" w:rsidRDefault="008C04C3">
      <w:pPr>
        <w:rPr>
          <w:b/>
          <w:bCs/>
          <w:color w:val="8EAADB" w:themeColor="accent1" w:themeTint="99"/>
        </w:rPr>
      </w:pPr>
      <w:r w:rsidRPr="00206276">
        <w:rPr>
          <w:b/>
          <w:bCs/>
          <w:color w:val="8EAADB" w:themeColor="accent1" w:themeTint="99"/>
        </w:rPr>
        <w:t>Step 3: Work</w:t>
      </w:r>
      <w:r w:rsidR="00314C25">
        <w:rPr>
          <w:b/>
          <w:bCs/>
          <w:color w:val="8EAADB" w:themeColor="accent1" w:themeTint="99"/>
        </w:rPr>
        <w:t>ing</w:t>
      </w:r>
      <w:r w:rsidRPr="00206276">
        <w:rPr>
          <w:b/>
          <w:bCs/>
          <w:color w:val="8EAADB" w:themeColor="accent1" w:themeTint="99"/>
        </w:rPr>
        <w:t xml:space="preserve"> Out Average Handling Time</w:t>
      </w:r>
    </w:p>
    <w:p w14:paraId="43E2502F" w14:textId="46C033A1" w:rsidR="0076650E" w:rsidRDefault="00D06DF7">
      <w:r w:rsidRPr="00D06DF7">
        <w:t>Average Handling Time (AHT) is the average amount of time that a contact center a</w:t>
      </w:r>
      <w:r>
        <w:t>gent</w:t>
      </w:r>
      <w:r w:rsidRPr="00D06DF7">
        <w:t xml:space="preserve"> spends on a call. This can be averaged out across the entire contact center</w:t>
      </w:r>
      <w:r>
        <w:t xml:space="preserve"> and determine the number of calls individual agents are expected to </w:t>
      </w:r>
      <w:r w:rsidR="00B12887">
        <w:t>be answered</w:t>
      </w:r>
      <w:r>
        <w:t xml:space="preserve"> per day </w:t>
      </w:r>
      <w:r w:rsidR="004417F1">
        <w:t xml:space="preserve">and set an AHT target to help achieve expected call answered per day, </w:t>
      </w:r>
      <w:proofErr w:type="gramStart"/>
      <w:r w:rsidR="004417F1">
        <w:t>week</w:t>
      </w:r>
      <w:proofErr w:type="gramEnd"/>
      <w:r w:rsidR="004417F1">
        <w:t xml:space="preserve"> and month. This should be part of the Agent KPI parameter</w:t>
      </w:r>
      <w:r w:rsidR="003E795B">
        <w:t>.</w:t>
      </w:r>
    </w:p>
    <w:p w14:paraId="56898945" w14:textId="76DB2D97" w:rsidR="003E795B" w:rsidRPr="00206276" w:rsidRDefault="003E795B">
      <w:pPr>
        <w:rPr>
          <w:b/>
          <w:bCs/>
          <w:color w:val="8EAADB" w:themeColor="accent1" w:themeTint="99"/>
        </w:rPr>
      </w:pPr>
      <w:r w:rsidRPr="00206276">
        <w:rPr>
          <w:b/>
          <w:bCs/>
          <w:color w:val="8EAADB" w:themeColor="accent1" w:themeTint="99"/>
        </w:rPr>
        <w:t xml:space="preserve">Step 4: </w:t>
      </w:r>
      <w:r w:rsidR="00314C25" w:rsidRPr="00206276">
        <w:rPr>
          <w:b/>
          <w:bCs/>
          <w:color w:val="8EAADB" w:themeColor="accent1" w:themeTint="99"/>
        </w:rPr>
        <w:t>Determine Service</w:t>
      </w:r>
      <w:r w:rsidRPr="00206276">
        <w:rPr>
          <w:b/>
          <w:bCs/>
          <w:color w:val="8EAADB" w:themeColor="accent1" w:themeTint="99"/>
        </w:rPr>
        <w:t xml:space="preserve"> Level</w:t>
      </w:r>
    </w:p>
    <w:p w14:paraId="56C8A563" w14:textId="7E3D1440" w:rsidR="003E795B" w:rsidRDefault="00136EDF">
      <w:r w:rsidRPr="00136EDF">
        <w:t xml:space="preserve">The industry standard for service level has historically been to answer 80% of calls within 20 seconds. However, modern contact </w:t>
      </w:r>
      <w:r w:rsidR="001502D3" w:rsidRPr="00136EDF">
        <w:t>centers</w:t>
      </w:r>
      <w:r w:rsidRPr="00136EDF">
        <w:t xml:space="preserve"> are moving towards 90% of calls answered in 10 or 15 seconds.</w:t>
      </w:r>
    </w:p>
    <w:p w14:paraId="1A5FF586" w14:textId="310EC49C" w:rsidR="00136EDF" w:rsidRDefault="00136EDF">
      <w:r w:rsidRPr="00136EDF">
        <w:t xml:space="preserve">Yet it would be impossible for your call </w:t>
      </w:r>
      <w:r w:rsidR="001502D3" w:rsidRPr="00136EDF">
        <w:t>center</w:t>
      </w:r>
      <w:r w:rsidRPr="00136EDF">
        <w:t xml:space="preserve"> to reach a target of 100% service level, as this would require an infinite number of </w:t>
      </w:r>
      <w:r>
        <w:t>agents</w:t>
      </w:r>
      <w:r w:rsidRPr="00136EDF">
        <w:t>.</w:t>
      </w:r>
      <w:r>
        <w:t xml:space="preserve"> </w:t>
      </w:r>
    </w:p>
    <w:p w14:paraId="2B47BE55" w14:textId="77777777" w:rsidR="00136EDF" w:rsidRDefault="00136EDF"/>
    <w:p w14:paraId="78A12160" w14:textId="164D371B" w:rsidR="00136EDF" w:rsidRPr="00206276" w:rsidRDefault="00136EDF">
      <w:pPr>
        <w:rPr>
          <w:b/>
          <w:bCs/>
          <w:color w:val="8EAADB" w:themeColor="accent1" w:themeTint="99"/>
        </w:rPr>
      </w:pPr>
      <w:r w:rsidRPr="00206276">
        <w:rPr>
          <w:b/>
          <w:bCs/>
          <w:color w:val="8EAADB" w:themeColor="accent1" w:themeTint="99"/>
        </w:rPr>
        <w:lastRenderedPageBreak/>
        <w:t>Step 5: Factor in Maximum Occupancy</w:t>
      </w:r>
    </w:p>
    <w:p w14:paraId="64BA0EB6" w14:textId="34A54163" w:rsidR="00136EDF" w:rsidRDefault="00136EDF">
      <w:r w:rsidRPr="00136EDF">
        <w:t>Maximum Occupancy Should Not Be Set Higher Than 85% or 90%</w:t>
      </w:r>
      <w:r>
        <w:t xml:space="preserve">. </w:t>
      </w:r>
      <w:r w:rsidR="004F71E2">
        <w:t xml:space="preserve">However, the total number of calls and headcounts available will determine the target that set for the </w:t>
      </w:r>
      <w:r w:rsidR="001502D3">
        <w:t>agents. This</w:t>
      </w:r>
      <w:r>
        <w:t xml:space="preserve"> show how agents are productivity/occupied at work</w:t>
      </w:r>
      <w:r w:rsidR="00CF1808">
        <w:t xml:space="preserve"> which helps to </w:t>
      </w:r>
      <w:r w:rsidR="004F71E2">
        <w:t>answer</w:t>
      </w:r>
      <w:r w:rsidR="00CF1808">
        <w:t xml:space="preserve"> more calls</w:t>
      </w:r>
      <w:r w:rsidR="004F71E2">
        <w:t xml:space="preserve"> and avoid them being idle.</w:t>
      </w:r>
    </w:p>
    <w:p w14:paraId="63658A51" w14:textId="288E0361" w:rsidR="00D55D8B" w:rsidRPr="00206276" w:rsidRDefault="00CF1808">
      <w:pPr>
        <w:rPr>
          <w:b/>
          <w:bCs/>
          <w:color w:val="8EAADB" w:themeColor="accent1" w:themeTint="99"/>
        </w:rPr>
      </w:pPr>
      <w:r w:rsidRPr="00206276">
        <w:rPr>
          <w:b/>
          <w:bCs/>
          <w:color w:val="8EAADB" w:themeColor="accent1" w:themeTint="99"/>
        </w:rPr>
        <w:t>Step 6: Shrinkage</w:t>
      </w:r>
      <w:r w:rsidR="00314C25">
        <w:rPr>
          <w:b/>
          <w:bCs/>
          <w:color w:val="8EAADB" w:themeColor="accent1" w:themeTint="99"/>
        </w:rPr>
        <w:t xml:space="preserve"> Calculation</w:t>
      </w:r>
    </w:p>
    <w:p w14:paraId="627BF457" w14:textId="56F1FC01" w:rsidR="001502D3" w:rsidRDefault="001502D3">
      <w:r>
        <w:t xml:space="preserve">Shrinkage when an </w:t>
      </w:r>
      <w:r w:rsidR="00F407D0">
        <w:t>agent</w:t>
      </w:r>
      <w:r>
        <w:t xml:space="preserve"> </w:t>
      </w:r>
      <w:r w:rsidR="00F407D0" w:rsidRPr="00F407D0">
        <w:t>is out of the call center due to sickness, holidays, emergencies etc. an employee is not available to do productive work, such as answer phone calls, despite being scheduled to do so</w:t>
      </w:r>
      <w:r w:rsidR="00F407D0">
        <w:t>.</w:t>
      </w:r>
      <w:r w:rsidR="00F407D0" w:rsidRPr="00F407D0">
        <w:t xml:space="preserve"> Both need to be factored in</w:t>
      </w:r>
      <w:r w:rsidR="00F407D0">
        <w:t xml:space="preserve"> the business contact center. </w:t>
      </w:r>
    </w:p>
    <w:p w14:paraId="037B3F7F" w14:textId="42DF442B" w:rsidR="00F407D0" w:rsidRDefault="00F407D0" w:rsidP="00F407D0">
      <w:r>
        <w:t xml:space="preserve">Generally, shrinkage in the call </w:t>
      </w:r>
      <w:r w:rsidR="009078DC">
        <w:t>center</w:t>
      </w:r>
      <w:r>
        <w:t xml:space="preserve"> accounts for 35% of staff who are not using the telephone at any given time.</w:t>
      </w:r>
    </w:p>
    <w:p w14:paraId="1C5D9CFE" w14:textId="6FBC820F" w:rsidR="00F407D0" w:rsidRDefault="00F407D0" w:rsidP="00F407D0">
      <w:r>
        <w:t xml:space="preserve">However, this is just an industry standard, and it is important to accurately calculate the shrinkage </w:t>
      </w:r>
      <w:proofErr w:type="gramStart"/>
      <w:r>
        <w:t>in order to</w:t>
      </w:r>
      <w:proofErr w:type="gramEnd"/>
      <w:r>
        <w:t xml:space="preserve"> provide a precise number for how many staff you need.</w:t>
      </w:r>
    </w:p>
    <w:p w14:paraId="63628D62" w14:textId="03262EEB" w:rsidR="00F407D0" w:rsidRPr="00206276" w:rsidRDefault="00F407D0" w:rsidP="00F407D0">
      <w:pPr>
        <w:rPr>
          <w:b/>
          <w:bCs/>
          <w:color w:val="8EAADB" w:themeColor="accent1" w:themeTint="99"/>
        </w:rPr>
      </w:pPr>
      <w:r w:rsidRPr="00206276">
        <w:rPr>
          <w:b/>
          <w:bCs/>
          <w:color w:val="8EAADB" w:themeColor="accent1" w:themeTint="99"/>
        </w:rPr>
        <w:t>Step 7:</w:t>
      </w:r>
      <w:r w:rsidR="00637FF7" w:rsidRPr="00206276">
        <w:rPr>
          <w:b/>
          <w:bCs/>
          <w:color w:val="8EAADB" w:themeColor="accent1" w:themeTint="99"/>
        </w:rPr>
        <w:t xml:space="preserve"> </w:t>
      </w:r>
      <w:r w:rsidRPr="00206276">
        <w:rPr>
          <w:b/>
          <w:bCs/>
          <w:color w:val="8EAADB" w:themeColor="accent1" w:themeTint="99"/>
        </w:rPr>
        <w:t>Work</w:t>
      </w:r>
      <w:r w:rsidR="00314C25">
        <w:rPr>
          <w:b/>
          <w:bCs/>
          <w:color w:val="8EAADB" w:themeColor="accent1" w:themeTint="99"/>
        </w:rPr>
        <w:t>ing</w:t>
      </w:r>
      <w:r w:rsidRPr="00206276">
        <w:rPr>
          <w:b/>
          <w:bCs/>
          <w:color w:val="8EAADB" w:themeColor="accent1" w:themeTint="99"/>
        </w:rPr>
        <w:t xml:space="preserve"> Out Average Wait Time</w:t>
      </w:r>
    </w:p>
    <w:p w14:paraId="5B9A8E94" w14:textId="162AB498" w:rsidR="0058573C" w:rsidRDefault="00637FF7" w:rsidP="0058573C">
      <w:r w:rsidRPr="00637FF7">
        <w:t xml:space="preserve">Also known as average time to abandon (ATA), average </w:t>
      </w:r>
      <w:r>
        <w:t xml:space="preserve">wait time </w:t>
      </w:r>
      <w:r w:rsidRPr="00637FF7">
        <w:t>is the average length of time that a customer will stay in the queue before hanging up.</w:t>
      </w:r>
      <w:r>
        <w:t xml:space="preserve"> To work on this </w:t>
      </w:r>
      <w:proofErr w:type="gramStart"/>
      <w:r>
        <w:t>in order to</w:t>
      </w:r>
      <w:proofErr w:type="gramEnd"/>
      <w:r>
        <w:t xml:space="preserve"> avoid high abandon calls</w:t>
      </w:r>
      <w:r w:rsidR="0058573C">
        <w:t xml:space="preserve"> and help agents to be productivity, </w:t>
      </w:r>
      <w:r w:rsidR="0058573C" w:rsidRPr="0058573C">
        <w:t>the percentage of calls that abandon against time</w:t>
      </w:r>
      <w:r w:rsidR="0058573C">
        <w:t xml:space="preserve"> needs to be related. Then, spotting the time within which 50% of your </w:t>
      </w:r>
      <w:r w:rsidR="00801865">
        <w:t>caller’s</w:t>
      </w:r>
      <w:r w:rsidR="0058573C">
        <w:t xml:space="preserve"> abandon. That time is your average wait time.</w:t>
      </w:r>
    </w:p>
    <w:p w14:paraId="74D9337A" w14:textId="75B4A2C8" w:rsidR="00637FF7" w:rsidRPr="000B6733" w:rsidRDefault="0058573C" w:rsidP="0058573C">
      <w:pPr>
        <w:rPr>
          <w:b/>
          <w:bCs/>
          <w:i/>
          <w:iCs/>
          <w:color w:val="FF0000"/>
        </w:rPr>
      </w:pPr>
      <w:r w:rsidRPr="000B6733">
        <w:rPr>
          <w:b/>
          <w:bCs/>
          <w:i/>
          <w:iCs/>
          <w:color w:val="FF0000"/>
        </w:rPr>
        <w:t>This time is important, as – alongside, forecast contact volumes, AHT, service level, occupancy and shrinkage</w:t>
      </w:r>
      <w:r w:rsidR="00801865" w:rsidRPr="000B6733">
        <w:rPr>
          <w:b/>
          <w:bCs/>
          <w:i/>
          <w:iCs/>
          <w:color w:val="FF0000"/>
        </w:rPr>
        <w:t xml:space="preserve"> are used to calculate the number of Agents needed for the business.</w:t>
      </w:r>
      <w:r w:rsidR="00637FF7" w:rsidRPr="000B6733">
        <w:rPr>
          <w:b/>
          <w:bCs/>
          <w:i/>
          <w:iCs/>
          <w:color w:val="FF0000"/>
        </w:rPr>
        <w:t xml:space="preserve"> </w:t>
      </w:r>
    </w:p>
    <w:p w14:paraId="10B53B13" w14:textId="77777777" w:rsidR="00801865" w:rsidRDefault="00801865" w:rsidP="00801865"/>
    <w:p w14:paraId="0E2229F8" w14:textId="4845C610" w:rsidR="00801865" w:rsidRDefault="00801865" w:rsidP="00801865">
      <w:r>
        <w:t xml:space="preserve">The example below shows the number of Agents needed </w:t>
      </w:r>
      <w:r w:rsidR="00A032D7">
        <w:t>calculated with</w:t>
      </w:r>
      <w:r>
        <w:t xml:space="preserve"> the parameter above.</w:t>
      </w:r>
      <w:r w:rsidR="00A032D7" w:rsidRPr="00A032D7">
        <w:t xml:space="preserve"> </w:t>
      </w:r>
      <w:r w:rsidR="00A032D7">
        <w:t>T</w:t>
      </w:r>
      <w:r w:rsidR="00A032D7" w:rsidRPr="00A032D7">
        <w:t xml:space="preserve">o determine how many calls center </w:t>
      </w:r>
      <w:r w:rsidR="00A032D7">
        <w:t>agent</w:t>
      </w:r>
      <w:r w:rsidR="00A032D7" w:rsidRPr="00A032D7">
        <w:t>s need</w:t>
      </w:r>
      <w:r w:rsidR="00A032D7">
        <w:t>ed</w:t>
      </w:r>
      <w:r w:rsidR="00A032D7" w:rsidRPr="00A032D7">
        <w:t xml:space="preserve"> during each 30-minute period of the day, with specific reference to shrinkage, occupancy</w:t>
      </w:r>
      <w:r w:rsidR="00A032D7">
        <w:t>, AHT</w:t>
      </w:r>
      <w:r w:rsidR="00A032D7" w:rsidRPr="00A032D7">
        <w:t xml:space="preserve"> and average </w:t>
      </w:r>
      <w:r w:rsidR="00A032D7">
        <w:t>wait time</w:t>
      </w:r>
      <w:r w:rsidR="00A032D7" w:rsidRPr="00A032D7">
        <w:t>.</w:t>
      </w:r>
      <w:r>
        <w:t xml:space="preserve"> However, parameter can be adjusted to suit the business</w:t>
      </w:r>
      <w:r w:rsidR="00A032D7">
        <w:t>.</w:t>
      </w:r>
    </w:p>
    <w:p w14:paraId="4D55B37E" w14:textId="77777777" w:rsidR="00801865" w:rsidRDefault="00801865" w:rsidP="00801865">
      <w:r>
        <w:t>Reporting period = 30 minutes</w:t>
      </w:r>
    </w:p>
    <w:p w14:paraId="6BD3C42F" w14:textId="77777777" w:rsidR="00801865" w:rsidRDefault="00801865" w:rsidP="00801865">
      <w:r>
        <w:t>Average number of calls during the reporting period = 1000</w:t>
      </w:r>
    </w:p>
    <w:p w14:paraId="361A2FFE" w14:textId="77777777" w:rsidR="00801865" w:rsidRDefault="00801865" w:rsidP="00801865">
      <w:r>
        <w:t>Average Handling Time/Average Call Duration = 180 seconds</w:t>
      </w:r>
    </w:p>
    <w:p w14:paraId="25AFF2ED" w14:textId="22DDC627" w:rsidR="00801865" w:rsidRDefault="00801865" w:rsidP="00801865">
      <w:r>
        <w:t>Required Service Level = 8</w:t>
      </w:r>
      <w:r w:rsidR="00F8355A">
        <w:t>5</w:t>
      </w:r>
      <w:r>
        <w:t xml:space="preserve">% </w:t>
      </w:r>
    </w:p>
    <w:p w14:paraId="6A0724CB" w14:textId="77777777" w:rsidR="00801865" w:rsidRDefault="00801865" w:rsidP="00801865">
      <w:r>
        <w:t>Target Answer Time = 20 seconds (industry standard)</w:t>
      </w:r>
    </w:p>
    <w:p w14:paraId="2F1B7084" w14:textId="13E37133" w:rsidR="00801865" w:rsidRDefault="00801865" w:rsidP="00801865">
      <w:r>
        <w:t xml:space="preserve">Percentage Shrinkage = </w:t>
      </w:r>
      <w:r w:rsidR="00F8355A">
        <w:t>30</w:t>
      </w:r>
      <w:r>
        <w:t>%</w:t>
      </w:r>
    </w:p>
    <w:p w14:paraId="4AB83997" w14:textId="77777777" w:rsidR="00801865" w:rsidRDefault="00801865" w:rsidP="00801865">
      <w:r>
        <w:t>Target Occupancy = 85%</w:t>
      </w:r>
    </w:p>
    <w:p w14:paraId="41C397F7" w14:textId="07A9A697" w:rsidR="00700B1F" w:rsidRDefault="00801865" w:rsidP="00801865">
      <w:r>
        <w:t xml:space="preserve">Average </w:t>
      </w:r>
      <w:r w:rsidR="00A032D7">
        <w:t>Wait Time</w:t>
      </w:r>
      <w:r>
        <w:t xml:space="preserve"> = </w:t>
      </w:r>
      <w:r w:rsidR="00700B1F">
        <w:t>9</w:t>
      </w:r>
      <w:r>
        <w:t>0 seconds</w:t>
      </w:r>
    </w:p>
    <w:p w14:paraId="1268A9C1" w14:textId="259470F4" w:rsidR="00700B1F" w:rsidRDefault="00700B1F" w:rsidP="00801865">
      <w:r w:rsidRPr="00700B1F">
        <w:lastRenderedPageBreak/>
        <w:t>Working Hours Per Week (1 FTE)</w:t>
      </w:r>
      <w:r>
        <w:t xml:space="preserve"> = </w:t>
      </w:r>
      <w:r w:rsidRPr="00700B1F">
        <w:t>34.58</w:t>
      </w:r>
      <w:r>
        <w:t xml:space="preserve"> hours</w:t>
      </w:r>
      <w:r w:rsidR="00CF67AE">
        <w:t xml:space="preserve"> (</w:t>
      </w:r>
      <w:r w:rsidR="00CC3B19">
        <w:t>1hr 15mins per day for all necessary breaks has been deducted from the agents 40hours FTE)</w:t>
      </w:r>
    </w:p>
    <w:p w14:paraId="7D096DE3" w14:textId="71161971" w:rsidR="003912C1" w:rsidRDefault="003912C1" w:rsidP="003912C1">
      <w:pPr>
        <w:rPr>
          <w:b/>
          <w:bCs/>
        </w:rPr>
      </w:pPr>
      <w:r w:rsidRPr="003912C1">
        <w:rPr>
          <w:b/>
          <w:bCs/>
        </w:rPr>
        <w:t>Formula Used</w:t>
      </w:r>
    </w:p>
    <w:p w14:paraId="77DAEDC6" w14:textId="068051DE" w:rsidR="003912C1" w:rsidRPr="00181727" w:rsidRDefault="00181727" w:rsidP="003912C1">
      <w:r w:rsidRPr="00181727">
        <w:t>The Number of Agents Required</w:t>
      </w:r>
      <w:r>
        <w:t xml:space="preserve"> </w:t>
      </w:r>
      <w:r w:rsidRPr="00181727">
        <w:rPr>
          <w:b/>
          <w:bCs/>
        </w:rPr>
        <w:t>=</w:t>
      </w:r>
      <w:r w:rsidRPr="00181727">
        <w:t xml:space="preserve"> </w:t>
      </w:r>
      <w:proofErr w:type="spellStart"/>
      <w:r w:rsidR="003912C1" w:rsidRPr="00181727">
        <w:t>AgentsRequired</w:t>
      </w:r>
      <w:proofErr w:type="spellEnd"/>
      <w:r w:rsidR="003912C1" w:rsidRPr="00181727">
        <w:t xml:space="preserve"> (calls, </w:t>
      </w:r>
      <w:proofErr w:type="spellStart"/>
      <w:r w:rsidR="003912C1" w:rsidRPr="00181727">
        <w:t>reportingPeriodMinutes</w:t>
      </w:r>
      <w:proofErr w:type="spellEnd"/>
      <w:r w:rsidR="003912C1" w:rsidRPr="00181727">
        <w:t xml:space="preserve">, </w:t>
      </w:r>
      <w:proofErr w:type="spellStart"/>
      <w:r w:rsidR="003912C1" w:rsidRPr="00181727">
        <w:t>averageHandlingTime</w:t>
      </w:r>
      <w:proofErr w:type="spellEnd"/>
      <w:r w:rsidR="003912C1" w:rsidRPr="00181727">
        <w:t xml:space="preserve">, </w:t>
      </w:r>
      <w:proofErr w:type="spellStart"/>
      <w:r w:rsidR="003912C1" w:rsidRPr="00181727">
        <w:t>serviceLevelPercent</w:t>
      </w:r>
      <w:proofErr w:type="spellEnd"/>
      <w:r w:rsidR="003912C1" w:rsidRPr="00181727">
        <w:t xml:space="preserve">, </w:t>
      </w:r>
      <w:proofErr w:type="spellStart"/>
      <w:r w:rsidR="003912C1" w:rsidRPr="00181727">
        <w:t>serviceLevelTime</w:t>
      </w:r>
      <w:proofErr w:type="spellEnd"/>
      <w:r w:rsidR="003912C1" w:rsidRPr="00181727">
        <w:t xml:space="preserve">, </w:t>
      </w:r>
      <w:proofErr w:type="spellStart"/>
      <w:r w:rsidR="003912C1" w:rsidRPr="00181727">
        <w:t>maxOccupancyPercent</w:t>
      </w:r>
      <w:proofErr w:type="spellEnd"/>
      <w:r w:rsidR="003912C1" w:rsidRPr="00181727">
        <w:t xml:space="preserve">, </w:t>
      </w:r>
      <w:proofErr w:type="spellStart"/>
      <w:r w:rsidR="003912C1" w:rsidRPr="00181727">
        <w:t>shrinkagePercent</w:t>
      </w:r>
      <w:proofErr w:type="spellEnd"/>
      <w:r w:rsidR="003912C1" w:rsidRPr="00181727">
        <w:t>)</w:t>
      </w:r>
    </w:p>
    <w:p w14:paraId="09846194" w14:textId="1EE7C97C" w:rsidR="007B7263" w:rsidRDefault="00181727" w:rsidP="003912C1">
      <w:r w:rsidRPr="00181727">
        <w:t xml:space="preserve">The Number of Agents </w:t>
      </w:r>
      <w:proofErr w:type="gramStart"/>
      <w:r w:rsidRPr="00181727">
        <w:t>Required</w:t>
      </w:r>
      <w:r>
        <w:t xml:space="preserve">  </w:t>
      </w:r>
      <w:r w:rsidR="003912C1">
        <w:t>=</w:t>
      </w:r>
      <w:proofErr w:type="gramEnd"/>
      <w:r w:rsidR="003912C1">
        <w:t xml:space="preserve"> </w:t>
      </w:r>
      <w:proofErr w:type="spellStart"/>
      <w:r w:rsidR="003912C1">
        <w:t>AgentsRequired</w:t>
      </w:r>
      <w:proofErr w:type="spellEnd"/>
      <w:r w:rsidR="003912C1">
        <w:t xml:space="preserve"> ( 1000, 30, 180, 85%, 20, 85%, 30%)</w:t>
      </w:r>
    </w:p>
    <w:p w14:paraId="38E5B47D" w14:textId="7B820911" w:rsidR="007B7263" w:rsidRPr="003912C1" w:rsidRDefault="007B7263" w:rsidP="00801865">
      <w:pPr>
        <w:rPr>
          <w:b/>
          <w:bCs/>
        </w:rPr>
      </w:pPr>
      <w:r w:rsidRPr="003912C1">
        <w:rPr>
          <w:b/>
          <w:bCs/>
        </w:rPr>
        <w:t>Calculation Output</w:t>
      </w:r>
    </w:p>
    <w:p w14:paraId="7C8A2587" w14:textId="1DA2BC16" w:rsidR="007B7263" w:rsidRDefault="007B7263" w:rsidP="007B7263">
      <w:r>
        <w:t>The number of agents needed is 16</w:t>
      </w:r>
      <w:r w:rsidR="009078DC">
        <w:t>9</w:t>
      </w:r>
      <w:r>
        <w:t xml:space="preserve"> Agents including 30% shrinkage. However, taken out the 30% shrinkage applied 118 agents will be available to </w:t>
      </w:r>
      <w:r w:rsidR="003912C1">
        <w:t>answer the 1000 calls with below achieved parameter from the WFM tool.</w:t>
      </w:r>
    </w:p>
    <w:p w14:paraId="46A2D606" w14:textId="746462F2" w:rsidR="007B7263" w:rsidRDefault="007B7263" w:rsidP="007B7263">
      <w:r>
        <w:t>T</w:t>
      </w:r>
      <w:r w:rsidR="003912C1">
        <w:t>o</w:t>
      </w:r>
      <w:r>
        <w:t xml:space="preserve"> gives a Service Level of 99.3% answered in 20 seconds with an Average Speed of Answer (ASA) of 0.5 Seconds.</w:t>
      </w:r>
      <w:r w:rsidR="003912C1">
        <w:t xml:space="preserve"> See table below for more information.</w:t>
      </w:r>
    </w:p>
    <w:tbl>
      <w:tblPr>
        <w:tblW w:w="9396" w:type="dxa"/>
        <w:tblLook w:val="04A0" w:firstRow="1" w:lastRow="0" w:firstColumn="1" w:lastColumn="0" w:noHBand="0" w:noVBand="1"/>
      </w:tblPr>
      <w:tblGrid>
        <w:gridCol w:w="790"/>
        <w:gridCol w:w="2751"/>
        <w:gridCol w:w="1286"/>
        <w:gridCol w:w="1118"/>
        <w:gridCol w:w="803"/>
        <w:gridCol w:w="2338"/>
        <w:gridCol w:w="1400"/>
      </w:tblGrid>
      <w:tr w:rsidR="003912C1" w:rsidRPr="003912C1" w14:paraId="23948027" w14:textId="77777777" w:rsidTr="003912C1">
        <w:trPr>
          <w:trHeight w:val="175"/>
        </w:trPr>
        <w:tc>
          <w:tcPr>
            <w:tcW w:w="0" w:type="auto"/>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5422EEA" w14:textId="77777777" w:rsidR="003912C1" w:rsidRPr="003912C1" w:rsidRDefault="003912C1" w:rsidP="003912C1">
            <w:pPr>
              <w:spacing w:after="0" w:line="240" w:lineRule="auto"/>
              <w:rPr>
                <w:rFonts w:ascii="Calibri" w:eastAsia="Times New Roman" w:hAnsi="Calibri" w:cs="Calibri"/>
                <w:b/>
                <w:bCs/>
                <w:color w:val="000000"/>
                <w:sz w:val="20"/>
                <w:szCs w:val="20"/>
              </w:rPr>
            </w:pPr>
            <w:r w:rsidRPr="003912C1">
              <w:rPr>
                <w:rFonts w:ascii="Calibri" w:eastAsia="Times New Roman" w:hAnsi="Calibri" w:cs="Calibri"/>
                <w:b/>
                <w:bCs/>
                <w:color w:val="000000"/>
                <w:sz w:val="20"/>
                <w:szCs w:val="20"/>
              </w:rPr>
              <w:t>Agents</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470EA9FD" w14:textId="77777777" w:rsidR="003912C1" w:rsidRPr="003912C1" w:rsidRDefault="003912C1" w:rsidP="003912C1">
            <w:pPr>
              <w:spacing w:after="0" w:line="240" w:lineRule="auto"/>
              <w:rPr>
                <w:rFonts w:ascii="Calibri" w:eastAsia="Times New Roman" w:hAnsi="Calibri" w:cs="Calibri"/>
                <w:b/>
                <w:bCs/>
                <w:color w:val="000000"/>
                <w:sz w:val="20"/>
                <w:szCs w:val="20"/>
              </w:rPr>
            </w:pPr>
            <w:r w:rsidRPr="003912C1">
              <w:rPr>
                <w:rFonts w:ascii="Calibri" w:eastAsia="Times New Roman" w:hAnsi="Calibri" w:cs="Calibri"/>
                <w:b/>
                <w:bCs/>
                <w:color w:val="000000"/>
                <w:sz w:val="20"/>
                <w:szCs w:val="20"/>
              </w:rPr>
              <w:t>Agents (No Shrinkage Applied)</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189C26BB" w14:textId="77777777" w:rsidR="003912C1" w:rsidRPr="003912C1" w:rsidRDefault="003912C1" w:rsidP="003912C1">
            <w:pPr>
              <w:spacing w:after="0" w:line="240" w:lineRule="auto"/>
              <w:rPr>
                <w:rFonts w:ascii="Calibri" w:eastAsia="Times New Roman" w:hAnsi="Calibri" w:cs="Calibri"/>
                <w:b/>
                <w:bCs/>
                <w:color w:val="000000"/>
                <w:sz w:val="20"/>
                <w:szCs w:val="20"/>
              </w:rPr>
            </w:pPr>
            <w:r w:rsidRPr="003912C1">
              <w:rPr>
                <w:rFonts w:ascii="Calibri" w:eastAsia="Times New Roman" w:hAnsi="Calibri" w:cs="Calibri"/>
                <w:b/>
                <w:bCs/>
                <w:color w:val="000000"/>
                <w:sz w:val="20"/>
                <w:szCs w:val="20"/>
              </w:rPr>
              <w:t>Service Level</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398682EA" w14:textId="77777777" w:rsidR="003912C1" w:rsidRPr="003912C1" w:rsidRDefault="003912C1" w:rsidP="003912C1">
            <w:pPr>
              <w:spacing w:after="0" w:line="240" w:lineRule="auto"/>
              <w:rPr>
                <w:rFonts w:ascii="Calibri" w:eastAsia="Times New Roman" w:hAnsi="Calibri" w:cs="Calibri"/>
                <w:b/>
                <w:bCs/>
                <w:color w:val="000000"/>
                <w:sz w:val="20"/>
                <w:szCs w:val="20"/>
              </w:rPr>
            </w:pPr>
            <w:r w:rsidRPr="003912C1">
              <w:rPr>
                <w:rFonts w:ascii="Calibri" w:eastAsia="Times New Roman" w:hAnsi="Calibri" w:cs="Calibri"/>
                <w:b/>
                <w:bCs/>
                <w:color w:val="000000"/>
                <w:sz w:val="20"/>
                <w:szCs w:val="20"/>
              </w:rPr>
              <w:t>Occupancy</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78592093" w14:textId="77777777" w:rsidR="003912C1" w:rsidRPr="003912C1" w:rsidRDefault="003912C1" w:rsidP="003912C1">
            <w:pPr>
              <w:spacing w:after="0" w:line="240" w:lineRule="auto"/>
              <w:rPr>
                <w:rFonts w:ascii="Calibri" w:eastAsia="Times New Roman" w:hAnsi="Calibri" w:cs="Calibri"/>
                <w:b/>
                <w:bCs/>
                <w:color w:val="000000"/>
                <w:sz w:val="20"/>
                <w:szCs w:val="20"/>
              </w:rPr>
            </w:pPr>
            <w:r w:rsidRPr="003912C1">
              <w:rPr>
                <w:rFonts w:ascii="Calibri" w:eastAsia="Times New Roman" w:hAnsi="Calibri" w:cs="Calibri"/>
                <w:b/>
                <w:bCs/>
                <w:color w:val="000000"/>
                <w:sz w:val="20"/>
                <w:szCs w:val="20"/>
              </w:rPr>
              <w:t>ASA (s)</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0E4391E1" w14:textId="77777777" w:rsidR="003912C1" w:rsidRPr="003912C1" w:rsidRDefault="003912C1" w:rsidP="003912C1">
            <w:pPr>
              <w:spacing w:after="0" w:line="240" w:lineRule="auto"/>
              <w:rPr>
                <w:rFonts w:ascii="Calibri" w:eastAsia="Times New Roman" w:hAnsi="Calibri" w:cs="Calibri"/>
                <w:b/>
                <w:bCs/>
                <w:color w:val="000000"/>
                <w:sz w:val="20"/>
                <w:szCs w:val="20"/>
              </w:rPr>
            </w:pPr>
            <w:r w:rsidRPr="003912C1">
              <w:rPr>
                <w:rFonts w:ascii="Calibri" w:eastAsia="Times New Roman" w:hAnsi="Calibri" w:cs="Calibri"/>
                <w:b/>
                <w:bCs/>
                <w:color w:val="000000"/>
                <w:sz w:val="20"/>
                <w:szCs w:val="20"/>
              </w:rPr>
              <w:t>% Answered Immediately</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14:paraId="51401C8F" w14:textId="77777777" w:rsidR="003912C1" w:rsidRPr="003912C1" w:rsidRDefault="003912C1" w:rsidP="003912C1">
            <w:pPr>
              <w:spacing w:after="0" w:line="240" w:lineRule="auto"/>
              <w:rPr>
                <w:rFonts w:ascii="Calibri" w:eastAsia="Times New Roman" w:hAnsi="Calibri" w:cs="Calibri"/>
                <w:b/>
                <w:bCs/>
                <w:color w:val="000000"/>
                <w:sz w:val="20"/>
                <w:szCs w:val="20"/>
              </w:rPr>
            </w:pPr>
            <w:r w:rsidRPr="003912C1">
              <w:rPr>
                <w:rFonts w:ascii="Calibri" w:eastAsia="Times New Roman" w:hAnsi="Calibri" w:cs="Calibri"/>
                <w:b/>
                <w:bCs/>
                <w:color w:val="000000"/>
                <w:sz w:val="20"/>
                <w:szCs w:val="20"/>
              </w:rPr>
              <w:t>Abandon Rate</w:t>
            </w:r>
          </w:p>
        </w:tc>
      </w:tr>
      <w:tr w:rsidR="003912C1" w:rsidRPr="003912C1" w14:paraId="697D6CDD" w14:textId="77777777" w:rsidTr="003912C1">
        <w:trPr>
          <w:trHeight w:val="1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0528B8" w14:textId="6AA5AE8B" w:rsidR="003912C1" w:rsidRPr="003912C1" w:rsidRDefault="003912C1" w:rsidP="003912C1">
            <w:pPr>
              <w:spacing w:after="0" w:line="240" w:lineRule="auto"/>
              <w:jc w:val="center"/>
              <w:rPr>
                <w:rFonts w:ascii="Calibri" w:eastAsia="Times New Roman" w:hAnsi="Calibri" w:cs="Calibri"/>
                <w:color w:val="000000"/>
                <w:sz w:val="20"/>
                <w:szCs w:val="20"/>
              </w:rPr>
            </w:pPr>
            <w:r w:rsidRPr="003912C1">
              <w:rPr>
                <w:rFonts w:ascii="Calibri" w:eastAsia="Times New Roman" w:hAnsi="Calibri" w:cs="Calibri"/>
                <w:color w:val="000000"/>
                <w:sz w:val="20"/>
                <w:szCs w:val="20"/>
              </w:rPr>
              <w:t>16</w:t>
            </w:r>
            <w:r w:rsidR="009078DC">
              <w:rPr>
                <w:rFonts w:ascii="Calibri" w:eastAsia="Times New Roman" w:hAnsi="Calibri" w:cs="Calibri"/>
                <w:color w:val="000000"/>
                <w:sz w:val="20"/>
                <w:szCs w:val="20"/>
              </w:rPr>
              <w:t>9</w:t>
            </w:r>
          </w:p>
        </w:tc>
        <w:tc>
          <w:tcPr>
            <w:tcW w:w="0" w:type="auto"/>
            <w:tcBorders>
              <w:top w:val="nil"/>
              <w:left w:val="nil"/>
              <w:bottom w:val="single" w:sz="4" w:space="0" w:color="auto"/>
              <w:right w:val="single" w:sz="4" w:space="0" w:color="auto"/>
            </w:tcBorders>
            <w:shd w:val="clear" w:color="auto" w:fill="auto"/>
            <w:noWrap/>
            <w:vAlign w:val="bottom"/>
            <w:hideMark/>
          </w:tcPr>
          <w:p w14:paraId="47F7D86F" w14:textId="77777777" w:rsidR="003912C1" w:rsidRPr="003912C1" w:rsidRDefault="003912C1" w:rsidP="003912C1">
            <w:pPr>
              <w:spacing w:after="0" w:line="240" w:lineRule="auto"/>
              <w:jc w:val="center"/>
              <w:rPr>
                <w:rFonts w:ascii="Calibri" w:eastAsia="Times New Roman" w:hAnsi="Calibri" w:cs="Calibri"/>
                <w:color w:val="000000"/>
                <w:sz w:val="20"/>
                <w:szCs w:val="20"/>
              </w:rPr>
            </w:pPr>
            <w:r w:rsidRPr="003912C1">
              <w:rPr>
                <w:rFonts w:ascii="Calibri" w:eastAsia="Times New Roman" w:hAnsi="Calibri" w:cs="Calibri"/>
                <w:color w:val="000000"/>
                <w:sz w:val="20"/>
                <w:szCs w:val="20"/>
              </w:rPr>
              <w:t>118</w:t>
            </w:r>
          </w:p>
        </w:tc>
        <w:tc>
          <w:tcPr>
            <w:tcW w:w="0" w:type="auto"/>
            <w:tcBorders>
              <w:top w:val="nil"/>
              <w:left w:val="nil"/>
              <w:bottom w:val="single" w:sz="4" w:space="0" w:color="auto"/>
              <w:right w:val="single" w:sz="4" w:space="0" w:color="auto"/>
            </w:tcBorders>
            <w:shd w:val="clear" w:color="auto" w:fill="00B050"/>
            <w:noWrap/>
            <w:vAlign w:val="bottom"/>
            <w:hideMark/>
          </w:tcPr>
          <w:p w14:paraId="0A370001" w14:textId="77777777" w:rsidR="003912C1" w:rsidRPr="003912C1" w:rsidRDefault="003912C1" w:rsidP="003912C1">
            <w:pPr>
              <w:spacing w:after="0" w:line="240" w:lineRule="auto"/>
              <w:jc w:val="center"/>
              <w:rPr>
                <w:rFonts w:ascii="Calibri" w:eastAsia="Times New Roman" w:hAnsi="Calibri" w:cs="Calibri"/>
                <w:color w:val="000000"/>
                <w:sz w:val="20"/>
                <w:szCs w:val="20"/>
              </w:rPr>
            </w:pPr>
            <w:r w:rsidRPr="003912C1">
              <w:rPr>
                <w:rFonts w:ascii="Calibri" w:eastAsia="Times New Roman" w:hAnsi="Calibri" w:cs="Calibri"/>
                <w:color w:val="000000"/>
                <w:sz w:val="20"/>
                <w:szCs w:val="20"/>
              </w:rPr>
              <w:t>99.30%</w:t>
            </w:r>
          </w:p>
        </w:tc>
        <w:tc>
          <w:tcPr>
            <w:tcW w:w="0" w:type="auto"/>
            <w:tcBorders>
              <w:top w:val="nil"/>
              <w:left w:val="nil"/>
              <w:bottom w:val="single" w:sz="4" w:space="0" w:color="auto"/>
              <w:right w:val="single" w:sz="4" w:space="0" w:color="auto"/>
            </w:tcBorders>
            <w:shd w:val="clear" w:color="auto" w:fill="00B050"/>
            <w:noWrap/>
            <w:vAlign w:val="bottom"/>
            <w:hideMark/>
          </w:tcPr>
          <w:p w14:paraId="7B07EC7E" w14:textId="77777777" w:rsidR="003912C1" w:rsidRPr="003912C1" w:rsidRDefault="003912C1" w:rsidP="003912C1">
            <w:pPr>
              <w:spacing w:after="0" w:line="240" w:lineRule="auto"/>
              <w:jc w:val="center"/>
              <w:rPr>
                <w:rFonts w:ascii="Calibri" w:eastAsia="Times New Roman" w:hAnsi="Calibri" w:cs="Calibri"/>
                <w:color w:val="000000"/>
                <w:sz w:val="20"/>
                <w:szCs w:val="20"/>
              </w:rPr>
            </w:pPr>
            <w:r w:rsidRPr="003912C1">
              <w:rPr>
                <w:rFonts w:ascii="Calibri" w:eastAsia="Times New Roman" w:hAnsi="Calibri" w:cs="Calibri"/>
                <w:color w:val="000000"/>
                <w:sz w:val="20"/>
                <w:szCs w:val="20"/>
              </w:rPr>
              <w:t>84.70%</w:t>
            </w:r>
          </w:p>
        </w:tc>
        <w:tc>
          <w:tcPr>
            <w:tcW w:w="0" w:type="auto"/>
            <w:tcBorders>
              <w:top w:val="nil"/>
              <w:left w:val="nil"/>
              <w:bottom w:val="single" w:sz="4" w:space="0" w:color="auto"/>
              <w:right w:val="single" w:sz="4" w:space="0" w:color="auto"/>
            </w:tcBorders>
            <w:shd w:val="clear" w:color="auto" w:fill="auto"/>
            <w:noWrap/>
            <w:vAlign w:val="bottom"/>
            <w:hideMark/>
          </w:tcPr>
          <w:p w14:paraId="7A089E92" w14:textId="77777777" w:rsidR="003912C1" w:rsidRPr="003912C1" w:rsidRDefault="003912C1" w:rsidP="003912C1">
            <w:pPr>
              <w:spacing w:after="0" w:line="240" w:lineRule="auto"/>
              <w:jc w:val="center"/>
              <w:rPr>
                <w:rFonts w:ascii="Calibri" w:eastAsia="Times New Roman" w:hAnsi="Calibri" w:cs="Calibri"/>
                <w:color w:val="000000"/>
                <w:sz w:val="20"/>
                <w:szCs w:val="20"/>
              </w:rPr>
            </w:pPr>
            <w:r w:rsidRPr="003912C1">
              <w:rPr>
                <w:rFonts w:ascii="Calibri" w:eastAsia="Times New Roman" w:hAnsi="Calibri" w:cs="Calibri"/>
                <w:color w:val="000000"/>
                <w:sz w:val="20"/>
                <w:szCs w:val="20"/>
              </w:rPr>
              <w:t>0.5</w:t>
            </w:r>
          </w:p>
        </w:tc>
        <w:tc>
          <w:tcPr>
            <w:tcW w:w="0" w:type="auto"/>
            <w:tcBorders>
              <w:top w:val="nil"/>
              <w:left w:val="nil"/>
              <w:bottom w:val="single" w:sz="4" w:space="0" w:color="auto"/>
              <w:right w:val="single" w:sz="4" w:space="0" w:color="auto"/>
            </w:tcBorders>
            <w:shd w:val="clear" w:color="auto" w:fill="auto"/>
            <w:noWrap/>
            <w:vAlign w:val="bottom"/>
            <w:hideMark/>
          </w:tcPr>
          <w:p w14:paraId="37B85089" w14:textId="77777777" w:rsidR="003912C1" w:rsidRPr="003912C1" w:rsidRDefault="003912C1" w:rsidP="003912C1">
            <w:pPr>
              <w:spacing w:after="0" w:line="240" w:lineRule="auto"/>
              <w:jc w:val="center"/>
              <w:rPr>
                <w:rFonts w:ascii="Calibri" w:eastAsia="Times New Roman" w:hAnsi="Calibri" w:cs="Calibri"/>
                <w:color w:val="000000"/>
                <w:sz w:val="20"/>
                <w:szCs w:val="20"/>
              </w:rPr>
            </w:pPr>
            <w:r w:rsidRPr="003912C1">
              <w:rPr>
                <w:rFonts w:ascii="Calibri" w:eastAsia="Times New Roman" w:hAnsi="Calibri" w:cs="Calibri"/>
                <w:color w:val="000000"/>
                <w:sz w:val="20"/>
                <w:szCs w:val="20"/>
              </w:rPr>
              <w:t>94.80%</w:t>
            </w:r>
          </w:p>
        </w:tc>
        <w:tc>
          <w:tcPr>
            <w:tcW w:w="0" w:type="auto"/>
            <w:tcBorders>
              <w:top w:val="nil"/>
              <w:left w:val="nil"/>
              <w:bottom w:val="single" w:sz="4" w:space="0" w:color="auto"/>
              <w:right w:val="single" w:sz="4" w:space="0" w:color="auto"/>
            </w:tcBorders>
            <w:shd w:val="clear" w:color="auto" w:fill="auto"/>
            <w:noWrap/>
            <w:vAlign w:val="bottom"/>
            <w:hideMark/>
          </w:tcPr>
          <w:p w14:paraId="34F6573C" w14:textId="77777777" w:rsidR="003912C1" w:rsidRPr="003912C1" w:rsidRDefault="003912C1" w:rsidP="003912C1">
            <w:pPr>
              <w:spacing w:after="0" w:line="240" w:lineRule="auto"/>
              <w:jc w:val="center"/>
              <w:rPr>
                <w:rFonts w:ascii="Calibri" w:eastAsia="Times New Roman" w:hAnsi="Calibri" w:cs="Calibri"/>
                <w:color w:val="000000"/>
                <w:sz w:val="20"/>
                <w:szCs w:val="20"/>
              </w:rPr>
            </w:pPr>
            <w:r w:rsidRPr="003912C1">
              <w:rPr>
                <w:rFonts w:ascii="Calibri" w:eastAsia="Times New Roman" w:hAnsi="Calibri" w:cs="Calibri"/>
                <w:color w:val="000000"/>
                <w:sz w:val="20"/>
                <w:szCs w:val="20"/>
              </w:rPr>
              <w:t>0.25%</w:t>
            </w:r>
          </w:p>
        </w:tc>
      </w:tr>
    </w:tbl>
    <w:p w14:paraId="4A34CFCE" w14:textId="77777777" w:rsidR="003912C1" w:rsidRDefault="003912C1" w:rsidP="007B7263"/>
    <w:p w14:paraId="2E64F853" w14:textId="28CA6B39" w:rsidR="00A032D7" w:rsidRDefault="005B5C52" w:rsidP="00801865">
      <w:r w:rsidRPr="00206276">
        <w:rPr>
          <w:b/>
          <w:bCs/>
          <w:color w:val="8EAADB" w:themeColor="accent1" w:themeTint="99"/>
        </w:rPr>
        <w:t>Step 9: Map Staff vs. Shift Patterns</w:t>
      </w:r>
      <w:r w:rsidR="00314C25">
        <w:rPr>
          <w:b/>
          <w:bCs/>
          <w:color w:val="8EAADB" w:themeColor="accent1" w:themeTint="99"/>
        </w:rPr>
        <w:t xml:space="preserve"> – Scheduling plans</w:t>
      </w:r>
    </w:p>
    <w:p w14:paraId="68A05F4E" w14:textId="3572B82B" w:rsidR="005B5C52" w:rsidRDefault="005B5C52" w:rsidP="00801865">
      <w:r>
        <w:t>This step has to do with scheduling and planning after all forecasts has been met.</w:t>
      </w:r>
      <w:r w:rsidR="005E06EF">
        <w:t xml:space="preserve"> Current contact center availability periodic standard in Nigeria is 180hours per month </w:t>
      </w:r>
      <w:r w:rsidR="0038775B">
        <w:t>and 5days workable and 2</w:t>
      </w:r>
      <w:r w:rsidR="009078DC">
        <w:t xml:space="preserve">days </w:t>
      </w:r>
      <w:r w:rsidR="0038775B">
        <w:t>work off every week in respective on where your work off falls.</w:t>
      </w:r>
    </w:p>
    <w:p w14:paraId="291B22B5" w14:textId="4680497B" w:rsidR="005B5C52" w:rsidRDefault="005B5C52" w:rsidP="00801865">
      <w:r>
        <w:t xml:space="preserve">Before introducing the </w:t>
      </w:r>
      <w:r w:rsidR="00D251D9">
        <w:t>shift,</w:t>
      </w:r>
      <w:r>
        <w:t xml:space="preserve"> pa</w:t>
      </w:r>
      <w:r w:rsidR="00D251D9">
        <w:t>tterns and timing some condition needs to be put in place</w:t>
      </w:r>
      <w:r w:rsidR="00206276">
        <w:t xml:space="preserve"> from the expected working period</w:t>
      </w:r>
      <w:r w:rsidR="00D251D9">
        <w:t xml:space="preserve"> </w:t>
      </w:r>
      <w:r w:rsidR="00206276">
        <w:t xml:space="preserve">per day </w:t>
      </w:r>
      <w:r w:rsidR="00D251D9">
        <w:t xml:space="preserve">such </w:t>
      </w:r>
      <w:r w:rsidR="009078DC">
        <w:t>as.</w:t>
      </w:r>
    </w:p>
    <w:p w14:paraId="672CBD2B" w14:textId="5462A8FA" w:rsidR="00D251D9" w:rsidRDefault="00D251D9" w:rsidP="00206276">
      <w:pPr>
        <w:pStyle w:val="ListParagraph"/>
        <w:numPr>
          <w:ilvl w:val="0"/>
          <w:numId w:val="2"/>
        </w:numPr>
      </w:pPr>
      <w:r>
        <w:t>Agent Short and long breaks period</w:t>
      </w:r>
    </w:p>
    <w:p w14:paraId="132E8C8D" w14:textId="6869F5C9" w:rsidR="00D251D9" w:rsidRDefault="00D251D9" w:rsidP="00206276">
      <w:pPr>
        <w:pStyle w:val="ListParagraph"/>
        <w:numPr>
          <w:ilvl w:val="0"/>
          <w:numId w:val="2"/>
        </w:numPr>
      </w:pPr>
      <w:r>
        <w:t>Hold team meetings during quite periods such as briefing, QA feedback, Leads and Manager Feedback.</w:t>
      </w:r>
    </w:p>
    <w:p w14:paraId="44070E77" w14:textId="2C719BD6" w:rsidR="00D251D9" w:rsidRDefault="00D251D9" w:rsidP="00801865">
      <w:pPr>
        <w:rPr>
          <w:b/>
          <w:bCs/>
        </w:rPr>
      </w:pPr>
      <w:r w:rsidRPr="00D251D9">
        <w:rPr>
          <w:b/>
          <w:bCs/>
        </w:rPr>
        <w:t xml:space="preserve">Shift, </w:t>
      </w:r>
      <w:proofErr w:type="gramStart"/>
      <w:r w:rsidRPr="00D251D9">
        <w:rPr>
          <w:b/>
          <w:bCs/>
        </w:rPr>
        <w:t>patterns</w:t>
      </w:r>
      <w:proofErr w:type="gramEnd"/>
      <w:r w:rsidRPr="00D251D9">
        <w:rPr>
          <w:b/>
          <w:bCs/>
        </w:rPr>
        <w:t xml:space="preserve"> and timing</w:t>
      </w:r>
    </w:p>
    <w:p w14:paraId="1D7436C3" w14:textId="070F47BA" w:rsidR="00D251D9" w:rsidRPr="00D251D9" w:rsidRDefault="00D251D9" w:rsidP="00801865">
      <w:r w:rsidRPr="00D251D9">
        <w:t>Referencing case study 2 I presume the business contact center work 24/7. So below is suitable for the shift patterns</w:t>
      </w:r>
      <w:r w:rsidR="001E3525">
        <w:t>. All this can be experiment based on previous calculation and forecast</w:t>
      </w:r>
      <w:r w:rsidR="005E06EF">
        <w:t xml:space="preserve">. </w:t>
      </w:r>
      <w:r w:rsidR="001E3525">
        <w:t xml:space="preserve"> </w:t>
      </w:r>
    </w:p>
    <w:p w14:paraId="0BF40968" w14:textId="15C80A12" w:rsidR="00D251D9" w:rsidRPr="007A45B3" w:rsidRDefault="00D251D9" w:rsidP="00206276">
      <w:pPr>
        <w:pStyle w:val="ListParagraph"/>
        <w:numPr>
          <w:ilvl w:val="0"/>
          <w:numId w:val="3"/>
        </w:numPr>
        <w:rPr>
          <w:b/>
          <w:bCs/>
          <w:i/>
          <w:iCs/>
        </w:rPr>
      </w:pPr>
      <w:r w:rsidRPr="00D251D9">
        <w:t>Morning Shift</w:t>
      </w:r>
      <w:r w:rsidR="001E3525">
        <w:t xml:space="preserve"> </w:t>
      </w:r>
      <w:r w:rsidR="00585187" w:rsidRPr="007A45B3">
        <w:rPr>
          <w:b/>
          <w:bCs/>
          <w:i/>
          <w:iCs/>
        </w:rPr>
        <w:t xml:space="preserve">(7AM – </w:t>
      </w:r>
      <w:r w:rsidR="003B5FFF">
        <w:rPr>
          <w:b/>
          <w:bCs/>
          <w:i/>
          <w:iCs/>
        </w:rPr>
        <w:t>2</w:t>
      </w:r>
      <w:r w:rsidR="00585187" w:rsidRPr="007A45B3">
        <w:rPr>
          <w:b/>
          <w:bCs/>
          <w:i/>
          <w:iCs/>
        </w:rPr>
        <w:t>:</w:t>
      </w:r>
      <w:r w:rsidR="003B5FFF">
        <w:rPr>
          <w:b/>
          <w:bCs/>
          <w:i/>
          <w:iCs/>
        </w:rPr>
        <w:t>50</w:t>
      </w:r>
      <w:r w:rsidR="00623EBA" w:rsidRPr="007A45B3">
        <w:rPr>
          <w:b/>
          <w:bCs/>
          <w:i/>
          <w:iCs/>
        </w:rPr>
        <w:t>PM)</w:t>
      </w:r>
    </w:p>
    <w:p w14:paraId="47C04481" w14:textId="4D579AF2" w:rsidR="00D251D9" w:rsidRPr="00D251D9" w:rsidRDefault="00D251D9" w:rsidP="00206276">
      <w:pPr>
        <w:pStyle w:val="ListParagraph"/>
        <w:numPr>
          <w:ilvl w:val="0"/>
          <w:numId w:val="3"/>
        </w:numPr>
      </w:pPr>
      <w:r w:rsidRPr="00D251D9">
        <w:t>Afternoon Shift</w:t>
      </w:r>
      <w:r w:rsidR="00623EBA">
        <w:t xml:space="preserve"> </w:t>
      </w:r>
      <w:r w:rsidR="00623EBA" w:rsidRPr="007A45B3">
        <w:rPr>
          <w:b/>
          <w:bCs/>
          <w:i/>
          <w:iCs/>
        </w:rPr>
        <w:t>(</w:t>
      </w:r>
      <w:r w:rsidR="007A45B3" w:rsidRPr="007A45B3">
        <w:rPr>
          <w:b/>
          <w:bCs/>
          <w:i/>
          <w:iCs/>
        </w:rPr>
        <w:t>11:20AM – 8:30PM)</w:t>
      </w:r>
    </w:p>
    <w:p w14:paraId="1A8BB943" w14:textId="4EFEA4C4" w:rsidR="00D251D9" w:rsidRPr="007A45B3" w:rsidRDefault="00D251D9" w:rsidP="00206276">
      <w:pPr>
        <w:pStyle w:val="ListParagraph"/>
        <w:numPr>
          <w:ilvl w:val="0"/>
          <w:numId w:val="3"/>
        </w:numPr>
        <w:rPr>
          <w:b/>
          <w:bCs/>
          <w:i/>
          <w:iCs/>
        </w:rPr>
      </w:pPr>
      <w:r w:rsidRPr="00D251D9">
        <w:t>Night Shift</w:t>
      </w:r>
      <w:r w:rsidR="007A45B3">
        <w:t xml:space="preserve"> </w:t>
      </w:r>
      <w:r w:rsidR="007A45B3" w:rsidRPr="007A45B3">
        <w:rPr>
          <w:b/>
          <w:bCs/>
          <w:i/>
          <w:iCs/>
        </w:rPr>
        <w:t xml:space="preserve">(8:20PM – 7:20AM) However, agent will be given extra break period to achieve the </w:t>
      </w:r>
      <w:r w:rsidR="003B5FFF">
        <w:rPr>
          <w:b/>
          <w:bCs/>
          <w:i/>
          <w:iCs/>
        </w:rPr>
        <w:t>7</w:t>
      </w:r>
      <w:r w:rsidR="007A45B3" w:rsidRPr="007A45B3">
        <w:rPr>
          <w:b/>
          <w:bCs/>
          <w:i/>
          <w:iCs/>
        </w:rPr>
        <w:t xml:space="preserve">hrs </w:t>
      </w:r>
      <w:r w:rsidR="003B5FFF">
        <w:rPr>
          <w:b/>
          <w:bCs/>
          <w:i/>
          <w:iCs/>
        </w:rPr>
        <w:t>5</w:t>
      </w:r>
      <w:r w:rsidR="007A45B3" w:rsidRPr="007A45B3">
        <w:rPr>
          <w:b/>
          <w:bCs/>
          <w:i/>
          <w:iCs/>
        </w:rPr>
        <w:t>0mins.</w:t>
      </w:r>
    </w:p>
    <w:p w14:paraId="052C2467" w14:textId="6615F4C3" w:rsidR="00585187" w:rsidRPr="00CF3258" w:rsidRDefault="00585187" w:rsidP="00585187">
      <w:pPr>
        <w:rPr>
          <w:b/>
          <w:bCs/>
          <w:i/>
          <w:iCs/>
          <w:color w:val="FF0000"/>
        </w:rPr>
      </w:pPr>
      <w:r w:rsidRPr="00CF3258">
        <w:rPr>
          <w:b/>
          <w:bCs/>
          <w:i/>
          <w:iCs/>
          <w:color w:val="FF0000"/>
        </w:rPr>
        <w:t>From the 180hours required from individual agent to achieved per month, this is break down into 8hrs 10mins per day after considering agents will 2</w:t>
      </w:r>
      <w:r w:rsidR="00CF3258">
        <w:rPr>
          <w:b/>
          <w:bCs/>
          <w:i/>
          <w:iCs/>
          <w:color w:val="FF0000"/>
        </w:rPr>
        <w:t>3</w:t>
      </w:r>
      <w:r w:rsidRPr="00CF3258">
        <w:rPr>
          <w:b/>
          <w:bCs/>
          <w:i/>
          <w:iCs/>
          <w:color w:val="FF0000"/>
        </w:rPr>
        <w:t xml:space="preserve">days and enjoy </w:t>
      </w:r>
      <w:r w:rsidR="00CF3258">
        <w:rPr>
          <w:b/>
          <w:bCs/>
          <w:i/>
          <w:iCs/>
          <w:color w:val="FF0000"/>
        </w:rPr>
        <w:t>8</w:t>
      </w:r>
      <w:r w:rsidRPr="00CF3258">
        <w:rPr>
          <w:b/>
          <w:bCs/>
          <w:i/>
          <w:iCs/>
          <w:color w:val="FF0000"/>
        </w:rPr>
        <w:t xml:space="preserve"> days’ work off. Hence, all shift timing was achieved from this</w:t>
      </w:r>
    </w:p>
    <w:p w14:paraId="211AB560" w14:textId="18ACDD6C" w:rsidR="0012433E" w:rsidRDefault="0012433E" w:rsidP="00585187">
      <w:pPr>
        <w:rPr>
          <w:b/>
          <w:bCs/>
          <w:i/>
          <w:iCs/>
        </w:rPr>
      </w:pPr>
    </w:p>
    <w:p w14:paraId="22F495AF" w14:textId="450C96BF" w:rsidR="0012433E" w:rsidRPr="009E2E0A" w:rsidRDefault="0012433E" w:rsidP="0012433E">
      <w:pPr>
        <w:rPr>
          <w:b/>
          <w:bCs/>
          <w:color w:val="2F5496" w:themeColor="accent1" w:themeShade="BF"/>
          <w:sz w:val="28"/>
          <w:szCs w:val="28"/>
        </w:rPr>
      </w:pPr>
      <w:r w:rsidRPr="009E2E0A">
        <w:rPr>
          <w:b/>
          <w:bCs/>
          <w:color w:val="2F5496" w:themeColor="accent1" w:themeShade="BF"/>
          <w:sz w:val="28"/>
          <w:szCs w:val="28"/>
        </w:rPr>
        <w:lastRenderedPageBreak/>
        <w:t>Case Study 2</w:t>
      </w:r>
    </w:p>
    <w:p w14:paraId="0EFFFCA0" w14:textId="5590B7C7" w:rsidR="0012433E" w:rsidRDefault="00B3422C" w:rsidP="0012433E">
      <w:pPr>
        <w:rPr>
          <w:b/>
          <w:bCs/>
          <w:color w:val="000000" w:themeColor="text1"/>
        </w:rPr>
      </w:pPr>
      <w:r w:rsidRPr="00972A57">
        <w:rPr>
          <w:b/>
          <w:bCs/>
          <w:color w:val="000000" w:themeColor="text1"/>
        </w:rPr>
        <w:t>In response to the case study</w:t>
      </w:r>
      <w:r w:rsidR="00CC4952" w:rsidRPr="00972A57">
        <w:rPr>
          <w:b/>
          <w:bCs/>
          <w:color w:val="000000" w:themeColor="text1"/>
        </w:rPr>
        <w:t xml:space="preserve"> </w:t>
      </w:r>
      <w:r w:rsidR="009B3AC9" w:rsidRPr="00972A57">
        <w:rPr>
          <w:b/>
          <w:bCs/>
          <w:color w:val="000000" w:themeColor="text1"/>
        </w:rPr>
        <w:t>two</w:t>
      </w:r>
      <w:r w:rsidRPr="00972A57">
        <w:rPr>
          <w:b/>
          <w:bCs/>
          <w:color w:val="000000" w:themeColor="text1"/>
        </w:rPr>
        <w:t xml:space="preserve"> with Sun king CALL CENTRE DATA for the month of June 2022 </w:t>
      </w:r>
      <w:r w:rsidR="00C071A8">
        <w:rPr>
          <w:b/>
          <w:bCs/>
          <w:color w:val="000000" w:themeColor="text1"/>
        </w:rPr>
        <w:t>for the</w:t>
      </w:r>
      <w:r w:rsidRPr="00972A57">
        <w:rPr>
          <w:b/>
          <w:bCs/>
          <w:color w:val="000000" w:themeColor="text1"/>
        </w:rPr>
        <w:t xml:space="preserve"> two campaigns Prospect and Inbound</w:t>
      </w:r>
      <w:r w:rsidR="00CC4952" w:rsidRPr="00972A57">
        <w:rPr>
          <w:b/>
          <w:bCs/>
          <w:color w:val="000000" w:themeColor="text1"/>
        </w:rPr>
        <w:t xml:space="preserve"> alongside total number of 190 on board.</w:t>
      </w:r>
    </w:p>
    <w:p w14:paraId="2BE73239" w14:textId="5952D5A2" w:rsidR="00B421C7" w:rsidRPr="00B421C7" w:rsidRDefault="00B421C7" w:rsidP="00B421C7">
      <w:pPr>
        <w:pStyle w:val="ListParagraph"/>
        <w:numPr>
          <w:ilvl w:val="0"/>
          <w:numId w:val="12"/>
        </w:numPr>
        <w:rPr>
          <w:b/>
          <w:bCs/>
          <w:color w:val="000000" w:themeColor="text1"/>
        </w:rPr>
      </w:pPr>
      <w:r w:rsidRPr="00B421C7">
        <w:rPr>
          <w:b/>
          <w:bCs/>
        </w:rPr>
        <w:t xml:space="preserve">Trends findings on both campaigns  </w:t>
      </w:r>
    </w:p>
    <w:p w14:paraId="7C81015F" w14:textId="4F31F619" w:rsidR="00EB2993" w:rsidRDefault="00CC4952" w:rsidP="0012433E">
      <w:pPr>
        <w:rPr>
          <w:color w:val="000000" w:themeColor="text1"/>
        </w:rPr>
      </w:pPr>
      <w:r>
        <w:rPr>
          <w:color w:val="000000" w:themeColor="text1"/>
        </w:rPr>
        <w:t>See below table for June 2022 CC data for both</w:t>
      </w:r>
      <w:r w:rsidR="0021673B">
        <w:rPr>
          <w:color w:val="000000" w:themeColor="text1"/>
        </w:rPr>
        <w:t>,</w:t>
      </w:r>
      <w:r>
        <w:rPr>
          <w:color w:val="000000" w:themeColor="text1"/>
        </w:rPr>
        <w:t xml:space="preserve"> Prospect </w:t>
      </w:r>
      <w:r w:rsidR="0021673B">
        <w:rPr>
          <w:color w:val="000000" w:themeColor="text1"/>
        </w:rPr>
        <w:t xml:space="preserve">is specified </w:t>
      </w:r>
      <w:r w:rsidR="004451D2">
        <w:rPr>
          <w:color w:val="000000" w:themeColor="text1"/>
        </w:rPr>
        <w:t xml:space="preserve">in </w:t>
      </w:r>
      <w:r w:rsidR="0098596D">
        <w:rPr>
          <w:color w:val="000000" w:themeColor="text1"/>
        </w:rPr>
        <w:t xml:space="preserve">week, </w:t>
      </w:r>
      <w:r w:rsidR="004451D2">
        <w:rPr>
          <w:color w:val="000000" w:themeColor="text1"/>
        </w:rPr>
        <w:t>weekend</w:t>
      </w:r>
      <w:r w:rsidR="00597DAC">
        <w:rPr>
          <w:color w:val="000000" w:themeColor="text1"/>
        </w:rPr>
        <w:t xml:space="preserve"> and hourly</w:t>
      </w:r>
      <w:r w:rsidR="004451D2">
        <w:rPr>
          <w:color w:val="000000" w:themeColor="text1"/>
        </w:rPr>
        <w:t xml:space="preserve"> for the Month of June 2022.</w:t>
      </w:r>
      <w:r w:rsidR="0021673B">
        <w:rPr>
          <w:color w:val="000000" w:themeColor="text1"/>
        </w:rPr>
        <w:t xml:space="preserve"> While Inbound is only specified hourly due to the data by the business for case study. However, for forward insight the daily activities were derived by calculation </w:t>
      </w:r>
      <w:r w:rsidR="009B3AC9">
        <w:rPr>
          <w:color w:val="000000" w:themeColor="text1"/>
        </w:rPr>
        <w:t>to</w:t>
      </w:r>
      <w:r w:rsidR="0021673B">
        <w:rPr>
          <w:color w:val="000000" w:themeColor="text1"/>
        </w:rPr>
        <w:t xml:space="preserve"> achieve a perfect schedule, forecast and planning.</w:t>
      </w:r>
    </w:p>
    <w:p w14:paraId="59B2FBB6" w14:textId="01B68C60" w:rsidR="00CC4952" w:rsidRDefault="00CC4952" w:rsidP="0012433E">
      <w:pPr>
        <w:rPr>
          <w:color w:val="000000" w:themeColor="text1"/>
        </w:rPr>
      </w:pPr>
      <w:r>
        <w:rPr>
          <w:color w:val="000000" w:themeColor="text1"/>
        </w:rPr>
        <w:t xml:space="preserve"> </w:t>
      </w:r>
      <w:r w:rsidR="00EB2993" w:rsidRPr="00597DAC">
        <w:rPr>
          <w:b/>
          <w:bCs/>
          <w:color w:val="8EAADB" w:themeColor="accent1" w:themeTint="99"/>
        </w:rPr>
        <w:t>Prospect</w:t>
      </w:r>
      <w:r w:rsidR="0021673B">
        <w:rPr>
          <w:b/>
          <w:bCs/>
          <w:color w:val="8EAADB" w:themeColor="accent1" w:themeTint="99"/>
        </w:rPr>
        <w:t xml:space="preserve"> - </w:t>
      </w:r>
      <w:r w:rsidR="00EB2993" w:rsidRPr="00597DAC">
        <w:rPr>
          <w:b/>
          <w:bCs/>
          <w:color w:val="8EAADB" w:themeColor="accent1" w:themeTint="99"/>
        </w:rPr>
        <w:t>Outbound Calls</w:t>
      </w:r>
      <w:r w:rsidR="00EB2993" w:rsidRPr="00597DAC">
        <w:rPr>
          <w:color w:val="8EAADB" w:themeColor="accent1" w:themeTint="99"/>
        </w:rPr>
        <w:t xml:space="preserve"> </w:t>
      </w:r>
      <w:r w:rsidR="00EB2993">
        <w:rPr>
          <w:color w:val="000000" w:themeColor="text1"/>
        </w:rPr>
        <w:t>(</w:t>
      </w:r>
      <w:r w:rsidR="00DF2603">
        <w:rPr>
          <w:i/>
          <w:iCs/>
          <w:color w:val="000000" w:themeColor="text1"/>
        </w:rPr>
        <w:t>R</w:t>
      </w:r>
      <w:r w:rsidR="00EB2993" w:rsidRPr="00EB2993">
        <w:rPr>
          <w:i/>
          <w:iCs/>
          <w:color w:val="000000" w:themeColor="text1"/>
        </w:rPr>
        <w:t xml:space="preserve">unning a campaign </w:t>
      </w:r>
      <w:r w:rsidR="0021673B">
        <w:rPr>
          <w:i/>
          <w:iCs/>
          <w:color w:val="000000" w:themeColor="text1"/>
        </w:rPr>
        <w:t xml:space="preserve">such as Retention and </w:t>
      </w:r>
      <w:r w:rsidR="00EB2993" w:rsidRPr="00EB2993">
        <w:rPr>
          <w:i/>
          <w:iCs/>
          <w:color w:val="000000" w:themeColor="text1"/>
        </w:rPr>
        <w:t>health check for prospect customer</w:t>
      </w:r>
      <w:r w:rsidR="009B591E">
        <w:rPr>
          <w:i/>
          <w:iCs/>
          <w:color w:val="000000" w:themeColor="text1"/>
        </w:rPr>
        <w:t xml:space="preserve"> </w:t>
      </w:r>
      <w:proofErr w:type="spellStart"/>
      <w:r w:rsidR="009B3AC9">
        <w:rPr>
          <w:i/>
          <w:iCs/>
          <w:color w:val="000000" w:themeColor="text1"/>
        </w:rPr>
        <w:t>e.t.c</w:t>
      </w:r>
      <w:proofErr w:type="spellEnd"/>
      <w:r w:rsidR="009B3AC9">
        <w:rPr>
          <w:i/>
          <w:iCs/>
          <w:color w:val="000000" w:themeColor="text1"/>
        </w:rPr>
        <w:t>)</w:t>
      </w:r>
    </w:p>
    <w:p w14:paraId="50EA61E7" w14:textId="4425AA51" w:rsidR="001047E5" w:rsidRPr="0098596D" w:rsidRDefault="001047E5" w:rsidP="0012433E">
      <w:pPr>
        <w:rPr>
          <w:b/>
          <w:bCs/>
          <w:color w:val="000000" w:themeColor="text1"/>
          <w:u w:val="single"/>
        </w:rPr>
      </w:pPr>
      <w:r w:rsidRPr="0098596D">
        <w:rPr>
          <w:b/>
          <w:bCs/>
          <w:color w:val="000000" w:themeColor="text1"/>
          <w:u w:val="single"/>
        </w:rPr>
        <w:t>Weekdays and Weekend Data Information</w:t>
      </w:r>
    </w:p>
    <w:tbl>
      <w:tblPr>
        <w:tblW w:w="0" w:type="auto"/>
        <w:tblLook w:val="04A0" w:firstRow="1" w:lastRow="0" w:firstColumn="1" w:lastColumn="0" w:noHBand="0" w:noVBand="1"/>
      </w:tblPr>
      <w:tblGrid>
        <w:gridCol w:w="1406"/>
        <w:gridCol w:w="1572"/>
        <w:gridCol w:w="1505"/>
        <w:gridCol w:w="2362"/>
      </w:tblGrid>
      <w:tr w:rsidR="009B591E" w:rsidRPr="009B591E" w14:paraId="3C938E13" w14:textId="77777777" w:rsidTr="009B591E">
        <w:trPr>
          <w:trHeight w:val="260"/>
        </w:trPr>
        <w:tc>
          <w:tcPr>
            <w:tcW w:w="0" w:type="auto"/>
            <w:tcBorders>
              <w:top w:val="nil"/>
              <w:left w:val="nil"/>
              <w:bottom w:val="single" w:sz="4" w:space="0" w:color="8CB5F9"/>
              <w:right w:val="nil"/>
            </w:tcBorders>
            <w:shd w:val="clear" w:color="D9E7FD" w:fill="D9E7FD"/>
            <w:noWrap/>
            <w:vAlign w:val="bottom"/>
            <w:hideMark/>
          </w:tcPr>
          <w:p w14:paraId="6E2B8C32" w14:textId="77777777" w:rsidR="009B591E" w:rsidRPr="009B591E" w:rsidRDefault="009B591E" w:rsidP="009B591E">
            <w:pPr>
              <w:spacing w:after="0" w:line="240" w:lineRule="auto"/>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Week Status</w:t>
            </w:r>
          </w:p>
        </w:tc>
        <w:tc>
          <w:tcPr>
            <w:tcW w:w="0" w:type="auto"/>
            <w:tcBorders>
              <w:top w:val="nil"/>
              <w:left w:val="nil"/>
              <w:bottom w:val="single" w:sz="4" w:space="0" w:color="8CB5F9"/>
              <w:right w:val="nil"/>
            </w:tcBorders>
            <w:shd w:val="clear" w:color="D9E7FD" w:fill="D9E7FD"/>
            <w:noWrap/>
            <w:vAlign w:val="bottom"/>
            <w:hideMark/>
          </w:tcPr>
          <w:p w14:paraId="17AE4F22" w14:textId="77777777" w:rsidR="009B591E" w:rsidRPr="009B591E" w:rsidRDefault="009B591E" w:rsidP="009B591E">
            <w:pPr>
              <w:spacing w:after="0" w:line="240" w:lineRule="auto"/>
              <w:jc w:val="center"/>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Count of Days</w:t>
            </w:r>
          </w:p>
        </w:tc>
        <w:tc>
          <w:tcPr>
            <w:tcW w:w="0" w:type="auto"/>
            <w:tcBorders>
              <w:top w:val="nil"/>
              <w:left w:val="nil"/>
              <w:bottom w:val="single" w:sz="4" w:space="0" w:color="8CB5F9"/>
              <w:right w:val="nil"/>
            </w:tcBorders>
            <w:shd w:val="clear" w:color="D9E7FD" w:fill="D9E7FD"/>
            <w:noWrap/>
            <w:vAlign w:val="bottom"/>
            <w:hideMark/>
          </w:tcPr>
          <w:p w14:paraId="151E78D6" w14:textId="77777777" w:rsidR="009B591E" w:rsidRPr="009B591E" w:rsidRDefault="009B591E" w:rsidP="009B591E">
            <w:pPr>
              <w:spacing w:after="0" w:line="240" w:lineRule="auto"/>
              <w:jc w:val="center"/>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Total Attempt</w:t>
            </w:r>
          </w:p>
        </w:tc>
        <w:tc>
          <w:tcPr>
            <w:tcW w:w="0" w:type="auto"/>
            <w:tcBorders>
              <w:top w:val="nil"/>
              <w:left w:val="nil"/>
              <w:bottom w:val="single" w:sz="4" w:space="0" w:color="8CB5F9"/>
              <w:right w:val="nil"/>
            </w:tcBorders>
            <w:shd w:val="clear" w:color="D9E7FD" w:fill="D9E7FD"/>
            <w:noWrap/>
            <w:vAlign w:val="bottom"/>
            <w:hideMark/>
          </w:tcPr>
          <w:p w14:paraId="4D0E6708" w14:textId="362D5F94" w:rsidR="009B591E" w:rsidRPr="009B591E" w:rsidRDefault="009B591E" w:rsidP="009B591E">
            <w:pPr>
              <w:spacing w:after="0" w:line="240" w:lineRule="auto"/>
              <w:jc w:val="center"/>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Ave.</w:t>
            </w:r>
            <w:r>
              <w:rPr>
                <w:rFonts w:ascii="Arial" w:eastAsia="Times New Roman" w:hAnsi="Arial" w:cs="Arial"/>
                <w:b/>
                <w:bCs/>
                <w:color w:val="000000"/>
                <w:sz w:val="20"/>
                <w:szCs w:val="20"/>
              </w:rPr>
              <w:t xml:space="preserve"> </w:t>
            </w:r>
            <w:r w:rsidRPr="009B591E">
              <w:rPr>
                <w:rFonts w:ascii="Arial" w:eastAsia="Times New Roman" w:hAnsi="Arial" w:cs="Arial"/>
                <w:b/>
                <w:bCs/>
                <w:color w:val="000000"/>
                <w:sz w:val="20"/>
                <w:szCs w:val="20"/>
              </w:rPr>
              <w:t>Attempt Per Days</w:t>
            </w:r>
          </w:p>
        </w:tc>
      </w:tr>
      <w:tr w:rsidR="009B591E" w:rsidRPr="009B591E" w14:paraId="67ADF6F2" w14:textId="77777777" w:rsidTr="009B591E">
        <w:trPr>
          <w:trHeight w:val="250"/>
        </w:trPr>
        <w:tc>
          <w:tcPr>
            <w:tcW w:w="0" w:type="auto"/>
            <w:tcBorders>
              <w:top w:val="nil"/>
              <w:left w:val="nil"/>
              <w:bottom w:val="nil"/>
              <w:right w:val="nil"/>
            </w:tcBorders>
            <w:shd w:val="clear" w:color="auto" w:fill="auto"/>
            <w:noWrap/>
            <w:vAlign w:val="bottom"/>
            <w:hideMark/>
          </w:tcPr>
          <w:p w14:paraId="03BE4586" w14:textId="77777777" w:rsidR="009B591E" w:rsidRPr="009B591E" w:rsidRDefault="009B591E" w:rsidP="009B591E">
            <w:pPr>
              <w:spacing w:after="0" w:line="240" w:lineRule="auto"/>
              <w:rPr>
                <w:rFonts w:ascii="Arial" w:eastAsia="Times New Roman" w:hAnsi="Arial" w:cs="Arial"/>
                <w:color w:val="000000"/>
                <w:sz w:val="20"/>
                <w:szCs w:val="20"/>
              </w:rPr>
            </w:pPr>
            <w:r w:rsidRPr="009B591E">
              <w:rPr>
                <w:rFonts w:ascii="Arial" w:eastAsia="Times New Roman" w:hAnsi="Arial" w:cs="Arial"/>
                <w:color w:val="000000"/>
                <w:sz w:val="20"/>
                <w:szCs w:val="20"/>
              </w:rPr>
              <w:t>Weekdays</w:t>
            </w:r>
          </w:p>
        </w:tc>
        <w:tc>
          <w:tcPr>
            <w:tcW w:w="0" w:type="auto"/>
            <w:tcBorders>
              <w:top w:val="nil"/>
              <w:left w:val="nil"/>
              <w:bottom w:val="nil"/>
              <w:right w:val="nil"/>
            </w:tcBorders>
            <w:shd w:val="clear" w:color="auto" w:fill="auto"/>
            <w:noWrap/>
            <w:vAlign w:val="bottom"/>
            <w:hideMark/>
          </w:tcPr>
          <w:p w14:paraId="357DD842" w14:textId="77777777" w:rsidR="009B591E" w:rsidRPr="009B591E" w:rsidRDefault="009B591E" w:rsidP="009B591E">
            <w:pPr>
              <w:spacing w:after="0" w:line="240" w:lineRule="auto"/>
              <w:jc w:val="center"/>
              <w:rPr>
                <w:rFonts w:ascii="Arial" w:eastAsia="Times New Roman" w:hAnsi="Arial" w:cs="Arial"/>
                <w:color w:val="000000"/>
                <w:sz w:val="20"/>
                <w:szCs w:val="20"/>
              </w:rPr>
            </w:pPr>
            <w:r w:rsidRPr="009B591E">
              <w:rPr>
                <w:rFonts w:ascii="Arial" w:eastAsia="Times New Roman" w:hAnsi="Arial" w:cs="Arial"/>
                <w:color w:val="000000"/>
                <w:sz w:val="20"/>
                <w:szCs w:val="20"/>
              </w:rPr>
              <w:t>20</w:t>
            </w:r>
          </w:p>
        </w:tc>
        <w:tc>
          <w:tcPr>
            <w:tcW w:w="0" w:type="auto"/>
            <w:tcBorders>
              <w:top w:val="nil"/>
              <w:left w:val="nil"/>
              <w:bottom w:val="nil"/>
              <w:right w:val="nil"/>
            </w:tcBorders>
            <w:shd w:val="clear" w:color="auto" w:fill="auto"/>
            <w:noWrap/>
            <w:vAlign w:val="bottom"/>
            <w:hideMark/>
          </w:tcPr>
          <w:p w14:paraId="37DE26C1" w14:textId="77777777" w:rsidR="009B591E" w:rsidRPr="009B591E" w:rsidRDefault="009B591E" w:rsidP="009B591E">
            <w:pPr>
              <w:spacing w:after="0" w:line="240" w:lineRule="auto"/>
              <w:jc w:val="center"/>
              <w:rPr>
                <w:rFonts w:ascii="Arial" w:eastAsia="Times New Roman" w:hAnsi="Arial" w:cs="Arial"/>
                <w:color w:val="000000"/>
                <w:sz w:val="20"/>
                <w:szCs w:val="20"/>
              </w:rPr>
            </w:pPr>
            <w:r w:rsidRPr="009B591E">
              <w:rPr>
                <w:rFonts w:ascii="Arial" w:eastAsia="Times New Roman" w:hAnsi="Arial" w:cs="Arial"/>
                <w:color w:val="000000"/>
                <w:sz w:val="20"/>
                <w:szCs w:val="20"/>
              </w:rPr>
              <w:t>158471</w:t>
            </w:r>
          </w:p>
        </w:tc>
        <w:tc>
          <w:tcPr>
            <w:tcW w:w="0" w:type="auto"/>
            <w:tcBorders>
              <w:top w:val="nil"/>
              <w:left w:val="nil"/>
              <w:bottom w:val="nil"/>
              <w:right w:val="nil"/>
            </w:tcBorders>
            <w:shd w:val="clear" w:color="auto" w:fill="auto"/>
            <w:noWrap/>
            <w:vAlign w:val="bottom"/>
            <w:hideMark/>
          </w:tcPr>
          <w:p w14:paraId="60819E97" w14:textId="77777777" w:rsidR="009B591E" w:rsidRPr="009B591E" w:rsidRDefault="009B591E" w:rsidP="009B591E">
            <w:pPr>
              <w:spacing w:after="0" w:line="240" w:lineRule="auto"/>
              <w:jc w:val="center"/>
              <w:rPr>
                <w:rFonts w:ascii="Arial" w:eastAsia="Times New Roman" w:hAnsi="Arial" w:cs="Arial"/>
                <w:color w:val="000000"/>
                <w:sz w:val="20"/>
                <w:szCs w:val="20"/>
              </w:rPr>
            </w:pPr>
            <w:r w:rsidRPr="009B591E">
              <w:rPr>
                <w:rFonts w:ascii="Arial" w:eastAsia="Times New Roman" w:hAnsi="Arial" w:cs="Arial"/>
                <w:color w:val="000000"/>
                <w:sz w:val="20"/>
                <w:szCs w:val="20"/>
              </w:rPr>
              <w:t>7924</w:t>
            </w:r>
          </w:p>
        </w:tc>
      </w:tr>
      <w:tr w:rsidR="009B591E" w:rsidRPr="009B591E" w14:paraId="73F75101" w14:textId="77777777" w:rsidTr="009B591E">
        <w:trPr>
          <w:trHeight w:val="250"/>
        </w:trPr>
        <w:tc>
          <w:tcPr>
            <w:tcW w:w="0" w:type="auto"/>
            <w:tcBorders>
              <w:top w:val="nil"/>
              <w:left w:val="nil"/>
              <w:bottom w:val="nil"/>
              <w:right w:val="nil"/>
            </w:tcBorders>
            <w:shd w:val="clear" w:color="auto" w:fill="auto"/>
            <w:noWrap/>
            <w:vAlign w:val="bottom"/>
            <w:hideMark/>
          </w:tcPr>
          <w:p w14:paraId="17E797EE" w14:textId="77777777" w:rsidR="009B591E" w:rsidRPr="009B591E" w:rsidRDefault="009B591E" w:rsidP="009B591E">
            <w:pPr>
              <w:spacing w:after="0" w:line="240" w:lineRule="auto"/>
              <w:rPr>
                <w:rFonts w:ascii="Arial" w:eastAsia="Times New Roman" w:hAnsi="Arial" w:cs="Arial"/>
                <w:color w:val="000000"/>
                <w:sz w:val="20"/>
                <w:szCs w:val="20"/>
              </w:rPr>
            </w:pPr>
            <w:r w:rsidRPr="009B591E">
              <w:rPr>
                <w:rFonts w:ascii="Arial" w:eastAsia="Times New Roman" w:hAnsi="Arial" w:cs="Arial"/>
                <w:color w:val="000000"/>
                <w:sz w:val="20"/>
                <w:szCs w:val="20"/>
              </w:rPr>
              <w:t>Weekend</w:t>
            </w:r>
          </w:p>
        </w:tc>
        <w:tc>
          <w:tcPr>
            <w:tcW w:w="0" w:type="auto"/>
            <w:tcBorders>
              <w:top w:val="nil"/>
              <w:left w:val="nil"/>
              <w:bottom w:val="nil"/>
              <w:right w:val="nil"/>
            </w:tcBorders>
            <w:shd w:val="clear" w:color="auto" w:fill="auto"/>
            <w:noWrap/>
            <w:vAlign w:val="bottom"/>
            <w:hideMark/>
          </w:tcPr>
          <w:p w14:paraId="2ABC3C29" w14:textId="77777777" w:rsidR="009B591E" w:rsidRPr="009B591E" w:rsidRDefault="009B591E" w:rsidP="009B591E">
            <w:pPr>
              <w:spacing w:after="0" w:line="240" w:lineRule="auto"/>
              <w:jc w:val="center"/>
              <w:rPr>
                <w:rFonts w:ascii="Arial" w:eastAsia="Times New Roman" w:hAnsi="Arial" w:cs="Arial"/>
                <w:color w:val="000000"/>
                <w:sz w:val="20"/>
                <w:szCs w:val="20"/>
              </w:rPr>
            </w:pPr>
            <w:r w:rsidRPr="009B591E">
              <w:rPr>
                <w:rFonts w:ascii="Arial" w:eastAsia="Times New Roman" w:hAnsi="Arial" w:cs="Arial"/>
                <w:color w:val="000000"/>
                <w:sz w:val="20"/>
                <w:szCs w:val="20"/>
              </w:rPr>
              <w:t>9</w:t>
            </w:r>
          </w:p>
        </w:tc>
        <w:tc>
          <w:tcPr>
            <w:tcW w:w="0" w:type="auto"/>
            <w:tcBorders>
              <w:top w:val="nil"/>
              <w:left w:val="nil"/>
              <w:bottom w:val="nil"/>
              <w:right w:val="nil"/>
            </w:tcBorders>
            <w:shd w:val="clear" w:color="auto" w:fill="auto"/>
            <w:noWrap/>
            <w:vAlign w:val="bottom"/>
            <w:hideMark/>
          </w:tcPr>
          <w:p w14:paraId="125CBB4D" w14:textId="77777777" w:rsidR="009B591E" w:rsidRPr="009B591E" w:rsidRDefault="009B591E" w:rsidP="009B591E">
            <w:pPr>
              <w:spacing w:after="0" w:line="240" w:lineRule="auto"/>
              <w:jc w:val="center"/>
              <w:rPr>
                <w:rFonts w:ascii="Arial" w:eastAsia="Times New Roman" w:hAnsi="Arial" w:cs="Arial"/>
                <w:color w:val="000000"/>
                <w:sz w:val="20"/>
                <w:szCs w:val="20"/>
              </w:rPr>
            </w:pPr>
            <w:r w:rsidRPr="009B591E">
              <w:rPr>
                <w:rFonts w:ascii="Arial" w:eastAsia="Times New Roman" w:hAnsi="Arial" w:cs="Arial"/>
                <w:color w:val="000000"/>
                <w:sz w:val="20"/>
                <w:szCs w:val="20"/>
              </w:rPr>
              <w:t>58537</w:t>
            </w:r>
          </w:p>
        </w:tc>
        <w:tc>
          <w:tcPr>
            <w:tcW w:w="0" w:type="auto"/>
            <w:tcBorders>
              <w:top w:val="nil"/>
              <w:left w:val="nil"/>
              <w:bottom w:val="nil"/>
              <w:right w:val="nil"/>
            </w:tcBorders>
            <w:shd w:val="clear" w:color="auto" w:fill="auto"/>
            <w:noWrap/>
            <w:vAlign w:val="bottom"/>
            <w:hideMark/>
          </w:tcPr>
          <w:p w14:paraId="0A8A3A9D" w14:textId="77777777" w:rsidR="009B591E" w:rsidRPr="009B591E" w:rsidRDefault="009B591E" w:rsidP="009B591E">
            <w:pPr>
              <w:spacing w:after="0" w:line="240" w:lineRule="auto"/>
              <w:jc w:val="center"/>
              <w:rPr>
                <w:rFonts w:ascii="Arial" w:eastAsia="Times New Roman" w:hAnsi="Arial" w:cs="Arial"/>
                <w:color w:val="000000"/>
                <w:sz w:val="20"/>
                <w:szCs w:val="20"/>
              </w:rPr>
            </w:pPr>
            <w:r w:rsidRPr="009B591E">
              <w:rPr>
                <w:rFonts w:ascii="Arial" w:eastAsia="Times New Roman" w:hAnsi="Arial" w:cs="Arial"/>
                <w:color w:val="000000"/>
                <w:sz w:val="20"/>
                <w:szCs w:val="20"/>
              </w:rPr>
              <w:t>6504</w:t>
            </w:r>
          </w:p>
        </w:tc>
      </w:tr>
      <w:tr w:rsidR="009B591E" w:rsidRPr="009B591E" w14:paraId="066196D7" w14:textId="77777777" w:rsidTr="009B591E">
        <w:trPr>
          <w:trHeight w:val="260"/>
        </w:trPr>
        <w:tc>
          <w:tcPr>
            <w:tcW w:w="0" w:type="auto"/>
            <w:tcBorders>
              <w:top w:val="single" w:sz="4" w:space="0" w:color="8CB5F9"/>
              <w:left w:val="nil"/>
              <w:bottom w:val="nil"/>
              <w:right w:val="nil"/>
            </w:tcBorders>
            <w:shd w:val="clear" w:color="D9E7FD" w:fill="D9E7FD"/>
            <w:noWrap/>
            <w:vAlign w:val="bottom"/>
            <w:hideMark/>
          </w:tcPr>
          <w:p w14:paraId="71EB8780" w14:textId="77777777" w:rsidR="009B591E" w:rsidRPr="009B591E" w:rsidRDefault="009B591E" w:rsidP="009B591E">
            <w:pPr>
              <w:spacing w:after="0" w:line="240" w:lineRule="auto"/>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Grand Total</w:t>
            </w:r>
          </w:p>
        </w:tc>
        <w:tc>
          <w:tcPr>
            <w:tcW w:w="0" w:type="auto"/>
            <w:tcBorders>
              <w:top w:val="single" w:sz="4" w:space="0" w:color="8CB5F9"/>
              <w:left w:val="nil"/>
              <w:bottom w:val="nil"/>
              <w:right w:val="nil"/>
            </w:tcBorders>
            <w:shd w:val="clear" w:color="D9E7FD" w:fill="D9E7FD"/>
            <w:noWrap/>
            <w:vAlign w:val="bottom"/>
            <w:hideMark/>
          </w:tcPr>
          <w:p w14:paraId="73BA2851" w14:textId="77777777" w:rsidR="009B591E" w:rsidRPr="009B591E" w:rsidRDefault="009B591E" w:rsidP="009B591E">
            <w:pPr>
              <w:spacing w:after="0" w:line="240" w:lineRule="auto"/>
              <w:jc w:val="center"/>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29</w:t>
            </w:r>
          </w:p>
        </w:tc>
        <w:tc>
          <w:tcPr>
            <w:tcW w:w="0" w:type="auto"/>
            <w:tcBorders>
              <w:top w:val="single" w:sz="4" w:space="0" w:color="8CB5F9"/>
              <w:left w:val="nil"/>
              <w:bottom w:val="nil"/>
              <w:right w:val="nil"/>
            </w:tcBorders>
            <w:shd w:val="clear" w:color="D9E7FD" w:fill="D9E7FD"/>
            <w:noWrap/>
            <w:vAlign w:val="bottom"/>
            <w:hideMark/>
          </w:tcPr>
          <w:p w14:paraId="47A99E24" w14:textId="77777777" w:rsidR="009B591E" w:rsidRPr="009B591E" w:rsidRDefault="009B591E" w:rsidP="009B591E">
            <w:pPr>
              <w:spacing w:after="0" w:line="240" w:lineRule="auto"/>
              <w:jc w:val="center"/>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217008</w:t>
            </w:r>
          </w:p>
        </w:tc>
        <w:tc>
          <w:tcPr>
            <w:tcW w:w="0" w:type="auto"/>
            <w:tcBorders>
              <w:top w:val="single" w:sz="4" w:space="0" w:color="8CB5F9"/>
              <w:left w:val="nil"/>
              <w:bottom w:val="nil"/>
              <w:right w:val="nil"/>
            </w:tcBorders>
            <w:shd w:val="clear" w:color="D9E7FD" w:fill="D9E7FD"/>
            <w:noWrap/>
            <w:vAlign w:val="bottom"/>
            <w:hideMark/>
          </w:tcPr>
          <w:p w14:paraId="5124A883" w14:textId="77777777" w:rsidR="009B591E" w:rsidRPr="009B591E" w:rsidRDefault="009B591E" w:rsidP="009B591E">
            <w:pPr>
              <w:spacing w:after="0" w:line="240" w:lineRule="auto"/>
              <w:jc w:val="center"/>
              <w:rPr>
                <w:rFonts w:ascii="Arial" w:eastAsia="Times New Roman" w:hAnsi="Arial" w:cs="Arial"/>
                <w:b/>
                <w:bCs/>
                <w:color w:val="000000"/>
                <w:sz w:val="20"/>
                <w:szCs w:val="20"/>
              </w:rPr>
            </w:pPr>
            <w:r w:rsidRPr="009B591E">
              <w:rPr>
                <w:rFonts w:ascii="Arial" w:eastAsia="Times New Roman" w:hAnsi="Arial" w:cs="Arial"/>
                <w:b/>
                <w:bCs/>
                <w:color w:val="000000"/>
                <w:sz w:val="20"/>
                <w:szCs w:val="20"/>
              </w:rPr>
              <w:t>7483</w:t>
            </w:r>
          </w:p>
        </w:tc>
      </w:tr>
    </w:tbl>
    <w:p w14:paraId="72091842" w14:textId="77777777" w:rsidR="00224D10" w:rsidRDefault="00224D10" w:rsidP="0012433E">
      <w:pPr>
        <w:rPr>
          <w:color w:val="000000" w:themeColor="text1"/>
        </w:rPr>
      </w:pPr>
    </w:p>
    <w:p w14:paraId="336736F4" w14:textId="023CD42C" w:rsidR="00EB2993" w:rsidRDefault="00130874" w:rsidP="0012433E">
      <w:pPr>
        <w:rPr>
          <w:color w:val="000000" w:themeColor="text1"/>
        </w:rPr>
      </w:pPr>
      <w:r>
        <w:rPr>
          <w:color w:val="000000" w:themeColor="text1"/>
        </w:rPr>
        <w:t xml:space="preserve">This shows more calls </w:t>
      </w:r>
      <w:r w:rsidR="00224D10">
        <w:rPr>
          <w:color w:val="000000" w:themeColor="text1"/>
        </w:rPr>
        <w:t xml:space="preserve">contacted </w:t>
      </w:r>
      <w:r>
        <w:rPr>
          <w:color w:val="000000" w:themeColor="text1"/>
        </w:rPr>
        <w:t>on the average over the weekdays compare to weekend about 22% increase call</w:t>
      </w:r>
      <w:r w:rsidR="00224D10">
        <w:rPr>
          <w:color w:val="000000" w:themeColor="text1"/>
        </w:rPr>
        <w:t>s attempted on weekdays</w:t>
      </w:r>
      <w:r>
        <w:rPr>
          <w:color w:val="000000" w:themeColor="text1"/>
        </w:rPr>
        <w:t xml:space="preserve"> tha</w:t>
      </w:r>
      <w:r w:rsidR="00224D10">
        <w:rPr>
          <w:color w:val="000000" w:themeColor="text1"/>
        </w:rPr>
        <w:t>n the weekend. This implies customer attempt to more during the days</w:t>
      </w:r>
      <w:r>
        <w:rPr>
          <w:color w:val="000000" w:themeColor="text1"/>
        </w:rPr>
        <w:t xml:space="preserve"> </w:t>
      </w:r>
      <w:r w:rsidR="00224D10">
        <w:rPr>
          <w:color w:val="000000" w:themeColor="text1"/>
        </w:rPr>
        <w:t>compare to weekend</w:t>
      </w:r>
    </w:p>
    <w:p w14:paraId="010D3CBE" w14:textId="782DF2F2" w:rsidR="001047E5" w:rsidRPr="0098596D" w:rsidRDefault="001047E5" w:rsidP="0012433E">
      <w:pPr>
        <w:rPr>
          <w:b/>
          <w:bCs/>
          <w:color w:val="000000" w:themeColor="text1"/>
          <w:u w:val="single"/>
        </w:rPr>
      </w:pPr>
      <w:r w:rsidRPr="0098596D">
        <w:rPr>
          <w:b/>
          <w:bCs/>
          <w:color w:val="000000" w:themeColor="text1"/>
          <w:u w:val="single"/>
        </w:rPr>
        <w:t>Hourly Data Information</w:t>
      </w:r>
    </w:p>
    <w:tbl>
      <w:tblPr>
        <w:tblW w:w="0" w:type="auto"/>
        <w:tblLook w:val="04A0" w:firstRow="1" w:lastRow="0" w:firstColumn="1" w:lastColumn="0" w:noHBand="0" w:noVBand="1"/>
      </w:tblPr>
      <w:tblGrid>
        <w:gridCol w:w="694"/>
        <w:gridCol w:w="2761"/>
        <w:gridCol w:w="2473"/>
        <w:gridCol w:w="1005"/>
      </w:tblGrid>
      <w:tr w:rsidR="005403E5" w:rsidRPr="005403E5" w14:paraId="45E6A412" w14:textId="77777777" w:rsidTr="005403E5">
        <w:trPr>
          <w:trHeight w:val="260"/>
        </w:trPr>
        <w:tc>
          <w:tcPr>
            <w:tcW w:w="0" w:type="auto"/>
            <w:tcBorders>
              <w:top w:val="nil"/>
              <w:left w:val="nil"/>
              <w:bottom w:val="single" w:sz="4" w:space="0" w:color="8CB5F9"/>
              <w:right w:val="nil"/>
            </w:tcBorders>
            <w:shd w:val="clear" w:color="D9E7FD" w:fill="D9E7FD"/>
            <w:noWrap/>
            <w:vAlign w:val="bottom"/>
            <w:hideMark/>
          </w:tcPr>
          <w:p w14:paraId="2D736F8E" w14:textId="77777777" w:rsidR="005403E5" w:rsidRPr="005403E5" w:rsidRDefault="005403E5" w:rsidP="005403E5">
            <w:pPr>
              <w:spacing w:after="0" w:line="240" w:lineRule="auto"/>
              <w:jc w:val="center"/>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 xml:space="preserve">EAT </w:t>
            </w:r>
          </w:p>
        </w:tc>
        <w:tc>
          <w:tcPr>
            <w:tcW w:w="0" w:type="auto"/>
            <w:tcBorders>
              <w:top w:val="nil"/>
              <w:left w:val="nil"/>
              <w:bottom w:val="single" w:sz="4" w:space="0" w:color="8CB5F9"/>
              <w:right w:val="nil"/>
            </w:tcBorders>
            <w:shd w:val="clear" w:color="D9E7FD" w:fill="D9E7FD"/>
            <w:noWrap/>
            <w:vAlign w:val="bottom"/>
            <w:hideMark/>
          </w:tcPr>
          <w:p w14:paraId="408B783F" w14:textId="77777777" w:rsidR="005403E5" w:rsidRPr="005403E5" w:rsidRDefault="005403E5" w:rsidP="005403E5">
            <w:pPr>
              <w:spacing w:after="0" w:line="240" w:lineRule="auto"/>
              <w:jc w:val="center"/>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Total Contacted Per Month</w:t>
            </w:r>
          </w:p>
        </w:tc>
        <w:tc>
          <w:tcPr>
            <w:tcW w:w="0" w:type="auto"/>
            <w:tcBorders>
              <w:top w:val="nil"/>
              <w:left w:val="nil"/>
              <w:bottom w:val="single" w:sz="4" w:space="0" w:color="8CB5F9"/>
              <w:right w:val="nil"/>
            </w:tcBorders>
            <w:shd w:val="clear" w:color="D9E7FD" w:fill="D9E7FD"/>
            <w:noWrap/>
            <w:vAlign w:val="bottom"/>
            <w:hideMark/>
          </w:tcPr>
          <w:p w14:paraId="4190E4AD" w14:textId="77777777" w:rsidR="005403E5" w:rsidRPr="005403E5" w:rsidRDefault="005403E5" w:rsidP="005403E5">
            <w:pPr>
              <w:spacing w:after="0" w:line="240" w:lineRule="auto"/>
              <w:jc w:val="center"/>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Ave. Contacted Per Day</w:t>
            </w:r>
          </w:p>
        </w:tc>
        <w:tc>
          <w:tcPr>
            <w:tcW w:w="0" w:type="auto"/>
            <w:tcBorders>
              <w:top w:val="nil"/>
              <w:left w:val="nil"/>
              <w:bottom w:val="nil"/>
              <w:right w:val="nil"/>
            </w:tcBorders>
            <w:shd w:val="clear" w:color="D9E7FD" w:fill="D9E7FD"/>
            <w:noWrap/>
            <w:vAlign w:val="bottom"/>
            <w:hideMark/>
          </w:tcPr>
          <w:p w14:paraId="6EA187E1" w14:textId="4C222DF7" w:rsidR="005403E5" w:rsidRPr="005403E5" w:rsidRDefault="005403E5" w:rsidP="005403E5">
            <w:pPr>
              <w:spacing w:after="0" w:line="240" w:lineRule="auto"/>
              <w:jc w:val="center"/>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 contr</w:t>
            </w:r>
            <w:r>
              <w:rPr>
                <w:rFonts w:ascii="Arial" w:eastAsia="Times New Roman" w:hAnsi="Arial" w:cs="Arial"/>
                <w:b/>
                <w:bCs/>
                <w:color w:val="000000"/>
                <w:sz w:val="20"/>
                <w:szCs w:val="20"/>
              </w:rPr>
              <w:t>.</w:t>
            </w:r>
          </w:p>
        </w:tc>
      </w:tr>
      <w:tr w:rsidR="005403E5" w:rsidRPr="005403E5" w14:paraId="3E029409" w14:textId="77777777" w:rsidTr="005403E5">
        <w:trPr>
          <w:trHeight w:val="260"/>
        </w:trPr>
        <w:tc>
          <w:tcPr>
            <w:tcW w:w="0" w:type="auto"/>
            <w:tcBorders>
              <w:top w:val="nil"/>
              <w:left w:val="nil"/>
              <w:bottom w:val="nil"/>
              <w:right w:val="nil"/>
            </w:tcBorders>
            <w:shd w:val="clear" w:color="FF9900" w:fill="FF9900"/>
            <w:noWrap/>
            <w:vAlign w:val="bottom"/>
            <w:hideMark/>
          </w:tcPr>
          <w:p w14:paraId="3C311E95"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7</w:t>
            </w:r>
          </w:p>
        </w:tc>
        <w:tc>
          <w:tcPr>
            <w:tcW w:w="0" w:type="auto"/>
            <w:tcBorders>
              <w:top w:val="nil"/>
              <w:left w:val="nil"/>
              <w:bottom w:val="nil"/>
              <w:right w:val="nil"/>
            </w:tcBorders>
            <w:shd w:val="clear" w:color="auto" w:fill="auto"/>
            <w:noWrap/>
            <w:vAlign w:val="bottom"/>
            <w:hideMark/>
          </w:tcPr>
          <w:p w14:paraId="436EFE04"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4363</w:t>
            </w:r>
          </w:p>
        </w:tc>
        <w:tc>
          <w:tcPr>
            <w:tcW w:w="0" w:type="auto"/>
            <w:tcBorders>
              <w:top w:val="nil"/>
              <w:left w:val="nil"/>
              <w:bottom w:val="nil"/>
              <w:right w:val="nil"/>
            </w:tcBorders>
            <w:shd w:val="clear" w:color="auto" w:fill="auto"/>
            <w:noWrap/>
            <w:vAlign w:val="bottom"/>
            <w:hideMark/>
          </w:tcPr>
          <w:p w14:paraId="1413A8A9"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150</w:t>
            </w:r>
          </w:p>
        </w:tc>
        <w:tc>
          <w:tcPr>
            <w:tcW w:w="0" w:type="auto"/>
            <w:tcBorders>
              <w:top w:val="nil"/>
              <w:left w:val="nil"/>
              <w:bottom w:val="nil"/>
              <w:right w:val="nil"/>
            </w:tcBorders>
            <w:shd w:val="clear" w:color="auto" w:fill="auto"/>
            <w:noWrap/>
            <w:vAlign w:val="bottom"/>
            <w:hideMark/>
          </w:tcPr>
          <w:p w14:paraId="513A20A1"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2%</w:t>
            </w:r>
          </w:p>
        </w:tc>
      </w:tr>
      <w:tr w:rsidR="005403E5" w:rsidRPr="005403E5" w14:paraId="26A490A2" w14:textId="77777777" w:rsidTr="005403E5">
        <w:trPr>
          <w:trHeight w:val="260"/>
        </w:trPr>
        <w:tc>
          <w:tcPr>
            <w:tcW w:w="0" w:type="auto"/>
            <w:tcBorders>
              <w:top w:val="nil"/>
              <w:left w:val="nil"/>
              <w:bottom w:val="nil"/>
              <w:right w:val="nil"/>
            </w:tcBorders>
            <w:shd w:val="clear" w:color="FF9900" w:fill="FF9900"/>
            <w:noWrap/>
            <w:vAlign w:val="bottom"/>
            <w:hideMark/>
          </w:tcPr>
          <w:p w14:paraId="03F5E50E"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8</w:t>
            </w:r>
          </w:p>
        </w:tc>
        <w:tc>
          <w:tcPr>
            <w:tcW w:w="0" w:type="auto"/>
            <w:tcBorders>
              <w:top w:val="nil"/>
              <w:left w:val="nil"/>
              <w:bottom w:val="nil"/>
              <w:right w:val="nil"/>
            </w:tcBorders>
            <w:shd w:val="clear" w:color="auto" w:fill="auto"/>
            <w:noWrap/>
            <w:vAlign w:val="bottom"/>
            <w:hideMark/>
          </w:tcPr>
          <w:p w14:paraId="0B60FE04"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7045</w:t>
            </w:r>
          </w:p>
        </w:tc>
        <w:tc>
          <w:tcPr>
            <w:tcW w:w="0" w:type="auto"/>
            <w:tcBorders>
              <w:top w:val="nil"/>
              <w:left w:val="nil"/>
              <w:bottom w:val="nil"/>
              <w:right w:val="nil"/>
            </w:tcBorders>
            <w:shd w:val="clear" w:color="auto" w:fill="auto"/>
            <w:noWrap/>
            <w:vAlign w:val="bottom"/>
            <w:hideMark/>
          </w:tcPr>
          <w:p w14:paraId="22FD8E36"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243</w:t>
            </w:r>
          </w:p>
        </w:tc>
        <w:tc>
          <w:tcPr>
            <w:tcW w:w="0" w:type="auto"/>
            <w:tcBorders>
              <w:top w:val="nil"/>
              <w:left w:val="nil"/>
              <w:bottom w:val="nil"/>
              <w:right w:val="nil"/>
            </w:tcBorders>
            <w:shd w:val="clear" w:color="auto" w:fill="auto"/>
            <w:noWrap/>
            <w:vAlign w:val="bottom"/>
            <w:hideMark/>
          </w:tcPr>
          <w:p w14:paraId="74456E47"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3%</w:t>
            </w:r>
          </w:p>
        </w:tc>
      </w:tr>
      <w:tr w:rsidR="005403E5" w:rsidRPr="005403E5" w14:paraId="227ACD84" w14:textId="77777777" w:rsidTr="005403E5">
        <w:trPr>
          <w:trHeight w:val="260"/>
        </w:trPr>
        <w:tc>
          <w:tcPr>
            <w:tcW w:w="0" w:type="auto"/>
            <w:tcBorders>
              <w:top w:val="nil"/>
              <w:left w:val="nil"/>
              <w:bottom w:val="nil"/>
              <w:right w:val="nil"/>
            </w:tcBorders>
            <w:shd w:val="clear" w:color="FF9900" w:fill="FF9900"/>
            <w:noWrap/>
            <w:vAlign w:val="bottom"/>
            <w:hideMark/>
          </w:tcPr>
          <w:p w14:paraId="124D4DA1"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9</w:t>
            </w:r>
          </w:p>
        </w:tc>
        <w:tc>
          <w:tcPr>
            <w:tcW w:w="0" w:type="auto"/>
            <w:tcBorders>
              <w:top w:val="nil"/>
              <w:left w:val="nil"/>
              <w:bottom w:val="nil"/>
              <w:right w:val="nil"/>
            </w:tcBorders>
            <w:shd w:val="clear" w:color="auto" w:fill="auto"/>
            <w:noWrap/>
            <w:vAlign w:val="bottom"/>
            <w:hideMark/>
          </w:tcPr>
          <w:p w14:paraId="3AA7C47F"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9523</w:t>
            </w:r>
          </w:p>
        </w:tc>
        <w:tc>
          <w:tcPr>
            <w:tcW w:w="0" w:type="auto"/>
            <w:tcBorders>
              <w:top w:val="nil"/>
              <w:left w:val="nil"/>
              <w:bottom w:val="nil"/>
              <w:right w:val="nil"/>
            </w:tcBorders>
            <w:shd w:val="clear" w:color="auto" w:fill="auto"/>
            <w:noWrap/>
            <w:vAlign w:val="bottom"/>
            <w:hideMark/>
          </w:tcPr>
          <w:p w14:paraId="512A2004"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328</w:t>
            </w:r>
          </w:p>
        </w:tc>
        <w:tc>
          <w:tcPr>
            <w:tcW w:w="0" w:type="auto"/>
            <w:tcBorders>
              <w:top w:val="nil"/>
              <w:left w:val="nil"/>
              <w:bottom w:val="nil"/>
              <w:right w:val="nil"/>
            </w:tcBorders>
            <w:shd w:val="clear" w:color="auto" w:fill="auto"/>
            <w:noWrap/>
            <w:vAlign w:val="bottom"/>
            <w:hideMark/>
          </w:tcPr>
          <w:p w14:paraId="581B1829"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4%</w:t>
            </w:r>
          </w:p>
        </w:tc>
      </w:tr>
      <w:tr w:rsidR="005403E5" w:rsidRPr="005403E5" w14:paraId="5060A49C" w14:textId="77777777" w:rsidTr="005403E5">
        <w:trPr>
          <w:trHeight w:val="260"/>
        </w:trPr>
        <w:tc>
          <w:tcPr>
            <w:tcW w:w="0" w:type="auto"/>
            <w:tcBorders>
              <w:top w:val="nil"/>
              <w:left w:val="nil"/>
              <w:bottom w:val="nil"/>
              <w:right w:val="nil"/>
            </w:tcBorders>
            <w:shd w:val="clear" w:color="FF9900" w:fill="FF9900"/>
            <w:noWrap/>
            <w:vAlign w:val="bottom"/>
            <w:hideMark/>
          </w:tcPr>
          <w:p w14:paraId="5C2AF4A7"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10</w:t>
            </w:r>
          </w:p>
        </w:tc>
        <w:tc>
          <w:tcPr>
            <w:tcW w:w="0" w:type="auto"/>
            <w:tcBorders>
              <w:top w:val="nil"/>
              <w:left w:val="nil"/>
              <w:bottom w:val="nil"/>
              <w:right w:val="nil"/>
            </w:tcBorders>
            <w:shd w:val="clear" w:color="auto" w:fill="auto"/>
            <w:noWrap/>
            <w:vAlign w:val="bottom"/>
            <w:hideMark/>
          </w:tcPr>
          <w:p w14:paraId="76F8913E"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11939</w:t>
            </w:r>
          </w:p>
        </w:tc>
        <w:tc>
          <w:tcPr>
            <w:tcW w:w="0" w:type="auto"/>
            <w:tcBorders>
              <w:top w:val="nil"/>
              <w:left w:val="nil"/>
              <w:bottom w:val="nil"/>
              <w:right w:val="nil"/>
            </w:tcBorders>
            <w:shd w:val="clear" w:color="auto" w:fill="auto"/>
            <w:noWrap/>
            <w:vAlign w:val="bottom"/>
            <w:hideMark/>
          </w:tcPr>
          <w:p w14:paraId="38E8EAEA"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412</w:t>
            </w:r>
          </w:p>
        </w:tc>
        <w:tc>
          <w:tcPr>
            <w:tcW w:w="0" w:type="auto"/>
            <w:tcBorders>
              <w:top w:val="nil"/>
              <w:left w:val="nil"/>
              <w:bottom w:val="nil"/>
              <w:right w:val="nil"/>
            </w:tcBorders>
            <w:shd w:val="clear" w:color="auto" w:fill="auto"/>
            <w:noWrap/>
            <w:vAlign w:val="bottom"/>
            <w:hideMark/>
          </w:tcPr>
          <w:p w14:paraId="5A88E25B"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6%</w:t>
            </w:r>
          </w:p>
        </w:tc>
      </w:tr>
      <w:tr w:rsidR="005403E5" w:rsidRPr="005403E5" w14:paraId="6D0663D0" w14:textId="77777777" w:rsidTr="005403E5">
        <w:trPr>
          <w:trHeight w:val="260"/>
        </w:trPr>
        <w:tc>
          <w:tcPr>
            <w:tcW w:w="0" w:type="auto"/>
            <w:tcBorders>
              <w:top w:val="nil"/>
              <w:left w:val="nil"/>
              <w:bottom w:val="nil"/>
              <w:right w:val="nil"/>
            </w:tcBorders>
            <w:shd w:val="clear" w:color="FF9900" w:fill="FF9900"/>
            <w:noWrap/>
            <w:vAlign w:val="bottom"/>
            <w:hideMark/>
          </w:tcPr>
          <w:p w14:paraId="2697CF90"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11</w:t>
            </w:r>
          </w:p>
        </w:tc>
        <w:tc>
          <w:tcPr>
            <w:tcW w:w="0" w:type="auto"/>
            <w:tcBorders>
              <w:top w:val="nil"/>
              <w:left w:val="nil"/>
              <w:bottom w:val="nil"/>
              <w:right w:val="nil"/>
            </w:tcBorders>
            <w:shd w:val="clear" w:color="auto" w:fill="auto"/>
            <w:noWrap/>
            <w:vAlign w:val="bottom"/>
            <w:hideMark/>
          </w:tcPr>
          <w:p w14:paraId="29028774"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13584</w:t>
            </w:r>
          </w:p>
        </w:tc>
        <w:tc>
          <w:tcPr>
            <w:tcW w:w="0" w:type="auto"/>
            <w:tcBorders>
              <w:top w:val="nil"/>
              <w:left w:val="nil"/>
              <w:bottom w:val="nil"/>
              <w:right w:val="nil"/>
            </w:tcBorders>
            <w:shd w:val="clear" w:color="auto" w:fill="auto"/>
            <w:noWrap/>
            <w:vAlign w:val="bottom"/>
            <w:hideMark/>
          </w:tcPr>
          <w:p w14:paraId="61133332"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468</w:t>
            </w:r>
          </w:p>
        </w:tc>
        <w:tc>
          <w:tcPr>
            <w:tcW w:w="0" w:type="auto"/>
            <w:tcBorders>
              <w:top w:val="nil"/>
              <w:left w:val="nil"/>
              <w:bottom w:val="nil"/>
              <w:right w:val="nil"/>
            </w:tcBorders>
            <w:shd w:val="clear" w:color="auto" w:fill="auto"/>
            <w:noWrap/>
            <w:vAlign w:val="bottom"/>
            <w:hideMark/>
          </w:tcPr>
          <w:p w14:paraId="389FFF00"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6%</w:t>
            </w:r>
          </w:p>
        </w:tc>
      </w:tr>
      <w:tr w:rsidR="005403E5" w:rsidRPr="005403E5" w14:paraId="0BC2214D" w14:textId="77777777" w:rsidTr="005403E5">
        <w:trPr>
          <w:trHeight w:val="260"/>
        </w:trPr>
        <w:tc>
          <w:tcPr>
            <w:tcW w:w="0" w:type="auto"/>
            <w:tcBorders>
              <w:top w:val="nil"/>
              <w:left w:val="nil"/>
              <w:bottom w:val="nil"/>
              <w:right w:val="nil"/>
            </w:tcBorders>
            <w:shd w:val="clear" w:color="FF9900" w:fill="FF9900"/>
            <w:noWrap/>
            <w:vAlign w:val="bottom"/>
            <w:hideMark/>
          </w:tcPr>
          <w:p w14:paraId="293000F9"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12</w:t>
            </w:r>
          </w:p>
        </w:tc>
        <w:tc>
          <w:tcPr>
            <w:tcW w:w="0" w:type="auto"/>
            <w:tcBorders>
              <w:top w:val="nil"/>
              <w:left w:val="nil"/>
              <w:bottom w:val="nil"/>
              <w:right w:val="nil"/>
            </w:tcBorders>
            <w:shd w:val="clear" w:color="auto" w:fill="auto"/>
            <w:noWrap/>
            <w:vAlign w:val="bottom"/>
            <w:hideMark/>
          </w:tcPr>
          <w:p w14:paraId="31A22534"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15099</w:t>
            </w:r>
          </w:p>
        </w:tc>
        <w:tc>
          <w:tcPr>
            <w:tcW w:w="0" w:type="auto"/>
            <w:tcBorders>
              <w:top w:val="nil"/>
              <w:left w:val="nil"/>
              <w:bottom w:val="nil"/>
              <w:right w:val="nil"/>
            </w:tcBorders>
            <w:shd w:val="clear" w:color="auto" w:fill="auto"/>
            <w:noWrap/>
            <w:vAlign w:val="bottom"/>
            <w:hideMark/>
          </w:tcPr>
          <w:p w14:paraId="347A0014"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521</w:t>
            </w:r>
          </w:p>
        </w:tc>
        <w:tc>
          <w:tcPr>
            <w:tcW w:w="0" w:type="auto"/>
            <w:tcBorders>
              <w:top w:val="nil"/>
              <w:left w:val="nil"/>
              <w:bottom w:val="nil"/>
              <w:right w:val="nil"/>
            </w:tcBorders>
            <w:shd w:val="clear" w:color="auto" w:fill="auto"/>
            <w:noWrap/>
            <w:vAlign w:val="bottom"/>
            <w:hideMark/>
          </w:tcPr>
          <w:p w14:paraId="4761BDFB"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7%</w:t>
            </w:r>
          </w:p>
        </w:tc>
      </w:tr>
      <w:tr w:rsidR="005403E5" w:rsidRPr="005403E5" w14:paraId="687673F7" w14:textId="77777777" w:rsidTr="005403E5">
        <w:trPr>
          <w:trHeight w:val="260"/>
        </w:trPr>
        <w:tc>
          <w:tcPr>
            <w:tcW w:w="0" w:type="auto"/>
            <w:tcBorders>
              <w:top w:val="nil"/>
              <w:left w:val="nil"/>
              <w:bottom w:val="nil"/>
              <w:right w:val="nil"/>
            </w:tcBorders>
            <w:shd w:val="clear" w:color="FF9900" w:fill="FF9900"/>
            <w:noWrap/>
            <w:vAlign w:val="bottom"/>
            <w:hideMark/>
          </w:tcPr>
          <w:p w14:paraId="318435A7"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13</w:t>
            </w:r>
          </w:p>
        </w:tc>
        <w:tc>
          <w:tcPr>
            <w:tcW w:w="0" w:type="auto"/>
            <w:tcBorders>
              <w:top w:val="nil"/>
              <w:left w:val="nil"/>
              <w:bottom w:val="nil"/>
              <w:right w:val="nil"/>
            </w:tcBorders>
            <w:shd w:val="clear" w:color="auto" w:fill="auto"/>
            <w:noWrap/>
            <w:vAlign w:val="bottom"/>
            <w:hideMark/>
          </w:tcPr>
          <w:p w14:paraId="380B27BA"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16914</w:t>
            </w:r>
          </w:p>
        </w:tc>
        <w:tc>
          <w:tcPr>
            <w:tcW w:w="0" w:type="auto"/>
            <w:tcBorders>
              <w:top w:val="nil"/>
              <w:left w:val="nil"/>
              <w:bottom w:val="nil"/>
              <w:right w:val="nil"/>
            </w:tcBorders>
            <w:shd w:val="clear" w:color="auto" w:fill="auto"/>
            <w:noWrap/>
            <w:vAlign w:val="bottom"/>
            <w:hideMark/>
          </w:tcPr>
          <w:p w14:paraId="1EFFDF2B"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583</w:t>
            </w:r>
          </w:p>
        </w:tc>
        <w:tc>
          <w:tcPr>
            <w:tcW w:w="0" w:type="auto"/>
            <w:tcBorders>
              <w:top w:val="nil"/>
              <w:left w:val="nil"/>
              <w:bottom w:val="nil"/>
              <w:right w:val="nil"/>
            </w:tcBorders>
            <w:shd w:val="clear" w:color="auto" w:fill="auto"/>
            <w:noWrap/>
            <w:vAlign w:val="bottom"/>
            <w:hideMark/>
          </w:tcPr>
          <w:p w14:paraId="59212ADE"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8%</w:t>
            </w:r>
          </w:p>
        </w:tc>
      </w:tr>
      <w:tr w:rsidR="005403E5" w:rsidRPr="005403E5" w14:paraId="5BA10867" w14:textId="77777777" w:rsidTr="005403E5">
        <w:trPr>
          <w:trHeight w:val="260"/>
        </w:trPr>
        <w:tc>
          <w:tcPr>
            <w:tcW w:w="0" w:type="auto"/>
            <w:tcBorders>
              <w:top w:val="nil"/>
              <w:left w:val="nil"/>
              <w:bottom w:val="nil"/>
              <w:right w:val="nil"/>
            </w:tcBorders>
            <w:shd w:val="clear" w:color="FF9900" w:fill="FF9900"/>
            <w:noWrap/>
            <w:vAlign w:val="bottom"/>
            <w:hideMark/>
          </w:tcPr>
          <w:p w14:paraId="234BCB76"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14</w:t>
            </w:r>
          </w:p>
        </w:tc>
        <w:tc>
          <w:tcPr>
            <w:tcW w:w="0" w:type="auto"/>
            <w:tcBorders>
              <w:top w:val="nil"/>
              <w:left w:val="nil"/>
              <w:bottom w:val="nil"/>
              <w:right w:val="nil"/>
            </w:tcBorders>
            <w:shd w:val="clear" w:color="auto" w:fill="auto"/>
            <w:noWrap/>
            <w:vAlign w:val="bottom"/>
            <w:hideMark/>
          </w:tcPr>
          <w:p w14:paraId="2DC92398"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17767</w:t>
            </w:r>
          </w:p>
        </w:tc>
        <w:tc>
          <w:tcPr>
            <w:tcW w:w="0" w:type="auto"/>
            <w:tcBorders>
              <w:top w:val="nil"/>
              <w:left w:val="nil"/>
              <w:bottom w:val="nil"/>
              <w:right w:val="nil"/>
            </w:tcBorders>
            <w:shd w:val="clear" w:color="auto" w:fill="auto"/>
            <w:noWrap/>
            <w:vAlign w:val="bottom"/>
            <w:hideMark/>
          </w:tcPr>
          <w:p w14:paraId="18673AC3"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613</w:t>
            </w:r>
          </w:p>
        </w:tc>
        <w:tc>
          <w:tcPr>
            <w:tcW w:w="0" w:type="auto"/>
            <w:tcBorders>
              <w:top w:val="nil"/>
              <w:left w:val="nil"/>
              <w:bottom w:val="nil"/>
              <w:right w:val="nil"/>
            </w:tcBorders>
            <w:shd w:val="clear" w:color="auto" w:fill="auto"/>
            <w:noWrap/>
            <w:vAlign w:val="bottom"/>
            <w:hideMark/>
          </w:tcPr>
          <w:p w14:paraId="4B461BB0"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8%</w:t>
            </w:r>
          </w:p>
        </w:tc>
      </w:tr>
      <w:tr w:rsidR="005403E5" w:rsidRPr="005403E5" w14:paraId="0828CAA7" w14:textId="77777777" w:rsidTr="005403E5">
        <w:trPr>
          <w:trHeight w:val="260"/>
        </w:trPr>
        <w:tc>
          <w:tcPr>
            <w:tcW w:w="0" w:type="auto"/>
            <w:tcBorders>
              <w:top w:val="nil"/>
              <w:left w:val="nil"/>
              <w:bottom w:val="nil"/>
              <w:right w:val="nil"/>
            </w:tcBorders>
            <w:shd w:val="clear" w:color="FF9900" w:fill="FF9900"/>
            <w:noWrap/>
            <w:vAlign w:val="bottom"/>
            <w:hideMark/>
          </w:tcPr>
          <w:p w14:paraId="4BCC2C9C"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15</w:t>
            </w:r>
          </w:p>
        </w:tc>
        <w:tc>
          <w:tcPr>
            <w:tcW w:w="0" w:type="auto"/>
            <w:tcBorders>
              <w:top w:val="nil"/>
              <w:left w:val="nil"/>
              <w:bottom w:val="nil"/>
              <w:right w:val="nil"/>
            </w:tcBorders>
            <w:shd w:val="clear" w:color="auto" w:fill="auto"/>
            <w:noWrap/>
            <w:vAlign w:val="bottom"/>
            <w:hideMark/>
          </w:tcPr>
          <w:p w14:paraId="72D84AAA"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18330</w:t>
            </w:r>
          </w:p>
        </w:tc>
        <w:tc>
          <w:tcPr>
            <w:tcW w:w="0" w:type="auto"/>
            <w:tcBorders>
              <w:top w:val="nil"/>
              <w:left w:val="nil"/>
              <w:bottom w:val="nil"/>
              <w:right w:val="nil"/>
            </w:tcBorders>
            <w:shd w:val="clear" w:color="auto" w:fill="auto"/>
            <w:noWrap/>
            <w:vAlign w:val="bottom"/>
            <w:hideMark/>
          </w:tcPr>
          <w:p w14:paraId="6EB54E78"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632</w:t>
            </w:r>
          </w:p>
        </w:tc>
        <w:tc>
          <w:tcPr>
            <w:tcW w:w="0" w:type="auto"/>
            <w:tcBorders>
              <w:top w:val="nil"/>
              <w:left w:val="nil"/>
              <w:bottom w:val="nil"/>
              <w:right w:val="nil"/>
            </w:tcBorders>
            <w:shd w:val="clear" w:color="auto" w:fill="auto"/>
            <w:noWrap/>
            <w:vAlign w:val="bottom"/>
            <w:hideMark/>
          </w:tcPr>
          <w:p w14:paraId="3C905565"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8%</w:t>
            </w:r>
          </w:p>
        </w:tc>
      </w:tr>
      <w:tr w:rsidR="005403E5" w:rsidRPr="005403E5" w14:paraId="43A70F7D" w14:textId="77777777" w:rsidTr="005403E5">
        <w:trPr>
          <w:trHeight w:val="260"/>
        </w:trPr>
        <w:tc>
          <w:tcPr>
            <w:tcW w:w="0" w:type="auto"/>
            <w:tcBorders>
              <w:top w:val="nil"/>
              <w:left w:val="nil"/>
              <w:bottom w:val="nil"/>
              <w:right w:val="nil"/>
            </w:tcBorders>
            <w:shd w:val="clear" w:color="FF9900" w:fill="FF9900"/>
            <w:noWrap/>
            <w:vAlign w:val="bottom"/>
            <w:hideMark/>
          </w:tcPr>
          <w:p w14:paraId="1FF31CAC"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16</w:t>
            </w:r>
          </w:p>
        </w:tc>
        <w:tc>
          <w:tcPr>
            <w:tcW w:w="0" w:type="auto"/>
            <w:tcBorders>
              <w:top w:val="nil"/>
              <w:left w:val="nil"/>
              <w:bottom w:val="nil"/>
              <w:right w:val="nil"/>
            </w:tcBorders>
            <w:shd w:val="clear" w:color="auto" w:fill="auto"/>
            <w:noWrap/>
            <w:vAlign w:val="bottom"/>
            <w:hideMark/>
          </w:tcPr>
          <w:p w14:paraId="4C9FA835"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20023</w:t>
            </w:r>
          </w:p>
        </w:tc>
        <w:tc>
          <w:tcPr>
            <w:tcW w:w="0" w:type="auto"/>
            <w:tcBorders>
              <w:top w:val="nil"/>
              <w:left w:val="nil"/>
              <w:bottom w:val="nil"/>
              <w:right w:val="nil"/>
            </w:tcBorders>
            <w:shd w:val="clear" w:color="auto" w:fill="auto"/>
            <w:noWrap/>
            <w:vAlign w:val="bottom"/>
            <w:hideMark/>
          </w:tcPr>
          <w:p w14:paraId="2404DC29"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690</w:t>
            </w:r>
          </w:p>
        </w:tc>
        <w:tc>
          <w:tcPr>
            <w:tcW w:w="0" w:type="auto"/>
            <w:tcBorders>
              <w:top w:val="nil"/>
              <w:left w:val="nil"/>
              <w:bottom w:val="nil"/>
              <w:right w:val="nil"/>
            </w:tcBorders>
            <w:shd w:val="clear" w:color="auto" w:fill="auto"/>
            <w:noWrap/>
            <w:vAlign w:val="bottom"/>
            <w:hideMark/>
          </w:tcPr>
          <w:p w14:paraId="697EE1BD"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9%</w:t>
            </w:r>
          </w:p>
        </w:tc>
      </w:tr>
      <w:tr w:rsidR="005403E5" w:rsidRPr="005403E5" w14:paraId="29E2A212" w14:textId="77777777" w:rsidTr="005403E5">
        <w:trPr>
          <w:trHeight w:val="260"/>
        </w:trPr>
        <w:tc>
          <w:tcPr>
            <w:tcW w:w="0" w:type="auto"/>
            <w:tcBorders>
              <w:top w:val="nil"/>
              <w:left w:val="nil"/>
              <w:bottom w:val="nil"/>
              <w:right w:val="nil"/>
            </w:tcBorders>
            <w:shd w:val="clear" w:color="FF9900" w:fill="FF9900"/>
            <w:noWrap/>
            <w:vAlign w:val="bottom"/>
            <w:hideMark/>
          </w:tcPr>
          <w:p w14:paraId="7B0A039A"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17</w:t>
            </w:r>
          </w:p>
        </w:tc>
        <w:tc>
          <w:tcPr>
            <w:tcW w:w="0" w:type="auto"/>
            <w:tcBorders>
              <w:top w:val="nil"/>
              <w:left w:val="nil"/>
              <w:bottom w:val="nil"/>
              <w:right w:val="nil"/>
            </w:tcBorders>
            <w:shd w:val="clear" w:color="auto" w:fill="auto"/>
            <w:noWrap/>
            <w:vAlign w:val="bottom"/>
            <w:hideMark/>
          </w:tcPr>
          <w:p w14:paraId="4A3918F1"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21055</w:t>
            </w:r>
          </w:p>
        </w:tc>
        <w:tc>
          <w:tcPr>
            <w:tcW w:w="0" w:type="auto"/>
            <w:tcBorders>
              <w:top w:val="nil"/>
              <w:left w:val="nil"/>
              <w:bottom w:val="nil"/>
              <w:right w:val="nil"/>
            </w:tcBorders>
            <w:shd w:val="clear" w:color="auto" w:fill="auto"/>
            <w:noWrap/>
            <w:vAlign w:val="bottom"/>
            <w:hideMark/>
          </w:tcPr>
          <w:p w14:paraId="0B7EA1E8"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726</w:t>
            </w:r>
          </w:p>
        </w:tc>
        <w:tc>
          <w:tcPr>
            <w:tcW w:w="0" w:type="auto"/>
            <w:tcBorders>
              <w:top w:val="nil"/>
              <w:left w:val="nil"/>
              <w:bottom w:val="nil"/>
              <w:right w:val="nil"/>
            </w:tcBorders>
            <w:shd w:val="clear" w:color="auto" w:fill="auto"/>
            <w:noWrap/>
            <w:vAlign w:val="bottom"/>
            <w:hideMark/>
          </w:tcPr>
          <w:p w14:paraId="1415F848"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10%</w:t>
            </w:r>
          </w:p>
        </w:tc>
      </w:tr>
      <w:tr w:rsidR="005403E5" w:rsidRPr="005403E5" w14:paraId="40B54057" w14:textId="77777777" w:rsidTr="005403E5">
        <w:trPr>
          <w:trHeight w:val="260"/>
        </w:trPr>
        <w:tc>
          <w:tcPr>
            <w:tcW w:w="0" w:type="auto"/>
            <w:tcBorders>
              <w:top w:val="nil"/>
              <w:left w:val="nil"/>
              <w:bottom w:val="nil"/>
              <w:right w:val="nil"/>
            </w:tcBorders>
            <w:shd w:val="clear" w:color="FF9900" w:fill="FF9900"/>
            <w:noWrap/>
            <w:vAlign w:val="bottom"/>
            <w:hideMark/>
          </w:tcPr>
          <w:p w14:paraId="7670640D"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18</w:t>
            </w:r>
          </w:p>
        </w:tc>
        <w:tc>
          <w:tcPr>
            <w:tcW w:w="0" w:type="auto"/>
            <w:tcBorders>
              <w:top w:val="nil"/>
              <w:left w:val="nil"/>
              <w:bottom w:val="nil"/>
              <w:right w:val="nil"/>
            </w:tcBorders>
            <w:shd w:val="clear" w:color="auto" w:fill="auto"/>
            <w:noWrap/>
            <w:vAlign w:val="bottom"/>
            <w:hideMark/>
          </w:tcPr>
          <w:p w14:paraId="50BB4CEB"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19875</w:t>
            </w:r>
          </w:p>
        </w:tc>
        <w:tc>
          <w:tcPr>
            <w:tcW w:w="0" w:type="auto"/>
            <w:tcBorders>
              <w:top w:val="nil"/>
              <w:left w:val="nil"/>
              <w:bottom w:val="nil"/>
              <w:right w:val="nil"/>
            </w:tcBorders>
            <w:shd w:val="clear" w:color="auto" w:fill="auto"/>
            <w:noWrap/>
            <w:vAlign w:val="bottom"/>
            <w:hideMark/>
          </w:tcPr>
          <w:p w14:paraId="3C82B980"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685</w:t>
            </w:r>
          </w:p>
        </w:tc>
        <w:tc>
          <w:tcPr>
            <w:tcW w:w="0" w:type="auto"/>
            <w:tcBorders>
              <w:top w:val="nil"/>
              <w:left w:val="nil"/>
              <w:bottom w:val="nil"/>
              <w:right w:val="nil"/>
            </w:tcBorders>
            <w:shd w:val="clear" w:color="auto" w:fill="auto"/>
            <w:noWrap/>
            <w:vAlign w:val="bottom"/>
            <w:hideMark/>
          </w:tcPr>
          <w:p w14:paraId="7E132D13"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9%</w:t>
            </w:r>
          </w:p>
        </w:tc>
      </w:tr>
      <w:tr w:rsidR="005403E5" w:rsidRPr="005403E5" w14:paraId="01C7AB99" w14:textId="77777777" w:rsidTr="005403E5">
        <w:trPr>
          <w:trHeight w:val="260"/>
        </w:trPr>
        <w:tc>
          <w:tcPr>
            <w:tcW w:w="0" w:type="auto"/>
            <w:tcBorders>
              <w:top w:val="nil"/>
              <w:left w:val="nil"/>
              <w:bottom w:val="nil"/>
              <w:right w:val="nil"/>
            </w:tcBorders>
            <w:shd w:val="clear" w:color="FF9900" w:fill="FF9900"/>
            <w:noWrap/>
            <w:vAlign w:val="bottom"/>
            <w:hideMark/>
          </w:tcPr>
          <w:p w14:paraId="04722EFD"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19</w:t>
            </w:r>
          </w:p>
        </w:tc>
        <w:tc>
          <w:tcPr>
            <w:tcW w:w="0" w:type="auto"/>
            <w:tcBorders>
              <w:top w:val="nil"/>
              <w:left w:val="nil"/>
              <w:bottom w:val="nil"/>
              <w:right w:val="nil"/>
            </w:tcBorders>
            <w:shd w:val="clear" w:color="auto" w:fill="auto"/>
            <w:noWrap/>
            <w:vAlign w:val="bottom"/>
            <w:hideMark/>
          </w:tcPr>
          <w:p w14:paraId="2B814A2C"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16256</w:t>
            </w:r>
          </w:p>
        </w:tc>
        <w:tc>
          <w:tcPr>
            <w:tcW w:w="0" w:type="auto"/>
            <w:tcBorders>
              <w:top w:val="nil"/>
              <w:left w:val="nil"/>
              <w:bottom w:val="nil"/>
              <w:right w:val="nil"/>
            </w:tcBorders>
            <w:shd w:val="clear" w:color="auto" w:fill="auto"/>
            <w:noWrap/>
            <w:vAlign w:val="bottom"/>
            <w:hideMark/>
          </w:tcPr>
          <w:p w14:paraId="1A073E8C"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561</w:t>
            </w:r>
          </w:p>
        </w:tc>
        <w:tc>
          <w:tcPr>
            <w:tcW w:w="0" w:type="auto"/>
            <w:tcBorders>
              <w:top w:val="nil"/>
              <w:left w:val="nil"/>
              <w:bottom w:val="nil"/>
              <w:right w:val="nil"/>
            </w:tcBorders>
            <w:shd w:val="clear" w:color="auto" w:fill="auto"/>
            <w:noWrap/>
            <w:vAlign w:val="bottom"/>
            <w:hideMark/>
          </w:tcPr>
          <w:p w14:paraId="22F73C0E"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7%</w:t>
            </w:r>
          </w:p>
        </w:tc>
      </w:tr>
      <w:tr w:rsidR="005403E5" w:rsidRPr="005403E5" w14:paraId="6CF550FC" w14:textId="77777777" w:rsidTr="005403E5">
        <w:trPr>
          <w:trHeight w:val="260"/>
        </w:trPr>
        <w:tc>
          <w:tcPr>
            <w:tcW w:w="0" w:type="auto"/>
            <w:tcBorders>
              <w:top w:val="nil"/>
              <w:left w:val="nil"/>
              <w:bottom w:val="nil"/>
              <w:right w:val="nil"/>
            </w:tcBorders>
            <w:shd w:val="clear" w:color="FF9900" w:fill="FF9900"/>
            <w:noWrap/>
            <w:vAlign w:val="bottom"/>
            <w:hideMark/>
          </w:tcPr>
          <w:p w14:paraId="640EBD22"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20</w:t>
            </w:r>
          </w:p>
        </w:tc>
        <w:tc>
          <w:tcPr>
            <w:tcW w:w="0" w:type="auto"/>
            <w:tcBorders>
              <w:top w:val="nil"/>
              <w:left w:val="nil"/>
              <w:bottom w:val="nil"/>
              <w:right w:val="nil"/>
            </w:tcBorders>
            <w:shd w:val="clear" w:color="auto" w:fill="auto"/>
            <w:noWrap/>
            <w:vAlign w:val="bottom"/>
            <w:hideMark/>
          </w:tcPr>
          <w:p w14:paraId="247AB62B"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13657</w:t>
            </w:r>
          </w:p>
        </w:tc>
        <w:tc>
          <w:tcPr>
            <w:tcW w:w="0" w:type="auto"/>
            <w:tcBorders>
              <w:top w:val="nil"/>
              <w:left w:val="nil"/>
              <w:bottom w:val="nil"/>
              <w:right w:val="nil"/>
            </w:tcBorders>
            <w:shd w:val="clear" w:color="auto" w:fill="auto"/>
            <w:noWrap/>
            <w:vAlign w:val="bottom"/>
            <w:hideMark/>
          </w:tcPr>
          <w:p w14:paraId="12AB60EC"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471</w:t>
            </w:r>
          </w:p>
        </w:tc>
        <w:tc>
          <w:tcPr>
            <w:tcW w:w="0" w:type="auto"/>
            <w:tcBorders>
              <w:top w:val="nil"/>
              <w:left w:val="nil"/>
              <w:bottom w:val="nil"/>
              <w:right w:val="nil"/>
            </w:tcBorders>
            <w:shd w:val="clear" w:color="auto" w:fill="auto"/>
            <w:noWrap/>
            <w:vAlign w:val="bottom"/>
            <w:hideMark/>
          </w:tcPr>
          <w:p w14:paraId="53B1F448" w14:textId="77777777" w:rsidR="005403E5" w:rsidRPr="005403E5" w:rsidRDefault="005403E5" w:rsidP="005403E5">
            <w:pPr>
              <w:spacing w:after="0" w:line="240" w:lineRule="auto"/>
              <w:jc w:val="center"/>
              <w:rPr>
                <w:rFonts w:ascii="Arial" w:eastAsia="Times New Roman" w:hAnsi="Arial" w:cs="Arial"/>
                <w:color w:val="FF0000"/>
                <w:sz w:val="20"/>
                <w:szCs w:val="20"/>
              </w:rPr>
            </w:pPr>
            <w:r w:rsidRPr="005403E5">
              <w:rPr>
                <w:rFonts w:ascii="Arial" w:eastAsia="Times New Roman" w:hAnsi="Arial" w:cs="Arial"/>
                <w:color w:val="FF0000"/>
                <w:sz w:val="20"/>
                <w:szCs w:val="20"/>
              </w:rPr>
              <w:t>6%</w:t>
            </w:r>
          </w:p>
        </w:tc>
      </w:tr>
      <w:tr w:rsidR="005403E5" w:rsidRPr="005403E5" w14:paraId="0228DD56" w14:textId="77777777" w:rsidTr="005403E5">
        <w:trPr>
          <w:trHeight w:val="260"/>
        </w:trPr>
        <w:tc>
          <w:tcPr>
            <w:tcW w:w="0" w:type="auto"/>
            <w:tcBorders>
              <w:top w:val="nil"/>
              <w:left w:val="nil"/>
              <w:bottom w:val="nil"/>
              <w:right w:val="nil"/>
            </w:tcBorders>
            <w:shd w:val="clear" w:color="FF9900" w:fill="FF9900"/>
            <w:noWrap/>
            <w:vAlign w:val="bottom"/>
            <w:hideMark/>
          </w:tcPr>
          <w:p w14:paraId="1A30C3CB"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21</w:t>
            </w:r>
          </w:p>
        </w:tc>
        <w:tc>
          <w:tcPr>
            <w:tcW w:w="0" w:type="auto"/>
            <w:tcBorders>
              <w:top w:val="nil"/>
              <w:left w:val="nil"/>
              <w:bottom w:val="nil"/>
              <w:right w:val="nil"/>
            </w:tcBorders>
            <w:shd w:val="clear" w:color="auto" w:fill="auto"/>
            <w:noWrap/>
            <w:vAlign w:val="bottom"/>
            <w:hideMark/>
          </w:tcPr>
          <w:p w14:paraId="5BD3FA1E"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8505</w:t>
            </w:r>
          </w:p>
        </w:tc>
        <w:tc>
          <w:tcPr>
            <w:tcW w:w="0" w:type="auto"/>
            <w:tcBorders>
              <w:top w:val="nil"/>
              <w:left w:val="nil"/>
              <w:bottom w:val="nil"/>
              <w:right w:val="nil"/>
            </w:tcBorders>
            <w:shd w:val="clear" w:color="auto" w:fill="auto"/>
            <w:noWrap/>
            <w:vAlign w:val="bottom"/>
            <w:hideMark/>
          </w:tcPr>
          <w:p w14:paraId="6E2F33A7"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293</w:t>
            </w:r>
          </w:p>
        </w:tc>
        <w:tc>
          <w:tcPr>
            <w:tcW w:w="0" w:type="auto"/>
            <w:tcBorders>
              <w:top w:val="nil"/>
              <w:left w:val="nil"/>
              <w:bottom w:val="nil"/>
              <w:right w:val="nil"/>
            </w:tcBorders>
            <w:shd w:val="clear" w:color="auto" w:fill="auto"/>
            <w:noWrap/>
            <w:vAlign w:val="bottom"/>
            <w:hideMark/>
          </w:tcPr>
          <w:p w14:paraId="23DD76F2"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4%</w:t>
            </w:r>
          </w:p>
        </w:tc>
      </w:tr>
      <w:tr w:rsidR="005403E5" w:rsidRPr="005403E5" w14:paraId="009FB17D" w14:textId="77777777" w:rsidTr="005403E5">
        <w:trPr>
          <w:trHeight w:val="260"/>
        </w:trPr>
        <w:tc>
          <w:tcPr>
            <w:tcW w:w="0" w:type="auto"/>
            <w:tcBorders>
              <w:top w:val="nil"/>
              <w:left w:val="nil"/>
              <w:bottom w:val="nil"/>
              <w:right w:val="nil"/>
            </w:tcBorders>
            <w:shd w:val="clear" w:color="FF9900" w:fill="FF9900"/>
            <w:noWrap/>
            <w:vAlign w:val="bottom"/>
            <w:hideMark/>
          </w:tcPr>
          <w:p w14:paraId="74BFE14A" w14:textId="77777777" w:rsidR="005403E5" w:rsidRPr="005403E5" w:rsidRDefault="005403E5" w:rsidP="005403E5">
            <w:pPr>
              <w:spacing w:after="0" w:line="240" w:lineRule="auto"/>
              <w:jc w:val="center"/>
              <w:rPr>
                <w:rFonts w:ascii="Times New Roman" w:eastAsia="Times New Roman" w:hAnsi="Times New Roman" w:cs="Times New Roman"/>
                <w:b/>
                <w:bCs/>
                <w:color w:val="000000"/>
                <w:sz w:val="20"/>
                <w:szCs w:val="20"/>
              </w:rPr>
            </w:pPr>
            <w:r w:rsidRPr="005403E5">
              <w:rPr>
                <w:rFonts w:ascii="Times New Roman" w:eastAsia="Times New Roman" w:hAnsi="Times New Roman" w:cs="Times New Roman"/>
                <w:b/>
                <w:bCs/>
                <w:color w:val="000000"/>
                <w:sz w:val="20"/>
                <w:szCs w:val="20"/>
              </w:rPr>
              <w:t>22</w:t>
            </w:r>
          </w:p>
        </w:tc>
        <w:tc>
          <w:tcPr>
            <w:tcW w:w="0" w:type="auto"/>
            <w:tcBorders>
              <w:top w:val="nil"/>
              <w:left w:val="nil"/>
              <w:bottom w:val="nil"/>
              <w:right w:val="nil"/>
            </w:tcBorders>
            <w:shd w:val="clear" w:color="auto" w:fill="auto"/>
            <w:noWrap/>
            <w:vAlign w:val="bottom"/>
            <w:hideMark/>
          </w:tcPr>
          <w:p w14:paraId="0032C4CE"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3073</w:t>
            </w:r>
          </w:p>
        </w:tc>
        <w:tc>
          <w:tcPr>
            <w:tcW w:w="0" w:type="auto"/>
            <w:tcBorders>
              <w:top w:val="nil"/>
              <w:left w:val="nil"/>
              <w:bottom w:val="nil"/>
              <w:right w:val="nil"/>
            </w:tcBorders>
            <w:shd w:val="clear" w:color="auto" w:fill="auto"/>
            <w:noWrap/>
            <w:vAlign w:val="bottom"/>
            <w:hideMark/>
          </w:tcPr>
          <w:p w14:paraId="36B4D30D"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106</w:t>
            </w:r>
          </w:p>
        </w:tc>
        <w:tc>
          <w:tcPr>
            <w:tcW w:w="0" w:type="auto"/>
            <w:tcBorders>
              <w:top w:val="nil"/>
              <w:left w:val="nil"/>
              <w:bottom w:val="nil"/>
              <w:right w:val="nil"/>
            </w:tcBorders>
            <w:shd w:val="clear" w:color="auto" w:fill="auto"/>
            <w:noWrap/>
            <w:vAlign w:val="bottom"/>
            <w:hideMark/>
          </w:tcPr>
          <w:p w14:paraId="521166C0" w14:textId="77777777" w:rsidR="005403E5" w:rsidRPr="005403E5" w:rsidRDefault="005403E5" w:rsidP="005403E5">
            <w:pPr>
              <w:spacing w:after="0" w:line="240" w:lineRule="auto"/>
              <w:jc w:val="center"/>
              <w:rPr>
                <w:rFonts w:ascii="Arial" w:eastAsia="Times New Roman" w:hAnsi="Arial" w:cs="Arial"/>
                <w:color w:val="000000"/>
                <w:sz w:val="20"/>
                <w:szCs w:val="20"/>
              </w:rPr>
            </w:pPr>
            <w:r w:rsidRPr="005403E5">
              <w:rPr>
                <w:rFonts w:ascii="Arial" w:eastAsia="Times New Roman" w:hAnsi="Arial" w:cs="Arial"/>
                <w:color w:val="000000"/>
                <w:sz w:val="20"/>
                <w:szCs w:val="20"/>
              </w:rPr>
              <w:t>1%</w:t>
            </w:r>
          </w:p>
        </w:tc>
      </w:tr>
      <w:tr w:rsidR="005403E5" w:rsidRPr="005403E5" w14:paraId="5C4AA343" w14:textId="77777777" w:rsidTr="005403E5">
        <w:trPr>
          <w:trHeight w:val="260"/>
        </w:trPr>
        <w:tc>
          <w:tcPr>
            <w:tcW w:w="0" w:type="auto"/>
            <w:tcBorders>
              <w:top w:val="nil"/>
              <w:left w:val="nil"/>
              <w:bottom w:val="nil"/>
              <w:right w:val="nil"/>
            </w:tcBorders>
            <w:shd w:val="clear" w:color="000000" w:fill="D9E7FD"/>
            <w:noWrap/>
            <w:vAlign w:val="bottom"/>
            <w:hideMark/>
          </w:tcPr>
          <w:p w14:paraId="0968C4CE" w14:textId="77777777" w:rsidR="005403E5" w:rsidRPr="005403E5" w:rsidRDefault="005403E5" w:rsidP="005403E5">
            <w:pPr>
              <w:spacing w:after="0" w:line="240" w:lineRule="auto"/>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Total</w:t>
            </w:r>
          </w:p>
        </w:tc>
        <w:tc>
          <w:tcPr>
            <w:tcW w:w="0" w:type="auto"/>
            <w:tcBorders>
              <w:top w:val="nil"/>
              <w:left w:val="nil"/>
              <w:bottom w:val="nil"/>
              <w:right w:val="nil"/>
            </w:tcBorders>
            <w:shd w:val="clear" w:color="000000" w:fill="D9E7FD"/>
            <w:noWrap/>
            <w:vAlign w:val="bottom"/>
            <w:hideMark/>
          </w:tcPr>
          <w:p w14:paraId="1352D5C0" w14:textId="77777777" w:rsidR="005403E5" w:rsidRPr="005403E5" w:rsidRDefault="005403E5" w:rsidP="005403E5">
            <w:pPr>
              <w:spacing w:after="0" w:line="240" w:lineRule="auto"/>
              <w:jc w:val="center"/>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217008</w:t>
            </w:r>
          </w:p>
        </w:tc>
        <w:tc>
          <w:tcPr>
            <w:tcW w:w="0" w:type="auto"/>
            <w:tcBorders>
              <w:top w:val="nil"/>
              <w:left w:val="nil"/>
              <w:bottom w:val="nil"/>
              <w:right w:val="nil"/>
            </w:tcBorders>
            <w:shd w:val="clear" w:color="000000" w:fill="D9E7FD"/>
            <w:noWrap/>
            <w:vAlign w:val="bottom"/>
            <w:hideMark/>
          </w:tcPr>
          <w:p w14:paraId="6BDEED98" w14:textId="77777777" w:rsidR="005403E5" w:rsidRPr="005403E5" w:rsidRDefault="005403E5" w:rsidP="005403E5">
            <w:pPr>
              <w:spacing w:after="0" w:line="240" w:lineRule="auto"/>
              <w:jc w:val="center"/>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7483</w:t>
            </w:r>
          </w:p>
        </w:tc>
        <w:tc>
          <w:tcPr>
            <w:tcW w:w="0" w:type="auto"/>
            <w:tcBorders>
              <w:top w:val="nil"/>
              <w:left w:val="nil"/>
              <w:bottom w:val="nil"/>
              <w:right w:val="nil"/>
            </w:tcBorders>
            <w:shd w:val="clear" w:color="000000" w:fill="D9E7FD"/>
            <w:noWrap/>
            <w:vAlign w:val="bottom"/>
            <w:hideMark/>
          </w:tcPr>
          <w:p w14:paraId="624DC34F" w14:textId="77777777" w:rsidR="005403E5" w:rsidRPr="005403E5" w:rsidRDefault="005403E5" w:rsidP="005403E5">
            <w:pPr>
              <w:spacing w:after="0" w:line="240" w:lineRule="auto"/>
              <w:jc w:val="center"/>
              <w:rPr>
                <w:rFonts w:ascii="Arial" w:eastAsia="Times New Roman" w:hAnsi="Arial" w:cs="Arial"/>
                <w:b/>
                <w:bCs/>
                <w:color w:val="000000"/>
                <w:sz w:val="20"/>
                <w:szCs w:val="20"/>
              </w:rPr>
            </w:pPr>
            <w:r w:rsidRPr="005403E5">
              <w:rPr>
                <w:rFonts w:ascii="Arial" w:eastAsia="Times New Roman" w:hAnsi="Arial" w:cs="Arial"/>
                <w:b/>
                <w:bCs/>
                <w:color w:val="000000"/>
                <w:sz w:val="20"/>
                <w:szCs w:val="20"/>
              </w:rPr>
              <w:t>100%</w:t>
            </w:r>
          </w:p>
        </w:tc>
      </w:tr>
    </w:tbl>
    <w:p w14:paraId="15CE183D" w14:textId="0FF8CD62" w:rsidR="001047E5" w:rsidRDefault="001047E5" w:rsidP="0012433E">
      <w:pPr>
        <w:rPr>
          <w:b/>
          <w:bCs/>
          <w:color w:val="000000" w:themeColor="text1"/>
        </w:rPr>
      </w:pPr>
    </w:p>
    <w:p w14:paraId="686DEA8A" w14:textId="4D0339CF" w:rsidR="002560C6" w:rsidRPr="002102F0" w:rsidRDefault="009B591E" w:rsidP="0012433E">
      <w:pPr>
        <w:rPr>
          <w:i/>
          <w:iCs/>
          <w:color w:val="000000" w:themeColor="text1"/>
        </w:rPr>
      </w:pPr>
      <w:r w:rsidRPr="009B591E">
        <w:rPr>
          <w:i/>
          <w:iCs/>
          <w:color w:val="000000" w:themeColor="text1"/>
        </w:rPr>
        <w:t xml:space="preserve">Note that Average contacted per day was derived by dividing the monthly data by count of days in the data shared. </w:t>
      </w:r>
      <w:proofErr w:type="spellStart"/>
      <w:r w:rsidRPr="009B591E">
        <w:rPr>
          <w:i/>
          <w:iCs/>
          <w:color w:val="FF0000"/>
        </w:rPr>
        <w:t>i.e</w:t>
      </w:r>
      <w:proofErr w:type="spellEnd"/>
      <w:r w:rsidRPr="009B591E">
        <w:rPr>
          <w:i/>
          <w:iCs/>
          <w:color w:val="FF0000"/>
        </w:rPr>
        <w:t xml:space="preserve"> (Total contacted per month/29days</w:t>
      </w:r>
      <w:r w:rsidRPr="009B591E">
        <w:rPr>
          <w:i/>
          <w:iCs/>
          <w:color w:val="000000" w:themeColor="text1"/>
        </w:rPr>
        <w:t>)</w:t>
      </w:r>
    </w:p>
    <w:p w14:paraId="56D0FA90" w14:textId="6D5EC9BB" w:rsidR="001508C7" w:rsidRPr="00733724" w:rsidRDefault="00DF2603" w:rsidP="0012433E">
      <w:pPr>
        <w:rPr>
          <w:i/>
          <w:iCs/>
          <w:color w:val="000000" w:themeColor="text1"/>
        </w:rPr>
      </w:pPr>
      <w:r w:rsidRPr="00597DAC">
        <w:rPr>
          <w:b/>
          <w:bCs/>
          <w:color w:val="8EAADB" w:themeColor="accent1" w:themeTint="99"/>
        </w:rPr>
        <w:lastRenderedPageBreak/>
        <w:t>Inbound Calls</w:t>
      </w:r>
      <w:r w:rsidRPr="00597DAC">
        <w:rPr>
          <w:color w:val="8EAADB" w:themeColor="accent1" w:themeTint="99"/>
        </w:rPr>
        <w:t xml:space="preserve"> </w:t>
      </w:r>
      <w:r>
        <w:rPr>
          <w:color w:val="000000" w:themeColor="text1"/>
        </w:rPr>
        <w:t>(</w:t>
      </w:r>
      <w:r>
        <w:rPr>
          <w:i/>
          <w:iCs/>
          <w:color w:val="000000" w:themeColor="text1"/>
        </w:rPr>
        <w:t>I</w:t>
      </w:r>
      <w:r w:rsidRPr="00DF2603">
        <w:rPr>
          <w:i/>
          <w:iCs/>
          <w:color w:val="000000" w:themeColor="text1"/>
        </w:rPr>
        <w:t>ncoming</w:t>
      </w:r>
      <w:r w:rsidR="0098596D">
        <w:rPr>
          <w:i/>
          <w:iCs/>
          <w:color w:val="000000" w:themeColor="text1"/>
        </w:rPr>
        <w:t xml:space="preserve"> calls</w:t>
      </w:r>
      <w:r w:rsidRPr="00DF2603">
        <w:rPr>
          <w:i/>
          <w:iCs/>
          <w:color w:val="000000" w:themeColor="text1"/>
        </w:rPr>
        <w:t xml:space="preserve"> from the business customer base</w:t>
      </w:r>
      <w:r w:rsidR="001508C7">
        <w:rPr>
          <w:i/>
          <w:iCs/>
          <w:color w:val="000000" w:themeColor="text1"/>
        </w:rPr>
        <w:t xml:space="preserve"> for Complaints, Requests and Enquiries</w:t>
      </w:r>
      <w:r>
        <w:rPr>
          <w:color w:val="000000" w:themeColor="text1"/>
        </w:rPr>
        <w:t>)</w:t>
      </w:r>
    </w:p>
    <w:p w14:paraId="7E13B908" w14:textId="1C78878B" w:rsidR="001047E5" w:rsidRPr="001047E5" w:rsidRDefault="001047E5" w:rsidP="0012433E">
      <w:pPr>
        <w:rPr>
          <w:b/>
          <w:bCs/>
          <w:color w:val="000000" w:themeColor="text1"/>
        </w:rPr>
      </w:pPr>
      <w:r w:rsidRPr="001047E5">
        <w:rPr>
          <w:b/>
          <w:bCs/>
          <w:color w:val="000000" w:themeColor="text1"/>
        </w:rPr>
        <w:t>Weekdays and Weekend</w:t>
      </w:r>
      <w:r>
        <w:rPr>
          <w:b/>
          <w:bCs/>
          <w:color w:val="000000" w:themeColor="text1"/>
        </w:rPr>
        <w:t xml:space="preserve"> Data Information</w:t>
      </w:r>
    </w:p>
    <w:p w14:paraId="55ECA88F" w14:textId="59A16242" w:rsidR="00DF2603" w:rsidRDefault="001508C7" w:rsidP="0012433E">
      <w:pPr>
        <w:rPr>
          <w:color w:val="000000" w:themeColor="text1"/>
        </w:rPr>
      </w:pPr>
      <w:r>
        <w:rPr>
          <w:color w:val="000000" w:themeColor="text1"/>
        </w:rPr>
        <w:t>No individual day activities data provided by the business for the inbound campaign</w:t>
      </w:r>
      <w:r w:rsidR="00224D10">
        <w:rPr>
          <w:color w:val="000000" w:themeColor="text1"/>
        </w:rPr>
        <w:t xml:space="preserve"> case study</w:t>
      </w:r>
      <w:r>
        <w:rPr>
          <w:color w:val="000000" w:themeColor="text1"/>
        </w:rPr>
        <w:t>. However, this could help to factor call volume flow over the weekdays and weekend</w:t>
      </w:r>
      <w:r w:rsidR="00224D10">
        <w:rPr>
          <w:color w:val="000000" w:themeColor="text1"/>
        </w:rPr>
        <w:t xml:space="preserve">. </w:t>
      </w:r>
      <w:r w:rsidR="00EE6C69">
        <w:rPr>
          <w:color w:val="000000" w:themeColor="text1"/>
        </w:rPr>
        <w:t>Without</w:t>
      </w:r>
      <w:r w:rsidR="00224D10">
        <w:rPr>
          <w:color w:val="000000" w:themeColor="text1"/>
        </w:rPr>
        <w:t xml:space="preserve"> this information scheduling and planning after forecast can still </w:t>
      </w:r>
      <w:r w:rsidR="00EE6C69">
        <w:rPr>
          <w:color w:val="000000" w:themeColor="text1"/>
        </w:rPr>
        <w:t>be improvise by making sure we have the same count of agent all through the weekday and weekend.</w:t>
      </w:r>
      <w:r w:rsidR="00A62E3E">
        <w:rPr>
          <w:color w:val="000000" w:themeColor="text1"/>
        </w:rPr>
        <w:t xml:space="preserve"> But can be a slight even different amidst the days.</w:t>
      </w:r>
    </w:p>
    <w:p w14:paraId="3AC040CB" w14:textId="05457FAB" w:rsidR="0098596D" w:rsidRPr="00E97FEC" w:rsidRDefault="00E97FEC" w:rsidP="0012433E">
      <w:pPr>
        <w:rPr>
          <w:b/>
          <w:bCs/>
          <w:color w:val="000000" w:themeColor="text1"/>
          <w:u w:val="single"/>
        </w:rPr>
      </w:pPr>
      <w:r w:rsidRPr="0098596D">
        <w:rPr>
          <w:b/>
          <w:bCs/>
          <w:color w:val="000000" w:themeColor="text1"/>
          <w:u w:val="single"/>
        </w:rPr>
        <w:t>Hourly Data Information</w:t>
      </w:r>
    </w:p>
    <w:tbl>
      <w:tblPr>
        <w:tblW w:w="10620" w:type="dxa"/>
        <w:tblLook w:val="04A0" w:firstRow="1" w:lastRow="0" w:firstColumn="1" w:lastColumn="0" w:noHBand="0" w:noVBand="1"/>
      </w:tblPr>
      <w:tblGrid>
        <w:gridCol w:w="1357"/>
        <w:gridCol w:w="1126"/>
        <w:gridCol w:w="1281"/>
        <w:gridCol w:w="1120"/>
        <w:gridCol w:w="1405"/>
        <w:gridCol w:w="922"/>
        <w:gridCol w:w="908"/>
        <w:gridCol w:w="809"/>
        <w:gridCol w:w="796"/>
        <w:gridCol w:w="896"/>
      </w:tblGrid>
      <w:tr w:rsidR="00A20786" w:rsidRPr="00A20786" w14:paraId="629E3373" w14:textId="77777777" w:rsidTr="00A20786">
        <w:trPr>
          <w:trHeight w:val="472"/>
        </w:trPr>
        <w:tc>
          <w:tcPr>
            <w:tcW w:w="0" w:type="auto"/>
            <w:tcBorders>
              <w:top w:val="nil"/>
              <w:left w:val="nil"/>
              <w:bottom w:val="nil"/>
              <w:right w:val="nil"/>
            </w:tcBorders>
            <w:shd w:val="clear" w:color="000000" w:fill="D9E7FD"/>
            <w:vAlign w:val="center"/>
            <w:hideMark/>
          </w:tcPr>
          <w:p w14:paraId="63D4B4F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EAT</w:t>
            </w:r>
          </w:p>
        </w:tc>
        <w:tc>
          <w:tcPr>
            <w:tcW w:w="0" w:type="auto"/>
            <w:tcBorders>
              <w:top w:val="nil"/>
              <w:left w:val="nil"/>
              <w:bottom w:val="nil"/>
              <w:right w:val="nil"/>
            </w:tcBorders>
            <w:shd w:val="clear" w:color="00FFFF" w:fill="D9E7FD"/>
            <w:vAlign w:val="center"/>
            <w:hideMark/>
          </w:tcPr>
          <w:p w14:paraId="723057C7"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Inbound calls hitting cc</w:t>
            </w:r>
          </w:p>
        </w:tc>
        <w:tc>
          <w:tcPr>
            <w:tcW w:w="0" w:type="auto"/>
            <w:tcBorders>
              <w:top w:val="nil"/>
              <w:left w:val="nil"/>
              <w:bottom w:val="nil"/>
              <w:right w:val="nil"/>
            </w:tcBorders>
            <w:shd w:val="clear" w:color="00FFFF" w:fill="D9E7FD"/>
            <w:vAlign w:val="center"/>
            <w:hideMark/>
          </w:tcPr>
          <w:p w14:paraId="43A44F86"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Inbound Calls Offered to Agents</w:t>
            </w:r>
          </w:p>
        </w:tc>
        <w:tc>
          <w:tcPr>
            <w:tcW w:w="0" w:type="auto"/>
            <w:tcBorders>
              <w:top w:val="nil"/>
              <w:left w:val="nil"/>
              <w:bottom w:val="nil"/>
              <w:right w:val="nil"/>
            </w:tcBorders>
            <w:shd w:val="clear" w:color="00FFFF" w:fill="D9E7FD"/>
            <w:vAlign w:val="center"/>
            <w:hideMark/>
          </w:tcPr>
          <w:p w14:paraId="118BA69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Connected calls</w:t>
            </w:r>
          </w:p>
        </w:tc>
        <w:tc>
          <w:tcPr>
            <w:tcW w:w="0" w:type="auto"/>
            <w:tcBorders>
              <w:top w:val="nil"/>
              <w:left w:val="nil"/>
              <w:bottom w:val="nil"/>
              <w:right w:val="nil"/>
            </w:tcBorders>
            <w:shd w:val="clear" w:color="00FFFF" w:fill="D9E7FD"/>
            <w:vAlign w:val="center"/>
            <w:hideMark/>
          </w:tcPr>
          <w:p w14:paraId="3583B43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Connected Calls per days hourly</w:t>
            </w:r>
          </w:p>
        </w:tc>
        <w:tc>
          <w:tcPr>
            <w:tcW w:w="0" w:type="auto"/>
            <w:tcBorders>
              <w:top w:val="nil"/>
              <w:left w:val="nil"/>
              <w:bottom w:val="nil"/>
              <w:right w:val="nil"/>
            </w:tcBorders>
            <w:shd w:val="clear" w:color="00FFFF" w:fill="D9E7FD"/>
            <w:vAlign w:val="center"/>
            <w:hideMark/>
          </w:tcPr>
          <w:p w14:paraId="18A4AFD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Abd Post IVR</w:t>
            </w:r>
          </w:p>
        </w:tc>
        <w:tc>
          <w:tcPr>
            <w:tcW w:w="0" w:type="auto"/>
            <w:tcBorders>
              <w:top w:val="nil"/>
              <w:left w:val="nil"/>
              <w:bottom w:val="nil"/>
              <w:right w:val="nil"/>
            </w:tcBorders>
            <w:shd w:val="clear" w:color="00FFFF" w:fill="D9E7FD"/>
            <w:vAlign w:val="center"/>
            <w:hideMark/>
          </w:tcPr>
          <w:p w14:paraId="00FB98F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Abd Pre IVR</w:t>
            </w:r>
          </w:p>
        </w:tc>
        <w:tc>
          <w:tcPr>
            <w:tcW w:w="0" w:type="auto"/>
            <w:tcBorders>
              <w:top w:val="nil"/>
              <w:left w:val="nil"/>
              <w:bottom w:val="nil"/>
              <w:right w:val="nil"/>
            </w:tcBorders>
            <w:shd w:val="clear" w:color="00FFFF" w:fill="D9E7FD"/>
            <w:vAlign w:val="center"/>
            <w:hideMark/>
          </w:tcPr>
          <w:p w14:paraId="4F28E45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Post Abd%</w:t>
            </w:r>
          </w:p>
        </w:tc>
        <w:tc>
          <w:tcPr>
            <w:tcW w:w="0" w:type="auto"/>
            <w:tcBorders>
              <w:top w:val="nil"/>
              <w:left w:val="nil"/>
              <w:bottom w:val="nil"/>
              <w:right w:val="nil"/>
            </w:tcBorders>
            <w:shd w:val="clear" w:color="00FFFF" w:fill="D9E7FD"/>
            <w:vAlign w:val="center"/>
            <w:hideMark/>
          </w:tcPr>
          <w:p w14:paraId="6ECDEEC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Pre Abd%</w:t>
            </w:r>
          </w:p>
        </w:tc>
        <w:tc>
          <w:tcPr>
            <w:tcW w:w="0" w:type="auto"/>
            <w:tcBorders>
              <w:top w:val="nil"/>
              <w:left w:val="nil"/>
              <w:bottom w:val="nil"/>
              <w:right w:val="nil"/>
            </w:tcBorders>
            <w:shd w:val="clear" w:color="00FFFF" w:fill="D9E7FD"/>
            <w:vAlign w:val="center"/>
            <w:hideMark/>
          </w:tcPr>
          <w:p w14:paraId="6D4DF43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%Calls contr.</w:t>
            </w:r>
          </w:p>
        </w:tc>
      </w:tr>
      <w:tr w:rsidR="00A20786" w:rsidRPr="00A20786" w14:paraId="1FA08DAB" w14:textId="77777777" w:rsidTr="00A20786">
        <w:trPr>
          <w:trHeight w:val="236"/>
        </w:trPr>
        <w:tc>
          <w:tcPr>
            <w:tcW w:w="0" w:type="auto"/>
            <w:tcBorders>
              <w:top w:val="nil"/>
              <w:left w:val="nil"/>
              <w:bottom w:val="nil"/>
              <w:right w:val="nil"/>
            </w:tcBorders>
            <w:shd w:val="clear" w:color="FF9900" w:fill="FF9900"/>
            <w:noWrap/>
            <w:vAlign w:val="bottom"/>
            <w:hideMark/>
          </w:tcPr>
          <w:p w14:paraId="6A28A468"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noWrap/>
            <w:vAlign w:val="bottom"/>
            <w:hideMark/>
          </w:tcPr>
          <w:p w14:paraId="34381D9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26101</w:t>
            </w:r>
          </w:p>
        </w:tc>
        <w:tc>
          <w:tcPr>
            <w:tcW w:w="0" w:type="auto"/>
            <w:tcBorders>
              <w:top w:val="nil"/>
              <w:left w:val="nil"/>
              <w:bottom w:val="nil"/>
              <w:right w:val="nil"/>
            </w:tcBorders>
            <w:shd w:val="clear" w:color="000000" w:fill="F2F2F2"/>
            <w:noWrap/>
            <w:vAlign w:val="bottom"/>
            <w:hideMark/>
          </w:tcPr>
          <w:p w14:paraId="67D52F8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13912</w:t>
            </w:r>
          </w:p>
        </w:tc>
        <w:tc>
          <w:tcPr>
            <w:tcW w:w="0" w:type="auto"/>
            <w:tcBorders>
              <w:top w:val="nil"/>
              <w:left w:val="nil"/>
              <w:bottom w:val="nil"/>
              <w:right w:val="nil"/>
            </w:tcBorders>
            <w:shd w:val="clear" w:color="auto" w:fill="auto"/>
            <w:noWrap/>
            <w:vAlign w:val="bottom"/>
            <w:hideMark/>
          </w:tcPr>
          <w:p w14:paraId="788E4FC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5724</w:t>
            </w:r>
          </w:p>
        </w:tc>
        <w:tc>
          <w:tcPr>
            <w:tcW w:w="0" w:type="auto"/>
            <w:tcBorders>
              <w:top w:val="nil"/>
              <w:left w:val="nil"/>
              <w:bottom w:val="nil"/>
              <w:right w:val="nil"/>
            </w:tcBorders>
            <w:shd w:val="clear" w:color="000000" w:fill="F2F2F2"/>
            <w:noWrap/>
            <w:vAlign w:val="bottom"/>
            <w:hideMark/>
          </w:tcPr>
          <w:p w14:paraId="06973C1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191</w:t>
            </w:r>
          </w:p>
        </w:tc>
        <w:tc>
          <w:tcPr>
            <w:tcW w:w="0" w:type="auto"/>
            <w:tcBorders>
              <w:top w:val="nil"/>
              <w:left w:val="nil"/>
              <w:bottom w:val="nil"/>
              <w:right w:val="nil"/>
            </w:tcBorders>
            <w:shd w:val="clear" w:color="auto" w:fill="auto"/>
            <w:noWrap/>
            <w:vAlign w:val="bottom"/>
            <w:hideMark/>
          </w:tcPr>
          <w:p w14:paraId="72E8299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8188</w:t>
            </w:r>
          </w:p>
        </w:tc>
        <w:tc>
          <w:tcPr>
            <w:tcW w:w="0" w:type="auto"/>
            <w:tcBorders>
              <w:top w:val="nil"/>
              <w:left w:val="nil"/>
              <w:bottom w:val="nil"/>
              <w:right w:val="nil"/>
            </w:tcBorders>
            <w:shd w:val="clear" w:color="auto" w:fill="auto"/>
            <w:noWrap/>
            <w:vAlign w:val="bottom"/>
            <w:hideMark/>
          </w:tcPr>
          <w:p w14:paraId="4F91A39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12189</w:t>
            </w:r>
          </w:p>
        </w:tc>
        <w:tc>
          <w:tcPr>
            <w:tcW w:w="0" w:type="auto"/>
            <w:tcBorders>
              <w:top w:val="nil"/>
              <w:left w:val="nil"/>
              <w:bottom w:val="nil"/>
              <w:right w:val="nil"/>
            </w:tcBorders>
            <w:shd w:val="clear" w:color="000000" w:fill="F2F2F2"/>
            <w:noWrap/>
            <w:vAlign w:val="bottom"/>
            <w:hideMark/>
          </w:tcPr>
          <w:p w14:paraId="213E726A"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31%</w:t>
            </w:r>
          </w:p>
        </w:tc>
        <w:tc>
          <w:tcPr>
            <w:tcW w:w="0" w:type="auto"/>
            <w:tcBorders>
              <w:top w:val="nil"/>
              <w:left w:val="nil"/>
              <w:bottom w:val="nil"/>
              <w:right w:val="nil"/>
            </w:tcBorders>
            <w:shd w:val="clear" w:color="000000" w:fill="F2F2F2"/>
            <w:noWrap/>
            <w:vAlign w:val="bottom"/>
            <w:hideMark/>
          </w:tcPr>
          <w:p w14:paraId="73B7FEB5"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47%</w:t>
            </w:r>
          </w:p>
        </w:tc>
        <w:tc>
          <w:tcPr>
            <w:tcW w:w="0" w:type="auto"/>
            <w:tcBorders>
              <w:top w:val="nil"/>
              <w:left w:val="nil"/>
              <w:bottom w:val="nil"/>
              <w:right w:val="nil"/>
            </w:tcBorders>
            <w:shd w:val="clear" w:color="000000" w:fill="F2F2F2"/>
            <w:vAlign w:val="bottom"/>
            <w:hideMark/>
          </w:tcPr>
          <w:p w14:paraId="74B35A6A"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3.9%</w:t>
            </w:r>
          </w:p>
        </w:tc>
      </w:tr>
      <w:tr w:rsidR="00A20786" w:rsidRPr="00A20786" w14:paraId="485F449F" w14:textId="77777777" w:rsidTr="00A20786">
        <w:trPr>
          <w:trHeight w:val="236"/>
        </w:trPr>
        <w:tc>
          <w:tcPr>
            <w:tcW w:w="0" w:type="auto"/>
            <w:tcBorders>
              <w:top w:val="nil"/>
              <w:left w:val="nil"/>
              <w:bottom w:val="nil"/>
              <w:right w:val="nil"/>
            </w:tcBorders>
            <w:shd w:val="clear" w:color="FF9900" w:fill="FF9900"/>
            <w:noWrap/>
            <w:vAlign w:val="bottom"/>
            <w:hideMark/>
          </w:tcPr>
          <w:p w14:paraId="6D67A80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auto"/>
            <w:noWrap/>
            <w:vAlign w:val="bottom"/>
            <w:hideMark/>
          </w:tcPr>
          <w:p w14:paraId="3CA5ABE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33163</w:t>
            </w:r>
          </w:p>
        </w:tc>
        <w:tc>
          <w:tcPr>
            <w:tcW w:w="0" w:type="auto"/>
            <w:tcBorders>
              <w:top w:val="nil"/>
              <w:left w:val="nil"/>
              <w:bottom w:val="nil"/>
              <w:right w:val="nil"/>
            </w:tcBorders>
            <w:shd w:val="clear" w:color="000000" w:fill="F2F2F2"/>
            <w:noWrap/>
            <w:vAlign w:val="bottom"/>
            <w:hideMark/>
          </w:tcPr>
          <w:p w14:paraId="3AC149F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16310</w:t>
            </w:r>
          </w:p>
        </w:tc>
        <w:tc>
          <w:tcPr>
            <w:tcW w:w="0" w:type="auto"/>
            <w:tcBorders>
              <w:top w:val="nil"/>
              <w:left w:val="nil"/>
              <w:bottom w:val="nil"/>
              <w:right w:val="nil"/>
            </w:tcBorders>
            <w:shd w:val="clear" w:color="auto" w:fill="auto"/>
            <w:noWrap/>
            <w:vAlign w:val="bottom"/>
            <w:hideMark/>
          </w:tcPr>
          <w:p w14:paraId="24402CC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5897</w:t>
            </w:r>
          </w:p>
        </w:tc>
        <w:tc>
          <w:tcPr>
            <w:tcW w:w="0" w:type="auto"/>
            <w:tcBorders>
              <w:top w:val="nil"/>
              <w:left w:val="nil"/>
              <w:bottom w:val="nil"/>
              <w:right w:val="nil"/>
            </w:tcBorders>
            <w:shd w:val="clear" w:color="000000" w:fill="F2F2F2"/>
            <w:noWrap/>
            <w:vAlign w:val="bottom"/>
            <w:hideMark/>
          </w:tcPr>
          <w:p w14:paraId="4D038FA9"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197</w:t>
            </w:r>
          </w:p>
        </w:tc>
        <w:tc>
          <w:tcPr>
            <w:tcW w:w="0" w:type="auto"/>
            <w:tcBorders>
              <w:top w:val="nil"/>
              <w:left w:val="nil"/>
              <w:bottom w:val="nil"/>
              <w:right w:val="nil"/>
            </w:tcBorders>
            <w:shd w:val="clear" w:color="auto" w:fill="auto"/>
            <w:noWrap/>
            <w:vAlign w:val="bottom"/>
            <w:hideMark/>
          </w:tcPr>
          <w:p w14:paraId="1CAB2269"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10413</w:t>
            </w:r>
          </w:p>
        </w:tc>
        <w:tc>
          <w:tcPr>
            <w:tcW w:w="0" w:type="auto"/>
            <w:tcBorders>
              <w:top w:val="nil"/>
              <w:left w:val="nil"/>
              <w:bottom w:val="nil"/>
              <w:right w:val="nil"/>
            </w:tcBorders>
            <w:shd w:val="clear" w:color="auto" w:fill="auto"/>
            <w:noWrap/>
            <w:vAlign w:val="bottom"/>
            <w:hideMark/>
          </w:tcPr>
          <w:p w14:paraId="6C53CBB7"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16853</w:t>
            </w:r>
          </w:p>
        </w:tc>
        <w:tc>
          <w:tcPr>
            <w:tcW w:w="0" w:type="auto"/>
            <w:tcBorders>
              <w:top w:val="nil"/>
              <w:left w:val="nil"/>
              <w:bottom w:val="nil"/>
              <w:right w:val="nil"/>
            </w:tcBorders>
            <w:shd w:val="clear" w:color="000000" w:fill="F2F2F2"/>
            <w:noWrap/>
            <w:vAlign w:val="bottom"/>
            <w:hideMark/>
          </w:tcPr>
          <w:p w14:paraId="65BB26CF"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31%</w:t>
            </w:r>
          </w:p>
        </w:tc>
        <w:tc>
          <w:tcPr>
            <w:tcW w:w="0" w:type="auto"/>
            <w:tcBorders>
              <w:top w:val="nil"/>
              <w:left w:val="nil"/>
              <w:bottom w:val="nil"/>
              <w:right w:val="nil"/>
            </w:tcBorders>
            <w:shd w:val="clear" w:color="000000" w:fill="F2F2F2"/>
            <w:noWrap/>
            <w:vAlign w:val="bottom"/>
            <w:hideMark/>
          </w:tcPr>
          <w:p w14:paraId="57CCD2CD"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51%</w:t>
            </w:r>
          </w:p>
        </w:tc>
        <w:tc>
          <w:tcPr>
            <w:tcW w:w="0" w:type="auto"/>
            <w:tcBorders>
              <w:top w:val="nil"/>
              <w:left w:val="nil"/>
              <w:bottom w:val="nil"/>
              <w:right w:val="nil"/>
            </w:tcBorders>
            <w:shd w:val="clear" w:color="000000" w:fill="F2F2F2"/>
            <w:vAlign w:val="bottom"/>
            <w:hideMark/>
          </w:tcPr>
          <w:p w14:paraId="67BFE91F"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4.9%</w:t>
            </w:r>
          </w:p>
        </w:tc>
      </w:tr>
      <w:tr w:rsidR="00A20786" w:rsidRPr="00A20786" w14:paraId="785BB4CD" w14:textId="77777777" w:rsidTr="00A20786">
        <w:trPr>
          <w:trHeight w:val="236"/>
        </w:trPr>
        <w:tc>
          <w:tcPr>
            <w:tcW w:w="0" w:type="auto"/>
            <w:tcBorders>
              <w:top w:val="nil"/>
              <w:left w:val="nil"/>
              <w:bottom w:val="nil"/>
              <w:right w:val="nil"/>
            </w:tcBorders>
            <w:shd w:val="clear" w:color="FF9900" w:fill="FF9900"/>
            <w:noWrap/>
            <w:vAlign w:val="bottom"/>
            <w:hideMark/>
          </w:tcPr>
          <w:p w14:paraId="09D852F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noWrap/>
            <w:vAlign w:val="bottom"/>
            <w:hideMark/>
          </w:tcPr>
          <w:p w14:paraId="4AF49BD6"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36187</w:t>
            </w:r>
          </w:p>
        </w:tc>
        <w:tc>
          <w:tcPr>
            <w:tcW w:w="0" w:type="auto"/>
            <w:tcBorders>
              <w:top w:val="nil"/>
              <w:left w:val="nil"/>
              <w:bottom w:val="nil"/>
              <w:right w:val="nil"/>
            </w:tcBorders>
            <w:shd w:val="clear" w:color="000000" w:fill="F2F2F2"/>
            <w:noWrap/>
            <w:vAlign w:val="bottom"/>
            <w:hideMark/>
          </w:tcPr>
          <w:p w14:paraId="250B381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17031</w:t>
            </w:r>
          </w:p>
        </w:tc>
        <w:tc>
          <w:tcPr>
            <w:tcW w:w="0" w:type="auto"/>
            <w:tcBorders>
              <w:top w:val="nil"/>
              <w:left w:val="nil"/>
              <w:bottom w:val="nil"/>
              <w:right w:val="nil"/>
            </w:tcBorders>
            <w:shd w:val="clear" w:color="auto" w:fill="auto"/>
            <w:noWrap/>
            <w:vAlign w:val="bottom"/>
            <w:hideMark/>
          </w:tcPr>
          <w:p w14:paraId="3A745C1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6554</w:t>
            </w:r>
          </w:p>
        </w:tc>
        <w:tc>
          <w:tcPr>
            <w:tcW w:w="0" w:type="auto"/>
            <w:tcBorders>
              <w:top w:val="nil"/>
              <w:left w:val="nil"/>
              <w:bottom w:val="nil"/>
              <w:right w:val="nil"/>
            </w:tcBorders>
            <w:shd w:val="clear" w:color="000000" w:fill="F2F2F2"/>
            <w:noWrap/>
            <w:vAlign w:val="bottom"/>
            <w:hideMark/>
          </w:tcPr>
          <w:p w14:paraId="1CFCE679"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218</w:t>
            </w:r>
          </w:p>
        </w:tc>
        <w:tc>
          <w:tcPr>
            <w:tcW w:w="0" w:type="auto"/>
            <w:tcBorders>
              <w:top w:val="nil"/>
              <w:left w:val="nil"/>
              <w:bottom w:val="nil"/>
              <w:right w:val="nil"/>
            </w:tcBorders>
            <w:shd w:val="clear" w:color="auto" w:fill="auto"/>
            <w:noWrap/>
            <w:vAlign w:val="bottom"/>
            <w:hideMark/>
          </w:tcPr>
          <w:p w14:paraId="2D2271D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10477</w:t>
            </w:r>
          </w:p>
        </w:tc>
        <w:tc>
          <w:tcPr>
            <w:tcW w:w="0" w:type="auto"/>
            <w:tcBorders>
              <w:top w:val="nil"/>
              <w:left w:val="nil"/>
              <w:bottom w:val="nil"/>
              <w:right w:val="nil"/>
            </w:tcBorders>
            <w:shd w:val="clear" w:color="auto" w:fill="auto"/>
            <w:noWrap/>
            <w:vAlign w:val="bottom"/>
            <w:hideMark/>
          </w:tcPr>
          <w:p w14:paraId="1D75522B"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19156</w:t>
            </w:r>
          </w:p>
        </w:tc>
        <w:tc>
          <w:tcPr>
            <w:tcW w:w="0" w:type="auto"/>
            <w:tcBorders>
              <w:top w:val="nil"/>
              <w:left w:val="nil"/>
              <w:bottom w:val="nil"/>
              <w:right w:val="nil"/>
            </w:tcBorders>
            <w:shd w:val="clear" w:color="000000" w:fill="F2F2F2"/>
            <w:noWrap/>
            <w:vAlign w:val="bottom"/>
            <w:hideMark/>
          </w:tcPr>
          <w:p w14:paraId="38DDFD09"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29%</w:t>
            </w:r>
          </w:p>
        </w:tc>
        <w:tc>
          <w:tcPr>
            <w:tcW w:w="0" w:type="auto"/>
            <w:tcBorders>
              <w:top w:val="nil"/>
              <w:left w:val="nil"/>
              <w:bottom w:val="nil"/>
              <w:right w:val="nil"/>
            </w:tcBorders>
            <w:shd w:val="clear" w:color="000000" w:fill="F2F2F2"/>
            <w:noWrap/>
            <w:vAlign w:val="bottom"/>
            <w:hideMark/>
          </w:tcPr>
          <w:p w14:paraId="37410BB3"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53%</w:t>
            </w:r>
          </w:p>
        </w:tc>
        <w:tc>
          <w:tcPr>
            <w:tcW w:w="0" w:type="auto"/>
            <w:tcBorders>
              <w:top w:val="nil"/>
              <w:left w:val="nil"/>
              <w:bottom w:val="nil"/>
              <w:right w:val="nil"/>
            </w:tcBorders>
            <w:shd w:val="clear" w:color="000000" w:fill="F2F2F2"/>
            <w:vAlign w:val="bottom"/>
            <w:hideMark/>
          </w:tcPr>
          <w:p w14:paraId="556AAC2A"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5.4%</w:t>
            </w:r>
          </w:p>
        </w:tc>
      </w:tr>
      <w:tr w:rsidR="00A20786" w:rsidRPr="00A20786" w14:paraId="4E2D7A7E" w14:textId="77777777" w:rsidTr="00A20786">
        <w:trPr>
          <w:trHeight w:val="236"/>
        </w:trPr>
        <w:tc>
          <w:tcPr>
            <w:tcW w:w="0" w:type="auto"/>
            <w:tcBorders>
              <w:top w:val="nil"/>
              <w:left w:val="nil"/>
              <w:bottom w:val="nil"/>
              <w:right w:val="nil"/>
            </w:tcBorders>
            <w:shd w:val="clear" w:color="FF9900" w:fill="FF9900"/>
            <w:noWrap/>
            <w:vAlign w:val="bottom"/>
            <w:hideMark/>
          </w:tcPr>
          <w:p w14:paraId="71340BB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auto"/>
            <w:noWrap/>
            <w:vAlign w:val="bottom"/>
            <w:hideMark/>
          </w:tcPr>
          <w:p w14:paraId="74B347D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38492</w:t>
            </w:r>
          </w:p>
        </w:tc>
        <w:tc>
          <w:tcPr>
            <w:tcW w:w="0" w:type="auto"/>
            <w:tcBorders>
              <w:top w:val="nil"/>
              <w:left w:val="nil"/>
              <w:bottom w:val="nil"/>
              <w:right w:val="nil"/>
            </w:tcBorders>
            <w:shd w:val="clear" w:color="000000" w:fill="F2F2F2"/>
            <w:noWrap/>
            <w:vAlign w:val="bottom"/>
            <w:hideMark/>
          </w:tcPr>
          <w:p w14:paraId="1CD72E5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17816</w:t>
            </w:r>
          </w:p>
        </w:tc>
        <w:tc>
          <w:tcPr>
            <w:tcW w:w="0" w:type="auto"/>
            <w:tcBorders>
              <w:top w:val="nil"/>
              <w:left w:val="nil"/>
              <w:bottom w:val="nil"/>
              <w:right w:val="nil"/>
            </w:tcBorders>
            <w:shd w:val="clear" w:color="auto" w:fill="auto"/>
            <w:noWrap/>
            <w:vAlign w:val="bottom"/>
            <w:hideMark/>
          </w:tcPr>
          <w:p w14:paraId="061A6EF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7545</w:t>
            </w:r>
          </w:p>
        </w:tc>
        <w:tc>
          <w:tcPr>
            <w:tcW w:w="0" w:type="auto"/>
            <w:tcBorders>
              <w:top w:val="nil"/>
              <w:left w:val="nil"/>
              <w:bottom w:val="nil"/>
              <w:right w:val="nil"/>
            </w:tcBorders>
            <w:shd w:val="clear" w:color="000000" w:fill="F2F2F2"/>
            <w:noWrap/>
            <w:vAlign w:val="bottom"/>
            <w:hideMark/>
          </w:tcPr>
          <w:p w14:paraId="3F20CB8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252</w:t>
            </w:r>
          </w:p>
        </w:tc>
        <w:tc>
          <w:tcPr>
            <w:tcW w:w="0" w:type="auto"/>
            <w:tcBorders>
              <w:top w:val="nil"/>
              <w:left w:val="nil"/>
              <w:bottom w:val="nil"/>
              <w:right w:val="nil"/>
            </w:tcBorders>
            <w:shd w:val="clear" w:color="auto" w:fill="auto"/>
            <w:noWrap/>
            <w:vAlign w:val="bottom"/>
            <w:hideMark/>
          </w:tcPr>
          <w:p w14:paraId="682C0DC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10271</w:t>
            </w:r>
          </w:p>
        </w:tc>
        <w:tc>
          <w:tcPr>
            <w:tcW w:w="0" w:type="auto"/>
            <w:tcBorders>
              <w:top w:val="nil"/>
              <w:left w:val="nil"/>
              <w:bottom w:val="nil"/>
              <w:right w:val="nil"/>
            </w:tcBorders>
            <w:shd w:val="clear" w:color="auto" w:fill="auto"/>
            <w:noWrap/>
            <w:vAlign w:val="bottom"/>
            <w:hideMark/>
          </w:tcPr>
          <w:p w14:paraId="7D192CB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20676</w:t>
            </w:r>
          </w:p>
        </w:tc>
        <w:tc>
          <w:tcPr>
            <w:tcW w:w="0" w:type="auto"/>
            <w:tcBorders>
              <w:top w:val="nil"/>
              <w:left w:val="nil"/>
              <w:bottom w:val="nil"/>
              <w:right w:val="nil"/>
            </w:tcBorders>
            <w:shd w:val="clear" w:color="000000" w:fill="F2F2F2"/>
            <w:noWrap/>
            <w:vAlign w:val="bottom"/>
            <w:hideMark/>
          </w:tcPr>
          <w:p w14:paraId="49D51C68"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27%</w:t>
            </w:r>
          </w:p>
        </w:tc>
        <w:tc>
          <w:tcPr>
            <w:tcW w:w="0" w:type="auto"/>
            <w:tcBorders>
              <w:top w:val="nil"/>
              <w:left w:val="nil"/>
              <w:bottom w:val="nil"/>
              <w:right w:val="nil"/>
            </w:tcBorders>
            <w:shd w:val="clear" w:color="000000" w:fill="F2F2F2"/>
            <w:noWrap/>
            <w:vAlign w:val="bottom"/>
            <w:hideMark/>
          </w:tcPr>
          <w:p w14:paraId="0FAF96FA"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54%</w:t>
            </w:r>
          </w:p>
        </w:tc>
        <w:tc>
          <w:tcPr>
            <w:tcW w:w="0" w:type="auto"/>
            <w:tcBorders>
              <w:top w:val="nil"/>
              <w:left w:val="nil"/>
              <w:bottom w:val="nil"/>
              <w:right w:val="nil"/>
            </w:tcBorders>
            <w:shd w:val="clear" w:color="000000" w:fill="F2F2F2"/>
            <w:vAlign w:val="bottom"/>
            <w:hideMark/>
          </w:tcPr>
          <w:p w14:paraId="5E3FBC73"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5.7%</w:t>
            </w:r>
          </w:p>
        </w:tc>
      </w:tr>
      <w:tr w:rsidR="00A20786" w:rsidRPr="00A20786" w14:paraId="2305FD9E" w14:textId="77777777" w:rsidTr="00A20786">
        <w:trPr>
          <w:trHeight w:val="236"/>
        </w:trPr>
        <w:tc>
          <w:tcPr>
            <w:tcW w:w="0" w:type="auto"/>
            <w:tcBorders>
              <w:top w:val="nil"/>
              <w:left w:val="nil"/>
              <w:bottom w:val="nil"/>
              <w:right w:val="nil"/>
            </w:tcBorders>
            <w:shd w:val="clear" w:color="FF9900" w:fill="FF9900"/>
            <w:noWrap/>
            <w:vAlign w:val="bottom"/>
            <w:hideMark/>
          </w:tcPr>
          <w:p w14:paraId="41C1112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noWrap/>
            <w:vAlign w:val="bottom"/>
            <w:hideMark/>
          </w:tcPr>
          <w:p w14:paraId="26BB2BA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38896</w:t>
            </w:r>
          </w:p>
        </w:tc>
        <w:tc>
          <w:tcPr>
            <w:tcW w:w="0" w:type="auto"/>
            <w:tcBorders>
              <w:top w:val="nil"/>
              <w:left w:val="nil"/>
              <w:bottom w:val="nil"/>
              <w:right w:val="nil"/>
            </w:tcBorders>
            <w:shd w:val="clear" w:color="000000" w:fill="F2F2F2"/>
            <w:noWrap/>
            <w:vAlign w:val="bottom"/>
            <w:hideMark/>
          </w:tcPr>
          <w:p w14:paraId="75859700"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17545</w:t>
            </w:r>
          </w:p>
        </w:tc>
        <w:tc>
          <w:tcPr>
            <w:tcW w:w="0" w:type="auto"/>
            <w:tcBorders>
              <w:top w:val="nil"/>
              <w:left w:val="nil"/>
              <w:bottom w:val="nil"/>
              <w:right w:val="nil"/>
            </w:tcBorders>
            <w:shd w:val="clear" w:color="auto" w:fill="auto"/>
            <w:noWrap/>
            <w:vAlign w:val="bottom"/>
            <w:hideMark/>
          </w:tcPr>
          <w:p w14:paraId="20FEE13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8727</w:t>
            </w:r>
          </w:p>
        </w:tc>
        <w:tc>
          <w:tcPr>
            <w:tcW w:w="0" w:type="auto"/>
            <w:tcBorders>
              <w:top w:val="nil"/>
              <w:left w:val="nil"/>
              <w:bottom w:val="nil"/>
              <w:right w:val="nil"/>
            </w:tcBorders>
            <w:shd w:val="clear" w:color="000000" w:fill="F2F2F2"/>
            <w:noWrap/>
            <w:vAlign w:val="bottom"/>
            <w:hideMark/>
          </w:tcPr>
          <w:p w14:paraId="6D12214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291</w:t>
            </w:r>
          </w:p>
        </w:tc>
        <w:tc>
          <w:tcPr>
            <w:tcW w:w="0" w:type="auto"/>
            <w:tcBorders>
              <w:top w:val="nil"/>
              <w:left w:val="nil"/>
              <w:bottom w:val="nil"/>
              <w:right w:val="nil"/>
            </w:tcBorders>
            <w:shd w:val="clear" w:color="auto" w:fill="auto"/>
            <w:noWrap/>
            <w:vAlign w:val="bottom"/>
            <w:hideMark/>
          </w:tcPr>
          <w:p w14:paraId="6B9403D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8818</w:t>
            </w:r>
          </w:p>
        </w:tc>
        <w:tc>
          <w:tcPr>
            <w:tcW w:w="0" w:type="auto"/>
            <w:tcBorders>
              <w:top w:val="nil"/>
              <w:left w:val="nil"/>
              <w:bottom w:val="nil"/>
              <w:right w:val="nil"/>
            </w:tcBorders>
            <w:shd w:val="clear" w:color="auto" w:fill="auto"/>
            <w:noWrap/>
            <w:vAlign w:val="bottom"/>
            <w:hideMark/>
          </w:tcPr>
          <w:p w14:paraId="28639DE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21351</w:t>
            </w:r>
          </w:p>
        </w:tc>
        <w:tc>
          <w:tcPr>
            <w:tcW w:w="0" w:type="auto"/>
            <w:tcBorders>
              <w:top w:val="nil"/>
              <w:left w:val="nil"/>
              <w:bottom w:val="nil"/>
              <w:right w:val="nil"/>
            </w:tcBorders>
            <w:shd w:val="clear" w:color="000000" w:fill="F2F2F2"/>
            <w:noWrap/>
            <w:vAlign w:val="bottom"/>
            <w:hideMark/>
          </w:tcPr>
          <w:p w14:paraId="10AC8DB1"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23%</w:t>
            </w:r>
          </w:p>
        </w:tc>
        <w:tc>
          <w:tcPr>
            <w:tcW w:w="0" w:type="auto"/>
            <w:tcBorders>
              <w:top w:val="nil"/>
              <w:left w:val="nil"/>
              <w:bottom w:val="nil"/>
              <w:right w:val="nil"/>
            </w:tcBorders>
            <w:shd w:val="clear" w:color="000000" w:fill="F2F2F2"/>
            <w:noWrap/>
            <w:vAlign w:val="bottom"/>
            <w:hideMark/>
          </w:tcPr>
          <w:p w14:paraId="46C487AE"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55%</w:t>
            </w:r>
          </w:p>
        </w:tc>
        <w:tc>
          <w:tcPr>
            <w:tcW w:w="0" w:type="auto"/>
            <w:tcBorders>
              <w:top w:val="nil"/>
              <w:left w:val="nil"/>
              <w:bottom w:val="nil"/>
              <w:right w:val="nil"/>
            </w:tcBorders>
            <w:shd w:val="clear" w:color="000000" w:fill="F2F2F2"/>
            <w:vAlign w:val="bottom"/>
            <w:hideMark/>
          </w:tcPr>
          <w:p w14:paraId="7C9609E1"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5.8%</w:t>
            </w:r>
          </w:p>
        </w:tc>
      </w:tr>
      <w:tr w:rsidR="00A20786" w:rsidRPr="00A20786" w14:paraId="4AAE30E9" w14:textId="77777777" w:rsidTr="00A20786">
        <w:trPr>
          <w:trHeight w:val="236"/>
        </w:trPr>
        <w:tc>
          <w:tcPr>
            <w:tcW w:w="0" w:type="auto"/>
            <w:tcBorders>
              <w:top w:val="nil"/>
              <w:left w:val="nil"/>
              <w:bottom w:val="nil"/>
              <w:right w:val="nil"/>
            </w:tcBorders>
            <w:shd w:val="clear" w:color="FF9900" w:fill="FF9900"/>
            <w:noWrap/>
            <w:vAlign w:val="bottom"/>
            <w:hideMark/>
          </w:tcPr>
          <w:p w14:paraId="37DF5A0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auto"/>
            <w:noWrap/>
            <w:vAlign w:val="bottom"/>
            <w:hideMark/>
          </w:tcPr>
          <w:p w14:paraId="0E8ECC1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40846</w:t>
            </w:r>
          </w:p>
        </w:tc>
        <w:tc>
          <w:tcPr>
            <w:tcW w:w="0" w:type="auto"/>
            <w:tcBorders>
              <w:top w:val="nil"/>
              <w:left w:val="nil"/>
              <w:bottom w:val="nil"/>
              <w:right w:val="nil"/>
            </w:tcBorders>
            <w:shd w:val="clear" w:color="000000" w:fill="F2F2F2"/>
            <w:noWrap/>
            <w:vAlign w:val="bottom"/>
            <w:hideMark/>
          </w:tcPr>
          <w:p w14:paraId="1739462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18163</w:t>
            </w:r>
          </w:p>
        </w:tc>
        <w:tc>
          <w:tcPr>
            <w:tcW w:w="0" w:type="auto"/>
            <w:tcBorders>
              <w:top w:val="nil"/>
              <w:left w:val="nil"/>
              <w:bottom w:val="nil"/>
              <w:right w:val="nil"/>
            </w:tcBorders>
            <w:shd w:val="clear" w:color="auto" w:fill="auto"/>
            <w:noWrap/>
            <w:vAlign w:val="bottom"/>
            <w:hideMark/>
          </w:tcPr>
          <w:p w14:paraId="0B4458C7"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8941</w:t>
            </w:r>
          </w:p>
        </w:tc>
        <w:tc>
          <w:tcPr>
            <w:tcW w:w="0" w:type="auto"/>
            <w:tcBorders>
              <w:top w:val="nil"/>
              <w:left w:val="nil"/>
              <w:bottom w:val="nil"/>
              <w:right w:val="nil"/>
            </w:tcBorders>
            <w:shd w:val="clear" w:color="000000" w:fill="F2F2F2"/>
            <w:noWrap/>
            <w:vAlign w:val="bottom"/>
            <w:hideMark/>
          </w:tcPr>
          <w:p w14:paraId="580E7646"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298</w:t>
            </w:r>
          </w:p>
        </w:tc>
        <w:tc>
          <w:tcPr>
            <w:tcW w:w="0" w:type="auto"/>
            <w:tcBorders>
              <w:top w:val="nil"/>
              <w:left w:val="nil"/>
              <w:bottom w:val="nil"/>
              <w:right w:val="nil"/>
            </w:tcBorders>
            <w:shd w:val="clear" w:color="auto" w:fill="auto"/>
            <w:noWrap/>
            <w:vAlign w:val="bottom"/>
            <w:hideMark/>
          </w:tcPr>
          <w:p w14:paraId="3DDC4D2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9222</w:t>
            </w:r>
          </w:p>
        </w:tc>
        <w:tc>
          <w:tcPr>
            <w:tcW w:w="0" w:type="auto"/>
            <w:tcBorders>
              <w:top w:val="nil"/>
              <w:left w:val="nil"/>
              <w:bottom w:val="nil"/>
              <w:right w:val="nil"/>
            </w:tcBorders>
            <w:shd w:val="clear" w:color="auto" w:fill="auto"/>
            <w:noWrap/>
            <w:vAlign w:val="bottom"/>
            <w:hideMark/>
          </w:tcPr>
          <w:p w14:paraId="4789607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22683</w:t>
            </w:r>
          </w:p>
        </w:tc>
        <w:tc>
          <w:tcPr>
            <w:tcW w:w="0" w:type="auto"/>
            <w:tcBorders>
              <w:top w:val="nil"/>
              <w:left w:val="nil"/>
              <w:bottom w:val="nil"/>
              <w:right w:val="nil"/>
            </w:tcBorders>
            <w:shd w:val="clear" w:color="000000" w:fill="F2F2F2"/>
            <w:noWrap/>
            <w:vAlign w:val="bottom"/>
            <w:hideMark/>
          </w:tcPr>
          <w:p w14:paraId="7C47442B"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23%</w:t>
            </w:r>
          </w:p>
        </w:tc>
        <w:tc>
          <w:tcPr>
            <w:tcW w:w="0" w:type="auto"/>
            <w:tcBorders>
              <w:top w:val="nil"/>
              <w:left w:val="nil"/>
              <w:bottom w:val="nil"/>
              <w:right w:val="nil"/>
            </w:tcBorders>
            <w:shd w:val="clear" w:color="000000" w:fill="F2F2F2"/>
            <w:noWrap/>
            <w:vAlign w:val="bottom"/>
            <w:hideMark/>
          </w:tcPr>
          <w:p w14:paraId="550F1EA1"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56%</w:t>
            </w:r>
          </w:p>
        </w:tc>
        <w:tc>
          <w:tcPr>
            <w:tcW w:w="0" w:type="auto"/>
            <w:tcBorders>
              <w:top w:val="nil"/>
              <w:left w:val="nil"/>
              <w:bottom w:val="nil"/>
              <w:right w:val="nil"/>
            </w:tcBorders>
            <w:shd w:val="clear" w:color="000000" w:fill="F2F2F2"/>
            <w:vAlign w:val="bottom"/>
            <w:hideMark/>
          </w:tcPr>
          <w:p w14:paraId="4016EDD1"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6.0%</w:t>
            </w:r>
          </w:p>
        </w:tc>
      </w:tr>
      <w:tr w:rsidR="00A20786" w:rsidRPr="00A20786" w14:paraId="1C65A29B" w14:textId="77777777" w:rsidTr="00A20786">
        <w:trPr>
          <w:trHeight w:val="236"/>
        </w:trPr>
        <w:tc>
          <w:tcPr>
            <w:tcW w:w="0" w:type="auto"/>
            <w:tcBorders>
              <w:top w:val="nil"/>
              <w:left w:val="nil"/>
              <w:bottom w:val="nil"/>
              <w:right w:val="nil"/>
            </w:tcBorders>
            <w:shd w:val="clear" w:color="FF9900" w:fill="FF9900"/>
            <w:noWrap/>
            <w:vAlign w:val="bottom"/>
            <w:hideMark/>
          </w:tcPr>
          <w:p w14:paraId="17972726"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noWrap/>
            <w:vAlign w:val="bottom"/>
            <w:hideMark/>
          </w:tcPr>
          <w:p w14:paraId="1CC5A1B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42837</w:t>
            </w:r>
          </w:p>
        </w:tc>
        <w:tc>
          <w:tcPr>
            <w:tcW w:w="0" w:type="auto"/>
            <w:tcBorders>
              <w:top w:val="nil"/>
              <w:left w:val="nil"/>
              <w:bottom w:val="nil"/>
              <w:right w:val="nil"/>
            </w:tcBorders>
            <w:shd w:val="clear" w:color="000000" w:fill="F2F2F2"/>
            <w:noWrap/>
            <w:vAlign w:val="bottom"/>
            <w:hideMark/>
          </w:tcPr>
          <w:p w14:paraId="64DAADB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18874</w:t>
            </w:r>
          </w:p>
        </w:tc>
        <w:tc>
          <w:tcPr>
            <w:tcW w:w="0" w:type="auto"/>
            <w:tcBorders>
              <w:top w:val="nil"/>
              <w:left w:val="nil"/>
              <w:bottom w:val="nil"/>
              <w:right w:val="nil"/>
            </w:tcBorders>
            <w:shd w:val="clear" w:color="auto" w:fill="auto"/>
            <w:noWrap/>
            <w:vAlign w:val="bottom"/>
            <w:hideMark/>
          </w:tcPr>
          <w:p w14:paraId="34465DE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9462</w:t>
            </w:r>
          </w:p>
        </w:tc>
        <w:tc>
          <w:tcPr>
            <w:tcW w:w="0" w:type="auto"/>
            <w:tcBorders>
              <w:top w:val="nil"/>
              <w:left w:val="nil"/>
              <w:bottom w:val="nil"/>
              <w:right w:val="nil"/>
            </w:tcBorders>
            <w:shd w:val="clear" w:color="000000" w:fill="F2F2F2"/>
            <w:noWrap/>
            <w:vAlign w:val="bottom"/>
            <w:hideMark/>
          </w:tcPr>
          <w:p w14:paraId="0A8E4C4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315</w:t>
            </w:r>
          </w:p>
        </w:tc>
        <w:tc>
          <w:tcPr>
            <w:tcW w:w="0" w:type="auto"/>
            <w:tcBorders>
              <w:top w:val="nil"/>
              <w:left w:val="nil"/>
              <w:bottom w:val="nil"/>
              <w:right w:val="nil"/>
            </w:tcBorders>
            <w:shd w:val="clear" w:color="auto" w:fill="auto"/>
            <w:noWrap/>
            <w:vAlign w:val="bottom"/>
            <w:hideMark/>
          </w:tcPr>
          <w:p w14:paraId="1010167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9412</w:t>
            </w:r>
          </w:p>
        </w:tc>
        <w:tc>
          <w:tcPr>
            <w:tcW w:w="0" w:type="auto"/>
            <w:tcBorders>
              <w:top w:val="nil"/>
              <w:left w:val="nil"/>
              <w:bottom w:val="nil"/>
              <w:right w:val="nil"/>
            </w:tcBorders>
            <w:shd w:val="clear" w:color="auto" w:fill="auto"/>
            <w:noWrap/>
            <w:vAlign w:val="bottom"/>
            <w:hideMark/>
          </w:tcPr>
          <w:p w14:paraId="543A4CD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23962</w:t>
            </w:r>
          </w:p>
        </w:tc>
        <w:tc>
          <w:tcPr>
            <w:tcW w:w="0" w:type="auto"/>
            <w:tcBorders>
              <w:top w:val="nil"/>
              <w:left w:val="nil"/>
              <w:bottom w:val="nil"/>
              <w:right w:val="nil"/>
            </w:tcBorders>
            <w:shd w:val="clear" w:color="000000" w:fill="F2F2F2"/>
            <w:noWrap/>
            <w:vAlign w:val="bottom"/>
            <w:hideMark/>
          </w:tcPr>
          <w:p w14:paraId="5BA38344"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22%</w:t>
            </w:r>
          </w:p>
        </w:tc>
        <w:tc>
          <w:tcPr>
            <w:tcW w:w="0" w:type="auto"/>
            <w:tcBorders>
              <w:top w:val="nil"/>
              <w:left w:val="nil"/>
              <w:bottom w:val="nil"/>
              <w:right w:val="nil"/>
            </w:tcBorders>
            <w:shd w:val="clear" w:color="000000" w:fill="F2F2F2"/>
            <w:noWrap/>
            <w:vAlign w:val="bottom"/>
            <w:hideMark/>
          </w:tcPr>
          <w:p w14:paraId="2AEF9E66"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56%</w:t>
            </w:r>
          </w:p>
        </w:tc>
        <w:tc>
          <w:tcPr>
            <w:tcW w:w="0" w:type="auto"/>
            <w:tcBorders>
              <w:top w:val="nil"/>
              <w:left w:val="nil"/>
              <w:bottom w:val="nil"/>
              <w:right w:val="nil"/>
            </w:tcBorders>
            <w:shd w:val="clear" w:color="000000" w:fill="F2F2F2"/>
            <w:vAlign w:val="bottom"/>
            <w:hideMark/>
          </w:tcPr>
          <w:p w14:paraId="459C6899"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6.3%</w:t>
            </w:r>
          </w:p>
        </w:tc>
      </w:tr>
      <w:tr w:rsidR="00A20786" w:rsidRPr="00A20786" w14:paraId="2A20CC2E" w14:textId="77777777" w:rsidTr="00A20786">
        <w:trPr>
          <w:trHeight w:val="236"/>
        </w:trPr>
        <w:tc>
          <w:tcPr>
            <w:tcW w:w="0" w:type="auto"/>
            <w:tcBorders>
              <w:top w:val="nil"/>
              <w:left w:val="nil"/>
              <w:bottom w:val="nil"/>
              <w:right w:val="nil"/>
            </w:tcBorders>
            <w:shd w:val="clear" w:color="FF9900" w:fill="FF9900"/>
            <w:noWrap/>
            <w:vAlign w:val="bottom"/>
            <w:hideMark/>
          </w:tcPr>
          <w:p w14:paraId="021BD2C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auto"/>
            <w:noWrap/>
            <w:vAlign w:val="bottom"/>
            <w:hideMark/>
          </w:tcPr>
          <w:p w14:paraId="0072C8A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43126</w:t>
            </w:r>
          </w:p>
        </w:tc>
        <w:tc>
          <w:tcPr>
            <w:tcW w:w="0" w:type="auto"/>
            <w:tcBorders>
              <w:top w:val="nil"/>
              <w:left w:val="nil"/>
              <w:bottom w:val="nil"/>
              <w:right w:val="nil"/>
            </w:tcBorders>
            <w:shd w:val="clear" w:color="000000" w:fill="F2F2F2"/>
            <w:noWrap/>
            <w:vAlign w:val="bottom"/>
            <w:hideMark/>
          </w:tcPr>
          <w:p w14:paraId="4E899C9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19231</w:t>
            </w:r>
          </w:p>
        </w:tc>
        <w:tc>
          <w:tcPr>
            <w:tcW w:w="0" w:type="auto"/>
            <w:tcBorders>
              <w:top w:val="nil"/>
              <w:left w:val="nil"/>
              <w:bottom w:val="nil"/>
              <w:right w:val="nil"/>
            </w:tcBorders>
            <w:shd w:val="clear" w:color="auto" w:fill="auto"/>
            <w:noWrap/>
            <w:vAlign w:val="bottom"/>
            <w:hideMark/>
          </w:tcPr>
          <w:p w14:paraId="104A4F5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9970</w:t>
            </w:r>
          </w:p>
        </w:tc>
        <w:tc>
          <w:tcPr>
            <w:tcW w:w="0" w:type="auto"/>
            <w:tcBorders>
              <w:top w:val="nil"/>
              <w:left w:val="nil"/>
              <w:bottom w:val="nil"/>
              <w:right w:val="nil"/>
            </w:tcBorders>
            <w:shd w:val="clear" w:color="000000" w:fill="F2F2F2"/>
            <w:noWrap/>
            <w:vAlign w:val="bottom"/>
            <w:hideMark/>
          </w:tcPr>
          <w:p w14:paraId="0DD232D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332</w:t>
            </w:r>
          </w:p>
        </w:tc>
        <w:tc>
          <w:tcPr>
            <w:tcW w:w="0" w:type="auto"/>
            <w:tcBorders>
              <w:top w:val="nil"/>
              <w:left w:val="nil"/>
              <w:bottom w:val="nil"/>
              <w:right w:val="nil"/>
            </w:tcBorders>
            <w:shd w:val="clear" w:color="auto" w:fill="auto"/>
            <w:noWrap/>
            <w:vAlign w:val="bottom"/>
            <w:hideMark/>
          </w:tcPr>
          <w:p w14:paraId="53F630F6"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9261</w:t>
            </w:r>
          </w:p>
        </w:tc>
        <w:tc>
          <w:tcPr>
            <w:tcW w:w="0" w:type="auto"/>
            <w:tcBorders>
              <w:top w:val="nil"/>
              <w:left w:val="nil"/>
              <w:bottom w:val="nil"/>
              <w:right w:val="nil"/>
            </w:tcBorders>
            <w:shd w:val="clear" w:color="auto" w:fill="auto"/>
            <w:noWrap/>
            <w:vAlign w:val="bottom"/>
            <w:hideMark/>
          </w:tcPr>
          <w:p w14:paraId="26C11DB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23895</w:t>
            </w:r>
          </w:p>
        </w:tc>
        <w:tc>
          <w:tcPr>
            <w:tcW w:w="0" w:type="auto"/>
            <w:tcBorders>
              <w:top w:val="nil"/>
              <w:left w:val="nil"/>
              <w:bottom w:val="nil"/>
              <w:right w:val="nil"/>
            </w:tcBorders>
            <w:shd w:val="clear" w:color="000000" w:fill="F2F2F2"/>
            <w:noWrap/>
            <w:vAlign w:val="bottom"/>
            <w:hideMark/>
          </w:tcPr>
          <w:p w14:paraId="599CDE59"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21%</w:t>
            </w:r>
          </w:p>
        </w:tc>
        <w:tc>
          <w:tcPr>
            <w:tcW w:w="0" w:type="auto"/>
            <w:tcBorders>
              <w:top w:val="nil"/>
              <w:left w:val="nil"/>
              <w:bottom w:val="nil"/>
              <w:right w:val="nil"/>
            </w:tcBorders>
            <w:shd w:val="clear" w:color="000000" w:fill="F2F2F2"/>
            <w:noWrap/>
            <w:vAlign w:val="bottom"/>
            <w:hideMark/>
          </w:tcPr>
          <w:p w14:paraId="720AEE5F"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55%</w:t>
            </w:r>
          </w:p>
        </w:tc>
        <w:tc>
          <w:tcPr>
            <w:tcW w:w="0" w:type="auto"/>
            <w:tcBorders>
              <w:top w:val="nil"/>
              <w:left w:val="nil"/>
              <w:bottom w:val="nil"/>
              <w:right w:val="nil"/>
            </w:tcBorders>
            <w:shd w:val="clear" w:color="000000" w:fill="F2F2F2"/>
            <w:vAlign w:val="bottom"/>
            <w:hideMark/>
          </w:tcPr>
          <w:p w14:paraId="28679DE3"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6.4%</w:t>
            </w:r>
          </w:p>
        </w:tc>
      </w:tr>
      <w:tr w:rsidR="00A20786" w:rsidRPr="00A20786" w14:paraId="31898AB4" w14:textId="77777777" w:rsidTr="00A20786">
        <w:trPr>
          <w:trHeight w:val="236"/>
        </w:trPr>
        <w:tc>
          <w:tcPr>
            <w:tcW w:w="0" w:type="auto"/>
            <w:tcBorders>
              <w:top w:val="nil"/>
              <w:left w:val="nil"/>
              <w:bottom w:val="nil"/>
              <w:right w:val="nil"/>
            </w:tcBorders>
            <w:shd w:val="clear" w:color="FF9900" w:fill="FF9900"/>
            <w:noWrap/>
            <w:vAlign w:val="bottom"/>
            <w:hideMark/>
          </w:tcPr>
          <w:p w14:paraId="4745DBD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noWrap/>
            <w:vAlign w:val="bottom"/>
            <w:hideMark/>
          </w:tcPr>
          <w:p w14:paraId="5E0F02B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43456</w:t>
            </w:r>
          </w:p>
        </w:tc>
        <w:tc>
          <w:tcPr>
            <w:tcW w:w="0" w:type="auto"/>
            <w:tcBorders>
              <w:top w:val="nil"/>
              <w:left w:val="nil"/>
              <w:bottom w:val="nil"/>
              <w:right w:val="nil"/>
            </w:tcBorders>
            <w:shd w:val="clear" w:color="000000" w:fill="F2F2F2"/>
            <w:noWrap/>
            <w:vAlign w:val="bottom"/>
            <w:hideMark/>
          </w:tcPr>
          <w:p w14:paraId="00E746B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19076</w:t>
            </w:r>
          </w:p>
        </w:tc>
        <w:tc>
          <w:tcPr>
            <w:tcW w:w="0" w:type="auto"/>
            <w:tcBorders>
              <w:top w:val="nil"/>
              <w:left w:val="nil"/>
              <w:bottom w:val="nil"/>
              <w:right w:val="nil"/>
            </w:tcBorders>
            <w:shd w:val="clear" w:color="auto" w:fill="auto"/>
            <w:noWrap/>
            <w:vAlign w:val="bottom"/>
            <w:hideMark/>
          </w:tcPr>
          <w:p w14:paraId="4390FBC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10523</w:t>
            </w:r>
          </w:p>
        </w:tc>
        <w:tc>
          <w:tcPr>
            <w:tcW w:w="0" w:type="auto"/>
            <w:tcBorders>
              <w:top w:val="nil"/>
              <w:left w:val="nil"/>
              <w:bottom w:val="nil"/>
              <w:right w:val="nil"/>
            </w:tcBorders>
            <w:shd w:val="clear" w:color="000000" w:fill="F2F2F2"/>
            <w:noWrap/>
            <w:vAlign w:val="bottom"/>
            <w:hideMark/>
          </w:tcPr>
          <w:p w14:paraId="2C18C416"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351</w:t>
            </w:r>
          </w:p>
        </w:tc>
        <w:tc>
          <w:tcPr>
            <w:tcW w:w="0" w:type="auto"/>
            <w:tcBorders>
              <w:top w:val="nil"/>
              <w:left w:val="nil"/>
              <w:bottom w:val="nil"/>
              <w:right w:val="nil"/>
            </w:tcBorders>
            <w:shd w:val="clear" w:color="auto" w:fill="auto"/>
            <w:noWrap/>
            <w:vAlign w:val="bottom"/>
            <w:hideMark/>
          </w:tcPr>
          <w:p w14:paraId="4D27526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8553</w:t>
            </w:r>
          </w:p>
        </w:tc>
        <w:tc>
          <w:tcPr>
            <w:tcW w:w="0" w:type="auto"/>
            <w:tcBorders>
              <w:top w:val="nil"/>
              <w:left w:val="nil"/>
              <w:bottom w:val="nil"/>
              <w:right w:val="nil"/>
            </w:tcBorders>
            <w:shd w:val="clear" w:color="auto" w:fill="auto"/>
            <w:noWrap/>
            <w:vAlign w:val="bottom"/>
            <w:hideMark/>
          </w:tcPr>
          <w:p w14:paraId="78917ED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24380</w:t>
            </w:r>
          </w:p>
        </w:tc>
        <w:tc>
          <w:tcPr>
            <w:tcW w:w="0" w:type="auto"/>
            <w:tcBorders>
              <w:top w:val="nil"/>
              <w:left w:val="nil"/>
              <w:bottom w:val="nil"/>
              <w:right w:val="nil"/>
            </w:tcBorders>
            <w:shd w:val="clear" w:color="000000" w:fill="F2F2F2"/>
            <w:noWrap/>
            <w:vAlign w:val="bottom"/>
            <w:hideMark/>
          </w:tcPr>
          <w:p w14:paraId="00BC62F1"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20%</w:t>
            </w:r>
          </w:p>
        </w:tc>
        <w:tc>
          <w:tcPr>
            <w:tcW w:w="0" w:type="auto"/>
            <w:tcBorders>
              <w:top w:val="nil"/>
              <w:left w:val="nil"/>
              <w:bottom w:val="nil"/>
              <w:right w:val="nil"/>
            </w:tcBorders>
            <w:shd w:val="clear" w:color="000000" w:fill="F2F2F2"/>
            <w:noWrap/>
            <w:vAlign w:val="bottom"/>
            <w:hideMark/>
          </w:tcPr>
          <w:p w14:paraId="562C60D6"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56%</w:t>
            </w:r>
          </w:p>
        </w:tc>
        <w:tc>
          <w:tcPr>
            <w:tcW w:w="0" w:type="auto"/>
            <w:tcBorders>
              <w:top w:val="nil"/>
              <w:left w:val="nil"/>
              <w:bottom w:val="nil"/>
              <w:right w:val="nil"/>
            </w:tcBorders>
            <w:shd w:val="clear" w:color="000000" w:fill="F2F2F2"/>
            <w:vAlign w:val="bottom"/>
            <w:hideMark/>
          </w:tcPr>
          <w:p w14:paraId="7F8BCECD"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6.4%</w:t>
            </w:r>
          </w:p>
        </w:tc>
      </w:tr>
      <w:tr w:rsidR="00A20786" w:rsidRPr="00A20786" w14:paraId="44405888" w14:textId="77777777" w:rsidTr="00A20786">
        <w:trPr>
          <w:trHeight w:val="236"/>
        </w:trPr>
        <w:tc>
          <w:tcPr>
            <w:tcW w:w="0" w:type="auto"/>
            <w:tcBorders>
              <w:top w:val="nil"/>
              <w:left w:val="nil"/>
              <w:bottom w:val="nil"/>
              <w:right w:val="nil"/>
            </w:tcBorders>
            <w:shd w:val="clear" w:color="FF9900" w:fill="FF9900"/>
            <w:noWrap/>
            <w:vAlign w:val="bottom"/>
            <w:hideMark/>
          </w:tcPr>
          <w:p w14:paraId="049AFB87"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auto"/>
            <w:noWrap/>
            <w:vAlign w:val="bottom"/>
            <w:hideMark/>
          </w:tcPr>
          <w:p w14:paraId="48B01F3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46613</w:t>
            </w:r>
          </w:p>
        </w:tc>
        <w:tc>
          <w:tcPr>
            <w:tcW w:w="0" w:type="auto"/>
            <w:tcBorders>
              <w:top w:val="nil"/>
              <w:left w:val="nil"/>
              <w:bottom w:val="nil"/>
              <w:right w:val="nil"/>
            </w:tcBorders>
            <w:shd w:val="clear" w:color="000000" w:fill="F2F2F2"/>
            <w:noWrap/>
            <w:vAlign w:val="bottom"/>
            <w:hideMark/>
          </w:tcPr>
          <w:p w14:paraId="27AB6604"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20121</w:t>
            </w:r>
          </w:p>
        </w:tc>
        <w:tc>
          <w:tcPr>
            <w:tcW w:w="0" w:type="auto"/>
            <w:tcBorders>
              <w:top w:val="nil"/>
              <w:left w:val="nil"/>
              <w:bottom w:val="nil"/>
              <w:right w:val="nil"/>
            </w:tcBorders>
            <w:shd w:val="clear" w:color="auto" w:fill="auto"/>
            <w:noWrap/>
            <w:vAlign w:val="bottom"/>
            <w:hideMark/>
          </w:tcPr>
          <w:p w14:paraId="75756EC8"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8813</w:t>
            </w:r>
          </w:p>
        </w:tc>
        <w:tc>
          <w:tcPr>
            <w:tcW w:w="0" w:type="auto"/>
            <w:tcBorders>
              <w:top w:val="nil"/>
              <w:left w:val="nil"/>
              <w:bottom w:val="nil"/>
              <w:right w:val="nil"/>
            </w:tcBorders>
            <w:shd w:val="clear" w:color="000000" w:fill="F2F2F2"/>
            <w:noWrap/>
            <w:vAlign w:val="bottom"/>
            <w:hideMark/>
          </w:tcPr>
          <w:p w14:paraId="3527EBD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294</w:t>
            </w:r>
          </w:p>
        </w:tc>
        <w:tc>
          <w:tcPr>
            <w:tcW w:w="0" w:type="auto"/>
            <w:tcBorders>
              <w:top w:val="nil"/>
              <w:left w:val="nil"/>
              <w:bottom w:val="nil"/>
              <w:right w:val="nil"/>
            </w:tcBorders>
            <w:shd w:val="clear" w:color="auto" w:fill="auto"/>
            <w:noWrap/>
            <w:vAlign w:val="bottom"/>
            <w:hideMark/>
          </w:tcPr>
          <w:p w14:paraId="579044D7"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11308</w:t>
            </w:r>
          </w:p>
        </w:tc>
        <w:tc>
          <w:tcPr>
            <w:tcW w:w="0" w:type="auto"/>
            <w:tcBorders>
              <w:top w:val="nil"/>
              <w:left w:val="nil"/>
              <w:bottom w:val="nil"/>
              <w:right w:val="nil"/>
            </w:tcBorders>
            <w:shd w:val="clear" w:color="auto" w:fill="auto"/>
            <w:noWrap/>
            <w:vAlign w:val="bottom"/>
            <w:hideMark/>
          </w:tcPr>
          <w:p w14:paraId="54ADD7D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26492</w:t>
            </w:r>
          </w:p>
        </w:tc>
        <w:tc>
          <w:tcPr>
            <w:tcW w:w="0" w:type="auto"/>
            <w:tcBorders>
              <w:top w:val="nil"/>
              <w:left w:val="nil"/>
              <w:bottom w:val="nil"/>
              <w:right w:val="nil"/>
            </w:tcBorders>
            <w:shd w:val="clear" w:color="000000" w:fill="F2F2F2"/>
            <w:noWrap/>
            <w:vAlign w:val="bottom"/>
            <w:hideMark/>
          </w:tcPr>
          <w:p w14:paraId="2C3EA7AE"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24%</w:t>
            </w:r>
          </w:p>
        </w:tc>
        <w:tc>
          <w:tcPr>
            <w:tcW w:w="0" w:type="auto"/>
            <w:tcBorders>
              <w:top w:val="nil"/>
              <w:left w:val="nil"/>
              <w:bottom w:val="nil"/>
              <w:right w:val="nil"/>
            </w:tcBorders>
            <w:shd w:val="clear" w:color="000000" w:fill="F2F2F2"/>
            <w:noWrap/>
            <w:vAlign w:val="bottom"/>
            <w:hideMark/>
          </w:tcPr>
          <w:p w14:paraId="7AB37DBF"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57%</w:t>
            </w:r>
          </w:p>
        </w:tc>
        <w:tc>
          <w:tcPr>
            <w:tcW w:w="0" w:type="auto"/>
            <w:tcBorders>
              <w:top w:val="nil"/>
              <w:left w:val="nil"/>
              <w:bottom w:val="nil"/>
              <w:right w:val="nil"/>
            </w:tcBorders>
            <w:shd w:val="clear" w:color="000000" w:fill="F2F2F2"/>
            <w:vAlign w:val="bottom"/>
            <w:hideMark/>
          </w:tcPr>
          <w:p w14:paraId="52EC09C9"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6.9%</w:t>
            </w:r>
          </w:p>
        </w:tc>
      </w:tr>
      <w:tr w:rsidR="00A20786" w:rsidRPr="00A20786" w14:paraId="04F052E6" w14:textId="77777777" w:rsidTr="00A20786">
        <w:trPr>
          <w:trHeight w:val="236"/>
        </w:trPr>
        <w:tc>
          <w:tcPr>
            <w:tcW w:w="0" w:type="auto"/>
            <w:tcBorders>
              <w:top w:val="nil"/>
              <w:left w:val="nil"/>
              <w:bottom w:val="nil"/>
              <w:right w:val="nil"/>
            </w:tcBorders>
            <w:shd w:val="clear" w:color="FF9900" w:fill="FF9900"/>
            <w:noWrap/>
            <w:vAlign w:val="bottom"/>
            <w:hideMark/>
          </w:tcPr>
          <w:p w14:paraId="7391448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noWrap/>
            <w:vAlign w:val="bottom"/>
            <w:hideMark/>
          </w:tcPr>
          <w:p w14:paraId="26FFCBB0"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50750</w:t>
            </w:r>
          </w:p>
        </w:tc>
        <w:tc>
          <w:tcPr>
            <w:tcW w:w="0" w:type="auto"/>
            <w:tcBorders>
              <w:top w:val="nil"/>
              <w:left w:val="nil"/>
              <w:bottom w:val="nil"/>
              <w:right w:val="nil"/>
            </w:tcBorders>
            <w:shd w:val="clear" w:color="000000" w:fill="F2F2F2"/>
            <w:noWrap/>
            <w:vAlign w:val="bottom"/>
            <w:hideMark/>
          </w:tcPr>
          <w:p w14:paraId="3E35D928"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22718</w:t>
            </w:r>
          </w:p>
        </w:tc>
        <w:tc>
          <w:tcPr>
            <w:tcW w:w="0" w:type="auto"/>
            <w:tcBorders>
              <w:top w:val="nil"/>
              <w:left w:val="nil"/>
              <w:bottom w:val="nil"/>
              <w:right w:val="nil"/>
            </w:tcBorders>
            <w:shd w:val="clear" w:color="auto" w:fill="auto"/>
            <w:noWrap/>
            <w:vAlign w:val="bottom"/>
            <w:hideMark/>
          </w:tcPr>
          <w:p w14:paraId="32D8B28B"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8474</w:t>
            </w:r>
          </w:p>
        </w:tc>
        <w:tc>
          <w:tcPr>
            <w:tcW w:w="0" w:type="auto"/>
            <w:tcBorders>
              <w:top w:val="nil"/>
              <w:left w:val="nil"/>
              <w:bottom w:val="nil"/>
              <w:right w:val="nil"/>
            </w:tcBorders>
            <w:shd w:val="clear" w:color="000000" w:fill="F2F2F2"/>
            <w:noWrap/>
            <w:vAlign w:val="bottom"/>
            <w:hideMark/>
          </w:tcPr>
          <w:p w14:paraId="3E463E4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282</w:t>
            </w:r>
          </w:p>
        </w:tc>
        <w:tc>
          <w:tcPr>
            <w:tcW w:w="0" w:type="auto"/>
            <w:tcBorders>
              <w:top w:val="nil"/>
              <w:left w:val="nil"/>
              <w:bottom w:val="nil"/>
              <w:right w:val="nil"/>
            </w:tcBorders>
            <w:shd w:val="clear" w:color="auto" w:fill="auto"/>
            <w:noWrap/>
            <w:vAlign w:val="bottom"/>
            <w:hideMark/>
          </w:tcPr>
          <w:p w14:paraId="27CF59E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14244</w:t>
            </w:r>
          </w:p>
        </w:tc>
        <w:tc>
          <w:tcPr>
            <w:tcW w:w="0" w:type="auto"/>
            <w:tcBorders>
              <w:top w:val="nil"/>
              <w:left w:val="nil"/>
              <w:bottom w:val="nil"/>
              <w:right w:val="nil"/>
            </w:tcBorders>
            <w:shd w:val="clear" w:color="auto" w:fill="auto"/>
            <w:noWrap/>
            <w:vAlign w:val="bottom"/>
            <w:hideMark/>
          </w:tcPr>
          <w:p w14:paraId="58B9747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28032</w:t>
            </w:r>
          </w:p>
        </w:tc>
        <w:tc>
          <w:tcPr>
            <w:tcW w:w="0" w:type="auto"/>
            <w:tcBorders>
              <w:top w:val="nil"/>
              <w:left w:val="nil"/>
              <w:bottom w:val="nil"/>
              <w:right w:val="nil"/>
            </w:tcBorders>
            <w:shd w:val="clear" w:color="000000" w:fill="F2F2F2"/>
            <w:noWrap/>
            <w:vAlign w:val="bottom"/>
            <w:hideMark/>
          </w:tcPr>
          <w:p w14:paraId="5DB51EB7"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28%</w:t>
            </w:r>
          </w:p>
        </w:tc>
        <w:tc>
          <w:tcPr>
            <w:tcW w:w="0" w:type="auto"/>
            <w:tcBorders>
              <w:top w:val="nil"/>
              <w:left w:val="nil"/>
              <w:bottom w:val="nil"/>
              <w:right w:val="nil"/>
            </w:tcBorders>
            <w:shd w:val="clear" w:color="000000" w:fill="F2F2F2"/>
            <w:noWrap/>
            <w:vAlign w:val="bottom"/>
            <w:hideMark/>
          </w:tcPr>
          <w:p w14:paraId="08684281"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55%</w:t>
            </w:r>
          </w:p>
        </w:tc>
        <w:tc>
          <w:tcPr>
            <w:tcW w:w="0" w:type="auto"/>
            <w:tcBorders>
              <w:top w:val="nil"/>
              <w:left w:val="nil"/>
              <w:bottom w:val="nil"/>
              <w:right w:val="nil"/>
            </w:tcBorders>
            <w:shd w:val="clear" w:color="000000" w:fill="F2F2F2"/>
            <w:vAlign w:val="bottom"/>
            <w:hideMark/>
          </w:tcPr>
          <w:p w14:paraId="22CBF12F"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7.5%</w:t>
            </w:r>
          </w:p>
        </w:tc>
      </w:tr>
      <w:tr w:rsidR="00A20786" w:rsidRPr="00A20786" w14:paraId="60136C21" w14:textId="77777777" w:rsidTr="00A20786">
        <w:trPr>
          <w:trHeight w:val="236"/>
        </w:trPr>
        <w:tc>
          <w:tcPr>
            <w:tcW w:w="0" w:type="auto"/>
            <w:tcBorders>
              <w:top w:val="nil"/>
              <w:left w:val="nil"/>
              <w:bottom w:val="nil"/>
              <w:right w:val="nil"/>
            </w:tcBorders>
            <w:shd w:val="clear" w:color="FF9900" w:fill="FF9900"/>
            <w:noWrap/>
            <w:vAlign w:val="bottom"/>
            <w:hideMark/>
          </w:tcPr>
          <w:p w14:paraId="12A8E539"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auto"/>
            <w:noWrap/>
            <w:vAlign w:val="bottom"/>
            <w:hideMark/>
          </w:tcPr>
          <w:p w14:paraId="746E80D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55629</w:t>
            </w:r>
          </w:p>
        </w:tc>
        <w:tc>
          <w:tcPr>
            <w:tcW w:w="0" w:type="auto"/>
            <w:tcBorders>
              <w:top w:val="nil"/>
              <w:left w:val="nil"/>
              <w:bottom w:val="nil"/>
              <w:right w:val="nil"/>
            </w:tcBorders>
            <w:shd w:val="clear" w:color="000000" w:fill="F2F2F2"/>
            <w:noWrap/>
            <w:vAlign w:val="bottom"/>
            <w:hideMark/>
          </w:tcPr>
          <w:p w14:paraId="4E52913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26590</w:t>
            </w:r>
          </w:p>
        </w:tc>
        <w:tc>
          <w:tcPr>
            <w:tcW w:w="0" w:type="auto"/>
            <w:tcBorders>
              <w:top w:val="nil"/>
              <w:left w:val="nil"/>
              <w:bottom w:val="nil"/>
              <w:right w:val="nil"/>
            </w:tcBorders>
            <w:shd w:val="clear" w:color="auto" w:fill="auto"/>
            <w:noWrap/>
            <w:vAlign w:val="bottom"/>
            <w:hideMark/>
          </w:tcPr>
          <w:p w14:paraId="509A2A1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7638</w:t>
            </w:r>
          </w:p>
        </w:tc>
        <w:tc>
          <w:tcPr>
            <w:tcW w:w="0" w:type="auto"/>
            <w:tcBorders>
              <w:top w:val="nil"/>
              <w:left w:val="nil"/>
              <w:bottom w:val="nil"/>
              <w:right w:val="nil"/>
            </w:tcBorders>
            <w:shd w:val="clear" w:color="000000" w:fill="F2F2F2"/>
            <w:noWrap/>
            <w:vAlign w:val="bottom"/>
            <w:hideMark/>
          </w:tcPr>
          <w:p w14:paraId="454ECF1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255</w:t>
            </w:r>
          </w:p>
        </w:tc>
        <w:tc>
          <w:tcPr>
            <w:tcW w:w="0" w:type="auto"/>
            <w:tcBorders>
              <w:top w:val="nil"/>
              <w:left w:val="nil"/>
              <w:bottom w:val="nil"/>
              <w:right w:val="nil"/>
            </w:tcBorders>
            <w:shd w:val="clear" w:color="auto" w:fill="auto"/>
            <w:noWrap/>
            <w:vAlign w:val="bottom"/>
            <w:hideMark/>
          </w:tcPr>
          <w:p w14:paraId="7B6C5BE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18952</w:t>
            </w:r>
          </w:p>
        </w:tc>
        <w:tc>
          <w:tcPr>
            <w:tcW w:w="0" w:type="auto"/>
            <w:tcBorders>
              <w:top w:val="nil"/>
              <w:left w:val="nil"/>
              <w:bottom w:val="nil"/>
              <w:right w:val="nil"/>
            </w:tcBorders>
            <w:shd w:val="clear" w:color="auto" w:fill="auto"/>
            <w:noWrap/>
            <w:vAlign w:val="bottom"/>
            <w:hideMark/>
          </w:tcPr>
          <w:p w14:paraId="070FB5D8"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29039</w:t>
            </w:r>
          </w:p>
        </w:tc>
        <w:tc>
          <w:tcPr>
            <w:tcW w:w="0" w:type="auto"/>
            <w:tcBorders>
              <w:top w:val="nil"/>
              <w:left w:val="nil"/>
              <w:bottom w:val="nil"/>
              <w:right w:val="nil"/>
            </w:tcBorders>
            <w:shd w:val="clear" w:color="000000" w:fill="F2F2F2"/>
            <w:noWrap/>
            <w:vAlign w:val="bottom"/>
            <w:hideMark/>
          </w:tcPr>
          <w:p w14:paraId="00BFE708"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34%</w:t>
            </w:r>
          </w:p>
        </w:tc>
        <w:tc>
          <w:tcPr>
            <w:tcW w:w="0" w:type="auto"/>
            <w:tcBorders>
              <w:top w:val="nil"/>
              <w:left w:val="nil"/>
              <w:bottom w:val="nil"/>
              <w:right w:val="nil"/>
            </w:tcBorders>
            <w:shd w:val="clear" w:color="000000" w:fill="F2F2F2"/>
            <w:noWrap/>
            <w:vAlign w:val="bottom"/>
            <w:hideMark/>
          </w:tcPr>
          <w:p w14:paraId="5D0EBCED"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52%</w:t>
            </w:r>
          </w:p>
        </w:tc>
        <w:tc>
          <w:tcPr>
            <w:tcW w:w="0" w:type="auto"/>
            <w:tcBorders>
              <w:top w:val="nil"/>
              <w:left w:val="nil"/>
              <w:bottom w:val="nil"/>
              <w:right w:val="nil"/>
            </w:tcBorders>
            <w:shd w:val="clear" w:color="000000" w:fill="F2F2F2"/>
            <w:vAlign w:val="bottom"/>
            <w:hideMark/>
          </w:tcPr>
          <w:p w14:paraId="1972B195"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8.2%</w:t>
            </w:r>
          </w:p>
        </w:tc>
      </w:tr>
      <w:tr w:rsidR="00A20786" w:rsidRPr="00A20786" w14:paraId="1E33E01D" w14:textId="77777777" w:rsidTr="00A20786">
        <w:trPr>
          <w:trHeight w:val="236"/>
        </w:trPr>
        <w:tc>
          <w:tcPr>
            <w:tcW w:w="0" w:type="auto"/>
            <w:tcBorders>
              <w:top w:val="nil"/>
              <w:left w:val="nil"/>
              <w:bottom w:val="nil"/>
              <w:right w:val="nil"/>
            </w:tcBorders>
            <w:shd w:val="clear" w:color="FF9900" w:fill="FF9900"/>
            <w:noWrap/>
            <w:vAlign w:val="bottom"/>
            <w:hideMark/>
          </w:tcPr>
          <w:p w14:paraId="6428275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noWrap/>
            <w:vAlign w:val="bottom"/>
            <w:hideMark/>
          </w:tcPr>
          <w:p w14:paraId="737B4B3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52797</w:t>
            </w:r>
          </w:p>
        </w:tc>
        <w:tc>
          <w:tcPr>
            <w:tcW w:w="0" w:type="auto"/>
            <w:tcBorders>
              <w:top w:val="nil"/>
              <w:left w:val="nil"/>
              <w:bottom w:val="nil"/>
              <w:right w:val="nil"/>
            </w:tcBorders>
            <w:shd w:val="clear" w:color="000000" w:fill="F2F2F2"/>
            <w:noWrap/>
            <w:vAlign w:val="bottom"/>
            <w:hideMark/>
          </w:tcPr>
          <w:p w14:paraId="5C025A4B"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28161</w:t>
            </w:r>
          </w:p>
        </w:tc>
        <w:tc>
          <w:tcPr>
            <w:tcW w:w="0" w:type="auto"/>
            <w:tcBorders>
              <w:top w:val="nil"/>
              <w:left w:val="nil"/>
              <w:bottom w:val="nil"/>
              <w:right w:val="nil"/>
            </w:tcBorders>
            <w:shd w:val="clear" w:color="auto" w:fill="auto"/>
            <w:noWrap/>
            <w:vAlign w:val="bottom"/>
            <w:hideMark/>
          </w:tcPr>
          <w:p w14:paraId="614EE84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8571</w:t>
            </w:r>
          </w:p>
        </w:tc>
        <w:tc>
          <w:tcPr>
            <w:tcW w:w="0" w:type="auto"/>
            <w:tcBorders>
              <w:top w:val="nil"/>
              <w:left w:val="nil"/>
              <w:bottom w:val="nil"/>
              <w:right w:val="nil"/>
            </w:tcBorders>
            <w:shd w:val="clear" w:color="000000" w:fill="F2F2F2"/>
            <w:noWrap/>
            <w:vAlign w:val="bottom"/>
            <w:hideMark/>
          </w:tcPr>
          <w:p w14:paraId="2B30ECDE"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286</w:t>
            </w:r>
          </w:p>
        </w:tc>
        <w:tc>
          <w:tcPr>
            <w:tcW w:w="0" w:type="auto"/>
            <w:tcBorders>
              <w:top w:val="nil"/>
              <w:left w:val="nil"/>
              <w:bottom w:val="nil"/>
              <w:right w:val="nil"/>
            </w:tcBorders>
            <w:shd w:val="clear" w:color="auto" w:fill="auto"/>
            <w:noWrap/>
            <w:vAlign w:val="bottom"/>
            <w:hideMark/>
          </w:tcPr>
          <w:p w14:paraId="0EFBBFAB"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19590</w:t>
            </w:r>
          </w:p>
        </w:tc>
        <w:tc>
          <w:tcPr>
            <w:tcW w:w="0" w:type="auto"/>
            <w:tcBorders>
              <w:top w:val="nil"/>
              <w:left w:val="nil"/>
              <w:bottom w:val="nil"/>
              <w:right w:val="nil"/>
            </w:tcBorders>
            <w:shd w:val="clear" w:color="auto" w:fill="auto"/>
            <w:noWrap/>
            <w:vAlign w:val="bottom"/>
            <w:hideMark/>
          </w:tcPr>
          <w:p w14:paraId="6AF4AD6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24636</w:t>
            </w:r>
          </w:p>
        </w:tc>
        <w:tc>
          <w:tcPr>
            <w:tcW w:w="0" w:type="auto"/>
            <w:tcBorders>
              <w:top w:val="nil"/>
              <w:left w:val="nil"/>
              <w:bottom w:val="nil"/>
              <w:right w:val="nil"/>
            </w:tcBorders>
            <w:shd w:val="clear" w:color="000000" w:fill="F2F2F2"/>
            <w:noWrap/>
            <w:vAlign w:val="bottom"/>
            <w:hideMark/>
          </w:tcPr>
          <w:p w14:paraId="47AC4D29"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37%</w:t>
            </w:r>
          </w:p>
        </w:tc>
        <w:tc>
          <w:tcPr>
            <w:tcW w:w="0" w:type="auto"/>
            <w:tcBorders>
              <w:top w:val="nil"/>
              <w:left w:val="nil"/>
              <w:bottom w:val="nil"/>
              <w:right w:val="nil"/>
            </w:tcBorders>
            <w:shd w:val="clear" w:color="000000" w:fill="F2F2F2"/>
            <w:noWrap/>
            <w:vAlign w:val="bottom"/>
            <w:hideMark/>
          </w:tcPr>
          <w:p w14:paraId="3818FF87"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47%</w:t>
            </w:r>
          </w:p>
        </w:tc>
        <w:tc>
          <w:tcPr>
            <w:tcW w:w="0" w:type="auto"/>
            <w:tcBorders>
              <w:top w:val="nil"/>
              <w:left w:val="nil"/>
              <w:bottom w:val="nil"/>
              <w:right w:val="nil"/>
            </w:tcBorders>
            <w:shd w:val="clear" w:color="000000" w:fill="F2F2F2"/>
            <w:vAlign w:val="bottom"/>
            <w:hideMark/>
          </w:tcPr>
          <w:p w14:paraId="320FAB85"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7.8%</w:t>
            </w:r>
          </w:p>
        </w:tc>
      </w:tr>
      <w:tr w:rsidR="00A20786" w:rsidRPr="00A20786" w14:paraId="09255850" w14:textId="77777777" w:rsidTr="00A20786">
        <w:trPr>
          <w:trHeight w:val="236"/>
        </w:trPr>
        <w:tc>
          <w:tcPr>
            <w:tcW w:w="0" w:type="auto"/>
            <w:tcBorders>
              <w:top w:val="nil"/>
              <w:left w:val="nil"/>
              <w:bottom w:val="nil"/>
              <w:right w:val="nil"/>
            </w:tcBorders>
            <w:shd w:val="clear" w:color="FF9900" w:fill="FF9900"/>
            <w:noWrap/>
            <w:vAlign w:val="bottom"/>
            <w:hideMark/>
          </w:tcPr>
          <w:p w14:paraId="4729875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auto"/>
            <w:noWrap/>
            <w:vAlign w:val="bottom"/>
            <w:hideMark/>
          </w:tcPr>
          <w:p w14:paraId="1F3AB18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50254</w:t>
            </w:r>
          </w:p>
        </w:tc>
        <w:tc>
          <w:tcPr>
            <w:tcW w:w="0" w:type="auto"/>
            <w:tcBorders>
              <w:top w:val="nil"/>
              <w:left w:val="nil"/>
              <w:bottom w:val="nil"/>
              <w:right w:val="nil"/>
            </w:tcBorders>
            <w:shd w:val="clear" w:color="000000" w:fill="F2F2F2"/>
            <w:noWrap/>
            <w:vAlign w:val="bottom"/>
            <w:hideMark/>
          </w:tcPr>
          <w:p w14:paraId="29BA8C5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27600</w:t>
            </w:r>
          </w:p>
        </w:tc>
        <w:tc>
          <w:tcPr>
            <w:tcW w:w="0" w:type="auto"/>
            <w:tcBorders>
              <w:top w:val="nil"/>
              <w:left w:val="nil"/>
              <w:bottom w:val="nil"/>
              <w:right w:val="nil"/>
            </w:tcBorders>
            <w:shd w:val="clear" w:color="auto" w:fill="auto"/>
            <w:noWrap/>
            <w:vAlign w:val="bottom"/>
            <w:hideMark/>
          </w:tcPr>
          <w:p w14:paraId="74A609A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8316</w:t>
            </w:r>
          </w:p>
        </w:tc>
        <w:tc>
          <w:tcPr>
            <w:tcW w:w="0" w:type="auto"/>
            <w:tcBorders>
              <w:top w:val="nil"/>
              <w:left w:val="nil"/>
              <w:bottom w:val="nil"/>
              <w:right w:val="nil"/>
            </w:tcBorders>
            <w:shd w:val="clear" w:color="000000" w:fill="F2F2F2"/>
            <w:noWrap/>
            <w:vAlign w:val="bottom"/>
            <w:hideMark/>
          </w:tcPr>
          <w:p w14:paraId="20CDC3D5"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277</w:t>
            </w:r>
          </w:p>
        </w:tc>
        <w:tc>
          <w:tcPr>
            <w:tcW w:w="0" w:type="auto"/>
            <w:tcBorders>
              <w:top w:val="nil"/>
              <w:left w:val="nil"/>
              <w:bottom w:val="nil"/>
              <w:right w:val="nil"/>
            </w:tcBorders>
            <w:shd w:val="clear" w:color="auto" w:fill="auto"/>
            <w:noWrap/>
            <w:vAlign w:val="bottom"/>
            <w:hideMark/>
          </w:tcPr>
          <w:p w14:paraId="10DE8CA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19284</w:t>
            </w:r>
          </w:p>
        </w:tc>
        <w:tc>
          <w:tcPr>
            <w:tcW w:w="0" w:type="auto"/>
            <w:tcBorders>
              <w:top w:val="nil"/>
              <w:left w:val="nil"/>
              <w:bottom w:val="nil"/>
              <w:right w:val="nil"/>
            </w:tcBorders>
            <w:shd w:val="clear" w:color="auto" w:fill="auto"/>
            <w:noWrap/>
            <w:vAlign w:val="bottom"/>
            <w:hideMark/>
          </w:tcPr>
          <w:p w14:paraId="44C5FCEA"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22654</w:t>
            </w:r>
          </w:p>
        </w:tc>
        <w:tc>
          <w:tcPr>
            <w:tcW w:w="0" w:type="auto"/>
            <w:tcBorders>
              <w:top w:val="nil"/>
              <w:left w:val="nil"/>
              <w:bottom w:val="nil"/>
              <w:right w:val="nil"/>
            </w:tcBorders>
            <w:shd w:val="clear" w:color="000000" w:fill="F2F2F2"/>
            <w:noWrap/>
            <w:vAlign w:val="bottom"/>
            <w:hideMark/>
          </w:tcPr>
          <w:p w14:paraId="7A848395"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38%</w:t>
            </w:r>
          </w:p>
        </w:tc>
        <w:tc>
          <w:tcPr>
            <w:tcW w:w="0" w:type="auto"/>
            <w:tcBorders>
              <w:top w:val="nil"/>
              <w:left w:val="nil"/>
              <w:bottom w:val="nil"/>
              <w:right w:val="nil"/>
            </w:tcBorders>
            <w:shd w:val="clear" w:color="000000" w:fill="F2F2F2"/>
            <w:noWrap/>
            <w:vAlign w:val="bottom"/>
            <w:hideMark/>
          </w:tcPr>
          <w:p w14:paraId="48B8DE85"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45%</w:t>
            </w:r>
          </w:p>
        </w:tc>
        <w:tc>
          <w:tcPr>
            <w:tcW w:w="0" w:type="auto"/>
            <w:tcBorders>
              <w:top w:val="nil"/>
              <w:left w:val="nil"/>
              <w:bottom w:val="nil"/>
              <w:right w:val="nil"/>
            </w:tcBorders>
            <w:shd w:val="clear" w:color="000000" w:fill="F2F2F2"/>
            <w:vAlign w:val="bottom"/>
            <w:hideMark/>
          </w:tcPr>
          <w:p w14:paraId="773D63AA"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7.4%</w:t>
            </w:r>
          </w:p>
        </w:tc>
      </w:tr>
      <w:tr w:rsidR="00A20786" w:rsidRPr="00A20786" w14:paraId="77A3C521" w14:textId="77777777" w:rsidTr="00A20786">
        <w:trPr>
          <w:trHeight w:val="236"/>
        </w:trPr>
        <w:tc>
          <w:tcPr>
            <w:tcW w:w="0" w:type="auto"/>
            <w:tcBorders>
              <w:top w:val="nil"/>
              <w:left w:val="nil"/>
              <w:bottom w:val="nil"/>
              <w:right w:val="nil"/>
            </w:tcBorders>
            <w:shd w:val="clear" w:color="FF9900" w:fill="FF9900"/>
            <w:noWrap/>
            <w:vAlign w:val="bottom"/>
            <w:hideMark/>
          </w:tcPr>
          <w:p w14:paraId="78B9A9B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noWrap/>
            <w:vAlign w:val="bottom"/>
            <w:hideMark/>
          </w:tcPr>
          <w:p w14:paraId="05B185BD"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50332</w:t>
            </w:r>
          </w:p>
        </w:tc>
        <w:tc>
          <w:tcPr>
            <w:tcW w:w="0" w:type="auto"/>
            <w:tcBorders>
              <w:top w:val="nil"/>
              <w:left w:val="nil"/>
              <w:bottom w:val="nil"/>
              <w:right w:val="nil"/>
            </w:tcBorders>
            <w:shd w:val="clear" w:color="000000" w:fill="F2F2F2"/>
            <w:noWrap/>
            <w:vAlign w:val="bottom"/>
            <w:hideMark/>
          </w:tcPr>
          <w:p w14:paraId="066461A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26085</w:t>
            </w:r>
          </w:p>
        </w:tc>
        <w:tc>
          <w:tcPr>
            <w:tcW w:w="0" w:type="auto"/>
            <w:tcBorders>
              <w:top w:val="nil"/>
              <w:left w:val="nil"/>
              <w:bottom w:val="nil"/>
              <w:right w:val="nil"/>
            </w:tcBorders>
            <w:shd w:val="clear" w:color="auto" w:fill="auto"/>
            <w:noWrap/>
            <w:vAlign w:val="bottom"/>
            <w:hideMark/>
          </w:tcPr>
          <w:p w14:paraId="54021948"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6373</w:t>
            </w:r>
          </w:p>
        </w:tc>
        <w:tc>
          <w:tcPr>
            <w:tcW w:w="0" w:type="auto"/>
            <w:tcBorders>
              <w:top w:val="nil"/>
              <w:left w:val="nil"/>
              <w:bottom w:val="nil"/>
              <w:right w:val="nil"/>
            </w:tcBorders>
            <w:shd w:val="clear" w:color="000000" w:fill="F2F2F2"/>
            <w:noWrap/>
            <w:vAlign w:val="bottom"/>
            <w:hideMark/>
          </w:tcPr>
          <w:p w14:paraId="6F90B70B"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212</w:t>
            </w:r>
          </w:p>
        </w:tc>
        <w:tc>
          <w:tcPr>
            <w:tcW w:w="0" w:type="auto"/>
            <w:tcBorders>
              <w:top w:val="nil"/>
              <w:left w:val="nil"/>
              <w:bottom w:val="nil"/>
              <w:right w:val="nil"/>
            </w:tcBorders>
            <w:shd w:val="clear" w:color="auto" w:fill="auto"/>
            <w:noWrap/>
            <w:vAlign w:val="bottom"/>
            <w:hideMark/>
          </w:tcPr>
          <w:p w14:paraId="1DCB23AC"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19712</w:t>
            </w:r>
          </w:p>
        </w:tc>
        <w:tc>
          <w:tcPr>
            <w:tcW w:w="0" w:type="auto"/>
            <w:tcBorders>
              <w:top w:val="nil"/>
              <w:left w:val="nil"/>
              <w:bottom w:val="nil"/>
              <w:right w:val="nil"/>
            </w:tcBorders>
            <w:shd w:val="clear" w:color="auto" w:fill="auto"/>
            <w:noWrap/>
            <w:vAlign w:val="bottom"/>
            <w:hideMark/>
          </w:tcPr>
          <w:p w14:paraId="15244EEF"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24247</w:t>
            </w:r>
          </w:p>
        </w:tc>
        <w:tc>
          <w:tcPr>
            <w:tcW w:w="0" w:type="auto"/>
            <w:tcBorders>
              <w:top w:val="nil"/>
              <w:left w:val="nil"/>
              <w:bottom w:val="nil"/>
              <w:right w:val="nil"/>
            </w:tcBorders>
            <w:shd w:val="clear" w:color="000000" w:fill="F2F2F2"/>
            <w:noWrap/>
            <w:vAlign w:val="bottom"/>
            <w:hideMark/>
          </w:tcPr>
          <w:p w14:paraId="2CF4EB4F"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39%</w:t>
            </w:r>
          </w:p>
        </w:tc>
        <w:tc>
          <w:tcPr>
            <w:tcW w:w="0" w:type="auto"/>
            <w:tcBorders>
              <w:top w:val="nil"/>
              <w:left w:val="nil"/>
              <w:bottom w:val="nil"/>
              <w:right w:val="nil"/>
            </w:tcBorders>
            <w:shd w:val="clear" w:color="000000" w:fill="F2F2F2"/>
            <w:noWrap/>
            <w:vAlign w:val="bottom"/>
            <w:hideMark/>
          </w:tcPr>
          <w:p w14:paraId="4AF4104A"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48%</w:t>
            </w:r>
          </w:p>
        </w:tc>
        <w:tc>
          <w:tcPr>
            <w:tcW w:w="0" w:type="auto"/>
            <w:tcBorders>
              <w:top w:val="nil"/>
              <w:left w:val="nil"/>
              <w:bottom w:val="nil"/>
              <w:right w:val="nil"/>
            </w:tcBorders>
            <w:shd w:val="clear" w:color="000000" w:fill="F2F2F2"/>
            <w:vAlign w:val="bottom"/>
            <w:hideMark/>
          </w:tcPr>
          <w:p w14:paraId="1021B184" w14:textId="77777777" w:rsidR="00A20786" w:rsidRPr="00A20786" w:rsidRDefault="00A20786" w:rsidP="00A20786">
            <w:pPr>
              <w:spacing w:after="0" w:line="240" w:lineRule="auto"/>
              <w:jc w:val="center"/>
              <w:rPr>
                <w:rFonts w:ascii="Arial" w:eastAsia="Times New Roman" w:hAnsi="Arial" w:cs="Arial"/>
                <w:color w:val="FF0000"/>
                <w:sz w:val="18"/>
                <w:szCs w:val="18"/>
              </w:rPr>
            </w:pPr>
            <w:r w:rsidRPr="00A20786">
              <w:rPr>
                <w:rFonts w:ascii="Arial" w:eastAsia="Times New Roman" w:hAnsi="Arial" w:cs="Arial"/>
                <w:color w:val="FF0000"/>
                <w:sz w:val="18"/>
                <w:szCs w:val="18"/>
              </w:rPr>
              <w:t>7.4%</w:t>
            </w:r>
          </w:p>
        </w:tc>
      </w:tr>
      <w:tr w:rsidR="00A20786" w:rsidRPr="00A20786" w14:paraId="465F9502" w14:textId="77777777" w:rsidTr="00A20786">
        <w:trPr>
          <w:trHeight w:val="236"/>
        </w:trPr>
        <w:tc>
          <w:tcPr>
            <w:tcW w:w="0" w:type="auto"/>
            <w:tcBorders>
              <w:top w:val="nil"/>
              <w:left w:val="nil"/>
              <w:bottom w:val="nil"/>
              <w:right w:val="nil"/>
            </w:tcBorders>
            <w:shd w:val="clear" w:color="FF9900" w:fill="FF9900"/>
            <w:noWrap/>
            <w:vAlign w:val="bottom"/>
            <w:hideMark/>
          </w:tcPr>
          <w:p w14:paraId="60CE7B52"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auto"/>
            <w:noWrap/>
            <w:vAlign w:val="bottom"/>
            <w:hideMark/>
          </w:tcPr>
          <w:p w14:paraId="6C5DEE33"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26593</w:t>
            </w:r>
          </w:p>
        </w:tc>
        <w:tc>
          <w:tcPr>
            <w:tcW w:w="0" w:type="auto"/>
            <w:tcBorders>
              <w:top w:val="nil"/>
              <w:left w:val="nil"/>
              <w:bottom w:val="nil"/>
              <w:right w:val="nil"/>
            </w:tcBorders>
            <w:shd w:val="clear" w:color="000000" w:fill="F2F2F2"/>
            <w:noWrap/>
            <w:vAlign w:val="bottom"/>
            <w:hideMark/>
          </w:tcPr>
          <w:p w14:paraId="6A880C91"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12691</w:t>
            </w:r>
          </w:p>
        </w:tc>
        <w:tc>
          <w:tcPr>
            <w:tcW w:w="0" w:type="auto"/>
            <w:tcBorders>
              <w:top w:val="nil"/>
              <w:left w:val="nil"/>
              <w:bottom w:val="nil"/>
              <w:right w:val="nil"/>
            </w:tcBorders>
            <w:shd w:val="clear" w:color="auto" w:fill="auto"/>
            <w:noWrap/>
            <w:vAlign w:val="bottom"/>
            <w:hideMark/>
          </w:tcPr>
          <w:p w14:paraId="00570234"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3195</w:t>
            </w:r>
          </w:p>
        </w:tc>
        <w:tc>
          <w:tcPr>
            <w:tcW w:w="0" w:type="auto"/>
            <w:tcBorders>
              <w:top w:val="nil"/>
              <w:left w:val="nil"/>
              <w:bottom w:val="nil"/>
              <w:right w:val="nil"/>
            </w:tcBorders>
            <w:shd w:val="clear" w:color="000000" w:fill="F2F2F2"/>
            <w:noWrap/>
            <w:vAlign w:val="bottom"/>
            <w:hideMark/>
          </w:tcPr>
          <w:p w14:paraId="24FC2B1B"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107</w:t>
            </w:r>
          </w:p>
        </w:tc>
        <w:tc>
          <w:tcPr>
            <w:tcW w:w="0" w:type="auto"/>
            <w:tcBorders>
              <w:top w:val="nil"/>
              <w:left w:val="nil"/>
              <w:bottom w:val="nil"/>
              <w:right w:val="nil"/>
            </w:tcBorders>
            <w:shd w:val="clear" w:color="auto" w:fill="auto"/>
            <w:noWrap/>
            <w:vAlign w:val="bottom"/>
            <w:hideMark/>
          </w:tcPr>
          <w:p w14:paraId="790E76B6"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9496</w:t>
            </w:r>
          </w:p>
        </w:tc>
        <w:tc>
          <w:tcPr>
            <w:tcW w:w="0" w:type="auto"/>
            <w:tcBorders>
              <w:top w:val="nil"/>
              <w:left w:val="nil"/>
              <w:bottom w:val="nil"/>
              <w:right w:val="nil"/>
            </w:tcBorders>
            <w:shd w:val="clear" w:color="auto" w:fill="auto"/>
            <w:noWrap/>
            <w:vAlign w:val="bottom"/>
            <w:hideMark/>
          </w:tcPr>
          <w:p w14:paraId="3AED0C6B" w14:textId="77777777" w:rsidR="00A20786" w:rsidRPr="00A20786" w:rsidRDefault="00A20786" w:rsidP="00A20786">
            <w:pPr>
              <w:spacing w:after="0" w:line="240" w:lineRule="auto"/>
              <w:jc w:val="center"/>
              <w:rPr>
                <w:rFonts w:ascii="Times New Roman" w:eastAsia="Times New Roman" w:hAnsi="Times New Roman" w:cs="Times New Roman"/>
                <w:b/>
                <w:bCs/>
                <w:color w:val="000000"/>
                <w:sz w:val="18"/>
                <w:szCs w:val="18"/>
              </w:rPr>
            </w:pPr>
            <w:r w:rsidRPr="00A20786">
              <w:rPr>
                <w:rFonts w:ascii="Times New Roman" w:eastAsia="Times New Roman" w:hAnsi="Times New Roman" w:cs="Times New Roman"/>
                <w:b/>
                <w:bCs/>
                <w:color w:val="000000"/>
                <w:sz w:val="18"/>
                <w:szCs w:val="18"/>
              </w:rPr>
              <w:t>13902</w:t>
            </w:r>
          </w:p>
        </w:tc>
        <w:tc>
          <w:tcPr>
            <w:tcW w:w="0" w:type="auto"/>
            <w:tcBorders>
              <w:top w:val="nil"/>
              <w:left w:val="nil"/>
              <w:bottom w:val="nil"/>
              <w:right w:val="nil"/>
            </w:tcBorders>
            <w:shd w:val="clear" w:color="000000" w:fill="F2F2F2"/>
            <w:noWrap/>
            <w:vAlign w:val="bottom"/>
            <w:hideMark/>
          </w:tcPr>
          <w:p w14:paraId="330238B8"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36%</w:t>
            </w:r>
          </w:p>
        </w:tc>
        <w:tc>
          <w:tcPr>
            <w:tcW w:w="0" w:type="auto"/>
            <w:tcBorders>
              <w:top w:val="nil"/>
              <w:left w:val="nil"/>
              <w:bottom w:val="nil"/>
              <w:right w:val="nil"/>
            </w:tcBorders>
            <w:shd w:val="clear" w:color="000000" w:fill="F2F2F2"/>
            <w:noWrap/>
            <w:vAlign w:val="bottom"/>
            <w:hideMark/>
          </w:tcPr>
          <w:p w14:paraId="7746A822"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52%</w:t>
            </w:r>
          </w:p>
        </w:tc>
        <w:tc>
          <w:tcPr>
            <w:tcW w:w="0" w:type="auto"/>
            <w:tcBorders>
              <w:top w:val="nil"/>
              <w:left w:val="nil"/>
              <w:bottom w:val="nil"/>
              <w:right w:val="nil"/>
            </w:tcBorders>
            <w:shd w:val="clear" w:color="000000" w:fill="F2F2F2"/>
            <w:vAlign w:val="bottom"/>
            <w:hideMark/>
          </w:tcPr>
          <w:p w14:paraId="6CAD1084"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3.9%</w:t>
            </w:r>
          </w:p>
        </w:tc>
      </w:tr>
      <w:tr w:rsidR="00A20786" w:rsidRPr="00A20786" w14:paraId="70BDCACF" w14:textId="77777777" w:rsidTr="00A20786">
        <w:trPr>
          <w:trHeight w:val="236"/>
        </w:trPr>
        <w:tc>
          <w:tcPr>
            <w:tcW w:w="0" w:type="auto"/>
            <w:tcBorders>
              <w:top w:val="nil"/>
              <w:left w:val="nil"/>
              <w:bottom w:val="nil"/>
              <w:right w:val="nil"/>
            </w:tcBorders>
            <w:shd w:val="clear" w:color="000000" w:fill="D9E7FD"/>
            <w:noWrap/>
            <w:vAlign w:val="bottom"/>
            <w:hideMark/>
          </w:tcPr>
          <w:p w14:paraId="5BE44DB5" w14:textId="77777777" w:rsidR="00A20786" w:rsidRPr="00A20786" w:rsidRDefault="00A20786" w:rsidP="00A20786">
            <w:pPr>
              <w:spacing w:after="0" w:line="240" w:lineRule="auto"/>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Total</w:t>
            </w:r>
          </w:p>
        </w:tc>
        <w:tc>
          <w:tcPr>
            <w:tcW w:w="0" w:type="auto"/>
            <w:tcBorders>
              <w:top w:val="nil"/>
              <w:left w:val="nil"/>
              <w:bottom w:val="nil"/>
              <w:right w:val="nil"/>
            </w:tcBorders>
            <w:shd w:val="clear" w:color="000000" w:fill="D9E7FD"/>
            <w:noWrap/>
            <w:vAlign w:val="bottom"/>
            <w:hideMark/>
          </w:tcPr>
          <w:p w14:paraId="60860CBE"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676072</w:t>
            </w:r>
          </w:p>
        </w:tc>
        <w:tc>
          <w:tcPr>
            <w:tcW w:w="0" w:type="auto"/>
            <w:tcBorders>
              <w:top w:val="nil"/>
              <w:left w:val="nil"/>
              <w:bottom w:val="nil"/>
              <w:right w:val="nil"/>
            </w:tcBorders>
            <w:shd w:val="clear" w:color="000000" w:fill="D9E7FD"/>
            <w:noWrap/>
            <w:vAlign w:val="bottom"/>
            <w:hideMark/>
          </w:tcPr>
          <w:p w14:paraId="11A3B5C2"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321924</w:t>
            </w:r>
          </w:p>
        </w:tc>
        <w:tc>
          <w:tcPr>
            <w:tcW w:w="0" w:type="auto"/>
            <w:tcBorders>
              <w:top w:val="nil"/>
              <w:left w:val="nil"/>
              <w:bottom w:val="nil"/>
              <w:right w:val="nil"/>
            </w:tcBorders>
            <w:shd w:val="clear" w:color="000000" w:fill="D9E7FD"/>
            <w:noWrap/>
            <w:vAlign w:val="bottom"/>
            <w:hideMark/>
          </w:tcPr>
          <w:p w14:paraId="50809A0F"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124723</w:t>
            </w:r>
          </w:p>
        </w:tc>
        <w:tc>
          <w:tcPr>
            <w:tcW w:w="0" w:type="auto"/>
            <w:tcBorders>
              <w:top w:val="nil"/>
              <w:left w:val="nil"/>
              <w:bottom w:val="nil"/>
              <w:right w:val="nil"/>
            </w:tcBorders>
            <w:shd w:val="clear" w:color="000000" w:fill="D9E7FD"/>
            <w:noWrap/>
            <w:vAlign w:val="bottom"/>
            <w:hideMark/>
          </w:tcPr>
          <w:p w14:paraId="70A30F55"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4157</w:t>
            </w:r>
          </w:p>
        </w:tc>
        <w:tc>
          <w:tcPr>
            <w:tcW w:w="0" w:type="auto"/>
            <w:tcBorders>
              <w:top w:val="nil"/>
              <w:left w:val="nil"/>
              <w:bottom w:val="nil"/>
              <w:right w:val="nil"/>
            </w:tcBorders>
            <w:shd w:val="clear" w:color="000000" w:fill="D9E7FD"/>
            <w:noWrap/>
            <w:vAlign w:val="bottom"/>
            <w:hideMark/>
          </w:tcPr>
          <w:p w14:paraId="3A902092"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197201</w:t>
            </w:r>
          </w:p>
        </w:tc>
        <w:tc>
          <w:tcPr>
            <w:tcW w:w="0" w:type="auto"/>
            <w:tcBorders>
              <w:top w:val="nil"/>
              <w:left w:val="nil"/>
              <w:bottom w:val="nil"/>
              <w:right w:val="nil"/>
            </w:tcBorders>
            <w:shd w:val="clear" w:color="000000" w:fill="D9E7FD"/>
            <w:noWrap/>
            <w:vAlign w:val="bottom"/>
            <w:hideMark/>
          </w:tcPr>
          <w:p w14:paraId="463E6212"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354147</w:t>
            </w:r>
          </w:p>
        </w:tc>
        <w:tc>
          <w:tcPr>
            <w:tcW w:w="0" w:type="auto"/>
            <w:tcBorders>
              <w:top w:val="nil"/>
              <w:left w:val="nil"/>
              <w:bottom w:val="nil"/>
              <w:right w:val="nil"/>
            </w:tcBorders>
            <w:shd w:val="clear" w:color="000000" w:fill="D9E7FD"/>
            <w:noWrap/>
            <w:vAlign w:val="bottom"/>
            <w:hideMark/>
          </w:tcPr>
          <w:p w14:paraId="62452EFE"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29%</w:t>
            </w:r>
          </w:p>
        </w:tc>
        <w:tc>
          <w:tcPr>
            <w:tcW w:w="0" w:type="auto"/>
            <w:tcBorders>
              <w:top w:val="nil"/>
              <w:left w:val="nil"/>
              <w:bottom w:val="nil"/>
              <w:right w:val="nil"/>
            </w:tcBorders>
            <w:shd w:val="clear" w:color="000000" w:fill="D9E7FD"/>
            <w:noWrap/>
            <w:vAlign w:val="bottom"/>
            <w:hideMark/>
          </w:tcPr>
          <w:p w14:paraId="1328BA0A"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52%</w:t>
            </w:r>
          </w:p>
        </w:tc>
        <w:tc>
          <w:tcPr>
            <w:tcW w:w="0" w:type="auto"/>
            <w:tcBorders>
              <w:top w:val="nil"/>
              <w:left w:val="nil"/>
              <w:bottom w:val="nil"/>
              <w:right w:val="nil"/>
            </w:tcBorders>
            <w:shd w:val="clear" w:color="000000" w:fill="D9E7FD"/>
            <w:vAlign w:val="bottom"/>
            <w:hideMark/>
          </w:tcPr>
          <w:p w14:paraId="1C75DD76"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100%</w:t>
            </w:r>
          </w:p>
        </w:tc>
      </w:tr>
      <w:tr w:rsidR="00A20786" w:rsidRPr="00A20786" w14:paraId="5565616D" w14:textId="77777777" w:rsidTr="0090260C">
        <w:trPr>
          <w:trHeight w:val="226"/>
        </w:trPr>
        <w:tc>
          <w:tcPr>
            <w:tcW w:w="0" w:type="auto"/>
            <w:tcBorders>
              <w:top w:val="nil"/>
              <w:left w:val="nil"/>
              <w:bottom w:val="nil"/>
              <w:right w:val="nil"/>
            </w:tcBorders>
            <w:shd w:val="clear" w:color="000000" w:fill="F2F2F2"/>
            <w:noWrap/>
            <w:vAlign w:val="bottom"/>
            <w:hideMark/>
          </w:tcPr>
          <w:p w14:paraId="3C1A6A53" w14:textId="77777777" w:rsidR="00A20786" w:rsidRPr="00A20786" w:rsidRDefault="00A20786" w:rsidP="00A20786">
            <w:pPr>
              <w:spacing w:after="0" w:line="240" w:lineRule="auto"/>
              <w:rPr>
                <w:rFonts w:ascii="Arial" w:eastAsia="Times New Roman" w:hAnsi="Arial" w:cs="Arial"/>
                <w:b/>
                <w:bCs/>
                <w:color w:val="000000"/>
                <w:sz w:val="18"/>
                <w:szCs w:val="18"/>
              </w:rPr>
            </w:pPr>
            <w:proofErr w:type="spellStart"/>
            <w:r w:rsidRPr="00A20786">
              <w:rPr>
                <w:rFonts w:ascii="Arial" w:eastAsia="Times New Roman" w:hAnsi="Arial" w:cs="Arial"/>
                <w:b/>
                <w:bCs/>
                <w:color w:val="000000"/>
                <w:sz w:val="18"/>
                <w:szCs w:val="18"/>
              </w:rPr>
              <w:t>Ave.per</w:t>
            </w:r>
            <w:proofErr w:type="spellEnd"/>
            <w:r w:rsidRPr="00A20786">
              <w:rPr>
                <w:rFonts w:ascii="Arial" w:eastAsia="Times New Roman" w:hAnsi="Arial" w:cs="Arial"/>
                <w:b/>
                <w:bCs/>
                <w:color w:val="000000"/>
                <w:sz w:val="18"/>
                <w:szCs w:val="18"/>
              </w:rPr>
              <w:t xml:space="preserve"> Days</w:t>
            </w:r>
          </w:p>
        </w:tc>
        <w:tc>
          <w:tcPr>
            <w:tcW w:w="0" w:type="auto"/>
            <w:tcBorders>
              <w:top w:val="nil"/>
              <w:left w:val="nil"/>
              <w:bottom w:val="nil"/>
              <w:right w:val="nil"/>
            </w:tcBorders>
            <w:shd w:val="clear" w:color="000000" w:fill="F2F2F2"/>
            <w:noWrap/>
            <w:vAlign w:val="center"/>
            <w:hideMark/>
          </w:tcPr>
          <w:p w14:paraId="5C6DC732"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22536</w:t>
            </w:r>
          </w:p>
        </w:tc>
        <w:tc>
          <w:tcPr>
            <w:tcW w:w="0" w:type="auto"/>
            <w:tcBorders>
              <w:top w:val="nil"/>
              <w:left w:val="nil"/>
              <w:bottom w:val="nil"/>
              <w:right w:val="nil"/>
            </w:tcBorders>
            <w:shd w:val="clear" w:color="000000" w:fill="F2F2F2"/>
            <w:noWrap/>
            <w:vAlign w:val="center"/>
            <w:hideMark/>
          </w:tcPr>
          <w:p w14:paraId="7A7FA938"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10731</w:t>
            </w:r>
          </w:p>
        </w:tc>
        <w:tc>
          <w:tcPr>
            <w:tcW w:w="0" w:type="auto"/>
            <w:tcBorders>
              <w:top w:val="nil"/>
              <w:left w:val="nil"/>
              <w:bottom w:val="nil"/>
              <w:right w:val="nil"/>
            </w:tcBorders>
            <w:shd w:val="clear" w:color="000000" w:fill="F2F2F2"/>
            <w:noWrap/>
            <w:vAlign w:val="center"/>
            <w:hideMark/>
          </w:tcPr>
          <w:p w14:paraId="0E8BC44E"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4157</w:t>
            </w:r>
          </w:p>
        </w:tc>
        <w:tc>
          <w:tcPr>
            <w:tcW w:w="0" w:type="auto"/>
            <w:tcBorders>
              <w:top w:val="nil"/>
              <w:left w:val="nil"/>
              <w:bottom w:val="nil"/>
              <w:right w:val="nil"/>
            </w:tcBorders>
            <w:shd w:val="clear" w:color="000000" w:fill="F2F2F2"/>
            <w:noWrap/>
            <w:vAlign w:val="center"/>
            <w:hideMark/>
          </w:tcPr>
          <w:p w14:paraId="22F69AA9" w14:textId="37D3AA0A"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 </w:t>
            </w:r>
            <w:r w:rsidR="0090260C" w:rsidRPr="0090260C">
              <w:rPr>
                <w:rFonts w:ascii="Arial" w:eastAsia="Times New Roman" w:hAnsi="Arial" w:cs="Arial"/>
                <w:b/>
                <w:bCs/>
                <w:color w:val="000000"/>
                <w:sz w:val="18"/>
                <w:szCs w:val="18"/>
              </w:rPr>
              <w:t>260</w:t>
            </w:r>
          </w:p>
        </w:tc>
        <w:tc>
          <w:tcPr>
            <w:tcW w:w="0" w:type="auto"/>
            <w:tcBorders>
              <w:top w:val="nil"/>
              <w:left w:val="nil"/>
              <w:bottom w:val="nil"/>
              <w:right w:val="nil"/>
            </w:tcBorders>
            <w:shd w:val="clear" w:color="000000" w:fill="F2F2F2"/>
            <w:noWrap/>
            <w:vAlign w:val="center"/>
            <w:hideMark/>
          </w:tcPr>
          <w:p w14:paraId="69981351"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6573</w:t>
            </w:r>
          </w:p>
        </w:tc>
        <w:tc>
          <w:tcPr>
            <w:tcW w:w="0" w:type="auto"/>
            <w:tcBorders>
              <w:top w:val="nil"/>
              <w:left w:val="nil"/>
              <w:bottom w:val="nil"/>
              <w:right w:val="nil"/>
            </w:tcBorders>
            <w:shd w:val="clear" w:color="000000" w:fill="F2F2F2"/>
            <w:noWrap/>
            <w:vAlign w:val="center"/>
            <w:hideMark/>
          </w:tcPr>
          <w:p w14:paraId="0A2A0709" w14:textId="77777777" w:rsidR="00A20786" w:rsidRPr="00A20786" w:rsidRDefault="00A20786" w:rsidP="00A20786">
            <w:pPr>
              <w:spacing w:after="0" w:line="240" w:lineRule="auto"/>
              <w:jc w:val="center"/>
              <w:rPr>
                <w:rFonts w:ascii="Arial" w:eastAsia="Times New Roman" w:hAnsi="Arial" w:cs="Arial"/>
                <w:b/>
                <w:bCs/>
                <w:color w:val="000000"/>
                <w:sz w:val="18"/>
                <w:szCs w:val="18"/>
              </w:rPr>
            </w:pPr>
            <w:r w:rsidRPr="00A20786">
              <w:rPr>
                <w:rFonts w:ascii="Arial" w:eastAsia="Times New Roman" w:hAnsi="Arial" w:cs="Arial"/>
                <w:b/>
                <w:bCs/>
                <w:color w:val="000000"/>
                <w:sz w:val="18"/>
                <w:szCs w:val="18"/>
              </w:rPr>
              <w:t>11805</w:t>
            </w:r>
          </w:p>
        </w:tc>
        <w:tc>
          <w:tcPr>
            <w:tcW w:w="0" w:type="auto"/>
            <w:tcBorders>
              <w:top w:val="nil"/>
              <w:left w:val="nil"/>
              <w:bottom w:val="nil"/>
              <w:right w:val="nil"/>
            </w:tcBorders>
            <w:shd w:val="clear" w:color="000000" w:fill="F2F2F2"/>
            <w:noWrap/>
            <w:vAlign w:val="center"/>
            <w:hideMark/>
          </w:tcPr>
          <w:p w14:paraId="095C9A5F"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 </w:t>
            </w:r>
          </w:p>
        </w:tc>
        <w:tc>
          <w:tcPr>
            <w:tcW w:w="0" w:type="auto"/>
            <w:tcBorders>
              <w:top w:val="nil"/>
              <w:left w:val="nil"/>
              <w:bottom w:val="nil"/>
              <w:right w:val="nil"/>
            </w:tcBorders>
            <w:shd w:val="clear" w:color="auto" w:fill="F2F2F2" w:themeFill="background1" w:themeFillShade="F2"/>
            <w:noWrap/>
            <w:vAlign w:val="center"/>
            <w:hideMark/>
          </w:tcPr>
          <w:p w14:paraId="409AE788" w14:textId="77777777" w:rsidR="00A20786" w:rsidRPr="00A20786" w:rsidRDefault="00A20786" w:rsidP="00A20786">
            <w:pPr>
              <w:spacing w:after="0" w:line="240" w:lineRule="auto"/>
              <w:jc w:val="center"/>
              <w:rPr>
                <w:rFonts w:ascii="Arial" w:eastAsia="Times New Roman" w:hAnsi="Arial" w:cs="Arial"/>
                <w:color w:val="000000"/>
                <w:sz w:val="18"/>
                <w:szCs w:val="18"/>
              </w:rPr>
            </w:pPr>
            <w:r w:rsidRPr="00A20786">
              <w:rPr>
                <w:rFonts w:ascii="Arial" w:eastAsia="Times New Roman" w:hAnsi="Arial" w:cs="Arial"/>
                <w:color w:val="000000"/>
                <w:sz w:val="18"/>
                <w:szCs w:val="18"/>
              </w:rPr>
              <w:t> </w:t>
            </w:r>
          </w:p>
        </w:tc>
        <w:tc>
          <w:tcPr>
            <w:tcW w:w="0" w:type="auto"/>
            <w:tcBorders>
              <w:top w:val="nil"/>
              <w:left w:val="nil"/>
              <w:bottom w:val="nil"/>
              <w:right w:val="nil"/>
            </w:tcBorders>
            <w:shd w:val="clear" w:color="auto" w:fill="F2F2F2" w:themeFill="background1" w:themeFillShade="F2"/>
            <w:noWrap/>
            <w:vAlign w:val="bottom"/>
            <w:hideMark/>
          </w:tcPr>
          <w:p w14:paraId="11B12F04" w14:textId="77777777" w:rsidR="00A20786" w:rsidRPr="00A20786" w:rsidRDefault="00A20786" w:rsidP="00A20786">
            <w:pPr>
              <w:spacing w:after="0" w:line="240" w:lineRule="auto"/>
              <w:jc w:val="center"/>
              <w:rPr>
                <w:rFonts w:ascii="Arial" w:eastAsia="Times New Roman" w:hAnsi="Arial" w:cs="Arial"/>
                <w:color w:val="000000"/>
                <w:sz w:val="18"/>
                <w:szCs w:val="18"/>
              </w:rPr>
            </w:pPr>
          </w:p>
        </w:tc>
      </w:tr>
    </w:tbl>
    <w:p w14:paraId="05BE5B43" w14:textId="1384CAC2" w:rsidR="00733724" w:rsidRPr="00733724" w:rsidRDefault="00733724" w:rsidP="0012433E">
      <w:pPr>
        <w:rPr>
          <w:b/>
          <w:bCs/>
          <w:color w:val="000000" w:themeColor="text1"/>
          <w:u w:val="single"/>
        </w:rPr>
      </w:pPr>
      <w:r w:rsidRPr="00733724">
        <w:rPr>
          <w:b/>
          <w:bCs/>
          <w:color w:val="000000" w:themeColor="text1"/>
          <w:u w:val="single"/>
        </w:rPr>
        <w:t>Description</w:t>
      </w:r>
    </w:p>
    <w:p w14:paraId="00D0E2D7" w14:textId="1A180CDA" w:rsidR="00733724" w:rsidRPr="00733724" w:rsidRDefault="00733724" w:rsidP="00733724">
      <w:pPr>
        <w:pStyle w:val="ListParagraph"/>
        <w:numPr>
          <w:ilvl w:val="0"/>
          <w:numId w:val="11"/>
        </w:numPr>
        <w:rPr>
          <w:color w:val="000000" w:themeColor="text1"/>
        </w:rPr>
      </w:pPr>
      <w:r w:rsidRPr="00A65F3C">
        <w:rPr>
          <w:b/>
          <w:bCs/>
          <w:color w:val="000000" w:themeColor="text1"/>
        </w:rPr>
        <w:t>Inbound calls hitting cc:</w:t>
      </w:r>
      <w:r>
        <w:rPr>
          <w:color w:val="000000" w:themeColor="text1"/>
        </w:rPr>
        <w:t xml:space="preserve"> </w:t>
      </w:r>
      <w:r w:rsidRPr="00733724">
        <w:rPr>
          <w:color w:val="000000" w:themeColor="text1"/>
        </w:rPr>
        <w:t>Total number of Calls on Queue</w:t>
      </w:r>
    </w:p>
    <w:p w14:paraId="33BBEA8A" w14:textId="6DA3F949" w:rsidR="00733724" w:rsidRPr="00733724" w:rsidRDefault="00733724" w:rsidP="00733724">
      <w:pPr>
        <w:pStyle w:val="ListParagraph"/>
        <w:numPr>
          <w:ilvl w:val="0"/>
          <w:numId w:val="11"/>
        </w:numPr>
        <w:rPr>
          <w:color w:val="000000" w:themeColor="text1"/>
        </w:rPr>
      </w:pPr>
      <w:r w:rsidRPr="00A65F3C">
        <w:rPr>
          <w:b/>
          <w:bCs/>
          <w:color w:val="000000" w:themeColor="text1"/>
        </w:rPr>
        <w:t>Inbound Calls Offered to Agents</w:t>
      </w:r>
      <w:r w:rsidR="00A65F3C" w:rsidRPr="00A65F3C">
        <w:rPr>
          <w:b/>
          <w:bCs/>
          <w:color w:val="000000" w:themeColor="text1"/>
        </w:rPr>
        <w:t>:</w:t>
      </w:r>
      <w:r w:rsidR="00A65F3C">
        <w:rPr>
          <w:color w:val="000000" w:themeColor="text1"/>
        </w:rPr>
        <w:t xml:space="preserve"> </w:t>
      </w:r>
      <w:r w:rsidR="00A65F3C" w:rsidRPr="00A65F3C">
        <w:rPr>
          <w:color w:val="000000" w:themeColor="text1"/>
        </w:rPr>
        <w:t>Addition of connected Calls Plus Abandoned Post IVR which is the call abandoned by agent after leaving the IVR</w:t>
      </w:r>
    </w:p>
    <w:p w14:paraId="42C7534D" w14:textId="5212BB0A" w:rsidR="00733724" w:rsidRPr="00733724" w:rsidRDefault="00733724" w:rsidP="00733724">
      <w:pPr>
        <w:pStyle w:val="ListParagraph"/>
        <w:numPr>
          <w:ilvl w:val="0"/>
          <w:numId w:val="11"/>
        </w:numPr>
        <w:rPr>
          <w:color w:val="000000" w:themeColor="text1"/>
        </w:rPr>
      </w:pPr>
      <w:r w:rsidRPr="00A65F3C">
        <w:rPr>
          <w:b/>
          <w:bCs/>
          <w:color w:val="000000" w:themeColor="text1"/>
        </w:rPr>
        <w:t>Connected calls</w:t>
      </w:r>
      <w:r w:rsidR="00A65F3C" w:rsidRPr="00A65F3C">
        <w:rPr>
          <w:b/>
          <w:bCs/>
          <w:color w:val="000000" w:themeColor="text1"/>
        </w:rPr>
        <w:t>:</w:t>
      </w:r>
      <w:r w:rsidR="00A65F3C">
        <w:rPr>
          <w:color w:val="000000" w:themeColor="text1"/>
        </w:rPr>
        <w:t xml:space="preserve"> </w:t>
      </w:r>
      <w:r w:rsidR="00A65F3C" w:rsidRPr="00A65F3C">
        <w:rPr>
          <w:color w:val="000000" w:themeColor="text1"/>
        </w:rPr>
        <w:t>Total number of Calls Answered</w:t>
      </w:r>
    </w:p>
    <w:p w14:paraId="73D38B09" w14:textId="1E2B2918" w:rsidR="00733724" w:rsidRPr="00733724" w:rsidRDefault="00733724" w:rsidP="00733724">
      <w:pPr>
        <w:pStyle w:val="ListParagraph"/>
        <w:numPr>
          <w:ilvl w:val="0"/>
          <w:numId w:val="11"/>
        </w:numPr>
        <w:rPr>
          <w:color w:val="000000" w:themeColor="text1"/>
        </w:rPr>
      </w:pPr>
      <w:r w:rsidRPr="00A65F3C">
        <w:rPr>
          <w:b/>
          <w:bCs/>
          <w:color w:val="000000" w:themeColor="text1"/>
        </w:rPr>
        <w:t>Connected Calls per days hourly</w:t>
      </w:r>
      <w:r w:rsidR="00A65F3C" w:rsidRPr="00A65F3C">
        <w:rPr>
          <w:b/>
          <w:bCs/>
          <w:color w:val="000000" w:themeColor="text1"/>
        </w:rPr>
        <w:t>:</w:t>
      </w:r>
      <w:r w:rsidR="00A65F3C">
        <w:rPr>
          <w:color w:val="000000" w:themeColor="text1"/>
        </w:rPr>
        <w:t xml:space="preserve"> </w:t>
      </w:r>
      <w:r w:rsidR="00A65F3C" w:rsidRPr="00A65F3C">
        <w:rPr>
          <w:color w:val="000000" w:themeColor="text1"/>
        </w:rPr>
        <w:t>Connected Calls divided by 30days in month of June 2022</w:t>
      </w:r>
    </w:p>
    <w:p w14:paraId="1589BED9" w14:textId="69BDCA3D" w:rsidR="00733724" w:rsidRPr="00733724" w:rsidRDefault="00733724" w:rsidP="00733724">
      <w:pPr>
        <w:pStyle w:val="ListParagraph"/>
        <w:numPr>
          <w:ilvl w:val="0"/>
          <w:numId w:val="11"/>
        </w:numPr>
        <w:rPr>
          <w:color w:val="000000" w:themeColor="text1"/>
        </w:rPr>
      </w:pPr>
      <w:r w:rsidRPr="00A65F3C">
        <w:rPr>
          <w:b/>
          <w:bCs/>
          <w:color w:val="000000" w:themeColor="text1"/>
        </w:rPr>
        <w:t>Abandoned Post IVR</w:t>
      </w:r>
      <w:r w:rsidR="00A65F3C" w:rsidRPr="00A65F3C">
        <w:rPr>
          <w:b/>
          <w:bCs/>
          <w:color w:val="000000" w:themeColor="text1"/>
        </w:rPr>
        <w:t>:</w:t>
      </w:r>
      <w:r w:rsidR="00A65F3C">
        <w:rPr>
          <w:color w:val="000000" w:themeColor="text1"/>
        </w:rPr>
        <w:t xml:space="preserve"> </w:t>
      </w:r>
      <w:r w:rsidR="00A65F3C" w:rsidRPr="00A65F3C">
        <w:rPr>
          <w:color w:val="000000" w:themeColor="text1"/>
        </w:rPr>
        <w:t xml:space="preserve">Total number of calls abandoned by agent after leaving the IVR and hit the agents console, its maybe intentional, system error, technical issue or the hit the exact period the call was set to wait on the IVR </w:t>
      </w:r>
      <w:proofErr w:type="spellStart"/>
      <w:r w:rsidR="00A65F3C" w:rsidRPr="00A65F3C">
        <w:rPr>
          <w:color w:val="000000" w:themeColor="text1"/>
        </w:rPr>
        <w:t>i.e</w:t>
      </w:r>
      <w:proofErr w:type="spellEnd"/>
      <w:r w:rsidR="00A65F3C" w:rsidRPr="00A65F3C">
        <w:rPr>
          <w:color w:val="000000" w:themeColor="text1"/>
        </w:rPr>
        <w:t xml:space="preserve"> if the wait time is set to stay 90secs on IVR and the very last second was the period it hit the agent console its might show up as a flash and dropped or answered but it is very rear</w:t>
      </w:r>
    </w:p>
    <w:p w14:paraId="1663E93F" w14:textId="493BE269" w:rsidR="00F17F15" w:rsidRDefault="00733724" w:rsidP="00F17F15">
      <w:pPr>
        <w:pStyle w:val="ListParagraph"/>
        <w:numPr>
          <w:ilvl w:val="0"/>
          <w:numId w:val="11"/>
        </w:numPr>
        <w:rPr>
          <w:color w:val="000000" w:themeColor="text1"/>
        </w:rPr>
      </w:pPr>
      <w:r w:rsidRPr="00A65F3C">
        <w:rPr>
          <w:b/>
          <w:bCs/>
          <w:color w:val="000000" w:themeColor="text1"/>
        </w:rPr>
        <w:t>Abandoned Pre IVR</w:t>
      </w:r>
      <w:r w:rsidR="00A65F3C" w:rsidRPr="00A65F3C">
        <w:rPr>
          <w:b/>
          <w:bCs/>
          <w:color w:val="000000" w:themeColor="text1"/>
        </w:rPr>
        <w:t>:</w:t>
      </w:r>
      <w:r w:rsidR="00A65F3C">
        <w:rPr>
          <w:color w:val="000000" w:themeColor="text1"/>
        </w:rPr>
        <w:t xml:space="preserve"> </w:t>
      </w:r>
      <w:r w:rsidR="00A65F3C" w:rsidRPr="00A65F3C">
        <w:rPr>
          <w:color w:val="000000" w:themeColor="text1"/>
        </w:rPr>
        <w:t xml:space="preserve">Total number of calls abandoned after caller hangs up before the call </w:t>
      </w:r>
      <w:r w:rsidR="00A65F3C">
        <w:rPr>
          <w:color w:val="000000" w:themeColor="text1"/>
        </w:rPr>
        <w:t xml:space="preserve">is </w:t>
      </w:r>
      <w:r w:rsidR="00A65F3C" w:rsidRPr="00A65F3C">
        <w:rPr>
          <w:color w:val="000000" w:themeColor="text1"/>
        </w:rPr>
        <w:t>answered by a Customer Services Representative, excluding any calls abandoned before entering an IVR System queue</w:t>
      </w:r>
      <w:r w:rsidR="00A65F3C">
        <w:rPr>
          <w:color w:val="000000" w:themeColor="text1"/>
        </w:rPr>
        <w:t>.</w:t>
      </w:r>
    </w:p>
    <w:p w14:paraId="359B3999" w14:textId="6105EF2C" w:rsidR="00733724" w:rsidRDefault="00F17F15" w:rsidP="00733724">
      <w:pPr>
        <w:rPr>
          <w:rFonts w:ascii="Arial" w:eastAsia="Times New Roman" w:hAnsi="Arial" w:cs="Arial"/>
          <w:i/>
          <w:iCs/>
          <w:color w:val="A6A6A6" w:themeColor="background1" w:themeShade="A6"/>
          <w:sz w:val="20"/>
          <w:szCs w:val="20"/>
        </w:rPr>
      </w:pPr>
      <w:r w:rsidRPr="00F17F15">
        <w:rPr>
          <w:rFonts w:ascii="Arial" w:eastAsia="Times New Roman" w:hAnsi="Arial" w:cs="Arial"/>
          <w:i/>
          <w:iCs/>
          <w:color w:val="FF0000"/>
          <w:sz w:val="20"/>
          <w:szCs w:val="20"/>
        </w:rPr>
        <w:t>My addition to the data which was derived by calculation are “Inbound Calls Offered to Agents,” “Connected Calls per days hourly</w:t>
      </w:r>
      <w:r>
        <w:rPr>
          <w:rFonts w:ascii="Arial" w:eastAsia="Times New Roman" w:hAnsi="Arial" w:cs="Arial"/>
          <w:i/>
          <w:iCs/>
          <w:color w:val="FF0000"/>
          <w:sz w:val="20"/>
          <w:szCs w:val="20"/>
        </w:rPr>
        <w:t>”</w:t>
      </w:r>
      <w:r w:rsidRPr="00F17F15">
        <w:rPr>
          <w:rFonts w:ascii="Arial" w:eastAsia="Times New Roman" w:hAnsi="Arial" w:cs="Arial"/>
          <w:i/>
          <w:iCs/>
          <w:color w:val="FF0000"/>
          <w:sz w:val="20"/>
          <w:szCs w:val="20"/>
        </w:rPr>
        <w:t xml:space="preserve">, </w:t>
      </w:r>
      <w:r>
        <w:rPr>
          <w:rFonts w:ascii="Arial" w:eastAsia="Times New Roman" w:hAnsi="Arial" w:cs="Arial"/>
          <w:i/>
          <w:iCs/>
          <w:color w:val="FF0000"/>
          <w:sz w:val="20"/>
          <w:szCs w:val="20"/>
        </w:rPr>
        <w:t>“</w:t>
      </w:r>
      <w:r w:rsidRPr="00F17F15">
        <w:rPr>
          <w:rFonts w:ascii="Arial" w:eastAsia="Times New Roman" w:hAnsi="Arial" w:cs="Arial"/>
          <w:i/>
          <w:iCs/>
          <w:color w:val="FF0000"/>
          <w:sz w:val="20"/>
          <w:szCs w:val="20"/>
        </w:rPr>
        <w:t>Average per days</w:t>
      </w:r>
      <w:r>
        <w:rPr>
          <w:rFonts w:ascii="Arial" w:eastAsia="Times New Roman" w:hAnsi="Arial" w:cs="Arial"/>
          <w:i/>
          <w:iCs/>
          <w:color w:val="FF0000"/>
          <w:sz w:val="20"/>
          <w:szCs w:val="20"/>
        </w:rPr>
        <w:t>”</w:t>
      </w:r>
      <w:r w:rsidRPr="00F17F15">
        <w:rPr>
          <w:rFonts w:ascii="Arial" w:eastAsia="Times New Roman" w:hAnsi="Arial" w:cs="Arial"/>
          <w:i/>
          <w:iCs/>
          <w:color w:val="FF0000"/>
          <w:sz w:val="20"/>
          <w:szCs w:val="20"/>
        </w:rPr>
        <w:t xml:space="preserve"> and </w:t>
      </w:r>
      <w:r>
        <w:rPr>
          <w:rFonts w:ascii="Arial" w:eastAsia="Times New Roman" w:hAnsi="Arial" w:cs="Arial"/>
          <w:i/>
          <w:iCs/>
          <w:color w:val="FF0000"/>
          <w:sz w:val="20"/>
          <w:szCs w:val="20"/>
        </w:rPr>
        <w:t>“</w:t>
      </w:r>
      <w:r w:rsidRPr="00F17F15">
        <w:rPr>
          <w:rFonts w:ascii="Arial" w:eastAsia="Times New Roman" w:hAnsi="Arial" w:cs="Arial"/>
          <w:i/>
          <w:iCs/>
          <w:color w:val="FF0000"/>
          <w:sz w:val="20"/>
          <w:szCs w:val="20"/>
        </w:rPr>
        <w:t>abandoned Rate</w:t>
      </w:r>
      <w:r>
        <w:rPr>
          <w:rFonts w:ascii="Arial" w:eastAsia="Times New Roman" w:hAnsi="Arial" w:cs="Arial"/>
          <w:i/>
          <w:iCs/>
          <w:color w:val="FF0000"/>
          <w:sz w:val="20"/>
          <w:szCs w:val="20"/>
        </w:rPr>
        <w:t>”</w:t>
      </w:r>
      <w:r w:rsidRPr="00F17F15">
        <w:rPr>
          <w:rFonts w:ascii="Arial" w:eastAsia="Times New Roman" w:hAnsi="Arial" w:cs="Arial"/>
          <w:i/>
          <w:iCs/>
          <w:color w:val="FF0000"/>
          <w:sz w:val="20"/>
          <w:szCs w:val="20"/>
        </w:rPr>
        <w:t xml:space="preserve">. </w:t>
      </w:r>
      <w:r w:rsidRPr="00F17F15">
        <w:rPr>
          <w:rFonts w:ascii="Arial" w:eastAsia="Times New Roman" w:hAnsi="Arial" w:cs="Arial"/>
          <w:i/>
          <w:iCs/>
          <w:color w:val="A6A6A6" w:themeColor="background1" w:themeShade="A6"/>
          <w:sz w:val="20"/>
          <w:szCs w:val="20"/>
        </w:rPr>
        <w:t>All highlighted in harsh</w:t>
      </w:r>
    </w:p>
    <w:p w14:paraId="38DAD990" w14:textId="32D95834" w:rsidR="00B421C7" w:rsidRDefault="00B421C7" w:rsidP="00B421C7">
      <w:pPr>
        <w:pStyle w:val="ListParagraph"/>
        <w:numPr>
          <w:ilvl w:val="0"/>
          <w:numId w:val="12"/>
        </w:numPr>
        <w:rPr>
          <w:b/>
          <w:bCs/>
        </w:rPr>
      </w:pPr>
      <w:r w:rsidRPr="00B421C7">
        <w:rPr>
          <w:b/>
          <w:bCs/>
        </w:rPr>
        <w:lastRenderedPageBreak/>
        <w:t>Interpret the data, highlighting the trends and give your insights in terms of headcount, shrinkage while considering contact volume and the objectives of the business.</w:t>
      </w:r>
    </w:p>
    <w:p w14:paraId="5719826E" w14:textId="77777777" w:rsidR="00B421C7" w:rsidRPr="00B421C7" w:rsidRDefault="00B421C7" w:rsidP="00B421C7">
      <w:pPr>
        <w:pStyle w:val="ListParagraph"/>
        <w:ind w:left="1080"/>
        <w:rPr>
          <w:b/>
          <w:bCs/>
        </w:rPr>
      </w:pPr>
    </w:p>
    <w:p w14:paraId="2817B713" w14:textId="3D816A9B" w:rsidR="000278DD" w:rsidRDefault="000278DD" w:rsidP="00B17D84">
      <w:pPr>
        <w:pStyle w:val="ListParagraph"/>
        <w:numPr>
          <w:ilvl w:val="0"/>
          <w:numId w:val="8"/>
        </w:numPr>
      </w:pPr>
      <w:r w:rsidRPr="000278DD">
        <w:t>Viewing both campaigns</w:t>
      </w:r>
      <w:r>
        <w:t xml:space="preserve"> data </w:t>
      </w:r>
      <w:r w:rsidR="00A80460">
        <w:t xml:space="preserve">it is observed that the total calls volume for Inbound is on the high side compared to the prospect campaign which </w:t>
      </w:r>
      <w:r w:rsidR="007C7D4F">
        <w:t xml:space="preserve">will </w:t>
      </w:r>
      <w:r w:rsidR="00A80460">
        <w:t xml:space="preserve">make me arrive at the headcount required for both campaigns after putting </w:t>
      </w:r>
      <w:r w:rsidR="00F51A17">
        <w:t>all necessary parameter into consideration.</w:t>
      </w:r>
      <w:r w:rsidR="00E5788F">
        <w:t xml:space="preserve"> </w:t>
      </w:r>
      <w:r w:rsidR="0063178E">
        <w:t>Also,</w:t>
      </w:r>
      <w:r w:rsidR="00E5788F">
        <w:t xml:space="preserve"> high volume of calls </w:t>
      </w:r>
      <w:r w:rsidR="0063178E">
        <w:t>was</w:t>
      </w:r>
      <w:r w:rsidR="00E5788F">
        <w:t xml:space="preserve"> </w:t>
      </w:r>
      <w:r w:rsidR="0063178E">
        <w:t>identified</w:t>
      </w:r>
      <w:r w:rsidR="00E5788F">
        <w:t xml:space="preserve"> at a particular period.</w:t>
      </w:r>
      <w:r w:rsidR="007C7D4F">
        <w:t xml:space="preserve"> See below details for more information</w:t>
      </w:r>
    </w:p>
    <w:p w14:paraId="022934D2" w14:textId="4F8D3F4D" w:rsidR="00B17D84" w:rsidRDefault="00D07280" w:rsidP="00585187">
      <w:r w:rsidRPr="00B17D84">
        <w:rPr>
          <w:b/>
          <w:bCs/>
        </w:rPr>
        <w:t>For the hourly data</w:t>
      </w:r>
      <w:r w:rsidR="009B3AC9">
        <w:t xml:space="preserve"> which is most valuable information need from a contact center to managed call flow, maintain service level, Answer Level, AHT, wait time abandon rate and avoid shrinkage.</w:t>
      </w:r>
    </w:p>
    <w:p w14:paraId="0AAE51BC" w14:textId="2CE8E5F5" w:rsidR="00B17D84" w:rsidRPr="00B17D84" w:rsidRDefault="00B17D84" w:rsidP="00585187">
      <w:pPr>
        <w:rPr>
          <w:b/>
          <w:bCs/>
        </w:rPr>
      </w:pPr>
      <w:r w:rsidRPr="00B17D84">
        <w:rPr>
          <w:b/>
          <w:bCs/>
        </w:rPr>
        <w:t>Prospect</w:t>
      </w:r>
    </w:p>
    <w:p w14:paraId="16B955EF" w14:textId="77777777" w:rsidR="006F508A" w:rsidRPr="006F508A" w:rsidRDefault="005403E5" w:rsidP="00B17D84">
      <w:pPr>
        <w:pStyle w:val="ListParagraph"/>
        <w:numPr>
          <w:ilvl w:val="0"/>
          <w:numId w:val="6"/>
        </w:numPr>
        <w:rPr>
          <w:color w:val="000000" w:themeColor="text1"/>
        </w:rPr>
      </w:pPr>
      <w:r>
        <w:t xml:space="preserve">Looking at the trend of contacted calls from the prospect hourly report, its review that from </w:t>
      </w:r>
      <w:r w:rsidRPr="002560C6">
        <w:rPr>
          <w:b/>
          <w:bCs/>
          <w:color w:val="92D050"/>
        </w:rPr>
        <w:t>10am to 8pm</w:t>
      </w:r>
      <w:r w:rsidRPr="002560C6">
        <w:rPr>
          <w:color w:val="92D050"/>
        </w:rPr>
        <w:t xml:space="preserve"> </w:t>
      </w:r>
      <w:r>
        <w:t xml:space="preserve">customer </w:t>
      </w:r>
      <w:r w:rsidR="00E90AD2">
        <w:t>is</w:t>
      </w:r>
      <w:r>
        <w:t xml:space="preserve"> </w:t>
      </w:r>
      <w:r w:rsidR="00E90AD2">
        <w:t xml:space="preserve">mostly available to response the calls initiated by the prospect agents. At exactly, </w:t>
      </w:r>
      <w:r w:rsidR="00E90AD2" w:rsidRPr="002560C6">
        <w:rPr>
          <w:b/>
          <w:bCs/>
          <w:color w:val="00B050"/>
        </w:rPr>
        <w:t>3pm to 6pm</w:t>
      </w:r>
      <w:r w:rsidR="00E90AD2" w:rsidRPr="002560C6">
        <w:rPr>
          <w:color w:val="00B050"/>
        </w:rPr>
        <w:t xml:space="preserve"> </w:t>
      </w:r>
      <w:r w:rsidR="00E90AD2">
        <w:t xml:space="preserve">customer response rate is at the high size. But less response at </w:t>
      </w:r>
      <w:r w:rsidR="00E90AD2" w:rsidRPr="002560C6">
        <w:rPr>
          <w:b/>
          <w:bCs/>
          <w:color w:val="FF0000"/>
        </w:rPr>
        <w:t>7am</w:t>
      </w:r>
      <w:r w:rsidR="00E90AD2">
        <w:t xml:space="preserve"> and </w:t>
      </w:r>
      <w:r w:rsidR="00E90AD2" w:rsidRPr="002560C6">
        <w:rPr>
          <w:b/>
          <w:bCs/>
          <w:color w:val="FF0000"/>
        </w:rPr>
        <w:t>10pm</w:t>
      </w:r>
      <w:r w:rsidR="006F508A">
        <w:rPr>
          <w:b/>
          <w:bCs/>
          <w:color w:val="FF0000"/>
        </w:rPr>
        <w:t xml:space="preserve">. </w:t>
      </w:r>
    </w:p>
    <w:p w14:paraId="7DCAAF68" w14:textId="45CC1600" w:rsidR="00B17D84" w:rsidRPr="006F508A" w:rsidRDefault="006F508A" w:rsidP="00B17D84">
      <w:pPr>
        <w:pStyle w:val="ListParagraph"/>
        <w:numPr>
          <w:ilvl w:val="0"/>
          <w:numId w:val="6"/>
        </w:numPr>
        <w:rPr>
          <w:color w:val="000000" w:themeColor="text1"/>
        </w:rPr>
      </w:pPr>
      <w:r w:rsidRPr="006F508A">
        <w:rPr>
          <w:color w:val="000000" w:themeColor="text1"/>
        </w:rPr>
        <w:t xml:space="preserve">All this will put into consideration for the month of July 2022 scheduling and planning </w:t>
      </w:r>
      <w:r>
        <w:rPr>
          <w:color w:val="000000" w:themeColor="text1"/>
        </w:rPr>
        <w:t>after the</w:t>
      </w:r>
      <w:r w:rsidRPr="006F508A">
        <w:rPr>
          <w:color w:val="000000" w:themeColor="text1"/>
        </w:rPr>
        <w:t xml:space="preserve"> headcount forecast</w:t>
      </w:r>
      <w:r>
        <w:rPr>
          <w:color w:val="000000" w:themeColor="text1"/>
        </w:rPr>
        <w:t xml:space="preserve"> is achieve.</w:t>
      </w:r>
    </w:p>
    <w:p w14:paraId="4E23F6E5" w14:textId="2E06E25E" w:rsidR="002560C6" w:rsidRDefault="002560C6" w:rsidP="002560C6">
      <w:pPr>
        <w:ind w:left="360"/>
      </w:pPr>
      <w:r>
        <w:rPr>
          <w:noProof/>
        </w:rPr>
        <w:drawing>
          <wp:inline distT="0" distB="0" distL="0" distR="0" wp14:anchorId="5926EA5E" wp14:editId="7D631548">
            <wp:extent cx="5943600" cy="1948815"/>
            <wp:effectExtent l="0" t="0" r="0" b="13335"/>
            <wp:docPr id="2" name="Chart 2">
              <a:extLst xmlns:a="http://schemas.openxmlformats.org/drawingml/2006/main">
                <a:ext uri="{FF2B5EF4-FFF2-40B4-BE49-F238E27FC236}">
                  <a16:creationId xmlns:a16="http://schemas.microsoft.com/office/drawing/2014/main" id="{583C4D25-3A93-953B-ADBD-F1B8E9601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3DD3A5" w14:textId="10097CFA" w:rsidR="00B17D84" w:rsidRPr="00B17D84" w:rsidRDefault="00B17D84" w:rsidP="00585187">
      <w:pPr>
        <w:rPr>
          <w:b/>
          <w:bCs/>
        </w:rPr>
      </w:pPr>
      <w:r w:rsidRPr="00B17D84">
        <w:rPr>
          <w:b/>
          <w:bCs/>
        </w:rPr>
        <w:t>Inbound</w:t>
      </w:r>
    </w:p>
    <w:p w14:paraId="67C6D4A5" w14:textId="60885884" w:rsidR="006F508A" w:rsidRDefault="00B17D84" w:rsidP="006F508A">
      <w:pPr>
        <w:pStyle w:val="ListParagraph"/>
        <w:numPr>
          <w:ilvl w:val="0"/>
          <w:numId w:val="6"/>
        </w:numPr>
      </w:pPr>
      <w:r>
        <w:t>H</w:t>
      </w:r>
      <w:r w:rsidR="00D07280">
        <w:t>ere is the ta</w:t>
      </w:r>
      <w:r>
        <w:t xml:space="preserve">ke </w:t>
      </w:r>
      <w:r w:rsidR="006F508A">
        <w:t xml:space="preserve">home trend for Inbound calls, </w:t>
      </w:r>
      <w:r w:rsidR="00A20786">
        <w:t xml:space="preserve">high volume of calls hit the contact center from </w:t>
      </w:r>
      <w:r w:rsidR="00A20786" w:rsidRPr="009432F4">
        <w:rPr>
          <w:b/>
          <w:bCs/>
          <w:color w:val="FF0000"/>
        </w:rPr>
        <w:t>12pm to 9pm</w:t>
      </w:r>
      <w:r w:rsidR="00A20786" w:rsidRPr="009432F4">
        <w:rPr>
          <w:color w:val="FF0000"/>
        </w:rPr>
        <w:t xml:space="preserve"> </w:t>
      </w:r>
      <w:r w:rsidR="00A20786">
        <w:t xml:space="preserve">and the peak period of the call spike remain </w:t>
      </w:r>
      <w:r w:rsidR="00A20786" w:rsidRPr="009432F4">
        <w:rPr>
          <w:b/>
          <w:bCs/>
          <w:color w:val="FF0000"/>
        </w:rPr>
        <w:t>5pm to 9pm</w:t>
      </w:r>
      <w:r w:rsidR="00A20786" w:rsidRPr="009432F4">
        <w:rPr>
          <w:color w:val="FF0000"/>
        </w:rPr>
        <w:t xml:space="preserve"> </w:t>
      </w:r>
      <w:r w:rsidR="00A20786">
        <w:t xml:space="preserve">as seen in the inbound hourly report </w:t>
      </w:r>
      <w:r w:rsidR="005E20F0">
        <w:t xml:space="preserve">% calls contribution </w:t>
      </w:r>
      <w:r w:rsidR="00A20786">
        <w:t>table above</w:t>
      </w:r>
      <w:r w:rsidR="005E20F0">
        <w:t xml:space="preserve"> which is highlighted in </w:t>
      </w:r>
      <w:r w:rsidR="005E20F0" w:rsidRPr="009432F4">
        <w:rPr>
          <w:color w:val="FF0000"/>
        </w:rPr>
        <w:t>red</w:t>
      </w:r>
      <w:r w:rsidR="005E20F0">
        <w:t>.</w:t>
      </w:r>
    </w:p>
    <w:p w14:paraId="69B8A541" w14:textId="1BB3DDA4" w:rsidR="005E20F0" w:rsidRDefault="005E20F0" w:rsidP="006F508A">
      <w:pPr>
        <w:pStyle w:val="ListParagraph"/>
        <w:numPr>
          <w:ilvl w:val="0"/>
          <w:numId w:val="6"/>
        </w:numPr>
      </w:pPr>
      <w:r>
        <w:t>For the abandoned call rate</w:t>
      </w:r>
    </w:p>
    <w:p w14:paraId="70A535D8" w14:textId="2C5ED05F" w:rsidR="00B421C7" w:rsidRDefault="005E20F0" w:rsidP="00B421C7">
      <w:pPr>
        <w:pStyle w:val="ListParagraph"/>
      </w:pPr>
      <w:r>
        <w:t xml:space="preserve">Pre abandoned call rate increases drastically from </w:t>
      </w:r>
      <w:r w:rsidRPr="009432F4">
        <w:rPr>
          <w:b/>
          <w:bCs/>
          <w:color w:val="FF0000"/>
        </w:rPr>
        <w:t>8am till 6pm</w:t>
      </w:r>
      <w:r w:rsidRPr="009432F4">
        <w:rPr>
          <w:color w:val="FF0000"/>
        </w:rPr>
        <w:t xml:space="preserve"> </w:t>
      </w:r>
      <w:r w:rsidR="009432F4">
        <w:t xml:space="preserve">and pick up again from </w:t>
      </w:r>
      <w:r w:rsidR="009432F4" w:rsidRPr="009432F4">
        <w:rPr>
          <w:b/>
          <w:bCs/>
          <w:color w:val="FF0000"/>
        </w:rPr>
        <w:t>9pm to 10pm</w:t>
      </w:r>
      <w:r w:rsidR="009432F4" w:rsidRPr="009432F4">
        <w:rPr>
          <w:color w:val="FF0000"/>
        </w:rPr>
        <w:t xml:space="preserve"> </w:t>
      </w:r>
      <w:r w:rsidR="009432F4" w:rsidRPr="009432F4">
        <w:rPr>
          <w:color w:val="000000" w:themeColor="text1"/>
        </w:rPr>
        <w:t xml:space="preserve">but drop </w:t>
      </w:r>
      <w:r w:rsidR="006E0ECC">
        <w:rPr>
          <w:color w:val="000000" w:themeColor="text1"/>
        </w:rPr>
        <w:t>slightly</w:t>
      </w:r>
      <w:r w:rsidR="009432F4" w:rsidRPr="009432F4">
        <w:rPr>
          <w:color w:val="000000" w:themeColor="text1"/>
        </w:rPr>
        <w:t xml:space="preserve"> from </w:t>
      </w:r>
      <w:r w:rsidR="009432F4" w:rsidRPr="009432F4">
        <w:rPr>
          <w:b/>
          <w:bCs/>
          <w:color w:val="FF0000"/>
        </w:rPr>
        <w:t>7pm to 8pm</w:t>
      </w:r>
      <w:r w:rsidR="009432F4">
        <w:rPr>
          <w:color w:val="FF0000"/>
        </w:rPr>
        <w:t xml:space="preserve"> </w:t>
      </w:r>
      <w:r w:rsidR="006E0ECC">
        <w:t>while for</w:t>
      </w:r>
      <w:r w:rsidR="009432F4">
        <w:t xml:space="preserve"> post abandoned call rate </w:t>
      </w:r>
      <w:r w:rsidR="006E0ECC">
        <w:t xml:space="preserve">drops from </w:t>
      </w:r>
      <w:r w:rsidR="006E0ECC" w:rsidRPr="00B02003">
        <w:rPr>
          <w:b/>
          <w:bCs/>
          <w:color w:val="FF0000"/>
        </w:rPr>
        <w:t xml:space="preserve">9am till 3pm </w:t>
      </w:r>
      <w:r w:rsidR="006E0ECC">
        <w:t xml:space="preserve">then rise from </w:t>
      </w:r>
      <w:r w:rsidR="006E0ECC" w:rsidRPr="00B02003">
        <w:rPr>
          <w:b/>
          <w:bCs/>
          <w:color w:val="FF0000"/>
        </w:rPr>
        <w:t>4pm till 9pm</w:t>
      </w:r>
      <w:r w:rsidR="006E0ECC">
        <w:t xml:space="preserve">.however, abandoned rate </w:t>
      </w:r>
      <w:r w:rsidR="00B02003">
        <w:t>was till high at non-mention period</w:t>
      </w:r>
      <w:r w:rsidR="008B70E7">
        <w:t xml:space="preserve"> as seen on the flow chart below</w:t>
      </w:r>
      <w:r w:rsidR="00B421C7">
        <w:t>.</w:t>
      </w:r>
      <w:r w:rsidR="00B421C7" w:rsidRPr="00B421C7">
        <w:t xml:space="preserve"> </w:t>
      </w:r>
      <w:r w:rsidR="00B421C7">
        <w:t>This period will be considered in the schedule shift management, managing agents break period also avoid shrinkage within that period.</w:t>
      </w:r>
    </w:p>
    <w:p w14:paraId="5E4AA0E9" w14:textId="54C92CEA" w:rsidR="005E20F0" w:rsidRDefault="005E20F0" w:rsidP="00B421C7">
      <w:pPr>
        <w:pStyle w:val="ListParagraph"/>
        <w:ind w:left="1440"/>
      </w:pPr>
    </w:p>
    <w:p w14:paraId="44CCEFD7" w14:textId="77777777" w:rsidR="00B421C7" w:rsidRDefault="00B421C7" w:rsidP="00B421C7">
      <w:pPr>
        <w:pStyle w:val="ListParagraph"/>
        <w:ind w:left="1440"/>
      </w:pPr>
    </w:p>
    <w:p w14:paraId="2E9996B5" w14:textId="50FB2154" w:rsidR="00B02003" w:rsidRDefault="00B02003" w:rsidP="005E20F0">
      <w:pPr>
        <w:pStyle w:val="ListParagraph"/>
        <w:numPr>
          <w:ilvl w:val="1"/>
          <w:numId w:val="6"/>
        </w:numPr>
      </w:pPr>
      <w:r>
        <w:t xml:space="preserve">Major challenges with the high abandoned rate for the business </w:t>
      </w:r>
      <w:r w:rsidR="00B3250D">
        <w:t>is due</w:t>
      </w:r>
      <w:r>
        <w:t xml:space="preserve"> to</w:t>
      </w:r>
      <w:r w:rsidR="00B3250D">
        <w:t xml:space="preserve"> 3 reasons.</w:t>
      </w:r>
    </w:p>
    <w:p w14:paraId="2A3A6A59" w14:textId="21D13D4E" w:rsidR="00B3250D" w:rsidRDefault="00B3250D" w:rsidP="00B3250D">
      <w:pPr>
        <w:pStyle w:val="ListParagraph"/>
        <w:numPr>
          <w:ilvl w:val="2"/>
          <w:numId w:val="6"/>
        </w:numPr>
      </w:pPr>
      <w:r>
        <w:t>Low Headcount and high shrinkage.</w:t>
      </w:r>
    </w:p>
    <w:p w14:paraId="3E0BDA83" w14:textId="77777777" w:rsidR="008B70E7" w:rsidRDefault="00B3250D" w:rsidP="00B3250D">
      <w:pPr>
        <w:pStyle w:val="ListParagraph"/>
        <w:numPr>
          <w:ilvl w:val="2"/>
          <w:numId w:val="6"/>
        </w:numPr>
      </w:pPr>
      <w:r>
        <w:lastRenderedPageBreak/>
        <w:t xml:space="preserve">High wait time set on automatic call distribution (ADC). If the wait time set for a customer on </w:t>
      </w:r>
      <w:r w:rsidR="008B70E7">
        <w:t xml:space="preserve">call </w:t>
      </w:r>
      <w:r>
        <w:t xml:space="preserve">queue is </w:t>
      </w:r>
      <w:r w:rsidR="008B70E7">
        <w:t xml:space="preserve">too </w:t>
      </w:r>
      <w:r>
        <w:t>high</w:t>
      </w:r>
      <w:r w:rsidR="008B70E7">
        <w:t>, they can be frustrated and end the call before the customer representative response to the call and this will end up as abandoned.</w:t>
      </w:r>
    </w:p>
    <w:p w14:paraId="73298D55" w14:textId="0FCA83D0" w:rsidR="00B3250D" w:rsidRDefault="008B70E7" w:rsidP="00B3250D">
      <w:pPr>
        <w:pStyle w:val="ListParagraph"/>
        <w:numPr>
          <w:ilvl w:val="2"/>
          <w:numId w:val="6"/>
        </w:numPr>
      </w:pPr>
      <w:r>
        <w:t xml:space="preserve">System error or technical issue such as system hanging/freezing or downtime with ADC application </w:t>
      </w:r>
    </w:p>
    <w:p w14:paraId="27027256" w14:textId="77777777" w:rsidR="00B421C7" w:rsidRDefault="006F508A" w:rsidP="00B421C7">
      <w:pPr>
        <w:ind w:left="360"/>
      </w:pPr>
      <w:r>
        <w:rPr>
          <w:noProof/>
        </w:rPr>
        <w:drawing>
          <wp:inline distT="0" distB="0" distL="0" distR="0" wp14:anchorId="2BE7587C" wp14:editId="092F79DF">
            <wp:extent cx="5943600" cy="2679895"/>
            <wp:effectExtent l="0" t="0" r="0" b="6350"/>
            <wp:docPr id="3" name="Chart 3">
              <a:extLst xmlns:a="http://schemas.openxmlformats.org/drawingml/2006/main">
                <a:ext uri="{FF2B5EF4-FFF2-40B4-BE49-F238E27FC236}">
                  <a16:creationId xmlns:a16="http://schemas.microsoft.com/office/drawing/2014/main" id="{F2DE40C7-3458-3FDC-6263-3548E1DC7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7D2FD5" w14:textId="77777777" w:rsidR="00B421C7" w:rsidRDefault="00B421C7" w:rsidP="00B421C7">
      <w:pPr>
        <w:ind w:left="360"/>
        <w:rPr>
          <w:b/>
          <w:bCs/>
        </w:rPr>
      </w:pPr>
    </w:p>
    <w:p w14:paraId="7A8A4E6C" w14:textId="26EF82E4" w:rsidR="00B421C7" w:rsidRDefault="00B421C7" w:rsidP="00B421C7">
      <w:pPr>
        <w:ind w:left="360"/>
      </w:pPr>
      <w:r w:rsidRPr="00B421C7">
        <w:rPr>
          <w:b/>
          <w:bCs/>
        </w:rPr>
        <w:t>Objective</w:t>
      </w:r>
    </w:p>
    <w:p w14:paraId="77830922" w14:textId="60C0E193" w:rsidR="00B421C7" w:rsidRDefault="00B421C7" w:rsidP="007C7D4F">
      <w:pPr>
        <w:pStyle w:val="ListParagraph"/>
        <w:numPr>
          <w:ilvl w:val="0"/>
          <w:numId w:val="13"/>
        </w:numPr>
      </w:pPr>
      <w:r>
        <w:t xml:space="preserve">The objective of this campaign for the business is to resolve every customer complaint, </w:t>
      </w:r>
      <w:r w:rsidR="007C7D4F">
        <w:t>requests,</w:t>
      </w:r>
      <w:r>
        <w:t xml:space="preserve"> and enquiries. Give first call resolution FCR to the customer and avoid both repeat calls, high rate of abandon calls and eliminate and forms of shrinkage. In addition, to meet up the customer service level at required period. </w:t>
      </w:r>
    </w:p>
    <w:p w14:paraId="629AA6C9" w14:textId="77777777" w:rsidR="007C7D4F" w:rsidRDefault="007C7D4F" w:rsidP="007C7D4F">
      <w:pPr>
        <w:pStyle w:val="ListParagraph"/>
        <w:ind w:left="1080"/>
      </w:pPr>
    </w:p>
    <w:p w14:paraId="07FE8BE5" w14:textId="313DF128" w:rsidR="00780795" w:rsidRDefault="007C7D4F" w:rsidP="00780795">
      <w:pPr>
        <w:pStyle w:val="ListParagraph"/>
        <w:numPr>
          <w:ilvl w:val="0"/>
          <w:numId w:val="13"/>
        </w:numPr>
      </w:pPr>
      <w:r>
        <w:t>The objective of this campaign for the business is to reach out to prospect customers if they are facing any challenge, reasons for not making payment and advice customer to always make payment before there last anniversary due date. Hence, more revenue will be generated for the business.</w:t>
      </w:r>
    </w:p>
    <w:p w14:paraId="4AC11FD4" w14:textId="61FA3825" w:rsidR="007C7D4F" w:rsidRPr="007C7D4F" w:rsidRDefault="007C7D4F" w:rsidP="007C7D4F">
      <w:pPr>
        <w:pStyle w:val="ListParagraph"/>
        <w:numPr>
          <w:ilvl w:val="0"/>
          <w:numId w:val="12"/>
        </w:numPr>
        <w:rPr>
          <w:b/>
          <w:bCs/>
        </w:rPr>
      </w:pPr>
      <w:r w:rsidRPr="007C7D4F">
        <w:rPr>
          <w:b/>
          <w:bCs/>
        </w:rPr>
        <w:t>Using a shift schedule tool to prepare a forecasted shift schedule for the month of July. Where Shift timings are between 7AM and 23PM EAT</w:t>
      </w:r>
    </w:p>
    <w:p w14:paraId="07A8E79F" w14:textId="03AFD649" w:rsidR="00F51A17" w:rsidRPr="00E213B5" w:rsidRDefault="00F51A17" w:rsidP="00585187">
      <w:pPr>
        <w:rPr>
          <w:b/>
          <w:bCs/>
          <w:u w:val="single"/>
        </w:rPr>
      </w:pPr>
      <w:r w:rsidRPr="00E213B5">
        <w:rPr>
          <w:b/>
          <w:bCs/>
          <w:u w:val="single"/>
        </w:rPr>
        <w:t>Headcount Assigned</w:t>
      </w:r>
    </w:p>
    <w:p w14:paraId="0483DF54" w14:textId="1B4C0244" w:rsidR="00780795" w:rsidRPr="00780795" w:rsidRDefault="00F51A17" w:rsidP="00FA1401">
      <w:pPr>
        <w:pStyle w:val="ListParagraph"/>
        <w:numPr>
          <w:ilvl w:val="0"/>
          <w:numId w:val="5"/>
        </w:numPr>
        <w:rPr>
          <w:b/>
          <w:bCs/>
        </w:rPr>
      </w:pPr>
      <w:r w:rsidRPr="0029095F">
        <w:rPr>
          <w:b/>
          <w:bCs/>
        </w:rPr>
        <w:t>Inbound</w:t>
      </w:r>
    </w:p>
    <w:p w14:paraId="65B24F21" w14:textId="3D564D14" w:rsidR="00B27412" w:rsidRDefault="00780795" w:rsidP="00780795">
      <w:pPr>
        <w:ind w:left="360"/>
      </w:pPr>
      <w:r>
        <w:t xml:space="preserve">Using call trend </w:t>
      </w:r>
      <w:r w:rsidR="00B27412">
        <w:t xml:space="preserve">from oct’21 to June’22 </w:t>
      </w:r>
      <w:r>
        <w:t>on the attach</w:t>
      </w:r>
      <w:r w:rsidR="00C75F06">
        <w:t>ed</w:t>
      </w:r>
      <w:r>
        <w:t xml:space="preserve"> sun king cc </w:t>
      </w:r>
      <w:r w:rsidR="00C75F06">
        <w:t>data shared by the business</w:t>
      </w:r>
      <w:r w:rsidR="00B27412">
        <w:t xml:space="preserve"> and </w:t>
      </w:r>
      <w:r w:rsidR="00C75F06">
        <w:t xml:space="preserve">putting all parameters into consideration such as AHT 170secs, Occupancy </w:t>
      </w:r>
      <w:r w:rsidR="00A76077">
        <w:t>9</w:t>
      </w:r>
      <w:r w:rsidR="00C75F06">
        <w:t>5%, SL% 85%, Average wait Time 90sec and Targeted Answered Time 20secs</w:t>
      </w:r>
      <w:r w:rsidR="00B27412">
        <w:t xml:space="preserve"> and net login (working hours period). Headcount was forecasted for July 2022 schedule. See table below for breakdown</w:t>
      </w:r>
    </w:p>
    <w:p w14:paraId="2319AD6B" w14:textId="4DCEF7D0" w:rsidR="00B27412" w:rsidRDefault="00A6749C" w:rsidP="00780795">
      <w:pPr>
        <w:ind w:left="360"/>
      </w:pPr>
      <w:r w:rsidRPr="00A6749C">
        <w:rPr>
          <w:noProof/>
        </w:rPr>
        <w:lastRenderedPageBreak/>
        <w:drawing>
          <wp:inline distT="0" distB="0" distL="0" distR="0" wp14:anchorId="1805B28B" wp14:editId="5720606B">
            <wp:extent cx="6522321" cy="2018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0865" cy="2024453"/>
                    </a:xfrm>
                    <a:prstGeom prst="rect">
                      <a:avLst/>
                    </a:prstGeom>
                  </pic:spPr>
                </pic:pic>
              </a:graphicData>
            </a:graphic>
          </wp:inline>
        </w:drawing>
      </w:r>
    </w:p>
    <w:p w14:paraId="6FBED7EE" w14:textId="66E080B7" w:rsidR="00B27412" w:rsidRPr="00F4768B" w:rsidRDefault="00DB7B39" w:rsidP="00780795">
      <w:pPr>
        <w:ind w:left="360"/>
        <w:rPr>
          <w:b/>
          <w:bCs/>
        </w:rPr>
      </w:pPr>
      <w:r w:rsidRPr="00F4768B">
        <w:rPr>
          <w:b/>
          <w:bCs/>
        </w:rPr>
        <w:t>From this table incoming calls forecasted for the contact center was seen in two ways,</w:t>
      </w:r>
    </w:p>
    <w:p w14:paraId="796AD4A0" w14:textId="77777777" w:rsidR="00406227" w:rsidRPr="000074D5" w:rsidRDefault="00DB7B39" w:rsidP="000074D5">
      <w:pPr>
        <w:pStyle w:val="ListParagraph"/>
        <w:numPr>
          <w:ilvl w:val="0"/>
          <w:numId w:val="5"/>
        </w:numPr>
        <w:rPr>
          <w:b/>
          <w:bCs/>
          <w:color w:val="000000" w:themeColor="text1"/>
        </w:rPr>
      </w:pPr>
      <w:r w:rsidRPr="000074D5">
        <w:rPr>
          <w:b/>
          <w:bCs/>
          <w:color w:val="000000" w:themeColor="text1"/>
        </w:rPr>
        <w:t>Inbound calls hitting the call center</w:t>
      </w:r>
      <w:r w:rsidR="00A376BA" w:rsidRPr="000074D5">
        <w:rPr>
          <w:color w:val="000000" w:themeColor="text1"/>
        </w:rPr>
        <w:t xml:space="preserve"> which comprise of all forms of calls, call dropped before hitting the IVR, System error </w:t>
      </w:r>
      <w:proofErr w:type="spellStart"/>
      <w:r w:rsidR="00A376BA" w:rsidRPr="000074D5">
        <w:rPr>
          <w:color w:val="000000" w:themeColor="text1"/>
        </w:rPr>
        <w:t>i.e</w:t>
      </w:r>
      <w:proofErr w:type="spellEnd"/>
      <w:r w:rsidR="00A376BA" w:rsidRPr="000074D5">
        <w:rPr>
          <w:color w:val="000000" w:themeColor="text1"/>
        </w:rPr>
        <w:t xml:space="preserve"> connect calls, abandon pre IVR, abandon post IVR </w:t>
      </w:r>
      <w:proofErr w:type="spellStart"/>
      <w:r w:rsidR="00A376BA" w:rsidRPr="000074D5">
        <w:rPr>
          <w:color w:val="000000" w:themeColor="text1"/>
        </w:rPr>
        <w:t>e.t.c</w:t>
      </w:r>
      <w:proofErr w:type="spellEnd"/>
      <w:r w:rsidR="00A376BA" w:rsidRPr="000074D5">
        <w:rPr>
          <w:color w:val="000000" w:themeColor="text1"/>
        </w:rPr>
        <w:t xml:space="preserve"> which is </w:t>
      </w:r>
      <w:r w:rsidR="00A376BA" w:rsidRPr="000074D5">
        <w:rPr>
          <w:b/>
          <w:bCs/>
          <w:color w:val="FF0000"/>
        </w:rPr>
        <w:t>707</w:t>
      </w:r>
      <w:r w:rsidR="00751314" w:rsidRPr="000074D5">
        <w:rPr>
          <w:b/>
          <w:bCs/>
          <w:color w:val="FF0000"/>
        </w:rPr>
        <w:t>,</w:t>
      </w:r>
      <w:r w:rsidR="00A376BA" w:rsidRPr="000074D5">
        <w:rPr>
          <w:b/>
          <w:bCs/>
          <w:color w:val="FF0000"/>
        </w:rPr>
        <w:t>700</w:t>
      </w:r>
      <w:r w:rsidR="00751314" w:rsidRPr="000074D5">
        <w:rPr>
          <w:b/>
          <w:bCs/>
          <w:color w:val="FF0000"/>
        </w:rPr>
        <w:t xml:space="preserve"> calls</w:t>
      </w:r>
      <w:r w:rsidR="00406227" w:rsidRPr="000074D5">
        <w:rPr>
          <w:b/>
          <w:bCs/>
          <w:color w:val="000000" w:themeColor="text1"/>
        </w:rPr>
        <w:t xml:space="preserve">. </w:t>
      </w:r>
    </w:p>
    <w:p w14:paraId="2137D3DF" w14:textId="4A89D909" w:rsidR="00406227" w:rsidRPr="000074D5" w:rsidRDefault="00406227" w:rsidP="000074D5">
      <w:pPr>
        <w:pStyle w:val="ListParagraph"/>
        <w:numPr>
          <w:ilvl w:val="1"/>
          <w:numId w:val="5"/>
        </w:numPr>
        <w:rPr>
          <w:color w:val="000000" w:themeColor="text1"/>
        </w:rPr>
      </w:pPr>
      <w:r w:rsidRPr="000074D5">
        <w:rPr>
          <w:color w:val="000000" w:themeColor="text1"/>
        </w:rPr>
        <w:t xml:space="preserve">This required </w:t>
      </w:r>
      <w:r w:rsidR="000074D5">
        <w:rPr>
          <w:color w:val="000000" w:themeColor="text1"/>
        </w:rPr>
        <w:t>t</w:t>
      </w:r>
      <w:r w:rsidRPr="000074D5">
        <w:rPr>
          <w:color w:val="000000" w:themeColor="text1"/>
        </w:rPr>
        <w:t xml:space="preserve">ypical Number of Agents FTE is </w:t>
      </w:r>
      <w:r w:rsidRPr="000074D5">
        <w:rPr>
          <w:b/>
          <w:bCs/>
          <w:color w:val="000000" w:themeColor="text1"/>
        </w:rPr>
        <w:t>156</w:t>
      </w:r>
      <w:r w:rsidRPr="000074D5">
        <w:rPr>
          <w:color w:val="000000" w:themeColor="text1"/>
        </w:rPr>
        <w:t xml:space="preserve">. However, when there is no 30% shrinkage </w:t>
      </w:r>
      <w:r w:rsidRPr="000074D5">
        <w:rPr>
          <w:i/>
          <w:iCs/>
          <w:color w:val="000000" w:themeColor="text1"/>
        </w:rPr>
        <w:t>(</w:t>
      </w:r>
      <w:r w:rsidRPr="000074D5">
        <w:rPr>
          <w:i/>
          <w:iCs/>
          <w:color w:val="000000" w:themeColor="text1"/>
          <w:sz w:val="20"/>
          <w:szCs w:val="20"/>
        </w:rPr>
        <w:t>2</w:t>
      </w:r>
      <w:r w:rsidR="00FF5683">
        <w:rPr>
          <w:i/>
          <w:iCs/>
          <w:color w:val="000000" w:themeColor="text1"/>
          <w:sz w:val="20"/>
          <w:szCs w:val="20"/>
        </w:rPr>
        <w:t>7</w:t>
      </w:r>
      <w:r w:rsidRPr="000074D5">
        <w:rPr>
          <w:i/>
          <w:iCs/>
          <w:color w:val="000000" w:themeColor="text1"/>
          <w:sz w:val="20"/>
          <w:szCs w:val="20"/>
        </w:rPr>
        <w:t xml:space="preserve">% for Work off and </w:t>
      </w:r>
      <w:r w:rsidR="00FF5683">
        <w:rPr>
          <w:i/>
          <w:iCs/>
          <w:color w:val="000000" w:themeColor="text1"/>
          <w:sz w:val="20"/>
          <w:szCs w:val="20"/>
        </w:rPr>
        <w:t>3</w:t>
      </w:r>
      <w:r w:rsidRPr="000074D5">
        <w:rPr>
          <w:i/>
          <w:iCs/>
          <w:color w:val="000000" w:themeColor="text1"/>
          <w:sz w:val="20"/>
          <w:szCs w:val="20"/>
        </w:rPr>
        <w:t>% for Unplanned and Planned Shrinkage)</w:t>
      </w:r>
      <w:r w:rsidRPr="000074D5">
        <w:rPr>
          <w:color w:val="000000" w:themeColor="text1"/>
        </w:rPr>
        <w:t xml:space="preserve"> applied</w:t>
      </w:r>
      <w:r w:rsidRPr="000074D5">
        <w:rPr>
          <w:b/>
          <w:bCs/>
          <w:color w:val="000000" w:themeColor="text1"/>
        </w:rPr>
        <w:t xml:space="preserve"> 203</w:t>
      </w:r>
      <w:r w:rsidRPr="000074D5">
        <w:rPr>
          <w:color w:val="000000" w:themeColor="text1"/>
        </w:rPr>
        <w:t xml:space="preserve"> required agents to attend </w:t>
      </w:r>
      <w:r w:rsidRPr="000074D5">
        <w:rPr>
          <w:color w:val="FF0000"/>
        </w:rPr>
        <w:t>22,829 Calls per day</w:t>
      </w:r>
      <w:r w:rsidR="000074D5" w:rsidRPr="000074D5">
        <w:rPr>
          <w:color w:val="000000" w:themeColor="text1"/>
        </w:rPr>
        <w:t>. See table below break down into Month, Week, Day, and Hour</w:t>
      </w:r>
    </w:p>
    <w:tbl>
      <w:tblPr>
        <w:tblW w:w="8909" w:type="dxa"/>
        <w:tblLook w:val="04A0" w:firstRow="1" w:lastRow="0" w:firstColumn="1" w:lastColumn="0" w:noHBand="0" w:noVBand="1"/>
      </w:tblPr>
      <w:tblGrid>
        <w:gridCol w:w="3983"/>
        <w:gridCol w:w="1408"/>
        <w:gridCol w:w="1266"/>
        <w:gridCol w:w="1126"/>
        <w:gridCol w:w="1126"/>
      </w:tblGrid>
      <w:tr w:rsidR="000074D5" w:rsidRPr="000074D5" w14:paraId="7D4CF07C" w14:textId="77777777" w:rsidTr="000074D5">
        <w:trPr>
          <w:trHeight w:val="272"/>
        </w:trPr>
        <w:tc>
          <w:tcPr>
            <w:tcW w:w="0" w:type="auto"/>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E00BC83" w14:textId="77777777" w:rsidR="000074D5" w:rsidRPr="000074D5" w:rsidRDefault="000074D5" w:rsidP="000074D5">
            <w:pPr>
              <w:spacing w:after="0" w:line="240" w:lineRule="auto"/>
              <w:jc w:val="center"/>
              <w:rPr>
                <w:rFonts w:ascii="Arial" w:eastAsia="Times New Roman" w:hAnsi="Arial" w:cs="Arial"/>
                <w:b/>
                <w:bCs/>
                <w:color w:val="FFFFFF"/>
              </w:rPr>
            </w:pPr>
            <w:r w:rsidRPr="000074D5">
              <w:rPr>
                <w:rFonts w:ascii="Arial" w:eastAsia="Times New Roman" w:hAnsi="Arial" w:cs="Arial"/>
                <w:b/>
                <w:bCs/>
                <w:color w:val="FFFFFF"/>
              </w:rPr>
              <w:t>Scheduling/Planning for Inbound Calls that will hit the CC in July 2022</w:t>
            </w:r>
          </w:p>
        </w:tc>
      </w:tr>
      <w:tr w:rsidR="000074D5" w:rsidRPr="000074D5" w14:paraId="55F450E8" w14:textId="77777777" w:rsidTr="000074D5">
        <w:trPr>
          <w:trHeight w:val="272"/>
        </w:trPr>
        <w:tc>
          <w:tcPr>
            <w:tcW w:w="0" w:type="auto"/>
            <w:tcBorders>
              <w:top w:val="nil"/>
              <w:left w:val="single" w:sz="4" w:space="0" w:color="auto"/>
              <w:bottom w:val="single" w:sz="4" w:space="0" w:color="auto"/>
              <w:right w:val="single" w:sz="4" w:space="0" w:color="auto"/>
            </w:tcBorders>
            <w:shd w:val="clear" w:color="000000" w:fill="FF0000"/>
            <w:noWrap/>
            <w:vAlign w:val="bottom"/>
            <w:hideMark/>
          </w:tcPr>
          <w:p w14:paraId="0BB2D1D7" w14:textId="77777777" w:rsidR="000074D5" w:rsidRPr="000074D5" w:rsidRDefault="000074D5" w:rsidP="000074D5">
            <w:pPr>
              <w:spacing w:after="0" w:line="240" w:lineRule="auto"/>
              <w:rPr>
                <w:rFonts w:ascii="Arial" w:eastAsia="Times New Roman" w:hAnsi="Arial" w:cs="Arial"/>
                <w:b/>
                <w:bCs/>
                <w:color w:val="000000"/>
              </w:rPr>
            </w:pPr>
            <w:r w:rsidRPr="000074D5">
              <w:rPr>
                <w:rFonts w:ascii="Arial" w:eastAsia="Times New Roman" w:hAnsi="Arial" w:cs="Arial"/>
                <w:b/>
                <w:bCs/>
                <w:color w:val="000000"/>
              </w:rPr>
              <w:t>Information Needed</w:t>
            </w:r>
          </w:p>
        </w:tc>
        <w:tc>
          <w:tcPr>
            <w:tcW w:w="0" w:type="auto"/>
            <w:tcBorders>
              <w:top w:val="nil"/>
              <w:left w:val="nil"/>
              <w:bottom w:val="single" w:sz="4" w:space="0" w:color="auto"/>
              <w:right w:val="single" w:sz="4" w:space="0" w:color="auto"/>
            </w:tcBorders>
            <w:shd w:val="clear" w:color="000000" w:fill="FF0000"/>
            <w:noWrap/>
            <w:vAlign w:val="bottom"/>
            <w:hideMark/>
          </w:tcPr>
          <w:p w14:paraId="6628E445" w14:textId="77777777" w:rsidR="000074D5" w:rsidRPr="000074D5" w:rsidRDefault="000074D5" w:rsidP="000074D5">
            <w:pPr>
              <w:spacing w:after="0" w:line="240" w:lineRule="auto"/>
              <w:jc w:val="center"/>
              <w:rPr>
                <w:rFonts w:ascii="Arial" w:eastAsia="Times New Roman" w:hAnsi="Arial" w:cs="Arial"/>
                <w:b/>
                <w:bCs/>
                <w:color w:val="000000"/>
              </w:rPr>
            </w:pPr>
            <w:r w:rsidRPr="000074D5">
              <w:rPr>
                <w:rFonts w:ascii="Arial" w:eastAsia="Times New Roman" w:hAnsi="Arial" w:cs="Arial"/>
                <w:b/>
                <w:bCs/>
                <w:color w:val="000000"/>
              </w:rPr>
              <w:t>Month</w:t>
            </w:r>
          </w:p>
        </w:tc>
        <w:tc>
          <w:tcPr>
            <w:tcW w:w="0" w:type="auto"/>
            <w:tcBorders>
              <w:top w:val="nil"/>
              <w:left w:val="nil"/>
              <w:bottom w:val="single" w:sz="4" w:space="0" w:color="auto"/>
              <w:right w:val="single" w:sz="4" w:space="0" w:color="auto"/>
            </w:tcBorders>
            <w:shd w:val="clear" w:color="000000" w:fill="FF0000"/>
            <w:noWrap/>
            <w:vAlign w:val="bottom"/>
            <w:hideMark/>
          </w:tcPr>
          <w:p w14:paraId="49CA09A0" w14:textId="77777777" w:rsidR="000074D5" w:rsidRPr="000074D5" w:rsidRDefault="000074D5" w:rsidP="000074D5">
            <w:pPr>
              <w:spacing w:after="0" w:line="240" w:lineRule="auto"/>
              <w:jc w:val="center"/>
              <w:rPr>
                <w:rFonts w:ascii="Arial" w:eastAsia="Times New Roman" w:hAnsi="Arial" w:cs="Arial"/>
                <w:b/>
                <w:bCs/>
                <w:color w:val="000000"/>
              </w:rPr>
            </w:pPr>
            <w:r w:rsidRPr="000074D5">
              <w:rPr>
                <w:rFonts w:ascii="Arial" w:eastAsia="Times New Roman" w:hAnsi="Arial" w:cs="Arial"/>
                <w:b/>
                <w:bCs/>
                <w:color w:val="000000"/>
              </w:rPr>
              <w:t>Week</w:t>
            </w:r>
          </w:p>
        </w:tc>
        <w:tc>
          <w:tcPr>
            <w:tcW w:w="0" w:type="auto"/>
            <w:tcBorders>
              <w:top w:val="nil"/>
              <w:left w:val="nil"/>
              <w:bottom w:val="single" w:sz="4" w:space="0" w:color="auto"/>
              <w:right w:val="single" w:sz="4" w:space="0" w:color="auto"/>
            </w:tcBorders>
            <w:shd w:val="clear" w:color="000000" w:fill="FF0000"/>
            <w:noWrap/>
            <w:vAlign w:val="bottom"/>
            <w:hideMark/>
          </w:tcPr>
          <w:p w14:paraId="66E021CE" w14:textId="77777777" w:rsidR="000074D5" w:rsidRPr="000074D5" w:rsidRDefault="000074D5" w:rsidP="000074D5">
            <w:pPr>
              <w:spacing w:after="0" w:line="240" w:lineRule="auto"/>
              <w:jc w:val="center"/>
              <w:rPr>
                <w:rFonts w:ascii="Arial" w:eastAsia="Times New Roman" w:hAnsi="Arial" w:cs="Arial"/>
                <w:b/>
                <w:bCs/>
                <w:color w:val="000000"/>
              </w:rPr>
            </w:pPr>
            <w:r w:rsidRPr="000074D5">
              <w:rPr>
                <w:rFonts w:ascii="Arial" w:eastAsia="Times New Roman" w:hAnsi="Arial" w:cs="Arial"/>
                <w:b/>
                <w:bCs/>
                <w:color w:val="000000"/>
              </w:rPr>
              <w:t>Day</w:t>
            </w:r>
          </w:p>
        </w:tc>
        <w:tc>
          <w:tcPr>
            <w:tcW w:w="0" w:type="auto"/>
            <w:tcBorders>
              <w:top w:val="nil"/>
              <w:left w:val="nil"/>
              <w:bottom w:val="single" w:sz="4" w:space="0" w:color="auto"/>
              <w:right w:val="single" w:sz="4" w:space="0" w:color="auto"/>
            </w:tcBorders>
            <w:shd w:val="clear" w:color="000000" w:fill="FF0000"/>
            <w:noWrap/>
            <w:vAlign w:val="bottom"/>
            <w:hideMark/>
          </w:tcPr>
          <w:p w14:paraId="3F7DBE24" w14:textId="77777777" w:rsidR="000074D5" w:rsidRPr="000074D5" w:rsidRDefault="000074D5" w:rsidP="000074D5">
            <w:pPr>
              <w:spacing w:after="0" w:line="240" w:lineRule="auto"/>
              <w:jc w:val="center"/>
              <w:rPr>
                <w:rFonts w:ascii="Arial" w:eastAsia="Times New Roman" w:hAnsi="Arial" w:cs="Arial"/>
                <w:b/>
                <w:bCs/>
                <w:color w:val="000000"/>
              </w:rPr>
            </w:pPr>
            <w:r w:rsidRPr="000074D5">
              <w:rPr>
                <w:rFonts w:ascii="Arial" w:eastAsia="Times New Roman" w:hAnsi="Arial" w:cs="Arial"/>
                <w:b/>
                <w:bCs/>
                <w:color w:val="000000"/>
              </w:rPr>
              <w:t>Hour</w:t>
            </w:r>
          </w:p>
        </w:tc>
      </w:tr>
      <w:tr w:rsidR="000074D5" w:rsidRPr="000074D5" w14:paraId="07BBCBE9" w14:textId="77777777" w:rsidTr="000074D5">
        <w:trPr>
          <w:trHeight w:val="24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D0A85A" w14:textId="77777777" w:rsidR="000074D5" w:rsidRPr="000074D5" w:rsidRDefault="000074D5" w:rsidP="000074D5">
            <w:pPr>
              <w:spacing w:after="0" w:line="240" w:lineRule="auto"/>
              <w:rPr>
                <w:rFonts w:ascii="Arial" w:eastAsia="Times New Roman" w:hAnsi="Arial" w:cs="Arial"/>
                <w:color w:val="000000"/>
                <w:sz w:val="20"/>
                <w:szCs w:val="20"/>
              </w:rPr>
            </w:pPr>
            <w:r w:rsidRPr="000074D5">
              <w:rPr>
                <w:rFonts w:ascii="Arial" w:eastAsia="Times New Roman" w:hAnsi="Arial" w:cs="Arial"/>
                <w:color w:val="000000"/>
                <w:sz w:val="20"/>
                <w:szCs w:val="20"/>
              </w:rPr>
              <w:t>Incoming Call Volume</w:t>
            </w:r>
          </w:p>
        </w:tc>
        <w:tc>
          <w:tcPr>
            <w:tcW w:w="0" w:type="auto"/>
            <w:tcBorders>
              <w:top w:val="nil"/>
              <w:left w:val="nil"/>
              <w:bottom w:val="single" w:sz="4" w:space="0" w:color="auto"/>
              <w:right w:val="single" w:sz="4" w:space="0" w:color="auto"/>
            </w:tcBorders>
            <w:shd w:val="clear" w:color="auto" w:fill="auto"/>
            <w:noWrap/>
            <w:vAlign w:val="bottom"/>
            <w:hideMark/>
          </w:tcPr>
          <w:p w14:paraId="17D756E5"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707700</w:t>
            </w:r>
          </w:p>
        </w:tc>
        <w:tc>
          <w:tcPr>
            <w:tcW w:w="0" w:type="auto"/>
            <w:tcBorders>
              <w:top w:val="nil"/>
              <w:left w:val="nil"/>
              <w:bottom w:val="single" w:sz="4" w:space="0" w:color="auto"/>
              <w:right w:val="single" w:sz="4" w:space="0" w:color="auto"/>
            </w:tcBorders>
            <w:shd w:val="clear" w:color="auto" w:fill="auto"/>
            <w:noWrap/>
            <w:vAlign w:val="bottom"/>
            <w:hideMark/>
          </w:tcPr>
          <w:p w14:paraId="3B2D4CA2"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159803</w:t>
            </w:r>
          </w:p>
        </w:tc>
        <w:tc>
          <w:tcPr>
            <w:tcW w:w="0" w:type="auto"/>
            <w:tcBorders>
              <w:top w:val="nil"/>
              <w:left w:val="nil"/>
              <w:bottom w:val="single" w:sz="4" w:space="0" w:color="auto"/>
              <w:right w:val="single" w:sz="4" w:space="0" w:color="auto"/>
            </w:tcBorders>
            <w:shd w:val="clear" w:color="auto" w:fill="auto"/>
            <w:noWrap/>
            <w:vAlign w:val="bottom"/>
            <w:hideMark/>
          </w:tcPr>
          <w:p w14:paraId="53E1BA97"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22829</w:t>
            </w:r>
          </w:p>
        </w:tc>
        <w:tc>
          <w:tcPr>
            <w:tcW w:w="0" w:type="auto"/>
            <w:tcBorders>
              <w:top w:val="nil"/>
              <w:left w:val="nil"/>
              <w:bottom w:val="single" w:sz="4" w:space="0" w:color="auto"/>
              <w:right w:val="single" w:sz="4" w:space="0" w:color="auto"/>
            </w:tcBorders>
            <w:shd w:val="clear" w:color="auto" w:fill="auto"/>
            <w:noWrap/>
            <w:vAlign w:val="bottom"/>
            <w:hideMark/>
          </w:tcPr>
          <w:p w14:paraId="15C02799"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1427</w:t>
            </w:r>
          </w:p>
        </w:tc>
      </w:tr>
      <w:tr w:rsidR="000074D5" w:rsidRPr="000074D5" w14:paraId="0497A568" w14:textId="77777777" w:rsidTr="000074D5">
        <w:trPr>
          <w:trHeight w:val="24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8A6D61" w14:textId="77777777" w:rsidR="000074D5" w:rsidRPr="000074D5" w:rsidRDefault="000074D5" w:rsidP="000074D5">
            <w:pPr>
              <w:spacing w:after="0" w:line="240" w:lineRule="auto"/>
              <w:rPr>
                <w:rFonts w:ascii="Arial" w:eastAsia="Times New Roman" w:hAnsi="Arial" w:cs="Arial"/>
                <w:color w:val="000000"/>
                <w:sz w:val="20"/>
                <w:szCs w:val="20"/>
              </w:rPr>
            </w:pPr>
            <w:r w:rsidRPr="000074D5">
              <w:rPr>
                <w:rFonts w:ascii="Arial" w:eastAsia="Times New Roman" w:hAnsi="Arial" w:cs="Arial"/>
                <w:color w:val="000000"/>
                <w:sz w:val="20"/>
                <w:szCs w:val="20"/>
              </w:rPr>
              <w:t xml:space="preserve">Working </w:t>
            </w:r>
            <w:proofErr w:type="gramStart"/>
            <w:r w:rsidRPr="000074D5">
              <w:rPr>
                <w:rFonts w:ascii="Arial" w:eastAsia="Times New Roman" w:hAnsi="Arial" w:cs="Arial"/>
                <w:color w:val="000000"/>
                <w:sz w:val="20"/>
                <w:szCs w:val="20"/>
              </w:rPr>
              <w:t>Hour(</w:t>
            </w:r>
            <w:proofErr w:type="gramEnd"/>
            <w:r w:rsidRPr="000074D5">
              <w:rPr>
                <w:rFonts w:ascii="Arial" w:eastAsia="Times New Roman" w:hAnsi="Arial" w:cs="Arial"/>
                <w:color w:val="000000"/>
                <w:sz w:val="20"/>
                <w:szCs w:val="20"/>
              </w:rPr>
              <w:t>Net login)</w:t>
            </w:r>
          </w:p>
        </w:tc>
        <w:tc>
          <w:tcPr>
            <w:tcW w:w="0" w:type="auto"/>
            <w:tcBorders>
              <w:top w:val="nil"/>
              <w:left w:val="nil"/>
              <w:bottom w:val="single" w:sz="4" w:space="0" w:color="auto"/>
              <w:right w:val="single" w:sz="4" w:space="0" w:color="auto"/>
            </w:tcBorders>
            <w:shd w:val="clear" w:color="auto" w:fill="auto"/>
            <w:noWrap/>
            <w:vAlign w:val="bottom"/>
            <w:hideMark/>
          </w:tcPr>
          <w:p w14:paraId="3B9303DF"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211:50:00</w:t>
            </w:r>
          </w:p>
        </w:tc>
        <w:tc>
          <w:tcPr>
            <w:tcW w:w="0" w:type="auto"/>
            <w:tcBorders>
              <w:top w:val="nil"/>
              <w:left w:val="nil"/>
              <w:bottom w:val="single" w:sz="4" w:space="0" w:color="auto"/>
              <w:right w:val="single" w:sz="4" w:space="0" w:color="auto"/>
            </w:tcBorders>
            <w:shd w:val="clear" w:color="auto" w:fill="auto"/>
            <w:noWrap/>
            <w:vAlign w:val="bottom"/>
            <w:hideMark/>
          </w:tcPr>
          <w:p w14:paraId="12084F7E"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47:50:00</w:t>
            </w:r>
          </w:p>
        </w:tc>
        <w:tc>
          <w:tcPr>
            <w:tcW w:w="0" w:type="auto"/>
            <w:tcBorders>
              <w:top w:val="nil"/>
              <w:left w:val="nil"/>
              <w:bottom w:val="single" w:sz="4" w:space="0" w:color="auto"/>
              <w:right w:val="single" w:sz="4" w:space="0" w:color="auto"/>
            </w:tcBorders>
            <w:shd w:val="clear" w:color="auto" w:fill="auto"/>
            <w:noWrap/>
            <w:vAlign w:val="bottom"/>
            <w:hideMark/>
          </w:tcPr>
          <w:p w14:paraId="63DE4134"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6:50:00</w:t>
            </w:r>
          </w:p>
        </w:tc>
        <w:tc>
          <w:tcPr>
            <w:tcW w:w="0" w:type="auto"/>
            <w:tcBorders>
              <w:top w:val="nil"/>
              <w:left w:val="nil"/>
              <w:bottom w:val="single" w:sz="4" w:space="0" w:color="auto"/>
              <w:right w:val="single" w:sz="4" w:space="0" w:color="auto"/>
            </w:tcBorders>
            <w:shd w:val="clear" w:color="auto" w:fill="auto"/>
            <w:noWrap/>
            <w:vAlign w:val="bottom"/>
            <w:hideMark/>
          </w:tcPr>
          <w:p w14:paraId="60785D14"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1:00:00</w:t>
            </w:r>
          </w:p>
        </w:tc>
      </w:tr>
      <w:tr w:rsidR="000074D5" w:rsidRPr="000074D5" w14:paraId="35EFD3AE" w14:textId="77777777" w:rsidTr="000074D5">
        <w:trPr>
          <w:trHeight w:val="24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B131CA" w14:textId="77777777" w:rsidR="000074D5" w:rsidRPr="000074D5" w:rsidRDefault="000074D5" w:rsidP="000074D5">
            <w:pPr>
              <w:spacing w:after="0" w:line="240" w:lineRule="auto"/>
              <w:rPr>
                <w:rFonts w:ascii="Arial" w:eastAsia="Times New Roman" w:hAnsi="Arial" w:cs="Arial"/>
                <w:color w:val="000000"/>
                <w:sz w:val="20"/>
                <w:szCs w:val="20"/>
              </w:rPr>
            </w:pPr>
            <w:r w:rsidRPr="000074D5">
              <w:rPr>
                <w:rFonts w:ascii="Arial" w:eastAsia="Times New Roman" w:hAnsi="Arial" w:cs="Arial"/>
                <w:color w:val="000000"/>
                <w:sz w:val="20"/>
                <w:szCs w:val="20"/>
              </w:rPr>
              <w:t>Occupancy</w:t>
            </w:r>
          </w:p>
        </w:tc>
        <w:tc>
          <w:tcPr>
            <w:tcW w:w="0" w:type="auto"/>
            <w:tcBorders>
              <w:top w:val="nil"/>
              <w:left w:val="nil"/>
              <w:bottom w:val="single" w:sz="4" w:space="0" w:color="auto"/>
              <w:right w:val="single" w:sz="4" w:space="0" w:color="auto"/>
            </w:tcBorders>
            <w:shd w:val="clear" w:color="auto" w:fill="auto"/>
            <w:noWrap/>
            <w:vAlign w:val="bottom"/>
            <w:hideMark/>
          </w:tcPr>
          <w:p w14:paraId="50CFF643"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5527470C"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5EDD87FA"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73B65BE2"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95%</w:t>
            </w:r>
          </w:p>
        </w:tc>
      </w:tr>
      <w:tr w:rsidR="000074D5" w:rsidRPr="000074D5" w14:paraId="2D442305" w14:textId="77777777" w:rsidTr="000074D5">
        <w:trPr>
          <w:trHeight w:val="24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988750" w14:textId="77777777" w:rsidR="000074D5" w:rsidRPr="000074D5" w:rsidRDefault="000074D5" w:rsidP="000074D5">
            <w:pPr>
              <w:spacing w:after="0" w:line="240" w:lineRule="auto"/>
              <w:rPr>
                <w:rFonts w:ascii="Arial" w:eastAsia="Times New Roman" w:hAnsi="Arial" w:cs="Arial"/>
                <w:color w:val="000000"/>
                <w:sz w:val="20"/>
                <w:szCs w:val="20"/>
              </w:rPr>
            </w:pPr>
            <w:r w:rsidRPr="000074D5">
              <w:rPr>
                <w:rFonts w:ascii="Arial" w:eastAsia="Times New Roman" w:hAnsi="Arial" w:cs="Arial"/>
                <w:color w:val="000000"/>
                <w:sz w:val="20"/>
                <w:szCs w:val="20"/>
              </w:rPr>
              <w:t>AHT</w:t>
            </w:r>
          </w:p>
        </w:tc>
        <w:tc>
          <w:tcPr>
            <w:tcW w:w="0" w:type="auto"/>
            <w:tcBorders>
              <w:top w:val="nil"/>
              <w:left w:val="nil"/>
              <w:bottom w:val="single" w:sz="4" w:space="0" w:color="auto"/>
              <w:right w:val="single" w:sz="4" w:space="0" w:color="auto"/>
            </w:tcBorders>
            <w:shd w:val="clear" w:color="auto" w:fill="auto"/>
            <w:noWrap/>
            <w:vAlign w:val="bottom"/>
            <w:hideMark/>
          </w:tcPr>
          <w:p w14:paraId="128BDE62"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0:02:40</w:t>
            </w:r>
          </w:p>
        </w:tc>
        <w:tc>
          <w:tcPr>
            <w:tcW w:w="0" w:type="auto"/>
            <w:tcBorders>
              <w:top w:val="nil"/>
              <w:left w:val="nil"/>
              <w:bottom w:val="single" w:sz="4" w:space="0" w:color="auto"/>
              <w:right w:val="single" w:sz="4" w:space="0" w:color="auto"/>
            </w:tcBorders>
            <w:shd w:val="clear" w:color="auto" w:fill="auto"/>
            <w:noWrap/>
            <w:vAlign w:val="bottom"/>
            <w:hideMark/>
          </w:tcPr>
          <w:p w14:paraId="1ADF12AC"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0:02:40</w:t>
            </w:r>
          </w:p>
        </w:tc>
        <w:tc>
          <w:tcPr>
            <w:tcW w:w="0" w:type="auto"/>
            <w:tcBorders>
              <w:top w:val="nil"/>
              <w:left w:val="nil"/>
              <w:bottom w:val="single" w:sz="4" w:space="0" w:color="auto"/>
              <w:right w:val="single" w:sz="4" w:space="0" w:color="auto"/>
            </w:tcBorders>
            <w:shd w:val="clear" w:color="auto" w:fill="auto"/>
            <w:noWrap/>
            <w:vAlign w:val="bottom"/>
            <w:hideMark/>
          </w:tcPr>
          <w:p w14:paraId="7ADC0561"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0:02:40</w:t>
            </w:r>
          </w:p>
        </w:tc>
        <w:tc>
          <w:tcPr>
            <w:tcW w:w="0" w:type="auto"/>
            <w:tcBorders>
              <w:top w:val="nil"/>
              <w:left w:val="nil"/>
              <w:bottom w:val="single" w:sz="4" w:space="0" w:color="auto"/>
              <w:right w:val="single" w:sz="4" w:space="0" w:color="auto"/>
            </w:tcBorders>
            <w:shd w:val="clear" w:color="auto" w:fill="auto"/>
            <w:noWrap/>
            <w:vAlign w:val="bottom"/>
            <w:hideMark/>
          </w:tcPr>
          <w:p w14:paraId="65C76394"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0:02:40</w:t>
            </w:r>
          </w:p>
        </w:tc>
      </w:tr>
      <w:tr w:rsidR="000074D5" w:rsidRPr="000074D5" w14:paraId="4A40A073" w14:textId="77777777" w:rsidTr="000074D5">
        <w:trPr>
          <w:trHeight w:val="24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005321" w14:textId="77777777" w:rsidR="000074D5" w:rsidRPr="000074D5" w:rsidRDefault="000074D5" w:rsidP="000074D5">
            <w:pPr>
              <w:spacing w:after="0" w:line="240" w:lineRule="auto"/>
              <w:rPr>
                <w:rFonts w:ascii="Arial" w:eastAsia="Times New Roman" w:hAnsi="Arial" w:cs="Arial"/>
                <w:color w:val="000000"/>
                <w:sz w:val="20"/>
                <w:szCs w:val="20"/>
              </w:rPr>
            </w:pPr>
            <w:r w:rsidRPr="000074D5">
              <w:rPr>
                <w:rFonts w:ascii="Arial" w:eastAsia="Times New Roman" w:hAnsi="Arial" w:cs="Arial"/>
                <w:color w:val="000000"/>
                <w:sz w:val="20"/>
                <w:szCs w:val="20"/>
              </w:rPr>
              <w:t xml:space="preserve">HC Required with no </w:t>
            </w:r>
            <w:proofErr w:type="spellStart"/>
            <w:r w:rsidRPr="000074D5">
              <w:rPr>
                <w:rFonts w:ascii="Arial" w:eastAsia="Times New Roman" w:hAnsi="Arial" w:cs="Arial"/>
                <w:color w:val="000000"/>
                <w:sz w:val="20"/>
                <w:szCs w:val="20"/>
              </w:rPr>
              <w:t>Shr</w:t>
            </w:r>
            <w:proofErr w:type="spellEnd"/>
            <w:r w:rsidRPr="000074D5">
              <w:rPr>
                <w:rFonts w:ascii="Arial" w:eastAsia="Times New Roman" w:hAnsi="Arial" w:cs="Arial"/>
                <w:color w:val="000000"/>
                <w:sz w:val="20"/>
                <w:szCs w:val="20"/>
              </w:rPr>
              <w:t xml:space="preserve"> applied</w:t>
            </w:r>
          </w:p>
        </w:tc>
        <w:tc>
          <w:tcPr>
            <w:tcW w:w="0" w:type="auto"/>
            <w:tcBorders>
              <w:top w:val="nil"/>
              <w:left w:val="nil"/>
              <w:bottom w:val="single" w:sz="4" w:space="0" w:color="auto"/>
              <w:right w:val="single" w:sz="4" w:space="0" w:color="auto"/>
            </w:tcBorders>
            <w:shd w:val="clear" w:color="auto" w:fill="auto"/>
            <w:noWrap/>
            <w:vAlign w:val="bottom"/>
            <w:hideMark/>
          </w:tcPr>
          <w:p w14:paraId="6981EA6F"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156</w:t>
            </w:r>
          </w:p>
        </w:tc>
        <w:tc>
          <w:tcPr>
            <w:tcW w:w="0" w:type="auto"/>
            <w:tcBorders>
              <w:top w:val="nil"/>
              <w:left w:val="nil"/>
              <w:bottom w:val="single" w:sz="4" w:space="0" w:color="auto"/>
              <w:right w:val="single" w:sz="4" w:space="0" w:color="auto"/>
            </w:tcBorders>
            <w:shd w:val="clear" w:color="auto" w:fill="auto"/>
            <w:noWrap/>
            <w:vAlign w:val="bottom"/>
            <w:hideMark/>
          </w:tcPr>
          <w:p w14:paraId="380B8F2C"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156</w:t>
            </w:r>
          </w:p>
        </w:tc>
        <w:tc>
          <w:tcPr>
            <w:tcW w:w="0" w:type="auto"/>
            <w:tcBorders>
              <w:top w:val="nil"/>
              <w:left w:val="nil"/>
              <w:bottom w:val="single" w:sz="4" w:space="0" w:color="auto"/>
              <w:right w:val="single" w:sz="4" w:space="0" w:color="auto"/>
            </w:tcBorders>
            <w:shd w:val="clear" w:color="auto" w:fill="auto"/>
            <w:noWrap/>
            <w:vAlign w:val="bottom"/>
            <w:hideMark/>
          </w:tcPr>
          <w:p w14:paraId="2E806593"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156</w:t>
            </w:r>
          </w:p>
        </w:tc>
        <w:tc>
          <w:tcPr>
            <w:tcW w:w="0" w:type="auto"/>
            <w:tcBorders>
              <w:top w:val="nil"/>
              <w:left w:val="nil"/>
              <w:bottom w:val="single" w:sz="4" w:space="0" w:color="auto"/>
              <w:right w:val="single" w:sz="4" w:space="0" w:color="auto"/>
            </w:tcBorders>
            <w:shd w:val="clear" w:color="auto" w:fill="auto"/>
            <w:noWrap/>
            <w:vAlign w:val="bottom"/>
            <w:hideMark/>
          </w:tcPr>
          <w:p w14:paraId="0EC58309"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67</w:t>
            </w:r>
          </w:p>
        </w:tc>
      </w:tr>
      <w:tr w:rsidR="000074D5" w:rsidRPr="000074D5" w14:paraId="0FD82F1B" w14:textId="77777777" w:rsidTr="000074D5">
        <w:trPr>
          <w:trHeight w:val="24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582DC0" w14:textId="77777777" w:rsidR="000074D5" w:rsidRPr="000074D5" w:rsidRDefault="000074D5" w:rsidP="000074D5">
            <w:pPr>
              <w:spacing w:after="0" w:line="240" w:lineRule="auto"/>
              <w:rPr>
                <w:rFonts w:ascii="Arial" w:eastAsia="Times New Roman" w:hAnsi="Arial" w:cs="Arial"/>
                <w:color w:val="000000"/>
                <w:sz w:val="20"/>
                <w:szCs w:val="20"/>
              </w:rPr>
            </w:pPr>
            <w:r w:rsidRPr="000074D5">
              <w:rPr>
                <w:rFonts w:ascii="Arial" w:eastAsia="Times New Roman" w:hAnsi="Arial" w:cs="Arial"/>
                <w:color w:val="000000"/>
                <w:sz w:val="20"/>
                <w:szCs w:val="20"/>
              </w:rPr>
              <w:t>HC Required</w:t>
            </w:r>
          </w:p>
        </w:tc>
        <w:tc>
          <w:tcPr>
            <w:tcW w:w="0" w:type="auto"/>
            <w:tcBorders>
              <w:top w:val="nil"/>
              <w:left w:val="nil"/>
              <w:bottom w:val="single" w:sz="4" w:space="0" w:color="auto"/>
              <w:right w:val="single" w:sz="4" w:space="0" w:color="auto"/>
            </w:tcBorders>
            <w:shd w:val="clear" w:color="auto" w:fill="auto"/>
            <w:noWrap/>
            <w:vAlign w:val="bottom"/>
            <w:hideMark/>
          </w:tcPr>
          <w:p w14:paraId="4DDFEDA6"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203</w:t>
            </w:r>
          </w:p>
        </w:tc>
        <w:tc>
          <w:tcPr>
            <w:tcW w:w="0" w:type="auto"/>
            <w:tcBorders>
              <w:top w:val="nil"/>
              <w:left w:val="nil"/>
              <w:bottom w:val="single" w:sz="4" w:space="0" w:color="auto"/>
              <w:right w:val="single" w:sz="4" w:space="0" w:color="auto"/>
            </w:tcBorders>
            <w:shd w:val="clear" w:color="auto" w:fill="auto"/>
            <w:noWrap/>
            <w:vAlign w:val="bottom"/>
            <w:hideMark/>
          </w:tcPr>
          <w:p w14:paraId="22ACDD69"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203</w:t>
            </w:r>
          </w:p>
        </w:tc>
        <w:tc>
          <w:tcPr>
            <w:tcW w:w="0" w:type="auto"/>
            <w:tcBorders>
              <w:top w:val="nil"/>
              <w:left w:val="nil"/>
              <w:bottom w:val="single" w:sz="4" w:space="0" w:color="auto"/>
              <w:right w:val="single" w:sz="4" w:space="0" w:color="auto"/>
            </w:tcBorders>
            <w:shd w:val="clear" w:color="auto" w:fill="auto"/>
            <w:noWrap/>
            <w:vAlign w:val="bottom"/>
            <w:hideMark/>
          </w:tcPr>
          <w:p w14:paraId="5CB6D265"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203</w:t>
            </w:r>
          </w:p>
        </w:tc>
        <w:tc>
          <w:tcPr>
            <w:tcW w:w="0" w:type="auto"/>
            <w:tcBorders>
              <w:top w:val="nil"/>
              <w:left w:val="nil"/>
              <w:bottom w:val="single" w:sz="4" w:space="0" w:color="auto"/>
              <w:right w:val="single" w:sz="4" w:space="0" w:color="auto"/>
            </w:tcBorders>
            <w:shd w:val="clear" w:color="auto" w:fill="auto"/>
            <w:noWrap/>
            <w:vAlign w:val="bottom"/>
            <w:hideMark/>
          </w:tcPr>
          <w:p w14:paraId="6CB250F1" w14:textId="77777777" w:rsidR="000074D5" w:rsidRPr="000074D5" w:rsidRDefault="000074D5" w:rsidP="000074D5">
            <w:pPr>
              <w:spacing w:after="0" w:line="240" w:lineRule="auto"/>
              <w:jc w:val="center"/>
              <w:rPr>
                <w:rFonts w:ascii="Arial" w:eastAsia="Times New Roman" w:hAnsi="Arial" w:cs="Arial"/>
                <w:color w:val="000000"/>
                <w:sz w:val="20"/>
                <w:szCs w:val="20"/>
              </w:rPr>
            </w:pPr>
            <w:r w:rsidRPr="000074D5">
              <w:rPr>
                <w:rFonts w:ascii="Arial" w:eastAsia="Times New Roman" w:hAnsi="Arial" w:cs="Arial"/>
                <w:color w:val="000000"/>
                <w:sz w:val="20"/>
                <w:szCs w:val="20"/>
              </w:rPr>
              <w:t>87</w:t>
            </w:r>
          </w:p>
        </w:tc>
      </w:tr>
    </w:tbl>
    <w:p w14:paraId="0CAD6AFB" w14:textId="0A499931" w:rsidR="00D06FD5" w:rsidRPr="00F4768B" w:rsidRDefault="00751314" w:rsidP="00F4768B">
      <w:pPr>
        <w:pStyle w:val="ListParagraph"/>
        <w:numPr>
          <w:ilvl w:val="0"/>
          <w:numId w:val="5"/>
        </w:numPr>
        <w:rPr>
          <w:b/>
          <w:bCs/>
        </w:rPr>
      </w:pPr>
      <w:r w:rsidRPr="00F4768B">
        <w:rPr>
          <w:b/>
          <w:bCs/>
        </w:rPr>
        <w:t xml:space="preserve">Inbound calls offered to Agents </w:t>
      </w:r>
      <w:r w:rsidRPr="00F4768B">
        <w:t xml:space="preserve">which I derived from the base shared </w:t>
      </w:r>
      <w:proofErr w:type="spellStart"/>
      <w:r w:rsidRPr="00F4768B">
        <w:t>i.e</w:t>
      </w:r>
      <w:proofErr w:type="spellEnd"/>
      <w:r w:rsidRPr="00F4768B">
        <w:t xml:space="preserve"> connected calls plus calls abandoned post IVR which I presumed is the call offered to the agents. Which is</w:t>
      </w:r>
      <w:r w:rsidRPr="00F4768B">
        <w:rPr>
          <w:color w:val="FF0000"/>
        </w:rPr>
        <w:t xml:space="preserve"> </w:t>
      </w:r>
      <w:r w:rsidRPr="00F4768B">
        <w:rPr>
          <w:b/>
          <w:bCs/>
          <w:color w:val="FF0000"/>
        </w:rPr>
        <w:t xml:space="preserve">521,580 calls. </w:t>
      </w:r>
    </w:p>
    <w:p w14:paraId="7FD5CF9E" w14:textId="513CB1D6" w:rsidR="000074D5" w:rsidRPr="00F4768B" w:rsidRDefault="000074D5" w:rsidP="00F4768B">
      <w:pPr>
        <w:pStyle w:val="ListParagraph"/>
        <w:numPr>
          <w:ilvl w:val="1"/>
          <w:numId w:val="5"/>
        </w:numPr>
      </w:pPr>
      <w:r w:rsidRPr="00F4768B">
        <w:t xml:space="preserve">This required Typical Number of Agents FTE is </w:t>
      </w:r>
      <w:r w:rsidR="00F4768B">
        <w:rPr>
          <w:b/>
          <w:bCs/>
        </w:rPr>
        <w:t>150</w:t>
      </w:r>
      <w:r w:rsidRPr="00F4768B">
        <w:t xml:space="preserve">. However, when there is no </w:t>
      </w:r>
      <w:r w:rsidRPr="00F4768B">
        <w:rPr>
          <w:b/>
          <w:bCs/>
        </w:rPr>
        <w:t>30%</w:t>
      </w:r>
      <w:r w:rsidRPr="00F4768B">
        <w:t xml:space="preserve"> shrinkage </w:t>
      </w:r>
      <w:r w:rsidRPr="00F4768B">
        <w:rPr>
          <w:i/>
          <w:iCs/>
        </w:rPr>
        <w:t>(</w:t>
      </w:r>
      <w:r w:rsidRPr="00F4768B">
        <w:rPr>
          <w:i/>
          <w:iCs/>
          <w:sz w:val="20"/>
          <w:szCs w:val="20"/>
        </w:rPr>
        <w:t>2</w:t>
      </w:r>
      <w:r w:rsidR="00D53A52">
        <w:rPr>
          <w:i/>
          <w:iCs/>
          <w:sz w:val="20"/>
          <w:szCs w:val="20"/>
        </w:rPr>
        <w:t>7</w:t>
      </w:r>
      <w:r w:rsidRPr="00F4768B">
        <w:rPr>
          <w:i/>
          <w:iCs/>
          <w:sz w:val="20"/>
          <w:szCs w:val="20"/>
        </w:rPr>
        <w:t xml:space="preserve">% for Work off and </w:t>
      </w:r>
      <w:r w:rsidR="00D53A52">
        <w:rPr>
          <w:i/>
          <w:iCs/>
          <w:sz w:val="20"/>
          <w:szCs w:val="20"/>
        </w:rPr>
        <w:t>3</w:t>
      </w:r>
      <w:r w:rsidRPr="00F4768B">
        <w:rPr>
          <w:i/>
          <w:iCs/>
          <w:sz w:val="20"/>
          <w:szCs w:val="20"/>
        </w:rPr>
        <w:t>% for Unplanned and Planned Shrinkage)</w:t>
      </w:r>
      <w:r w:rsidRPr="00F4768B">
        <w:t xml:space="preserve"> applied</w:t>
      </w:r>
      <w:r w:rsidR="00F4768B">
        <w:t xml:space="preserve"> </w:t>
      </w:r>
      <w:r w:rsidR="00F4768B" w:rsidRPr="00F4768B">
        <w:rPr>
          <w:b/>
          <w:bCs/>
        </w:rPr>
        <w:t>115</w:t>
      </w:r>
      <w:r w:rsidR="00F4768B">
        <w:t xml:space="preserve"> </w:t>
      </w:r>
      <w:r w:rsidRPr="00F4768B">
        <w:t xml:space="preserve">required agents to attend </w:t>
      </w:r>
      <w:r w:rsidRPr="00F4768B">
        <w:rPr>
          <w:color w:val="FF0000"/>
        </w:rPr>
        <w:t>1</w:t>
      </w:r>
      <w:r w:rsidR="00F4768B" w:rsidRPr="00F4768B">
        <w:rPr>
          <w:color w:val="FF0000"/>
        </w:rPr>
        <w:t>6</w:t>
      </w:r>
      <w:r w:rsidRPr="00F4768B">
        <w:rPr>
          <w:color w:val="FF0000"/>
        </w:rPr>
        <w:t>,</w:t>
      </w:r>
      <w:r w:rsidR="00F4768B" w:rsidRPr="00F4768B">
        <w:rPr>
          <w:color w:val="FF0000"/>
        </w:rPr>
        <w:t>825</w:t>
      </w:r>
      <w:r w:rsidRPr="00F4768B">
        <w:rPr>
          <w:color w:val="FF0000"/>
        </w:rPr>
        <w:t xml:space="preserve"> Calls per day</w:t>
      </w:r>
    </w:p>
    <w:tbl>
      <w:tblPr>
        <w:tblW w:w="9079" w:type="dxa"/>
        <w:tblLook w:val="04A0" w:firstRow="1" w:lastRow="0" w:firstColumn="1" w:lastColumn="0" w:noHBand="0" w:noVBand="1"/>
      </w:tblPr>
      <w:tblGrid>
        <w:gridCol w:w="4059"/>
        <w:gridCol w:w="1435"/>
        <w:gridCol w:w="1291"/>
        <w:gridCol w:w="1147"/>
        <w:gridCol w:w="1147"/>
      </w:tblGrid>
      <w:tr w:rsidR="00F4768B" w:rsidRPr="00F4768B" w14:paraId="672D11A9" w14:textId="77777777" w:rsidTr="00F4768B">
        <w:trPr>
          <w:trHeight w:val="253"/>
        </w:trPr>
        <w:tc>
          <w:tcPr>
            <w:tcW w:w="0" w:type="auto"/>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65F758B" w14:textId="77777777" w:rsidR="00F4768B" w:rsidRPr="00F4768B" w:rsidRDefault="00F4768B" w:rsidP="00F4768B">
            <w:pPr>
              <w:spacing w:after="0" w:line="240" w:lineRule="auto"/>
              <w:jc w:val="center"/>
              <w:rPr>
                <w:rFonts w:ascii="Arial" w:eastAsia="Times New Roman" w:hAnsi="Arial" w:cs="Arial"/>
                <w:b/>
                <w:bCs/>
                <w:color w:val="FFFFFF"/>
              </w:rPr>
            </w:pPr>
            <w:r w:rsidRPr="00F4768B">
              <w:rPr>
                <w:rFonts w:ascii="Arial" w:eastAsia="Times New Roman" w:hAnsi="Arial" w:cs="Arial"/>
                <w:b/>
                <w:bCs/>
                <w:color w:val="FFFFFF"/>
              </w:rPr>
              <w:t>Scheduling/Planning for Inbound Calls Offered to Agents in July 2022</w:t>
            </w:r>
          </w:p>
        </w:tc>
      </w:tr>
      <w:tr w:rsidR="00F4768B" w:rsidRPr="00F4768B" w14:paraId="31474AA1" w14:textId="77777777" w:rsidTr="00F4768B">
        <w:trPr>
          <w:trHeight w:val="253"/>
        </w:trPr>
        <w:tc>
          <w:tcPr>
            <w:tcW w:w="0" w:type="auto"/>
            <w:tcBorders>
              <w:top w:val="nil"/>
              <w:left w:val="single" w:sz="4" w:space="0" w:color="auto"/>
              <w:bottom w:val="single" w:sz="4" w:space="0" w:color="auto"/>
              <w:right w:val="single" w:sz="4" w:space="0" w:color="auto"/>
            </w:tcBorders>
            <w:shd w:val="clear" w:color="000000" w:fill="FF0000"/>
            <w:noWrap/>
            <w:vAlign w:val="bottom"/>
            <w:hideMark/>
          </w:tcPr>
          <w:p w14:paraId="470B7B21" w14:textId="77777777" w:rsidR="00F4768B" w:rsidRPr="00F4768B" w:rsidRDefault="00F4768B" w:rsidP="00F4768B">
            <w:pPr>
              <w:spacing w:after="0" w:line="240" w:lineRule="auto"/>
              <w:rPr>
                <w:rFonts w:ascii="Arial" w:eastAsia="Times New Roman" w:hAnsi="Arial" w:cs="Arial"/>
                <w:b/>
                <w:bCs/>
                <w:color w:val="000000"/>
              </w:rPr>
            </w:pPr>
            <w:r w:rsidRPr="00F4768B">
              <w:rPr>
                <w:rFonts w:ascii="Arial" w:eastAsia="Times New Roman" w:hAnsi="Arial" w:cs="Arial"/>
                <w:b/>
                <w:bCs/>
                <w:color w:val="000000"/>
              </w:rPr>
              <w:t>Information Needed</w:t>
            </w:r>
          </w:p>
        </w:tc>
        <w:tc>
          <w:tcPr>
            <w:tcW w:w="0" w:type="auto"/>
            <w:tcBorders>
              <w:top w:val="nil"/>
              <w:left w:val="nil"/>
              <w:bottom w:val="single" w:sz="4" w:space="0" w:color="auto"/>
              <w:right w:val="single" w:sz="4" w:space="0" w:color="auto"/>
            </w:tcBorders>
            <w:shd w:val="clear" w:color="000000" w:fill="FF0000"/>
            <w:noWrap/>
            <w:vAlign w:val="bottom"/>
            <w:hideMark/>
          </w:tcPr>
          <w:p w14:paraId="1E7F68B2" w14:textId="77777777" w:rsidR="00F4768B" w:rsidRPr="00F4768B" w:rsidRDefault="00F4768B" w:rsidP="00F4768B">
            <w:pPr>
              <w:spacing w:after="0" w:line="240" w:lineRule="auto"/>
              <w:jc w:val="center"/>
              <w:rPr>
                <w:rFonts w:ascii="Arial" w:eastAsia="Times New Roman" w:hAnsi="Arial" w:cs="Arial"/>
                <w:b/>
                <w:bCs/>
                <w:color w:val="000000"/>
              </w:rPr>
            </w:pPr>
            <w:r w:rsidRPr="00F4768B">
              <w:rPr>
                <w:rFonts w:ascii="Arial" w:eastAsia="Times New Roman" w:hAnsi="Arial" w:cs="Arial"/>
                <w:b/>
                <w:bCs/>
                <w:color w:val="000000"/>
              </w:rPr>
              <w:t>Month</w:t>
            </w:r>
          </w:p>
        </w:tc>
        <w:tc>
          <w:tcPr>
            <w:tcW w:w="0" w:type="auto"/>
            <w:tcBorders>
              <w:top w:val="nil"/>
              <w:left w:val="nil"/>
              <w:bottom w:val="single" w:sz="4" w:space="0" w:color="auto"/>
              <w:right w:val="single" w:sz="4" w:space="0" w:color="auto"/>
            </w:tcBorders>
            <w:shd w:val="clear" w:color="000000" w:fill="FF0000"/>
            <w:noWrap/>
            <w:vAlign w:val="bottom"/>
            <w:hideMark/>
          </w:tcPr>
          <w:p w14:paraId="18E047FD" w14:textId="77777777" w:rsidR="00F4768B" w:rsidRPr="00F4768B" w:rsidRDefault="00F4768B" w:rsidP="00F4768B">
            <w:pPr>
              <w:spacing w:after="0" w:line="240" w:lineRule="auto"/>
              <w:jc w:val="center"/>
              <w:rPr>
                <w:rFonts w:ascii="Arial" w:eastAsia="Times New Roman" w:hAnsi="Arial" w:cs="Arial"/>
                <w:b/>
                <w:bCs/>
                <w:color w:val="000000"/>
              </w:rPr>
            </w:pPr>
            <w:r w:rsidRPr="00F4768B">
              <w:rPr>
                <w:rFonts w:ascii="Arial" w:eastAsia="Times New Roman" w:hAnsi="Arial" w:cs="Arial"/>
                <w:b/>
                <w:bCs/>
                <w:color w:val="000000"/>
              </w:rPr>
              <w:t>Week</w:t>
            </w:r>
          </w:p>
        </w:tc>
        <w:tc>
          <w:tcPr>
            <w:tcW w:w="0" w:type="auto"/>
            <w:tcBorders>
              <w:top w:val="nil"/>
              <w:left w:val="nil"/>
              <w:bottom w:val="single" w:sz="4" w:space="0" w:color="auto"/>
              <w:right w:val="single" w:sz="4" w:space="0" w:color="auto"/>
            </w:tcBorders>
            <w:shd w:val="clear" w:color="000000" w:fill="FF0000"/>
            <w:noWrap/>
            <w:vAlign w:val="bottom"/>
            <w:hideMark/>
          </w:tcPr>
          <w:p w14:paraId="6F3667C9" w14:textId="77777777" w:rsidR="00F4768B" w:rsidRPr="00F4768B" w:rsidRDefault="00F4768B" w:rsidP="00F4768B">
            <w:pPr>
              <w:spacing w:after="0" w:line="240" w:lineRule="auto"/>
              <w:jc w:val="center"/>
              <w:rPr>
                <w:rFonts w:ascii="Arial" w:eastAsia="Times New Roman" w:hAnsi="Arial" w:cs="Arial"/>
                <w:b/>
                <w:bCs/>
                <w:color w:val="000000"/>
              </w:rPr>
            </w:pPr>
            <w:r w:rsidRPr="00F4768B">
              <w:rPr>
                <w:rFonts w:ascii="Arial" w:eastAsia="Times New Roman" w:hAnsi="Arial" w:cs="Arial"/>
                <w:b/>
                <w:bCs/>
                <w:color w:val="000000"/>
              </w:rPr>
              <w:t>Day</w:t>
            </w:r>
          </w:p>
        </w:tc>
        <w:tc>
          <w:tcPr>
            <w:tcW w:w="0" w:type="auto"/>
            <w:tcBorders>
              <w:top w:val="nil"/>
              <w:left w:val="nil"/>
              <w:bottom w:val="single" w:sz="4" w:space="0" w:color="auto"/>
              <w:right w:val="single" w:sz="4" w:space="0" w:color="auto"/>
            </w:tcBorders>
            <w:shd w:val="clear" w:color="000000" w:fill="FF0000"/>
            <w:noWrap/>
            <w:vAlign w:val="bottom"/>
            <w:hideMark/>
          </w:tcPr>
          <w:p w14:paraId="153870AD" w14:textId="77777777" w:rsidR="00F4768B" w:rsidRPr="00F4768B" w:rsidRDefault="00F4768B" w:rsidP="00F4768B">
            <w:pPr>
              <w:spacing w:after="0" w:line="240" w:lineRule="auto"/>
              <w:jc w:val="center"/>
              <w:rPr>
                <w:rFonts w:ascii="Arial" w:eastAsia="Times New Roman" w:hAnsi="Arial" w:cs="Arial"/>
                <w:b/>
                <w:bCs/>
                <w:color w:val="000000"/>
              </w:rPr>
            </w:pPr>
            <w:r w:rsidRPr="00F4768B">
              <w:rPr>
                <w:rFonts w:ascii="Arial" w:eastAsia="Times New Roman" w:hAnsi="Arial" w:cs="Arial"/>
                <w:b/>
                <w:bCs/>
                <w:color w:val="000000"/>
              </w:rPr>
              <w:t>Hour</w:t>
            </w:r>
          </w:p>
        </w:tc>
      </w:tr>
      <w:tr w:rsidR="00F4768B" w:rsidRPr="00F4768B" w14:paraId="4203449D" w14:textId="77777777" w:rsidTr="00F4768B">
        <w:trPr>
          <w:trHeight w:val="2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06DBA8" w14:textId="77777777" w:rsidR="00F4768B" w:rsidRPr="00F4768B" w:rsidRDefault="00F4768B" w:rsidP="00F4768B">
            <w:pPr>
              <w:spacing w:after="0" w:line="240" w:lineRule="auto"/>
              <w:rPr>
                <w:rFonts w:ascii="Arial" w:eastAsia="Times New Roman" w:hAnsi="Arial" w:cs="Arial"/>
                <w:color w:val="000000"/>
                <w:sz w:val="20"/>
                <w:szCs w:val="20"/>
              </w:rPr>
            </w:pPr>
            <w:r w:rsidRPr="00F4768B">
              <w:rPr>
                <w:rFonts w:ascii="Arial" w:eastAsia="Times New Roman" w:hAnsi="Arial" w:cs="Arial"/>
                <w:color w:val="000000"/>
                <w:sz w:val="20"/>
                <w:szCs w:val="20"/>
              </w:rPr>
              <w:t>Incoming Call Volume</w:t>
            </w:r>
          </w:p>
        </w:tc>
        <w:tc>
          <w:tcPr>
            <w:tcW w:w="0" w:type="auto"/>
            <w:tcBorders>
              <w:top w:val="nil"/>
              <w:left w:val="nil"/>
              <w:bottom w:val="single" w:sz="4" w:space="0" w:color="auto"/>
              <w:right w:val="single" w:sz="4" w:space="0" w:color="auto"/>
            </w:tcBorders>
            <w:shd w:val="clear" w:color="auto" w:fill="auto"/>
            <w:noWrap/>
            <w:vAlign w:val="bottom"/>
            <w:hideMark/>
          </w:tcPr>
          <w:p w14:paraId="7D257559"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521580</w:t>
            </w:r>
          </w:p>
        </w:tc>
        <w:tc>
          <w:tcPr>
            <w:tcW w:w="0" w:type="auto"/>
            <w:tcBorders>
              <w:top w:val="nil"/>
              <w:left w:val="nil"/>
              <w:bottom w:val="single" w:sz="4" w:space="0" w:color="auto"/>
              <w:right w:val="single" w:sz="4" w:space="0" w:color="auto"/>
            </w:tcBorders>
            <w:shd w:val="clear" w:color="auto" w:fill="auto"/>
            <w:noWrap/>
            <w:vAlign w:val="bottom"/>
            <w:hideMark/>
          </w:tcPr>
          <w:p w14:paraId="2113D5D0"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117776</w:t>
            </w:r>
          </w:p>
        </w:tc>
        <w:tc>
          <w:tcPr>
            <w:tcW w:w="0" w:type="auto"/>
            <w:tcBorders>
              <w:top w:val="nil"/>
              <w:left w:val="nil"/>
              <w:bottom w:val="single" w:sz="4" w:space="0" w:color="auto"/>
              <w:right w:val="single" w:sz="4" w:space="0" w:color="auto"/>
            </w:tcBorders>
            <w:shd w:val="clear" w:color="auto" w:fill="auto"/>
            <w:noWrap/>
            <w:vAlign w:val="bottom"/>
            <w:hideMark/>
          </w:tcPr>
          <w:p w14:paraId="10FE576B"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16825</w:t>
            </w:r>
          </w:p>
        </w:tc>
        <w:tc>
          <w:tcPr>
            <w:tcW w:w="0" w:type="auto"/>
            <w:tcBorders>
              <w:top w:val="nil"/>
              <w:left w:val="nil"/>
              <w:bottom w:val="single" w:sz="4" w:space="0" w:color="auto"/>
              <w:right w:val="single" w:sz="4" w:space="0" w:color="auto"/>
            </w:tcBorders>
            <w:shd w:val="clear" w:color="auto" w:fill="auto"/>
            <w:noWrap/>
            <w:vAlign w:val="bottom"/>
            <w:hideMark/>
          </w:tcPr>
          <w:p w14:paraId="086C68F5"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1052</w:t>
            </w:r>
          </w:p>
        </w:tc>
      </w:tr>
      <w:tr w:rsidR="00F4768B" w:rsidRPr="00F4768B" w14:paraId="4EAB8BA3" w14:textId="77777777" w:rsidTr="00F4768B">
        <w:trPr>
          <w:trHeight w:val="2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6C0B10" w14:textId="21E8EBDE" w:rsidR="00F4768B" w:rsidRPr="00F4768B" w:rsidRDefault="00F4768B" w:rsidP="00F4768B">
            <w:pPr>
              <w:spacing w:after="0" w:line="240" w:lineRule="auto"/>
              <w:rPr>
                <w:rFonts w:ascii="Arial" w:eastAsia="Times New Roman" w:hAnsi="Arial" w:cs="Arial"/>
                <w:color w:val="000000"/>
                <w:sz w:val="20"/>
                <w:szCs w:val="20"/>
              </w:rPr>
            </w:pPr>
            <w:r w:rsidRPr="00F4768B">
              <w:rPr>
                <w:rFonts w:ascii="Arial" w:eastAsia="Times New Roman" w:hAnsi="Arial" w:cs="Arial"/>
                <w:color w:val="000000"/>
                <w:sz w:val="20"/>
                <w:szCs w:val="20"/>
              </w:rPr>
              <w:t>Working Hour (Net login)</w:t>
            </w:r>
          </w:p>
        </w:tc>
        <w:tc>
          <w:tcPr>
            <w:tcW w:w="0" w:type="auto"/>
            <w:tcBorders>
              <w:top w:val="nil"/>
              <w:left w:val="nil"/>
              <w:bottom w:val="single" w:sz="4" w:space="0" w:color="auto"/>
              <w:right w:val="single" w:sz="4" w:space="0" w:color="auto"/>
            </w:tcBorders>
            <w:shd w:val="clear" w:color="auto" w:fill="auto"/>
            <w:noWrap/>
            <w:vAlign w:val="bottom"/>
            <w:hideMark/>
          </w:tcPr>
          <w:p w14:paraId="55F117FD"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211:50:00</w:t>
            </w:r>
          </w:p>
        </w:tc>
        <w:tc>
          <w:tcPr>
            <w:tcW w:w="0" w:type="auto"/>
            <w:tcBorders>
              <w:top w:val="nil"/>
              <w:left w:val="nil"/>
              <w:bottom w:val="single" w:sz="4" w:space="0" w:color="auto"/>
              <w:right w:val="single" w:sz="4" w:space="0" w:color="auto"/>
            </w:tcBorders>
            <w:shd w:val="clear" w:color="auto" w:fill="auto"/>
            <w:noWrap/>
            <w:vAlign w:val="bottom"/>
            <w:hideMark/>
          </w:tcPr>
          <w:p w14:paraId="1D322113"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47:50:00</w:t>
            </w:r>
          </w:p>
        </w:tc>
        <w:tc>
          <w:tcPr>
            <w:tcW w:w="0" w:type="auto"/>
            <w:tcBorders>
              <w:top w:val="nil"/>
              <w:left w:val="nil"/>
              <w:bottom w:val="single" w:sz="4" w:space="0" w:color="auto"/>
              <w:right w:val="single" w:sz="4" w:space="0" w:color="auto"/>
            </w:tcBorders>
            <w:shd w:val="clear" w:color="auto" w:fill="auto"/>
            <w:noWrap/>
            <w:vAlign w:val="bottom"/>
            <w:hideMark/>
          </w:tcPr>
          <w:p w14:paraId="272B996A"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6:50:00</w:t>
            </w:r>
          </w:p>
        </w:tc>
        <w:tc>
          <w:tcPr>
            <w:tcW w:w="0" w:type="auto"/>
            <w:tcBorders>
              <w:top w:val="nil"/>
              <w:left w:val="nil"/>
              <w:bottom w:val="single" w:sz="4" w:space="0" w:color="auto"/>
              <w:right w:val="single" w:sz="4" w:space="0" w:color="auto"/>
            </w:tcBorders>
            <w:shd w:val="clear" w:color="auto" w:fill="auto"/>
            <w:noWrap/>
            <w:vAlign w:val="bottom"/>
            <w:hideMark/>
          </w:tcPr>
          <w:p w14:paraId="4EA9443C"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1:00:00</w:t>
            </w:r>
          </w:p>
        </w:tc>
      </w:tr>
      <w:tr w:rsidR="00F4768B" w:rsidRPr="00F4768B" w14:paraId="2BB71B51" w14:textId="77777777" w:rsidTr="00F4768B">
        <w:trPr>
          <w:trHeight w:val="2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18BDE3" w14:textId="77777777" w:rsidR="00F4768B" w:rsidRPr="00F4768B" w:rsidRDefault="00F4768B" w:rsidP="00F4768B">
            <w:pPr>
              <w:spacing w:after="0" w:line="240" w:lineRule="auto"/>
              <w:rPr>
                <w:rFonts w:ascii="Arial" w:eastAsia="Times New Roman" w:hAnsi="Arial" w:cs="Arial"/>
                <w:color w:val="000000"/>
                <w:sz w:val="20"/>
                <w:szCs w:val="20"/>
              </w:rPr>
            </w:pPr>
            <w:r w:rsidRPr="00F4768B">
              <w:rPr>
                <w:rFonts w:ascii="Arial" w:eastAsia="Times New Roman" w:hAnsi="Arial" w:cs="Arial"/>
                <w:color w:val="000000"/>
                <w:sz w:val="20"/>
                <w:szCs w:val="20"/>
              </w:rPr>
              <w:t>Occupancy</w:t>
            </w:r>
          </w:p>
        </w:tc>
        <w:tc>
          <w:tcPr>
            <w:tcW w:w="0" w:type="auto"/>
            <w:tcBorders>
              <w:top w:val="nil"/>
              <w:left w:val="nil"/>
              <w:bottom w:val="single" w:sz="4" w:space="0" w:color="auto"/>
              <w:right w:val="single" w:sz="4" w:space="0" w:color="auto"/>
            </w:tcBorders>
            <w:shd w:val="clear" w:color="auto" w:fill="auto"/>
            <w:noWrap/>
            <w:vAlign w:val="bottom"/>
            <w:hideMark/>
          </w:tcPr>
          <w:p w14:paraId="1E3986DB"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1FF74DC9"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6D6FE3C5"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7881EEE7"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95%</w:t>
            </w:r>
          </w:p>
        </w:tc>
      </w:tr>
      <w:tr w:rsidR="00F4768B" w:rsidRPr="00F4768B" w14:paraId="49568115" w14:textId="77777777" w:rsidTr="00F4768B">
        <w:trPr>
          <w:trHeight w:val="2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FAE98" w14:textId="77777777" w:rsidR="00F4768B" w:rsidRPr="00F4768B" w:rsidRDefault="00F4768B" w:rsidP="00F4768B">
            <w:pPr>
              <w:spacing w:after="0" w:line="240" w:lineRule="auto"/>
              <w:rPr>
                <w:rFonts w:ascii="Arial" w:eastAsia="Times New Roman" w:hAnsi="Arial" w:cs="Arial"/>
                <w:color w:val="000000"/>
                <w:sz w:val="20"/>
                <w:szCs w:val="20"/>
              </w:rPr>
            </w:pPr>
            <w:r w:rsidRPr="00F4768B">
              <w:rPr>
                <w:rFonts w:ascii="Arial" w:eastAsia="Times New Roman" w:hAnsi="Arial" w:cs="Arial"/>
                <w:color w:val="000000"/>
                <w:sz w:val="20"/>
                <w:szCs w:val="20"/>
              </w:rPr>
              <w:t>AHT</w:t>
            </w:r>
          </w:p>
        </w:tc>
        <w:tc>
          <w:tcPr>
            <w:tcW w:w="0" w:type="auto"/>
            <w:tcBorders>
              <w:top w:val="nil"/>
              <w:left w:val="nil"/>
              <w:bottom w:val="single" w:sz="4" w:space="0" w:color="auto"/>
              <w:right w:val="single" w:sz="4" w:space="0" w:color="auto"/>
            </w:tcBorders>
            <w:shd w:val="clear" w:color="auto" w:fill="auto"/>
            <w:noWrap/>
            <w:vAlign w:val="bottom"/>
            <w:hideMark/>
          </w:tcPr>
          <w:p w14:paraId="4AF9D196"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0:02:40</w:t>
            </w:r>
          </w:p>
        </w:tc>
        <w:tc>
          <w:tcPr>
            <w:tcW w:w="0" w:type="auto"/>
            <w:tcBorders>
              <w:top w:val="nil"/>
              <w:left w:val="nil"/>
              <w:bottom w:val="single" w:sz="4" w:space="0" w:color="auto"/>
              <w:right w:val="single" w:sz="4" w:space="0" w:color="auto"/>
            </w:tcBorders>
            <w:shd w:val="clear" w:color="auto" w:fill="auto"/>
            <w:noWrap/>
            <w:vAlign w:val="bottom"/>
            <w:hideMark/>
          </w:tcPr>
          <w:p w14:paraId="6CEA558F"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0:02:40</w:t>
            </w:r>
          </w:p>
        </w:tc>
        <w:tc>
          <w:tcPr>
            <w:tcW w:w="0" w:type="auto"/>
            <w:tcBorders>
              <w:top w:val="nil"/>
              <w:left w:val="nil"/>
              <w:bottom w:val="single" w:sz="4" w:space="0" w:color="auto"/>
              <w:right w:val="single" w:sz="4" w:space="0" w:color="auto"/>
            </w:tcBorders>
            <w:shd w:val="clear" w:color="auto" w:fill="auto"/>
            <w:noWrap/>
            <w:vAlign w:val="bottom"/>
            <w:hideMark/>
          </w:tcPr>
          <w:p w14:paraId="74E148A1"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0:02:40</w:t>
            </w:r>
          </w:p>
        </w:tc>
        <w:tc>
          <w:tcPr>
            <w:tcW w:w="0" w:type="auto"/>
            <w:tcBorders>
              <w:top w:val="nil"/>
              <w:left w:val="nil"/>
              <w:bottom w:val="single" w:sz="4" w:space="0" w:color="auto"/>
              <w:right w:val="single" w:sz="4" w:space="0" w:color="auto"/>
            </w:tcBorders>
            <w:shd w:val="clear" w:color="auto" w:fill="auto"/>
            <w:noWrap/>
            <w:vAlign w:val="bottom"/>
            <w:hideMark/>
          </w:tcPr>
          <w:p w14:paraId="01AC4818"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0:02:40</w:t>
            </w:r>
          </w:p>
        </w:tc>
      </w:tr>
      <w:tr w:rsidR="00F4768B" w:rsidRPr="00F4768B" w14:paraId="70339E29" w14:textId="77777777" w:rsidTr="00F4768B">
        <w:trPr>
          <w:trHeight w:val="2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A2DD99" w14:textId="77777777" w:rsidR="00F4768B" w:rsidRPr="00F4768B" w:rsidRDefault="00F4768B" w:rsidP="00F4768B">
            <w:pPr>
              <w:spacing w:after="0" w:line="240" w:lineRule="auto"/>
              <w:rPr>
                <w:rFonts w:ascii="Arial" w:eastAsia="Times New Roman" w:hAnsi="Arial" w:cs="Arial"/>
                <w:color w:val="000000"/>
                <w:sz w:val="20"/>
                <w:szCs w:val="20"/>
              </w:rPr>
            </w:pPr>
            <w:r w:rsidRPr="00F4768B">
              <w:rPr>
                <w:rFonts w:ascii="Arial" w:eastAsia="Times New Roman" w:hAnsi="Arial" w:cs="Arial"/>
                <w:color w:val="000000"/>
                <w:sz w:val="20"/>
                <w:szCs w:val="20"/>
              </w:rPr>
              <w:t xml:space="preserve">HC Required with no </w:t>
            </w:r>
            <w:proofErr w:type="spellStart"/>
            <w:r w:rsidRPr="00F4768B">
              <w:rPr>
                <w:rFonts w:ascii="Arial" w:eastAsia="Times New Roman" w:hAnsi="Arial" w:cs="Arial"/>
                <w:color w:val="000000"/>
                <w:sz w:val="20"/>
                <w:szCs w:val="20"/>
              </w:rPr>
              <w:t>Shr</w:t>
            </w:r>
            <w:proofErr w:type="spellEnd"/>
            <w:r w:rsidRPr="00F4768B">
              <w:rPr>
                <w:rFonts w:ascii="Arial" w:eastAsia="Times New Roman" w:hAnsi="Arial" w:cs="Arial"/>
                <w:color w:val="000000"/>
                <w:sz w:val="20"/>
                <w:szCs w:val="20"/>
              </w:rPr>
              <w:t xml:space="preserve"> applied</w:t>
            </w:r>
          </w:p>
        </w:tc>
        <w:tc>
          <w:tcPr>
            <w:tcW w:w="0" w:type="auto"/>
            <w:tcBorders>
              <w:top w:val="nil"/>
              <w:left w:val="nil"/>
              <w:bottom w:val="single" w:sz="4" w:space="0" w:color="auto"/>
              <w:right w:val="single" w:sz="4" w:space="0" w:color="auto"/>
            </w:tcBorders>
            <w:shd w:val="clear" w:color="auto" w:fill="auto"/>
            <w:noWrap/>
            <w:vAlign w:val="bottom"/>
            <w:hideMark/>
          </w:tcPr>
          <w:p w14:paraId="011BEE55"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115</w:t>
            </w:r>
          </w:p>
        </w:tc>
        <w:tc>
          <w:tcPr>
            <w:tcW w:w="0" w:type="auto"/>
            <w:tcBorders>
              <w:top w:val="nil"/>
              <w:left w:val="nil"/>
              <w:bottom w:val="single" w:sz="4" w:space="0" w:color="auto"/>
              <w:right w:val="single" w:sz="4" w:space="0" w:color="auto"/>
            </w:tcBorders>
            <w:shd w:val="clear" w:color="auto" w:fill="auto"/>
            <w:noWrap/>
            <w:vAlign w:val="bottom"/>
            <w:hideMark/>
          </w:tcPr>
          <w:p w14:paraId="2792EBC0"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115</w:t>
            </w:r>
          </w:p>
        </w:tc>
        <w:tc>
          <w:tcPr>
            <w:tcW w:w="0" w:type="auto"/>
            <w:tcBorders>
              <w:top w:val="nil"/>
              <w:left w:val="nil"/>
              <w:bottom w:val="single" w:sz="4" w:space="0" w:color="auto"/>
              <w:right w:val="single" w:sz="4" w:space="0" w:color="auto"/>
            </w:tcBorders>
            <w:shd w:val="clear" w:color="auto" w:fill="auto"/>
            <w:noWrap/>
            <w:vAlign w:val="bottom"/>
            <w:hideMark/>
          </w:tcPr>
          <w:p w14:paraId="4A6AF96B"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115</w:t>
            </w:r>
          </w:p>
        </w:tc>
        <w:tc>
          <w:tcPr>
            <w:tcW w:w="0" w:type="auto"/>
            <w:tcBorders>
              <w:top w:val="nil"/>
              <w:left w:val="nil"/>
              <w:bottom w:val="single" w:sz="4" w:space="0" w:color="auto"/>
              <w:right w:val="single" w:sz="4" w:space="0" w:color="auto"/>
            </w:tcBorders>
            <w:shd w:val="clear" w:color="auto" w:fill="auto"/>
            <w:noWrap/>
            <w:vAlign w:val="bottom"/>
            <w:hideMark/>
          </w:tcPr>
          <w:p w14:paraId="04EF6CF5"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49</w:t>
            </w:r>
          </w:p>
        </w:tc>
      </w:tr>
      <w:tr w:rsidR="00F4768B" w:rsidRPr="00F4768B" w14:paraId="42ADA05A" w14:textId="77777777" w:rsidTr="00F4768B">
        <w:trPr>
          <w:trHeight w:val="2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477CB7" w14:textId="77777777" w:rsidR="00F4768B" w:rsidRPr="00F4768B" w:rsidRDefault="00F4768B" w:rsidP="00F4768B">
            <w:pPr>
              <w:spacing w:after="0" w:line="240" w:lineRule="auto"/>
              <w:rPr>
                <w:rFonts w:ascii="Arial" w:eastAsia="Times New Roman" w:hAnsi="Arial" w:cs="Arial"/>
                <w:color w:val="000000"/>
                <w:sz w:val="20"/>
                <w:szCs w:val="20"/>
              </w:rPr>
            </w:pPr>
            <w:r w:rsidRPr="00F4768B">
              <w:rPr>
                <w:rFonts w:ascii="Arial" w:eastAsia="Times New Roman" w:hAnsi="Arial" w:cs="Arial"/>
                <w:color w:val="000000"/>
                <w:sz w:val="20"/>
                <w:szCs w:val="20"/>
              </w:rPr>
              <w:t>HC Required</w:t>
            </w:r>
          </w:p>
        </w:tc>
        <w:tc>
          <w:tcPr>
            <w:tcW w:w="0" w:type="auto"/>
            <w:tcBorders>
              <w:top w:val="nil"/>
              <w:left w:val="nil"/>
              <w:bottom w:val="single" w:sz="4" w:space="0" w:color="auto"/>
              <w:right w:val="single" w:sz="4" w:space="0" w:color="auto"/>
            </w:tcBorders>
            <w:shd w:val="clear" w:color="auto" w:fill="auto"/>
            <w:noWrap/>
            <w:vAlign w:val="bottom"/>
            <w:hideMark/>
          </w:tcPr>
          <w:p w14:paraId="5C8828A8"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150</w:t>
            </w:r>
          </w:p>
        </w:tc>
        <w:tc>
          <w:tcPr>
            <w:tcW w:w="0" w:type="auto"/>
            <w:tcBorders>
              <w:top w:val="nil"/>
              <w:left w:val="nil"/>
              <w:bottom w:val="single" w:sz="4" w:space="0" w:color="auto"/>
              <w:right w:val="single" w:sz="4" w:space="0" w:color="auto"/>
            </w:tcBorders>
            <w:shd w:val="clear" w:color="auto" w:fill="auto"/>
            <w:noWrap/>
            <w:vAlign w:val="bottom"/>
            <w:hideMark/>
          </w:tcPr>
          <w:p w14:paraId="6E8CAD5D"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150</w:t>
            </w:r>
          </w:p>
        </w:tc>
        <w:tc>
          <w:tcPr>
            <w:tcW w:w="0" w:type="auto"/>
            <w:tcBorders>
              <w:top w:val="nil"/>
              <w:left w:val="nil"/>
              <w:bottom w:val="single" w:sz="4" w:space="0" w:color="auto"/>
              <w:right w:val="single" w:sz="4" w:space="0" w:color="auto"/>
            </w:tcBorders>
            <w:shd w:val="clear" w:color="auto" w:fill="auto"/>
            <w:noWrap/>
            <w:vAlign w:val="bottom"/>
            <w:hideMark/>
          </w:tcPr>
          <w:p w14:paraId="25E3BE0D"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150</w:t>
            </w:r>
          </w:p>
        </w:tc>
        <w:tc>
          <w:tcPr>
            <w:tcW w:w="0" w:type="auto"/>
            <w:tcBorders>
              <w:top w:val="nil"/>
              <w:left w:val="nil"/>
              <w:bottom w:val="single" w:sz="4" w:space="0" w:color="auto"/>
              <w:right w:val="single" w:sz="4" w:space="0" w:color="auto"/>
            </w:tcBorders>
            <w:shd w:val="clear" w:color="auto" w:fill="auto"/>
            <w:noWrap/>
            <w:vAlign w:val="bottom"/>
            <w:hideMark/>
          </w:tcPr>
          <w:p w14:paraId="2CFEB68A" w14:textId="77777777" w:rsidR="00F4768B" w:rsidRPr="00F4768B" w:rsidRDefault="00F4768B" w:rsidP="00F4768B">
            <w:pPr>
              <w:spacing w:after="0" w:line="240" w:lineRule="auto"/>
              <w:jc w:val="center"/>
              <w:rPr>
                <w:rFonts w:ascii="Arial" w:eastAsia="Times New Roman" w:hAnsi="Arial" w:cs="Arial"/>
                <w:color w:val="000000"/>
                <w:sz w:val="20"/>
                <w:szCs w:val="20"/>
              </w:rPr>
            </w:pPr>
            <w:r w:rsidRPr="00F4768B">
              <w:rPr>
                <w:rFonts w:ascii="Arial" w:eastAsia="Times New Roman" w:hAnsi="Arial" w:cs="Arial"/>
                <w:color w:val="000000"/>
                <w:sz w:val="20"/>
                <w:szCs w:val="20"/>
              </w:rPr>
              <w:t>64</w:t>
            </w:r>
          </w:p>
        </w:tc>
      </w:tr>
    </w:tbl>
    <w:p w14:paraId="1BA68F0C" w14:textId="2A037632" w:rsidR="00A376BA" w:rsidRDefault="00751314" w:rsidP="00F4768B">
      <w:pPr>
        <w:rPr>
          <w:i/>
          <w:iCs/>
          <w:color w:val="4472C4" w:themeColor="accent1"/>
        </w:rPr>
      </w:pPr>
      <w:r w:rsidRPr="00F4768B">
        <w:rPr>
          <w:i/>
          <w:iCs/>
          <w:color w:val="4472C4" w:themeColor="accent1"/>
        </w:rPr>
        <w:t>Then I practically work with</w:t>
      </w:r>
      <w:r w:rsidR="00D06FD5" w:rsidRPr="00F4768B">
        <w:rPr>
          <w:i/>
          <w:iCs/>
          <w:color w:val="4472C4" w:themeColor="accent1"/>
        </w:rPr>
        <w:t xml:space="preserve"> this for the schedule which match the given agent on board</w:t>
      </w:r>
      <w:r w:rsidR="00F4768B">
        <w:rPr>
          <w:i/>
          <w:iCs/>
          <w:color w:val="4472C4" w:themeColor="accent1"/>
        </w:rPr>
        <w:t xml:space="preserve"> for the business</w:t>
      </w:r>
      <w:r w:rsidR="00D06FD5" w:rsidRPr="00F4768B">
        <w:rPr>
          <w:i/>
          <w:iCs/>
          <w:color w:val="4472C4" w:themeColor="accent1"/>
        </w:rPr>
        <w:t xml:space="preserve"> while for</w:t>
      </w:r>
      <w:r w:rsidR="00D06FD5" w:rsidRPr="00F4768B">
        <w:rPr>
          <w:b/>
          <w:bCs/>
          <w:i/>
          <w:iCs/>
          <w:color w:val="4472C4" w:themeColor="accent1"/>
        </w:rPr>
        <w:t xml:space="preserve"> Inbound calls hitting the call center</w:t>
      </w:r>
      <w:r w:rsidR="00D06FD5" w:rsidRPr="00F4768B">
        <w:rPr>
          <w:i/>
          <w:iCs/>
          <w:color w:val="4472C4" w:themeColor="accent1"/>
        </w:rPr>
        <w:t xml:space="preserve"> will require more </w:t>
      </w:r>
      <w:r w:rsidR="00406227" w:rsidRPr="00F4768B">
        <w:rPr>
          <w:i/>
          <w:iCs/>
          <w:color w:val="4472C4" w:themeColor="accent1"/>
        </w:rPr>
        <w:t xml:space="preserve">than what was given for the agents on </w:t>
      </w:r>
      <w:r w:rsidR="00D06FD5" w:rsidRPr="00F4768B">
        <w:rPr>
          <w:i/>
          <w:iCs/>
          <w:color w:val="4472C4" w:themeColor="accent1"/>
        </w:rPr>
        <w:t xml:space="preserve">headcount </w:t>
      </w:r>
      <w:r w:rsidR="00406227" w:rsidRPr="00F4768B">
        <w:rPr>
          <w:i/>
          <w:iCs/>
          <w:color w:val="4472C4" w:themeColor="accent1"/>
        </w:rPr>
        <w:t xml:space="preserve">on board compared to </w:t>
      </w:r>
      <w:r w:rsidR="00D06FD5" w:rsidRPr="00F4768B">
        <w:rPr>
          <w:i/>
          <w:iCs/>
          <w:color w:val="4472C4" w:themeColor="accent1"/>
        </w:rPr>
        <w:t xml:space="preserve">the </w:t>
      </w:r>
      <w:r w:rsidR="00D06FD5" w:rsidRPr="00F4768B">
        <w:rPr>
          <w:b/>
          <w:bCs/>
          <w:i/>
          <w:iCs/>
          <w:color w:val="4472C4" w:themeColor="accent1"/>
        </w:rPr>
        <w:t>offered calls</w:t>
      </w:r>
      <w:r w:rsidR="00D06FD5" w:rsidRPr="00F4768B">
        <w:rPr>
          <w:i/>
          <w:iCs/>
          <w:color w:val="4472C4" w:themeColor="accent1"/>
        </w:rPr>
        <w:t xml:space="preserve"> derived </w:t>
      </w:r>
    </w:p>
    <w:p w14:paraId="61DA36E7" w14:textId="3158BEC9" w:rsidR="002E5DC0" w:rsidRDefault="002E5DC0" w:rsidP="00F4768B">
      <w:pPr>
        <w:rPr>
          <w:b/>
          <w:bCs/>
          <w:color w:val="000000" w:themeColor="text1"/>
        </w:rPr>
      </w:pPr>
      <w:r w:rsidRPr="002E5DC0">
        <w:rPr>
          <w:b/>
          <w:bCs/>
          <w:color w:val="000000" w:themeColor="text1"/>
        </w:rPr>
        <w:lastRenderedPageBreak/>
        <w:t xml:space="preserve">See below </w:t>
      </w:r>
      <w:r w:rsidR="002D296F">
        <w:rPr>
          <w:b/>
          <w:bCs/>
          <w:color w:val="000000" w:themeColor="text1"/>
        </w:rPr>
        <w:t xml:space="preserve">forecasted </w:t>
      </w:r>
      <w:r w:rsidRPr="002E5DC0">
        <w:rPr>
          <w:b/>
          <w:bCs/>
          <w:color w:val="000000" w:themeColor="text1"/>
        </w:rPr>
        <w:t>agent required to response to incoming per hour</w:t>
      </w:r>
    </w:p>
    <w:tbl>
      <w:tblPr>
        <w:tblW w:w="10358" w:type="dxa"/>
        <w:tblLook w:val="04A0" w:firstRow="1" w:lastRow="0" w:firstColumn="1" w:lastColumn="0" w:noHBand="0" w:noVBand="1"/>
      </w:tblPr>
      <w:tblGrid>
        <w:gridCol w:w="1507"/>
        <w:gridCol w:w="1060"/>
        <w:gridCol w:w="1252"/>
        <w:gridCol w:w="1175"/>
        <w:gridCol w:w="1377"/>
        <w:gridCol w:w="1531"/>
        <w:gridCol w:w="1496"/>
        <w:gridCol w:w="960"/>
      </w:tblGrid>
      <w:tr w:rsidR="002D296F" w:rsidRPr="002D296F" w14:paraId="0EE583BF" w14:textId="77777777" w:rsidTr="002D296F">
        <w:trPr>
          <w:trHeight w:val="1529"/>
        </w:trPr>
        <w:tc>
          <w:tcPr>
            <w:tcW w:w="0" w:type="auto"/>
            <w:tcBorders>
              <w:top w:val="nil"/>
              <w:left w:val="nil"/>
              <w:bottom w:val="nil"/>
              <w:right w:val="nil"/>
            </w:tcBorders>
            <w:shd w:val="clear" w:color="000000" w:fill="D9E7FD"/>
            <w:noWrap/>
            <w:vAlign w:val="center"/>
            <w:hideMark/>
          </w:tcPr>
          <w:p w14:paraId="12FEC94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EAT</w:t>
            </w:r>
          </w:p>
        </w:tc>
        <w:tc>
          <w:tcPr>
            <w:tcW w:w="0" w:type="auto"/>
            <w:tcBorders>
              <w:top w:val="nil"/>
              <w:left w:val="nil"/>
              <w:bottom w:val="nil"/>
              <w:right w:val="nil"/>
            </w:tcBorders>
            <w:shd w:val="clear" w:color="00FFFF" w:fill="D9E7FD"/>
            <w:vAlign w:val="center"/>
            <w:hideMark/>
          </w:tcPr>
          <w:p w14:paraId="537D1BA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Inbound calls hitting cc</w:t>
            </w:r>
          </w:p>
        </w:tc>
        <w:tc>
          <w:tcPr>
            <w:tcW w:w="0" w:type="auto"/>
            <w:tcBorders>
              <w:top w:val="nil"/>
              <w:left w:val="nil"/>
              <w:bottom w:val="nil"/>
              <w:right w:val="nil"/>
            </w:tcBorders>
            <w:shd w:val="clear" w:color="00FFFF" w:fill="D9E7FD"/>
            <w:vAlign w:val="center"/>
            <w:hideMark/>
          </w:tcPr>
          <w:p w14:paraId="019A0A7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Inbound calls hitting cc per day hourly</w:t>
            </w:r>
          </w:p>
        </w:tc>
        <w:tc>
          <w:tcPr>
            <w:tcW w:w="0" w:type="auto"/>
            <w:tcBorders>
              <w:top w:val="nil"/>
              <w:left w:val="nil"/>
              <w:bottom w:val="nil"/>
              <w:right w:val="nil"/>
            </w:tcBorders>
            <w:shd w:val="clear" w:color="00FFFF" w:fill="D9E7FD"/>
            <w:vAlign w:val="center"/>
            <w:hideMark/>
          </w:tcPr>
          <w:p w14:paraId="0D8F5CC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Inbound Calls Offered to Agents</w:t>
            </w:r>
          </w:p>
        </w:tc>
        <w:tc>
          <w:tcPr>
            <w:tcW w:w="0" w:type="auto"/>
            <w:tcBorders>
              <w:top w:val="nil"/>
              <w:left w:val="nil"/>
              <w:bottom w:val="nil"/>
              <w:right w:val="nil"/>
            </w:tcBorders>
            <w:shd w:val="clear" w:color="00FFFF" w:fill="D9E7FD"/>
            <w:vAlign w:val="center"/>
            <w:hideMark/>
          </w:tcPr>
          <w:p w14:paraId="4FE816D0"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Inbound Calls Offered to Agents per days hourly</w:t>
            </w:r>
          </w:p>
        </w:tc>
        <w:tc>
          <w:tcPr>
            <w:tcW w:w="0" w:type="auto"/>
            <w:tcBorders>
              <w:top w:val="nil"/>
              <w:left w:val="nil"/>
              <w:bottom w:val="single" w:sz="4" w:space="0" w:color="8CB5F9"/>
              <w:right w:val="nil"/>
            </w:tcBorders>
            <w:shd w:val="clear" w:color="D9E7FD" w:fill="D9E7FD"/>
            <w:vAlign w:val="center"/>
            <w:hideMark/>
          </w:tcPr>
          <w:p w14:paraId="15C015F3" w14:textId="64E48936"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 xml:space="preserve">Agent Required (no </w:t>
            </w:r>
            <w:proofErr w:type="spellStart"/>
            <w:r w:rsidRPr="002D296F">
              <w:rPr>
                <w:rFonts w:ascii="Arial" w:eastAsia="Times New Roman" w:hAnsi="Arial" w:cs="Arial"/>
                <w:b/>
                <w:bCs/>
                <w:color w:val="000000"/>
                <w:sz w:val="18"/>
                <w:szCs w:val="18"/>
              </w:rPr>
              <w:t>shr</w:t>
            </w:r>
            <w:proofErr w:type="spellEnd"/>
            <w:r w:rsidRPr="002D296F">
              <w:rPr>
                <w:rFonts w:ascii="Arial" w:eastAsia="Times New Roman" w:hAnsi="Arial" w:cs="Arial"/>
                <w:b/>
                <w:bCs/>
                <w:color w:val="000000"/>
                <w:sz w:val="18"/>
                <w:szCs w:val="18"/>
              </w:rPr>
              <w:t>% applied) for hitting CC</w:t>
            </w:r>
          </w:p>
        </w:tc>
        <w:tc>
          <w:tcPr>
            <w:tcW w:w="0" w:type="auto"/>
            <w:tcBorders>
              <w:top w:val="nil"/>
              <w:left w:val="nil"/>
              <w:bottom w:val="single" w:sz="4" w:space="0" w:color="8CB5F9"/>
              <w:right w:val="nil"/>
            </w:tcBorders>
            <w:shd w:val="clear" w:color="D9E7FD" w:fill="D9E7FD"/>
            <w:vAlign w:val="center"/>
            <w:hideMark/>
          </w:tcPr>
          <w:p w14:paraId="0516C81F" w14:textId="37F2D82A"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 xml:space="preserve">Agent Required (no </w:t>
            </w:r>
            <w:proofErr w:type="spellStart"/>
            <w:r w:rsidRPr="002D296F">
              <w:rPr>
                <w:rFonts w:ascii="Arial" w:eastAsia="Times New Roman" w:hAnsi="Arial" w:cs="Arial"/>
                <w:b/>
                <w:bCs/>
                <w:color w:val="000000"/>
                <w:sz w:val="18"/>
                <w:szCs w:val="18"/>
              </w:rPr>
              <w:t>shr</w:t>
            </w:r>
            <w:proofErr w:type="spellEnd"/>
            <w:r w:rsidRPr="002D296F">
              <w:rPr>
                <w:rFonts w:ascii="Arial" w:eastAsia="Times New Roman" w:hAnsi="Arial" w:cs="Arial"/>
                <w:b/>
                <w:bCs/>
                <w:color w:val="000000"/>
                <w:sz w:val="18"/>
                <w:szCs w:val="18"/>
              </w:rPr>
              <w:t>% applied) for Offered</w:t>
            </w:r>
          </w:p>
        </w:tc>
        <w:tc>
          <w:tcPr>
            <w:tcW w:w="0" w:type="auto"/>
            <w:tcBorders>
              <w:top w:val="nil"/>
              <w:left w:val="nil"/>
              <w:bottom w:val="nil"/>
              <w:right w:val="nil"/>
            </w:tcBorders>
            <w:shd w:val="clear" w:color="00FFFF" w:fill="D9E7FD"/>
            <w:vAlign w:val="center"/>
            <w:hideMark/>
          </w:tcPr>
          <w:p w14:paraId="5608139E"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Call %Contr.</w:t>
            </w:r>
          </w:p>
        </w:tc>
      </w:tr>
      <w:tr w:rsidR="002D296F" w:rsidRPr="002D296F" w14:paraId="28C8DFE3" w14:textId="77777777" w:rsidTr="002D296F">
        <w:trPr>
          <w:trHeight w:val="191"/>
        </w:trPr>
        <w:tc>
          <w:tcPr>
            <w:tcW w:w="0" w:type="auto"/>
            <w:tcBorders>
              <w:top w:val="nil"/>
              <w:left w:val="nil"/>
              <w:bottom w:val="nil"/>
              <w:right w:val="nil"/>
            </w:tcBorders>
            <w:shd w:val="clear" w:color="FF9900" w:fill="FF9900"/>
            <w:noWrap/>
            <w:vAlign w:val="bottom"/>
            <w:hideMark/>
          </w:tcPr>
          <w:p w14:paraId="15FBE6B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noWrap/>
            <w:vAlign w:val="bottom"/>
            <w:hideMark/>
          </w:tcPr>
          <w:p w14:paraId="7BCEDA63"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27322</w:t>
            </w:r>
          </w:p>
        </w:tc>
        <w:tc>
          <w:tcPr>
            <w:tcW w:w="0" w:type="auto"/>
            <w:tcBorders>
              <w:top w:val="nil"/>
              <w:left w:val="nil"/>
              <w:bottom w:val="nil"/>
              <w:right w:val="nil"/>
            </w:tcBorders>
            <w:shd w:val="clear" w:color="000000" w:fill="F2F2F2"/>
            <w:noWrap/>
            <w:vAlign w:val="bottom"/>
            <w:hideMark/>
          </w:tcPr>
          <w:p w14:paraId="499CF4F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881</w:t>
            </w:r>
          </w:p>
        </w:tc>
        <w:tc>
          <w:tcPr>
            <w:tcW w:w="0" w:type="auto"/>
            <w:tcBorders>
              <w:top w:val="nil"/>
              <w:left w:val="nil"/>
              <w:bottom w:val="nil"/>
              <w:right w:val="nil"/>
            </w:tcBorders>
            <w:shd w:val="clear" w:color="auto" w:fill="auto"/>
            <w:noWrap/>
            <w:vAlign w:val="bottom"/>
            <w:hideMark/>
          </w:tcPr>
          <w:p w14:paraId="256F4C7A"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20137</w:t>
            </w:r>
          </w:p>
        </w:tc>
        <w:tc>
          <w:tcPr>
            <w:tcW w:w="0" w:type="auto"/>
            <w:tcBorders>
              <w:top w:val="nil"/>
              <w:left w:val="nil"/>
              <w:bottom w:val="nil"/>
              <w:right w:val="nil"/>
            </w:tcBorders>
            <w:shd w:val="clear" w:color="000000" w:fill="F2F2F2"/>
            <w:noWrap/>
            <w:vAlign w:val="bottom"/>
            <w:hideMark/>
          </w:tcPr>
          <w:p w14:paraId="39D5B17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650</w:t>
            </w:r>
          </w:p>
        </w:tc>
        <w:tc>
          <w:tcPr>
            <w:tcW w:w="0" w:type="auto"/>
            <w:tcBorders>
              <w:top w:val="nil"/>
              <w:left w:val="nil"/>
              <w:bottom w:val="nil"/>
              <w:right w:val="nil"/>
            </w:tcBorders>
            <w:shd w:val="clear" w:color="000000" w:fill="F2F2F2"/>
            <w:noWrap/>
            <w:vAlign w:val="bottom"/>
            <w:hideMark/>
          </w:tcPr>
          <w:p w14:paraId="5607326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41</w:t>
            </w:r>
          </w:p>
        </w:tc>
        <w:tc>
          <w:tcPr>
            <w:tcW w:w="0" w:type="auto"/>
            <w:tcBorders>
              <w:top w:val="nil"/>
              <w:left w:val="nil"/>
              <w:bottom w:val="nil"/>
              <w:right w:val="nil"/>
            </w:tcBorders>
            <w:shd w:val="clear" w:color="000000" w:fill="F2F2F2"/>
            <w:noWrap/>
            <w:vAlign w:val="bottom"/>
            <w:hideMark/>
          </w:tcPr>
          <w:p w14:paraId="6D26388A"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30</w:t>
            </w:r>
          </w:p>
        </w:tc>
        <w:tc>
          <w:tcPr>
            <w:tcW w:w="0" w:type="auto"/>
            <w:tcBorders>
              <w:top w:val="nil"/>
              <w:left w:val="nil"/>
              <w:bottom w:val="nil"/>
              <w:right w:val="nil"/>
            </w:tcBorders>
            <w:shd w:val="clear" w:color="auto" w:fill="auto"/>
            <w:noWrap/>
            <w:vAlign w:val="bottom"/>
            <w:hideMark/>
          </w:tcPr>
          <w:p w14:paraId="6E540822" w14:textId="77777777" w:rsidR="002D296F" w:rsidRPr="002D296F" w:rsidRDefault="002D296F" w:rsidP="002D296F">
            <w:pPr>
              <w:spacing w:after="0" w:line="240" w:lineRule="auto"/>
              <w:jc w:val="right"/>
              <w:rPr>
                <w:rFonts w:ascii="Arial" w:eastAsia="Times New Roman" w:hAnsi="Arial" w:cs="Arial"/>
                <w:color w:val="000000"/>
                <w:sz w:val="18"/>
                <w:szCs w:val="18"/>
              </w:rPr>
            </w:pPr>
            <w:r w:rsidRPr="002D296F">
              <w:rPr>
                <w:rFonts w:ascii="Arial" w:eastAsia="Times New Roman" w:hAnsi="Arial" w:cs="Arial"/>
                <w:color w:val="000000"/>
                <w:sz w:val="18"/>
                <w:szCs w:val="18"/>
              </w:rPr>
              <w:t>3.9%</w:t>
            </w:r>
          </w:p>
        </w:tc>
      </w:tr>
      <w:tr w:rsidR="002D296F" w:rsidRPr="002D296F" w14:paraId="05369089" w14:textId="77777777" w:rsidTr="002D296F">
        <w:trPr>
          <w:trHeight w:val="191"/>
        </w:trPr>
        <w:tc>
          <w:tcPr>
            <w:tcW w:w="0" w:type="auto"/>
            <w:tcBorders>
              <w:top w:val="nil"/>
              <w:left w:val="nil"/>
              <w:bottom w:val="nil"/>
              <w:right w:val="nil"/>
            </w:tcBorders>
            <w:shd w:val="clear" w:color="FF9900" w:fill="FF9900"/>
            <w:noWrap/>
            <w:vAlign w:val="bottom"/>
            <w:hideMark/>
          </w:tcPr>
          <w:p w14:paraId="3D41D1B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auto"/>
            <w:noWrap/>
            <w:vAlign w:val="bottom"/>
            <w:hideMark/>
          </w:tcPr>
          <w:p w14:paraId="211759E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34714</w:t>
            </w:r>
          </w:p>
        </w:tc>
        <w:tc>
          <w:tcPr>
            <w:tcW w:w="0" w:type="auto"/>
            <w:tcBorders>
              <w:top w:val="nil"/>
              <w:left w:val="nil"/>
              <w:bottom w:val="nil"/>
              <w:right w:val="nil"/>
            </w:tcBorders>
            <w:shd w:val="clear" w:color="000000" w:fill="F2F2F2"/>
            <w:noWrap/>
            <w:vAlign w:val="bottom"/>
            <w:hideMark/>
          </w:tcPr>
          <w:p w14:paraId="17E0FFD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1120</w:t>
            </w:r>
          </w:p>
        </w:tc>
        <w:tc>
          <w:tcPr>
            <w:tcW w:w="0" w:type="auto"/>
            <w:tcBorders>
              <w:top w:val="nil"/>
              <w:left w:val="nil"/>
              <w:bottom w:val="nil"/>
              <w:right w:val="nil"/>
            </w:tcBorders>
            <w:shd w:val="clear" w:color="auto" w:fill="auto"/>
            <w:noWrap/>
            <w:vAlign w:val="bottom"/>
            <w:hideMark/>
          </w:tcPr>
          <w:p w14:paraId="2DC467F3"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25585</w:t>
            </w:r>
          </w:p>
        </w:tc>
        <w:tc>
          <w:tcPr>
            <w:tcW w:w="0" w:type="auto"/>
            <w:tcBorders>
              <w:top w:val="nil"/>
              <w:left w:val="nil"/>
              <w:bottom w:val="nil"/>
              <w:right w:val="nil"/>
            </w:tcBorders>
            <w:shd w:val="clear" w:color="000000" w:fill="F2F2F2"/>
            <w:noWrap/>
            <w:vAlign w:val="bottom"/>
            <w:hideMark/>
          </w:tcPr>
          <w:p w14:paraId="62D4A4A0"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825</w:t>
            </w:r>
          </w:p>
        </w:tc>
        <w:tc>
          <w:tcPr>
            <w:tcW w:w="0" w:type="auto"/>
            <w:tcBorders>
              <w:top w:val="nil"/>
              <w:left w:val="nil"/>
              <w:bottom w:val="nil"/>
              <w:right w:val="nil"/>
            </w:tcBorders>
            <w:shd w:val="clear" w:color="000000" w:fill="F2F2F2"/>
            <w:noWrap/>
            <w:vAlign w:val="bottom"/>
            <w:hideMark/>
          </w:tcPr>
          <w:p w14:paraId="12BC75AE"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52</w:t>
            </w:r>
          </w:p>
        </w:tc>
        <w:tc>
          <w:tcPr>
            <w:tcW w:w="0" w:type="auto"/>
            <w:tcBorders>
              <w:top w:val="nil"/>
              <w:left w:val="nil"/>
              <w:bottom w:val="nil"/>
              <w:right w:val="nil"/>
            </w:tcBorders>
            <w:shd w:val="clear" w:color="000000" w:fill="F2F2F2"/>
            <w:noWrap/>
            <w:vAlign w:val="bottom"/>
            <w:hideMark/>
          </w:tcPr>
          <w:p w14:paraId="62FB48B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39</w:t>
            </w:r>
          </w:p>
        </w:tc>
        <w:tc>
          <w:tcPr>
            <w:tcW w:w="0" w:type="auto"/>
            <w:tcBorders>
              <w:top w:val="nil"/>
              <w:left w:val="nil"/>
              <w:bottom w:val="nil"/>
              <w:right w:val="nil"/>
            </w:tcBorders>
            <w:shd w:val="clear" w:color="auto" w:fill="auto"/>
            <w:noWrap/>
            <w:vAlign w:val="bottom"/>
            <w:hideMark/>
          </w:tcPr>
          <w:p w14:paraId="5D223ACC" w14:textId="77777777" w:rsidR="002D296F" w:rsidRPr="002D296F" w:rsidRDefault="002D296F" w:rsidP="002D296F">
            <w:pPr>
              <w:spacing w:after="0" w:line="240" w:lineRule="auto"/>
              <w:jc w:val="right"/>
              <w:rPr>
                <w:rFonts w:ascii="Arial" w:eastAsia="Times New Roman" w:hAnsi="Arial" w:cs="Arial"/>
                <w:color w:val="000000"/>
                <w:sz w:val="18"/>
                <w:szCs w:val="18"/>
              </w:rPr>
            </w:pPr>
            <w:r w:rsidRPr="002D296F">
              <w:rPr>
                <w:rFonts w:ascii="Arial" w:eastAsia="Times New Roman" w:hAnsi="Arial" w:cs="Arial"/>
                <w:color w:val="000000"/>
                <w:sz w:val="18"/>
                <w:szCs w:val="18"/>
              </w:rPr>
              <w:t>4.9%</w:t>
            </w:r>
          </w:p>
        </w:tc>
      </w:tr>
      <w:tr w:rsidR="002D296F" w:rsidRPr="002D296F" w14:paraId="4C21323B" w14:textId="77777777" w:rsidTr="002D296F">
        <w:trPr>
          <w:trHeight w:val="191"/>
        </w:trPr>
        <w:tc>
          <w:tcPr>
            <w:tcW w:w="0" w:type="auto"/>
            <w:tcBorders>
              <w:top w:val="nil"/>
              <w:left w:val="nil"/>
              <w:bottom w:val="nil"/>
              <w:right w:val="nil"/>
            </w:tcBorders>
            <w:shd w:val="clear" w:color="FF9900" w:fill="FF9900"/>
            <w:noWrap/>
            <w:vAlign w:val="bottom"/>
            <w:hideMark/>
          </w:tcPr>
          <w:p w14:paraId="195384E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noWrap/>
            <w:vAlign w:val="bottom"/>
            <w:hideMark/>
          </w:tcPr>
          <w:p w14:paraId="341D6C8D"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37880</w:t>
            </w:r>
          </w:p>
        </w:tc>
        <w:tc>
          <w:tcPr>
            <w:tcW w:w="0" w:type="auto"/>
            <w:tcBorders>
              <w:top w:val="nil"/>
              <w:left w:val="nil"/>
              <w:bottom w:val="nil"/>
              <w:right w:val="nil"/>
            </w:tcBorders>
            <w:shd w:val="clear" w:color="000000" w:fill="F2F2F2"/>
            <w:noWrap/>
            <w:vAlign w:val="bottom"/>
            <w:hideMark/>
          </w:tcPr>
          <w:p w14:paraId="67DA3BA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1222</w:t>
            </w:r>
          </w:p>
        </w:tc>
        <w:tc>
          <w:tcPr>
            <w:tcW w:w="0" w:type="auto"/>
            <w:tcBorders>
              <w:top w:val="nil"/>
              <w:left w:val="nil"/>
              <w:bottom w:val="nil"/>
              <w:right w:val="nil"/>
            </w:tcBorders>
            <w:shd w:val="clear" w:color="auto" w:fill="auto"/>
            <w:noWrap/>
            <w:vAlign w:val="bottom"/>
            <w:hideMark/>
          </w:tcPr>
          <w:p w14:paraId="3A2E8A9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27918</w:t>
            </w:r>
          </w:p>
        </w:tc>
        <w:tc>
          <w:tcPr>
            <w:tcW w:w="0" w:type="auto"/>
            <w:tcBorders>
              <w:top w:val="nil"/>
              <w:left w:val="nil"/>
              <w:bottom w:val="nil"/>
              <w:right w:val="nil"/>
            </w:tcBorders>
            <w:shd w:val="clear" w:color="000000" w:fill="F2F2F2"/>
            <w:noWrap/>
            <w:vAlign w:val="bottom"/>
            <w:hideMark/>
          </w:tcPr>
          <w:p w14:paraId="2687D3C5"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901</w:t>
            </w:r>
          </w:p>
        </w:tc>
        <w:tc>
          <w:tcPr>
            <w:tcW w:w="0" w:type="auto"/>
            <w:tcBorders>
              <w:top w:val="nil"/>
              <w:left w:val="nil"/>
              <w:bottom w:val="nil"/>
              <w:right w:val="nil"/>
            </w:tcBorders>
            <w:shd w:val="clear" w:color="000000" w:fill="F2F2F2"/>
            <w:noWrap/>
            <w:vAlign w:val="bottom"/>
            <w:hideMark/>
          </w:tcPr>
          <w:p w14:paraId="43D3EB4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57</w:t>
            </w:r>
          </w:p>
        </w:tc>
        <w:tc>
          <w:tcPr>
            <w:tcW w:w="0" w:type="auto"/>
            <w:tcBorders>
              <w:top w:val="nil"/>
              <w:left w:val="nil"/>
              <w:bottom w:val="nil"/>
              <w:right w:val="nil"/>
            </w:tcBorders>
            <w:shd w:val="clear" w:color="000000" w:fill="F2F2F2"/>
            <w:noWrap/>
            <w:vAlign w:val="bottom"/>
            <w:hideMark/>
          </w:tcPr>
          <w:p w14:paraId="33F60445"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42</w:t>
            </w:r>
          </w:p>
        </w:tc>
        <w:tc>
          <w:tcPr>
            <w:tcW w:w="0" w:type="auto"/>
            <w:tcBorders>
              <w:top w:val="nil"/>
              <w:left w:val="nil"/>
              <w:bottom w:val="nil"/>
              <w:right w:val="nil"/>
            </w:tcBorders>
            <w:shd w:val="clear" w:color="auto" w:fill="auto"/>
            <w:noWrap/>
            <w:vAlign w:val="bottom"/>
            <w:hideMark/>
          </w:tcPr>
          <w:p w14:paraId="000EA01D" w14:textId="77777777" w:rsidR="002D296F" w:rsidRPr="002D296F" w:rsidRDefault="002D296F" w:rsidP="002D296F">
            <w:pPr>
              <w:spacing w:after="0" w:line="240" w:lineRule="auto"/>
              <w:jc w:val="right"/>
              <w:rPr>
                <w:rFonts w:ascii="Arial" w:eastAsia="Times New Roman" w:hAnsi="Arial" w:cs="Arial"/>
                <w:color w:val="000000"/>
                <w:sz w:val="18"/>
                <w:szCs w:val="18"/>
              </w:rPr>
            </w:pPr>
            <w:r w:rsidRPr="002D296F">
              <w:rPr>
                <w:rFonts w:ascii="Arial" w:eastAsia="Times New Roman" w:hAnsi="Arial" w:cs="Arial"/>
                <w:color w:val="000000"/>
                <w:sz w:val="18"/>
                <w:szCs w:val="18"/>
              </w:rPr>
              <w:t>5.4%</w:t>
            </w:r>
          </w:p>
        </w:tc>
      </w:tr>
      <w:tr w:rsidR="002D296F" w:rsidRPr="002D296F" w14:paraId="1E8DE58D" w14:textId="77777777" w:rsidTr="002D296F">
        <w:trPr>
          <w:trHeight w:val="191"/>
        </w:trPr>
        <w:tc>
          <w:tcPr>
            <w:tcW w:w="0" w:type="auto"/>
            <w:tcBorders>
              <w:top w:val="nil"/>
              <w:left w:val="nil"/>
              <w:bottom w:val="nil"/>
              <w:right w:val="nil"/>
            </w:tcBorders>
            <w:shd w:val="clear" w:color="FF9900" w:fill="FF9900"/>
            <w:noWrap/>
            <w:vAlign w:val="bottom"/>
            <w:hideMark/>
          </w:tcPr>
          <w:p w14:paraId="3090D60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auto"/>
            <w:noWrap/>
            <w:vAlign w:val="bottom"/>
            <w:hideMark/>
          </w:tcPr>
          <w:p w14:paraId="3F6FB4C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40293</w:t>
            </w:r>
          </w:p>
        </w:tc>
        <w:tc>
          <w:tcPr>
            <w:tcW w:w="0" w:type="auto"/>
            <w:tcBorders>
              <w:top w:val="nil"/>
              <w:left w:val="nil"/>
              <w:bottom w:val="nil"/>
              <w:right w:val="nil"/>
            </w:tcBorders>
            <w:shd w:val="clear" w:color="000000" w:fill="F2F2F2"/>
            <w:noWrap/>
            <w:vAlign w:val="bottom"/>
            <w:hideMark/>
          </w:tcPr>
          <w:p w14:paraId="3B7798F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1300</w:t>
            </w:r>
          </w:p>
        </w:tc>
        <w:tc>
          <w:tcPr>
            <w:tcW w:w="0" w:type="auto"/>
            <w:tcBorders>
              <w:top w:val="nil"/>
              <w:left w:val="nil"/>
              <w:bottom w:val="nil"/>
              <w:right w:val="nil"/>
            </w:tcBorders>
            <w:shd w:val="clear" w:color="auto" w:fill="auto"/>
            <w:noWrap/>
            <w:vAlign w:val="bottom"/>
            <w:hideMark/>
          </w:tcPr>
          <w:p w14:paraId="76338DD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29696</w:t>
            </w:r>
          </w:p>
        </w:tc>
        <w:tc>
          <w:tcPr>
            <w:tcW w:w="0" w:type="auto"/>
            <w:tcBorders>
              <w:top w:val="nil"/>
              <w:left w:val="nil"/>
              <w:bottom w:val="nil"/>
              <w:right w:val="nil"/>
            </w:tcBorders>
            <w:shd w:val="clear" w:color="000000" w:fill="F2F2F2"/>
            <w:noWrap/>
            <w:vAlign w:val="bottom"/>
            <w:hideMark/>
          </w:tcPr>
          <w:p w14:paraId="32D69DE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958</w:t>
            </w:r>
          </w:p>
        </w:tc>
        <w:tc>
          <w:tcPr>
            <w:tcW w:w="0" w:type="auto"/>
            <w:tcBorders>
              <w:top w:val="nil"/>
              <w:left w:val="nil"/>
              <w:bottom w:val="nil"/>
              <w:right w:val="nil"/>
            </w:tcBorders>
            <w:shd w:val="clear" w:color="000000" w:fill="F2F2F2"/>
            <w:noWrap/>
            <w:vAlign w:val="bottom"/>
            <w:hideMark/>
          </w:tcPr>
          <w:p w14:paraId="6E752E97"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61</w:t>
            </w:r>
          </w:p>
        </w:tc>
        <w:tc>
          <w:tcPr>
            <w:tcW w:w="0" w:type="auto"/>
            <w:tcBorders>
              <w:top w:val="nil"/>
              <w:left w:val="nil"/>
              <w:bottom w:val="nil"/>
              <w:right w:val="nil"/>
            </w:tcBorders>
            <w:shd w:val="clear" w:color="000000" w:fill="F2F2F2"/>
            <w:noWrap/>
            <w:vAlign w:val="bottom"/>
            <w:hideMark/>
          </w:tcPr>
          <w:p w14:paraId="2089381D"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45</w:t>
            </w:r>
          </w:p>
        </w:tc>
        <w:tc>
          <w:tcPr>
            <w:tcW w:w="0" w:type="auto"/>
            <w:tcBorders>
              <w:top w:val="nil"/>
              <w:left w:val="nil"/>
              <w:bottom w:val="nil"/>
              <w:right w:val="nil"/>
            </w:tcBorders>
            <w:shd w:val="clear" w:color="auto" w:fill="auto"/>
            <w:noWrap/>
            <w:vAlign w:val="bottom"/>
            <w:hideMark/>
          </w:tcPr>
          <w:p w14:paraId="4B3A81AF" w14:textId="77777777" w:rsidR="002D296F" w:rsidRPr="002D296F" w:rsidRDefault="002D296F" w:rsidP="002D296F">
            <w:pPr>
              <w:spacing w:after="0" w:line="240" w:lineRule="auto"/>
              <w:jc w:val="right"/>
              <w:rPr>
                <w:rFonts w:ascii="Arial" w:eastAsia="Times New Roman" w:hAnsi="Arial" w:cs="Arial"/>
                <w:color w:val="000000"/>
                <w:sz w:val="18"/>
                <w:szCs w:val="18"/>
              </w:rPr>
            </w:pPr>
            <w:r w:rsidRPr="002D296F">
              <w:rPr>
                <w:rFonts w:ascii="Arial" w:eastAsia="Times New Roman" w:hAnsi="Arial" w:cs="Arial"/>
                <w:color w:val="000000"/>
                <w:sz w:val="18"/>
                <w:szCs w:val="18"/>
              </w:rPr>
              <w:t>5.7%</w:t>
            </w:r>
          </w:p>
        </w:tc>
      </w:tr>
      <w:tr w:rsidR="002D296F" w:rsidRPr="002D296F" w14:paraId="4EBAD780" w14:textId="77777777" w:rsidTr="002D296F">
        <w:trPr>
          <w:trHeight w:val="191"/>
        </w:trPr>
        <w:tc>
          <w:tcPr>
            <w:tcW w:w="0" w:type="auto"/>
            <w:tcBorders>
              <w:top w:val="nil"/>
              <w:left w:val="nil"/>
              <w:bottom w:val="nil"/>
              <w:right w:val="nil"/>
            </w:tcBorders>
            <w:shd w:val="clear" w:color="FF9900" w:fill="FF9900"/>
            <w:noWrap/>
            <w:vAlign w:val="bottom"/>
            <w:hideMark/>
          </w:tcPr>
          <w:p w14:paraId="44AC16E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noWrap/>
            <w:vAlign w:val="bottom"/>
            <w:hideMark/>
          </w:tcPr>
          <w:p w14:paraId="18F897F5"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40716</w:t>
            </w:r>
          </w:p>
        </w:tc>
        <w:tc>
          <w:tcPr>
            <w:tcW w:w="0" w:type="auto"/>
            <w:tcBorders>
              <w:top w:val="nil"/>
              <w:left w:val="nil"/>
              <w:bottom w:val="nil"/>
              <w:right w:val="nil"/>
            </w:tcBorders>
            <w:shd w:val="clear" w:color="000000" w:fill="F2F2F2"/>
            <w:noWrap/>
            <w:vAlign w:val="bottom"/>
            <w:hideMark/>
          </w:tcPr>
          <w:p w14:paraId="13EA5046"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1313</w:t>
            </w:r>
          </w:p>
        </w:tc>
        <w:tc>
          <w:tcPr>
            <w:tcW w:w="0" w:type="auto"/>
            <w:tcBorders>
              <w:top w:val="nil"/>
              <w:left w:val="nil"/>
              <w:bottom w:val="nil"/>
              <w:right w:val="nil"/>
            </w:tcBorders>
            <w:shd w:val="clear" w:color="auto" w:fill="auto"/>
            <w:noWrap/>
            <w:vAlign w:val="bottom"/>
            <w:hideMark/>
          </w:tcPr>
          <w:p w14:paraId="1F163EB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30008</w:t>
            </w:r>
          </w:p>
        </w:tc>
        <w:tc>
          <w:tcPr>
            <w:tcW w:w="0" w:type="auto"/>
            <w:tcBorders>
              <w:top w:val="nil"/>
              <w:left w:val="nil"/>
              <w:bottom w:val="nil"/>
              <w:right w:val="nil"/>
            </w:tcBorders>
            <w:shd w:val="clear" w:color="000000" w:fill="F2F2F2"/>
            <w:noWrap/>
            <w:vAlign w:val="bottom"/>
            <w:hideMark/>
          </w:tcPr>
          <w:p w14:paraId="337179B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968</w:t>
            </w:r>
          </w:p>
        </w:tc>
        <w:tc>
          <w:tcPr>
            <w:tcW w:w="0" w:type="auto"/>
            <w:tcBorders>
              <w:top w:val="nil"/>
              <w:left w:val="nil"/>
              <w:bottom w:val="nil"/>
              <w:right w:val="nil"/>
            </w:tcBorders>
            <w:shd w:val="clear" w:color="000000" w:fill="F2F2F2"/>
            <w:noWrap/>
            <w:vAlign w:val="bottom"/>
            <w:hideMark/>
          </w:tcPr>
          <w:p w14:paraId="2356CC3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61</w:t>
            </w:r>
          </w:p>
        </w:tc>
        <w:tc>
          <w:tcPr>
            <w:tcW w:w="0" w:type="auto"/>
            <w:tcBorders>
              <w:top w:val="nil"/>
              <w:left w:val="nil"/>
              <w:bottom w:val="nil"/>
              <w:right w:val="nil"/>
            </w:tcBorders>
            <w:shd w:val="clear" w:color="000000" w:fill="F2F2F2"/>
            <w:noWrap/>
            <w:vAlign w:val="bottom"/>
            <w:hideMark/>
          </w:tcPr>
          <w:p w14:paraId="53E4AA40"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45</w:t>
            </w:r>
          </w:p>
        </w:tc>
        <w:tc>
          <w:tcPr>
            <w:tcW w:w="0" w:type="auto"/>
            <w:tcBorders>
              <w:top w:val="nil"/>
              <w:left w:val="nil"/>
              <w:bottom w:val="nil"/>
              <w:right w:val="nil"/>
            </w:tcBorders>
            <w:shd w:val="clear" w:color="auto" w:fill="auto"/>
            <w:noWrap/>
            <w:vAlign w:val="bottom"/>
            <w:hideMark/>
          </w:tcPr>
          <w:p w14:paraId="06643E68" w14:textId="77777777" w:rsidR="002D296F" w:rsidRPr="002D296F" w:rsidRDefault="002D296F" w:rsidP="002D296F">
            <w:pPr>
              <w:spacing w:after="0" w:line="240" w:lineRule="auto"/>
              <w:jc w:val="right"/>
              <w:rPr>
                <w:rFonts w:ascii="Arial" w:eastAsia="Times New Roman" w:hAnsi="Arial" w:cs="Arial"/>
                <w:color w:val="000000"/>
                <w:sz w:val="18"/>
                <w:szCs w:val="18"/>
              </w:rPr>
            </w:pPr>
            <w:r w:rsidRPr="002D296F">
              <w:rPr>
                <w:rFonts w:ascii="Arial" w:eastAsia="Times New Roman" w:hAnsi="Arial" w:cs="Arial"/>
                <w:color w:val="000000"/>
                <w:sz w:val="18"/>
                <w:szCs w:val="18"/>
              </w:rPr>
              <w:t>5.8%</w:t>
            </w:r>
          </w:p>
        </w:tc>
      </w:tr>
      <w:tr w:rsidR="002D296F" w:rsidRPr="002D296F" w14:paraId="79415480" w14:textId="77777777" w:rsidTr="002D296F">
        <w:trPr>
          <w:trHeight w:val="191"/>
        </w:trPr>
        <w:tc>
          <w:tcPr>
            <w:tcW w:w="0" w:type="auto"/>
            <w:tcBorders>
              <w:top w:val="nil"/>
              <w:left w:val="nil"/>
              <w:bottom w:val="nil"/>
              <w:right w:val="nil"/>
            </w:tcBorders>
            <w:shd w:val="clear" w:color="FF9900" w:fill="FF9900"/>
            <w:noWrap/>
            <w:vAlign w:val="bottom"/>
            <w:hideMark/>
          </w:tcPr>
          <w:p w14:paraId="70EA1A6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auto"/>
            <w:noWrap/>
            <w:vAlign w:val="bottom"/>
            <w:hideMark/>
          </w:tcPr>
          <w:p w14:paraId="600481AA"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42757</w:t>
            </w:r>
          </w:p>
        </w:tc>
        <w:tc>
          <w:tcPr>
            <w:tcW w:w="0" w:type="auto"/>
            <w:tcBorders>
              <w:top w:val="nil"/>
              <w:left w:val="nil"/>
              <w:bottom w:val="nil"/>
              <w:right w:val="nil"/>
            </w:tcBorders>
            <w:shd w:val="clear" w:color="000000" w:fill="F2F2F2"/>
            <w:noWrap/>
            <w:vAlign w:val="bottom"/>
            <w:hideMark/>
          </w:tcPr>
          <w:p w14:paraId="27EF4E45"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1379</w:t>
            </w:r>
          </w:p>
        </w:tc>
        <w:tc>
          <w:tcPr>
            <w:tcW w:w="0" w:type="auto"/>
            <w:tcBorders>
              <w:top w:val="nil"/>
              <w:left w:val="nil"/>
              <w:bottom w:val="nil"/>
              <w:right w:val="nil"/>
            </w:tcBorders>
            <w:shd w:val="clear" w:color="auto" w:fill="auto"/>
            <w:noWrap/>
            <w:vAlign w:val="bottom"/>
            <w:hideMark/>
          </w:tcPr>
          <w:p w14:paraId="229A7C0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31512</w:t>
            </w:r>
          </w:p>
        </w:tc>
        <w:tc>
          <w:tcPr>
            <w:tcW w:w="0" w:type="auto"/>
            <w:tcBorders>
              <w:top w:val="nil"/>
              <w:left w:val="nil"/>
              <w:bottom w:val="nil"/>
              <w:right w:val="nil"/>
            </w:tcBorders>
            <w:shd w:val="clear" w:color="000000" w:fill="F2F2F2"/>
            <w:noWrap/>
            <w:vAlign w:val="bottom"/>
            <w:hideMark/>
          </w:tcPr>
          <w:p w14:paraId="1B9576B5"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1017</w:t>
            </w:r>
          </w:p>
        </w:tc>
        <w:tc>
          <w:tcPr>
            <w:tcW w:w="0" w:type="auto"/>
            <w:tcBorders>
              <w:top w:val="nil"/>
              <w:left w:val="nil"/>
              <w:bottom w:val="nil"/>
              <w:right w:val="nil"/>
            </w:tcBorders>
            <w:shd w:val="clear" w:color="000000" w:fill="F2F2F2"/>
            <w:noWrap/>
            <w:vAlign w:val="bottom"/>
            <w:hideMark/>
          </w:tcPr>
          <w:p w14:paraId="4FF7C6E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65</w:t>
            </w:r>
          </w:p>
        </w:tc>
        <w:tc>
          <w:tcPr>
            <w:tcW w:w="0" w:type="auto"/>
            <w:tcBorders>
              <w:top w:val="nil"/>
              <w:left w:val="nil"/>
              <w:bottom w:val="nil"/>
              <w:right w:val="nil"/>
            </w:tcBorders>
            <w:shd w:val="clear" w:color="000000" w:fill="F2F2F2"/>
            <w:noWrap/>
            <w:vAlign w:val="bottom"/>
            <w:hideMark/>
          </w:tcPr>
          <w:p w14:paraId="6F95B0BA"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48</w:t>
            </w:r>
          </w:p>
        </w:tc>
        <w:tc>
          <w:tcPr>
            <w:tcW w:w="0" w:type="auto"/>
            <w:tcBorders>
              <w:top w:val="nil"/>
              <w:left w:val="nil"/>
              <w:bottom w:val="nil"/>
              <w:right w:val="nil"/>
            </w:tcBorders>
            <w:shd w:val="clear" w:color="auto" w:fill="auto"/>
            <w:noWrap/>
            <w:vAlign w:val="bottom"/>
            <w:hideMark/>
          </w:tcPr>
          <w:p w14:paraId="5CA9CD99"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6.0%</w:t>
            </w:r>
          </w:p>
        </w:tc>
      </w:tr>
      <w:tr w:rsidR="002D296F" w:rsidRPr="002D296F" w14:paraId="631E1268" w14:textId="77777777" w:rsidTr="002D296F">
        <w:trPr>
          <w:trHeight w:val="191"/>
        </w:trPr>
        <w:tc>
          <w:tcPr>
            <w:tcW w:w="0" w:type="auto"/>
            <w:tcBorders>
              <w:top w:val="nil"/>
              <w:left w:val="nil"/>
              <w:bottom w:val="nil"/>
              <w:right w:val="nil"/>
            </w:tcBorders>
            <w:shd w:val="clear" w:color="FF9900" w:fill="FF9900"/>
            <w:noWrap/>
            <w:vAlign w:val="bottom"/>
            <w:hideMark/>
          </w:tcPr>
          <w:p w14:paraId="5A539E3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noWrap/>
            <w:vAlign w:val="bottom"/>
            <w:hideMark/>
          </w:tcPr>
          <w:p w14:paraId="54EAB88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44841</w:t>
            </w:r>
          </w:p>
        </w:tc>
        <w:tc>
          <w:tcPr>
            <w:tcW w:w="0" w:type="auto"/>
            <w:tcBorders>
              <w:top w:val="nil"/>
              <w:left w:val="nil"/>
              <w:bottom w:val="nil"/>
              <w:right w:val="nil"/>
            </w:tcBorders>
            <w:shd w:val="clear" w:color="000000" w:fill="F2F2F2"/>
            <w:noWrap/>
            <w:vAlign w:val="bottom"/>
            <w:hideMark/>
          </w:tcPr>
          <w:p w14:paraId="4BB593C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1446</w:t>
            </w:r>
          </w:p>
        </w:tc>
        <w:tc>
          <w:tcPr>
            <w:tcW w:w="0" w:type="auto"/>
            <w:tcBorders>
              <w:top w:val="nil"/>
              <w:left w:val="nil"/>
              <w:bottom w:val="nil"/>
              <w:right w:val="nil"/>
            </w:tcBorders>
            <w:shd w:val="clear" w:color="auto" w:fill="auto"/>
            <w:noWrap/>
            <w:vAlign w:val="bottom"/>
            <w:hideMark/>
          </w:tcPr>
          <w:p w14:paraId="0FF3A58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33048</w:t>
            </w:r>
          </w:p>
        </w:tc>
        <w:tc>
          <w:tcPr>
            <w:tcW w:w="0" w:type="auto"/>
            <w:tcBorders>
              <w:top w:val="nil"/>
              <w:left w:val="nil"/>
              <w:bottom w:val="nil"/>
              <w:right w:val="nil"/>
            </w:tcBorders>
            <w:shd w:val="clear" w:color="000000" w:fill="F2F2F2"/>
            <w:noWrap/>
            <w:vAlign w:val="bottom"/>
            <w:hideMark/>
          </w:tcPr>
          <w:p w14:paraId="11229453"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1066</w:t>
            </w:r>
          </w:p>
        </w:tc>
        <w:tc>
          <w:tcPr>
            <w:tcW w:w="0" w:type="auto"/>
            <w:tcBorders>
              <w:top w:val="nil"/>
              <w:left w:val="nil"/>
              <w:bottom w:val="nil"/>
              <w:right w:val="nil"/>
            </w:tcBorders>
            <w:shd w:val="clear" w:color="000000" w:fill="F2F2F2"/>
            <w:noWrap/>
            <w:vAlign w:val="bottom"/>
            <w:hideMark/>
          </w:tcPr>
          <w:p w14:paraId="76A0EAE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68</w:t>
            </w:r>
          </w:p>
        </w:tc>
        <w:tc>
          <w:tcPr>
            <w:tcW w:w="0" w:type="auto"/>
            <w:tcBorders>
              <w:top w:val="nil"/>
              <w:left w:val="nil"/>
              <w:bottom w:val="nil"/>
              <w:right w:val="nil"/>
            </w:tcBorders>
            <w:shd w:val="clear" w:color="000000" w:fill="F2F2F2"/>
            <w:noWrap/>
            <w:vAlign w:val="bottom"/>
            <w:hideMark/>
          </w:tcPr>
          <w:p w14:paraId="1661577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50</w:t>
            </w:r>
          </w:p>
        </w:tc>
        <w:tc>
          <w:tcPr>
            <w:tcW w:w="0" w:type="auto"/>
            <w:tcBorders>
              <w:top w:val="nil"/>
              <w:left w:val="nil"/>
              <w:bottom w:val="nil"/>
              <w:right w:val="nil"/>
            </w:tcBorders>
            <w:shd w:val="clear" w:color="auto" w:fill="auto"/>
            <w:noWrap/>
            <w:vAlign w:val="bottom"/>
            <w:hideMark/>
          </w:tcPr>
          <w:p w14:paraId="2F657AA0"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6.3%</w:t>
            </w:r>
          </w:p>
        </w:tc>
      </w:tr>
      <w:tr w:rsidR="002D296F" w:rsidRPr="002D296F" w14:paraId="05270E34" w14:textId="77777777" w:rsidTr="002D296F">
        <w:trPr>
          <w:trHeight w:val="191"/>
        </w:trPr>
        <w:tc>
          <w:tcPr>
            <w:tcW w:w="0" w:type="auto"/>
            <w:tcBorders>
              <w:top w:val="nil"/>
              <w:left w:val="nil"/>
              <w:bottom w:val="nil"/>
              <w:right w:val="nil"/>
            </w:tcBorders>
            <w:shd w:val="clear" w:color="FF9900" w:fill="FF9900"/>
            <w:noWrap/>
            <w:vAlign w:val="bottom"/>
            <w:hideMark/>
          </w:tcPr>
          <w:p w14:paraId="13B5082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auto"/>
            <w:noWrap/>
            <w:vAlign w:val="bottom"/>
            <w:hideMark/>
          </w:tcPr>
          <w:p w14:paraId="2306C15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45144</w:t>
            </w:r>
          </w:p>
        </w:tc>
        <w:tc>
          <w:tcPr>
            <w:tcW w:w="0" w:type="auto"/>
            <w:tcBorders>
              <w:top w:val="nil"/>
              <w:left w:val="nil"/>
              <w:bottom w:val="nil"/>
              <w:right w:val="nil"/>
            </w:tcBorders>
            <w:shd w:val="clear" w:color="000000" w:fill="F2F2F2"/>
            <w:noWrap/>
            <w:vAlign w:val="bottom"/>
            <w:hideMark/>
          </w:tcPr>
          <w:p w14:paraId="55342C80"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1456</w:t>
            </w:r>
          </w:p>
        </w:tc>
        <w:tc>
          <w:tcPr>
            <w:tcW w:w="0" w:type="auto"/>
            <w:tcBorders>
              <w:top w:val="nil"/>
              <w:left w:val="nil"/>
              <w:bottom w:val="nil"/>
              <w:right w:val="nil"/>
            </w:tcBorders>
            <w:shd w:val="clear" w:color="auto" w:fill="auto"/>
            <w:noWrap/>
            <w:vAlign w:val="bottom"/>
            <w:hideMark/>
          </w:tcPr>
          <w:p w14:paraId="4D9C1B0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33271</w:t>
            </w:r>
          </w:p>
        </w:tc>
        <w:tc>
          <w:tcPr>
            <w:tcW w:w="0" w:type="auto"/>
            <w:tcBorders>
              <w:top w:val="nil"/>
              <w:left w:val="nil"/>
              <w:bottom w:val="nil"/>
              <w:right w:val="nil"/>
            </w:tcBorders>
            <w:shd w:val="clear" w:color="000000" w:fill="F2F2F2"/>
            <w:noWrap/>
            <w:vAlign w:val="bottom"/>
            <w:hideMark/>
          </w:tcPr>
          <w:p w14:paraId="78C64817"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1073</w:t>
            </w:r>
          </w:p>
        </w:tc>
        <w:tc>
          <w:tcPr>
            <w:tcW w:w="0" w:type="auto"/>
            <w:tcBorders>
              <w:top w:val="nil"/>
              <w:left w:val="nil"/>
              <w:bottom w:val="nil"/>
              <w:right w:val="nil"/>
            </w:tcBorders>
            <w:shd w:val="clear" w:color="000000" w:fill="F2F2F2"/>
            <w:noWrap/>
            <w:vAlign w:val="bottom"/>
            <w:hideMark/>
          </w:tcPr>
          <w:p w14:paraId="69C8850D"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68</w:t>
            </w:r>
          </w:p>
        </w:tc>
        <w:tc>
          <w:tcPr>
            <w:tcW w:w="0" w:type="auto"/>
            <w:tcBorders>
              <w:top w:val="nil"/>
              <w:left w:val="nil"/>
              <w:bottom w:val="nil"/>
              <w:right w:val="nil"/>
            </w:tcBorders>
            <w:shd w:val="clear" w:color="000000" w:fill="F2F2F2"/>
            <w:noWrap/>
            <w:vAlign w:val="bottom"/>
            <w:hideMark/>
          </w:tcPr>
          <w:p w14:paraId="4CA536BD"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50</w:t>
            </w:r>
          </w:p>
        </w:tc>
        <w:tc>
          <w:tcPr>
            <w:tcW w:w="0" w:type="auto"/>
            <w:tcBorders>
              <w:top w:val="nil"/>
              <w:left w:val="nil"/>
              <w:bottom w:val="nil"/>
              <w:right w:val="nil"/>
            </w:tcBorders>
            <w:shd w:val="clear" w:color="auto" w:fill="auto"/>
            <w:noWrap/>
            <w:vAlign w:val="bottom"/>
            <w:hideMark/>
          </w:tcPr>
          <w:p w14:paraId="7931C387"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6.4%</w:t>
            </w:r>
          </w:p>
        </w:tc>
      </w:tr>
      <w:tr w:rsidR="002D296F" w:rsidRPr="002D296F" w14:paraId="5D920387" w14:textId="77777777" w:rsidTr="002D296F">
        <w:trPr>
          <w:trHeight w:val="191"/>
        </w:trPr>
        <w:tc>
          <w:tcPr>
            <w:tcW w:w="0" w:type="auto"/>
            <w:tcBorders>
              <w:top w:val="nil"/>
              <w:left w:val="nil"/>
              <w:bottom w:val="nil"/>
              <w:right w:val="nil"/>
            </w:tcBorders>
            <w:shd w:val="clear" w:color="FF9900" w:fill="FF9900"/>
            <w:noWrap/>
            <w:vAlign w:val="bottom"/>
            <w:hideMark/>
          </w:tcPr>
          <w:p w14:paraId="4658939E"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noWrap/>
            <w:vAlign w:val="bottom"/>
            <w:hideMark/>
          </w:tcPr>
          <w:p w14:paraId="4F23ED1D"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45489</w:t>
            </w:r>
          </w:p>
        </w:tc>
        <w:tc>
          <w:tcPr>
            <w:tcW w:w="0" w:type="auto"/>
            <w:tcBorders>
              <w:top w:val="nil"/>
              <w:left w:val="nil"/>
              <w:bottom w:val="nil"/>
              <w:right w:val="nil"/>
            </w:tcBorders>
            <w:shd w:val="clear" w:color="000000" w:fill="F2F2F2"/>
            <w:noWrap/>
            <w:vAlign w:val="bottom"/>
            <w:hideMark/>
          </w:tcPr>
          <w:p w14:paraId="304C4DC6"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1467</w:t>
            </w:r>
          </w:p>
        </w:tc>
        <w:tc>
          <w:tcPr>
            <w:tcW w:w="0" w:type="auto"/>
            <w:tcBorders>
              <w:top w:val="nil"/>
              <w:left w:val="nil"/>
              <w:bottom w:val="nil"/>
              <w:right w:val="nil"/>
            </w:tcBorders>
            <w:shd w:val="clear" w:color="auto" w:fill="auto"/>
            <w:noWrap/>
            <w:vAlign w:val="bottom"/>
            <w:hideMark/>
          </w:tcPr>
          <w:p w14:paraId="7A506F6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33526</w:t>
            </w:r>
          </w:p>
        </w:tc>
        <w:tc>
          <w:tcPr>
            <w:tcW w:w="0" w:type="auto"/>
            <w:tcBorders>
              <w:top w:val="nil"/>
              <w:left w:val="nil"/>
              <w:bottom w:val="nil"/>
              <w:right w:val="nil"/>
            </w:tcBorders>
            <w:shd w:val="clear" w:color="000000" w:fill="F2F2F2"/>
            <w:noWrap/>
            <w:vAlign w:val="bottom"/>
            <w:hideMark/>
          </w:tcPr>
          <w:p w14:paraId="7ACED7B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1081</w:t>
            </w:r>
          </w:p>
        </w:tc>
        <w:tc>
          <w:tcPr>
            <w:tcW w:w="0" w:type="auto"/>
            <w:tcBorders>
              <w:top w:val="nil"/>
              <w:left w:val="nil"/>
              <w:bottom w:val="nil"/>
              <w:right w:val="nil"/>
            </w:tcBorders>
            <w:shd w:val="clear" w:color="000000" w:fill="F2F2F2"/>
            <w:noWrap/>
            <w:vAlign w:val="bottom"/>
            <w:hideMark/>
          </w:tcPr>
          <w:p w14:paraId="6C37BB0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69</w:t>
            </w:r>
          </w:p>
        </w:tc>
        <w:tc>
          <w:tcPr>
            <w:tcW w:w="0" w:type="auto"/>
            <w:tcBorders>
              <w:top w:val="nil"/>
              <w:left w:val="nil"/>
              <w:bottom w:val="nil"/>
              <w:right w:val="nil"/>
            </w:tcBorders>
            <w:shd w:val="clear" w:color="000000" w:fill="F2F2F2"/>
            <w:noWrap/>
            <w:vAlign w:val="bottom"/>
            <w:hideMark/>
          </w:tcPr>
          <w:p w14:paraId="310F43D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51</w:t>
            </w:r>
          </w:p>
        </w:tc>
        <w:tc>
          <w:tcPr>
            <w:tcW w:w="0" w:type="auto"/>
            <w:tcBorders>
              <w:top w:val="nil"/>
              <w:left w:val="nil"/>
              <w:bottom w:val="nil"/>
              <w:right w:val="nil"/>
            </w:tcBorders>
            <w:shd w:val="clear" w:color="auto" w:fill="auto"/>
            <w:noWrap/>
            <w:vAlign w:val="bottom"/>
            <w:hideMark/>
          </w:tcPr>
          <w:p w14:paraId="31A9E3B9"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6.4%</w:t>
            </w:r>
          </w:p>
        </w:tc>
      </w:tr>
      <w:tr w:rsidR="002D296F" w:rsidRPr="002D296F" w14:paraId="0EF7878C" w14:textId="77777777" w:rsidTr="002D296F">
        <w:trPr>
          <w:trHeight w:val="191"/>
        </w:trPr>
        <w:tc>
          <w:tcPr>
            <w:tcW w:w="0" w:type="auto"/>
            <w:tcBorders>
              <w:top w:val="nil"/>
              <w:left w:val="nil"/>
              <w:bottom w:val="nil"/>
              <w:right w:val="nil"/>
            </w:tcBorders>
            <w:shd w:val="clear" w:color="FF9900" w:fill="FF9900"/>
            <w:noWrap/>
            <w:vAlign w:val="bottom"/>
            <w:hideMark/>
          </w:tcPr>
          <w:p w14:paraId="459E2B4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auto"/>
            <w:noWrap/>
            <w:vAlign w:val="bottom"/>
            <w:hideMark/>
          </w:tcPr>
          <w:p w14:paraId="5FEF4FCE"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48794</w:t>
            </w:r>
          </w:p>
        </w:tc>
        <w:tc>
          <w:tcPr>
            <w:tcW w:w="0" w:type="auto"/>
            <w:tcBorders>
              <w:top w:val="nil"/>
              <w:left w:val="nil"/>
              <w:bottom w:val="nil"/>
              <w:right w:val="nil"/>
            </w:tcBorders>
            <w:shd w:val="clear" w:color="000000" w:fill="F2F2F2"/>
            <w:noWrap/>
            <w:vAlign w:val="bottom"/>
            <w:hideMark/>
          </w:tcPr>
          <w:p w14:paraId="7AD58C3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1574</w:t>
            </w:r>
          </w:p>
        </w:tc>
        <w:tc>
          <w:tcPr>
            <w:tcW w:w="0" w:type="auto"/>
            <w:tcBorders>
              <w:top w:val="nil"/>
              <w:left w:val="nil"/>
              <w:bottom w:val="nil"/>
              <w:right w:val="nil"/>
            </w:tcBorders>
            <w:shd w:val="clear" w:color="auto" w:fill="auto"/>
            <w:noWrap/>
            <w:vAlign w:val="bottom"/>
            <w:hideMark/>
          </w:tcPr>
          <w:p w14:paraId="6D70256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35961</w:t>
            </w:r>
          </w:p>
        </w:tc>
        <w:tc>
          <w:tcPr>
            <w:tcW w:w="0" w:type="auto"/>
            <w:tcBorders>
              <w:top w:val="nil"/>
              <w:left w:val="nil"/>
              <w:bottom w:val="nil"/>
              <w:right w:val="nil"/>
            </w:tcBorders>
            <w:shd w:val="clear" w:color="000000" w:fill="F2F2F2"/>
            <w:noWrap/>
            <w:vAlign w:val="bottom"/>
            <w:hideMark/>
          </w:tcPr>
          <w:p w14:paraId="0257554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1160</w:t>
            </w:r>
          </w:p>
        </w:tc>
        <w:tc>
          <w:tcPr>
            <w:tcW w:w="0" w:type="auto"/>
            <w:tcBorders>
              <w:top w:val="nil"/>
              <w:left w:val="nil"/>
              <w:bottom w:val="nil"/>
              <w:right w:val="nil"/>
            </w:tcBorders>
            <w:shd w:val="clear" w:color="000000" w:fill="F2F2F2"/>
            <w:noWrap/>
            <w:vAlign w:val="bottom"/>
            <w:hideMark/>
          </w:tcPr>
          <w:p w14:paraId="6B6E760D"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74</w:t>
            </w:r>
          </w:p>
        </w:tc>
        <w:tc>
          <w:tcPr>
            <w:tcW w:w="0" w:type="auto"/>
            <w:tcBorders>
              <w:top w:val="nil"/>
              <w:left w:val="nil"/>
              <w:bottom w:val="nil"/>
              <w:right w:val="nil"/>
            </w:tcBorders>
            <w:shd w:val="clear" w:color="000000" w:fill="F2F2F2"/>
            <w:noWrap/>
            <w:vAlign w:val="bottom"/>
            <w:hideMark/>
          </w:tcPr>
          <w:p w14:paraId="07B3CFF5"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54</w:t>
            </w:r>
          </w:p>
        </w:tc>
        <w:tc>
          <w:tcPr>
            <w:tcW w:w="0" w:type="auto"/>
            <w:tcBorders>
              <w:top w:val="nil"/>
              <w:left w:val="nil"/>
              <w:bottom w:val="nil"/>
              <w:right w:val="nil"/>
            </w:tcBorders>
            <w:shd w:val="clear" w:color="auto" w:fill="auto"/>
            <w:noWrap/>
            <w:vAlign w:val="bottom"/>
            <w:hideMark/>
          </w:tcPr>
          <w:p w14:paraId="183D9E88"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6.9%</w:t>
            </w:r>
          </w:p>
        </w:tc>
      </w:tr>
      <w:tr w:rsidR="002D296F" w:rsidRPr="002D296F" w14:paraId="5D3B815F" w14:textId="77777777" w:rsidTr="002D296F">
        <w:trPr>
          <w:trHeight w:val="191"/>
        </w:trPr>
        <w:tc>
          <w:tcPr>
            <w:tcW w:w="0" w:type="auto"/>
            <w:tcBorders>
              <w:top w:val="nil"/>
              <w:left w:val="nil"/>
              <w:bottom w:val="nil"/>
              <w:right w:val="nil"/>
            </w:tcBorders>
            <w:shd w:val="clear" w:color="FF9900" w:fill="FF9900"/>
            <w:noWrap/>
            <w:vAlign w:val="bottom"/>
            <w:hideMark/>
          </w:tcPr>
          <w:p w14:paraId="4917CBE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noWrap/>
            <w:vAlign w:val="bottom"/>
            <w:hideMark/>
          </w:tcPr>
          <w:p w14:paraId="30F6C9D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53124</w:t>
            </w:r>
          </w:p>
        </w:tc>
        <w:tc>
          <w:tcPr>
            <w:tcW w:w="0" w:type="auto"/>
            <w:tcBorders>
              <w:top w:val="nil"/>
              <w:left w:val="nil"/>
              <w:bottom w:val="nil"/>
              <w:right w:val="nil"/>
            </w:tcBorders>
            <w:shd w:val="clear" w:color="000000" w:fill="F2F2F2"/>
            <w:noWrap/>
            <w:vAlign w:val="bottom"/>
            <w:hideMark/>
          </w:tcPr>
          <w:p w14:paraId="06AA244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1714</w:t>
            </w:r>
          </w:p>
        </w:tc>
        <w:tc>
          <w:tcPr>
            <w:tcW w:w="0" w:type="auto"/>
            <w:tcBorders>
              <w:top w:val="nil"/>
              <w:left w:val="nil"/>
              <w:bottom w:val="nil"/>
              <w:right w:val="nil"/>
            </w:tcBorders>
            <w:shd w:val="clear" w:color="auto" w:fill="auto"/>
            <w:noWrap/>
            <w:vAlign w:val="bottom"/>
            <w:hideMark/>
          </w:tcPr>
          <w:p w14:paraId="483EBC9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39153</w:t>
            </w:r>
          </w:p>
        </w:tc>
        <w:tc>
          <w:tcPr>
            <w:tcW w:w="0" w:type="auto"/>
            <w:tcBorders>
              <w:top w:val="nil"/>
              <w:left w:val="nil"/>
              <w:bottom w:val="nil"/>
              <w:right w:val="nil"/>
            </w:tcBorders>
            <w:shd w:val="clear" w:color="000000" w:fill="F2F2F2"/>
            <w:noWrap/>
            <w:vAlign w:val="bottom"/>
            <w:hideMark/>
          </w:tcPr>
          <w:p w14:paraId="29D4DB6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1263</w:t>
            </w:r>
          </w:p>
        </w:tc>
        <w:tc>
          <w:tcPr>
            <w:tcW w:w="0" w:type="auto"/>
            <w:tcBorders>
              <w:top w:val="nil"/>
              <w:left w:val="nil"/>
              <w:bottom w:val="nil"/>
              <w:right w:val="nil"/>
            </w:tcBorders>
            <w:shd w:val="clear" w:color="000000" w:fill="F2F2F2"/>
            <w:noWrap/>
            <w:vAlign w:val="bottom"/>
            <w:hideMark/>
          </w:tcPr>
          <w:p w14:paraId="65F2826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80</w:t>
            </w:r>
          </w:p>
        </w:tc>
        <w:tc>
          <w:tcPr>
            <w:tcW w:w="0" w:type="auto"/>
            <w:tcBorders>
              <w:top w:val="nil"/>
              <w:left w:val="nil"/>
              <w:bottom w:val="nil"/>
              <w:right w:val="nil"/>
            </w:tcBorders>
            <w:shd w:val="clear" w:color="000000" w:fill="F2F2F2"/>
            <w:noWrap/>
            <w:vAlign w:val="bottom"/>
            <w:hideMark/>
          </w:tcPr>
          <w:p w14:paraId="238227F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59</w:t>
            </w:r>
          </w:p>
        </w:tc>
        <w:tc>
          <w:tcPr>
            <w:tcW w:w="0" w:type="auto"/>
            <w:tcBorders>
              <w:top w:val="nil"/>
              <w:left w:val="nil"/>
              <w:bottom w:val="nil"/>
              <w:right w:val="nil"/>
            </w:tcBorders>
            <w:shd w:val="clear" w:color="auto" w:fill="auto"/>
            <w:noWrap/>
            <w:vAlign w:val="bottom"/>
            <w:hideMark/>
          </w:tcPr>
          <w:p w14:paraId="53437064"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7.5%</w:t>
            </w:r>
          </w:p>
        </w:tc>
      </w:tr>
      <w:tr w:rsidR="002D296F" w:rsidRPr="002D296F" w14:paraId="15EB68D2" w14:textId="77777777" w:rsidTr="002D296F">
        <w:trPr>
          <w:trHeight w:val="191"/>
        </w:trPr>
        <w:tc>
          <w:tcPr>
            <w:tcW w:w="0" w:type="auto"/>
            <w:tcBorders>
              <w:top w:val="nil"/>
              <w:left w:val="nil"/>
              <w:bottom w:val="nil"/>
              <w:right w:val="nil"/>
            </w:tcBorders>
            <w:shd w:val="clear" w:color="FF9900" w:fill="FF9900"/>
            <w:noWrap/>
            <w:vAlign w:val="bottom"/>
            <w:hideMark/>
          </w:tcPr>
          <w:p w14:paraId="4EDEF99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auto"/>
            <w:noWrap/>
            <w:vAlign w:val="bottom"/>
            <w:hideMark/>
          </w:tcPr>
          <w:p w14:paraId="5B192AA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58231</w:t>
            </w:r>
          </w:p>
        </w:tc>
        <w:tc>
          <w:tcPr>
            <w:tcW w:w="0" w:type="auto"/>
            <w:tcBorders>
              <w:top w:val="nil"/>
              <w:left w:val="nil"/>
              <w:bottom w:val="nil"/>
              <w:right w:val="nil"/>
            </w:tcBorders>
            <w:shd w:val="clear" w:color="000000" w:fill="F2F2F2"/>
            <w:noWrap/>
            <w:vAlign w:val="bottom"/>
            <w:hideMark/>
          </w:tcPr>
          <w:p w14:paraId="6F856576"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1878</w:t>
            </w:r>
          </w:p>
        </w:tc>
        <w:tc>
          <w:tcPr>
            <w:tcW w:w="0" w:type="auto"/>
            <w:tcBorders>
              <w:top w:val="nil"/>
              <w:left w:val="nil"/>
              <w:bottom w:val="nil"/>
              <w:right w:val="nil"/>
            </w:tcBorders>
            <w:shd w:val="clear" w:color="auto" w:fill="auto"/>
            <w:noWrap/>
            <w:vAlign w:val="bottom"/>
            <w:hideMark/>
          </w:tcPr>
          <w:p w14:paraId="6B924D2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42917</w:t>
            </w:r>
          </w:p>
        </w:tc>
        <w:tc>
          <w:tcPr>
            <w:tcW w:w="0" w:type="auto"/>
            <w:tcBorders>
              <w:top w:val="nil"/>
              <w:left w:val="nil"/>
              <w:bottom w:val="nil"/>
              <w:right w:val="nil"/>
            </w:tcBorders>
            <w:shd w:val="clear" w:color="000000" w:fill="F2F2F2"/>
            <w:noWrap/>
            <w:vAlign w:val="bottom"/>
            <w:hideMark/>
          </w:tcPr>
          <w:p w14:paraId="66A804E0"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1384</w:t>
            </w:r>
          </w:p>
        </w:tc>
        <w:tc>
          <w:tcPr>
            <w:tcW w:w="0" w:type="auto"/>
            <w:tcBorders>
              <w:top w:val="nil"/>
              <w:left w:val="nil"/>
              <w:bottom w:val="nil"/>
              <w:right w:val="nil"/>
            </w:tcBorders>
            <w:shd w:val="clear" w:color="000000" w:fill="F2F2F2"/>
            <w:noWrap/>
            <w:vAlign w:val="bottom"/>
            <w:hideMark/>
          </w:tcPr>
          <w:p w14:paraId="56CFE88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88</w:t>
            </w:r>
          </w:p>
        </w:tc>
        <w:tc>
          <w:tcPr>
            <w:tcW w:w="0" w:type="auto"/>
            <w:tcBorders>
              <w:top w:val="nil"/>
              <w:left w:val="nil"/>
              <w:bottom w:val="nil"/>
              <w:right w:val="nil"/>
            </w:tcBorders>
            <w:shd w:val="clear" w:color="000000" w:fill="F2F2F2"/>
            <w:noWrap/>
            <w:vAlign w:val="bottom"/>
            <w:hideMark/>
          </w:tcPr>
          <w:p w14:paraId="0117829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65</w:t>
            </w:r>
          </w:p>
        </w:tc>
        <w:tc>
          <w:tcPr>
            <w:tcW w:w="0" w:type="auto"/>
            <w:tcBorders>
              <w:top w:val="nil"/>
              <w:left w:val="nil"/>
              <w:bottom w:val="nil"/>
              <w:right w:val="nil"/>
            </w:tcBorders>
            <w:shd w:val="clear" w:color="auto" w:fill="auto"/>
            <w:noWrap/>
            <w:vAlign w:val="bottom"/>
            <w:hideMark/>
          </w:tcPr>
          <w:p w14:paraId="7DFAB47F"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8.2%</w:t>
            </w:r>
          </w:p>
        </w:tc>
      </w:tr>
      <w:tr w:rsidR="002D296F" w:rsidRPr="002D296F" w14:paraId="45D33BD8" w14:textId="77777777" w:rsidTr="002D296F">
        <w:trPr>
          <w:trHeight w:val="191"/>
        </w:trPr>
        <w:tc>
          <w:tcPr>
            <w:tcW w:w="0" w:type="auto"/>
            <w:tcBorders>
              <w:top w:val="nil"/>
              <w:left w:val="nil"/>
              <w:bottom w:val="nil"/>
              <w:right w:val="nil"/>
            </w:tcBorders>
            <w:shd w:val="clear" w:color="FF9900" w:fill="FF9900"/>
            <w:noWrap/>
            <w:vAlign w:val="bottom"/>
            <w:hideMark/>
          </w:tcPr>
          <w:p w14:paraId="032108E6"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noWrap/>
            <w:vAlign w:val="bottom"/>
            <w:hideMark/>
          </w:tcPr>
          <w:p w14:paraId="255F136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55267</w:t>
            </w:r>
          </w:p>
        </w:tc>
        <w:tc>
          <w:tcPr>
            <w:tcW w:w="0" w:type="auto"/>
            <w:tcBorders>
              <w:top w:val="nil"/>
              <w:left w:val="nil"/>
              <w:bottom w:val="nil"/>
              <w:right w:val="nil"/>
            </w:tcBorders>
            <w:shd w:val="clear" w:color="000000" w:fill="F2F2F2"/>
            <w:noWrap/>
            <w:vAlign w:val="bottom"/>
            <w:hideMark/>
          </w:tcPr>
          <w:p w14:paraId="4B784AE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1783</w:t>
            </w:r>
          </w:p>
        </w:tc>
        <w:tc>
          <w:tcPr>
            <w:tcW w:w="0" w:type="auto"/>
            <w:tcBorders>
              <w:top w:val="nil"/>
              <w:left w:val="nil"/>
              <w:bottom w:val="nil"/>
              <w:right w:val="nil"/>
            </w:tcBorders>
            <w:shd w:val="clear" w:color="auto" w:fill="auto"/>
            <w:noWrap/>
            <w:vAlign w:val="bottom"/>
            <w:hideMark/>
          </w:tcPr>
          <w:p w14:paraId="60DF8E9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40732</w:t>
            </w:r>
          </w:p>
        </w:tc>
        <w:tc>
          <w:tcPr>
            <w:tcW w:w="0" w:type="auto"/>
            <w:tcBorders>
              <w:top w:val="nil"/>
              <w:left w:val="nil"/>
              <w:bottom w:val="nil"/>
              <w:right w:val="nil"/>
            </w:tcBorders>
            <w:shd w:val="clear" w:color="000000" w:fill="F2F2F2"/>
            <w:noWrap/>
            <w:vAlign w:val="bottom"/>
            <w:hideMark/>
          </w:tcPr>
          <w:p w14:paraId="7B6EE410"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1314</w:t>
            </w:r>
          </w:p>
        </w:tc>
        <w:tc>
          <w:tcPr>
            <w:tcW w:w="0" w:type="auto"/>
            <w:tcBorders>
              <w:top w:val="nil"/>
              <w:left w:val="nil"/>
              <w:bottom w:val="nil"/>
              <w:right w:val="nil"/>
            </w:tcBorders>
            <w:shd w:val="clear" w:color="000000" w:fill="F2F2F2"/>
            <w:noWrap/>
            <w:vAlign w:val="bottom"/>
            <w:hideMark/>
          </w:tcPr>
          <w:p w14:paraId="6830418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83</w:t>
            </w:r>
          </w:p>
        </w:tc>
        <w:tc>
          <w:tcPr>
            <w:tcW w:w="0" w:type="auto"/>
            <w:tcBorders>
              <w:top w:val="nil"/>
              <w:left w:val="nil"/>
              <w:bottom w:val="nil"/>
              <w:right w:val="nil"/>
            </w:tcBorders>
            <w:shd w:val="clear" w:color="000000" w:fill="F2F2F2"/>
            <w:noWrap/>
            <w:vAlign w:val="bottom"/>
            <w:hideMark/>
          </w:tcPr>
          <w:p w14:paraId="1E4DF045"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61</w:t>
            </w:r>
          </w:p>
        </w:tc>
        <w:tc>
          <w:tcPr>
            <w:tcW w:w="0" w:type="auto"/>
            <w:tcBorders>
              <w:top w:val="nil"/>
              <w:left w:val="nil"/>
              <w:bottom w:val="nil"/>
              <w:right w:val="nil"/>
            </w:tcBorders>
            <w:shd w:val="clear" w:color="auto" w:fill="auto"/>
            <w:noWrap/>
            <w:vAlign w:val="bottom"/>
            <w:hideMark/>
          </w:tcPr>
          <w:p w14:paraId="2F074AF4"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7.8%</w:t>
            </w:r>
          </w:p>
        </w:tc>
      </w:tr>
      <w:tr w:rsidR="002D296F" w:rsidRPr="002D296F" w14:paraId="3C6DE902" w14:textId="77777777" w:rsidTr="002D296F">
        <w:trPr>
          <w:trHeight w:val="191"/>
        </w:trPr>
        <w:tc>
          <w:tcPr>
            <w:tcW w:w="0" w:type="auto"/>
            <w:tcBorders>
              <w:top w:val="nil"/>
              <w:left w:val="nil"/>
              <w:bottom w:val="nil"/>
              <w:right w:val="nil"/>
            </w:tcBorders>
            <w:shd w:val="clear" w:color="FF9900" w:fill="FF9900"/>
            <w:noWrap/>
            <w:vAlign w:val="bottom"/>
            <w:hideMark/>
          </w:tcPr>
          <w:p w14:paraId="53ABB91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auto"/>
            <w:noWrap/>
            <w:vAlign w:val="bottom"/>
            <w:hideMark/>
          </w:tcPr>
          <w:p w14:paraId="7DE794B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52605</w:t>
            </w:r>
          </w:p>
        </w:tc>
        <w:tc>
          <w:tcPr>
            <w:tcW w:w="0" w:type="auto"/>
            <w:tcBorders>
              <w:top w:val="nil"/>
              <w:left w:val="nil"/>
              <w:bottom w:val="nil"/>
              <w:right w:val="nil"/>
            </w:tcBorders>
            <w:shd w:val="clear" w:color="000000" w:fill="F2F2F2"/>
            <w:noWrap/>
            <w:vAlign w:val="bottom"/>
            <w:hideMark/>
          </w:tcPr>
          <w:p w14:paraId="384144FD"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1697</w:t>
            </w:r>
          </w:p>
        </w:tc>
        <w:tc>
          <w:tcPr>
            <w:tcW w:w="0" w:type="auto"/>
            <w:tcBorders>
              <w:top w:val="nil"/>
              <w:left w:val="nil"/>
              <w:bottom w:val="nil"/>
              <w:right w:val="nil"/>
            </w:tcBorders>
            <w:shd w:val="clear" w:color="auto" w:fill="auto"/>
            <w:noWrap/>
            <w:vAlign w:val="bottom"/>
            <w:hideMark/>
          </w:tcPr>
          <w:p w14:paraId="3B00785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38770</w:t>
            </w:r>
          </w:p>
        </w:tc>
        <w:tc>
          <w:tcPr>
            <w:tcW w:w="0" w:type="auto"/>
            <w:tcBorders>
              <w:top w:val="nil"/>
              <w:left w:val="nil"/>
              <w:bottom w:val="nil"/>
              <w:right w:val="nil"/>
            </w:tcBorders>
            <w:shd w:val="clear" w:color="000000" w:fill="F2F2F2"/>
            <w:noWrap/>
            <w:vAlign w:val="bottom"/>
            <w:hideMark/>
          </w:tcPr>
          <w:p w14:paraId="1C15D16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1251</w:t>
            </w:r>
          </w:p>
        </w:tc>
        <w:tc>
          <w:tcPr>
            <w:tcW w:w="0" w:type="auto"/>
            <w:tcBorders>
              <w:top w:val="nil"/>
              <w:left w:val="nil"/>
              <w:bottom w:val="nil"/>
              <w:right w:val="nil"/>
            </w:tcBorders>
            <w:shd w:val="clear" w:color="000000" w:fill="F2F2F2"/>
            <w:noWrap/>
            <w:vAlign w:val="bottom"/>
            <w:hideMark/>
          </w:tcPr>
          <w:p w14:paraId="0C0EA1C1"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79</w:t>
            </w:r>
          </w:p>
        </w:tc>
        <w:tc>
          <w:tcPr>
            <w:tcW w:w="0" w:type="auto"/>
            <w:tcBorders>
              <w:top w:val="nil"/>
              <w:left w:val="nil"/>
              <w:bottom w:val="nil"/>
              <w:right w:val="nil"/>
            </w:tcBorders>
            <w:shd w:val="clear" w:color="000000" w:fill="F2F2F2"/>
            <w:noWrap/>
            <w:vAlign w:val="bottom"/>
            <w:hideMark/>
          </w:tcPr>
          <w:p w14:paraId="286013F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59</w:t>
            </w:r>
          </w:p>
        </w:tc>
        <w:tc>
          <w:tcPr>
            <w:tcW w:w="0" w:type="auto"/>
            <w:tcBorders>
              <w:top w:val="nil"/>
              <w:left w:val="nil"/>
              <w:bottom w:val="nil"/>
              <w:right w:val="nil"/>
            </w:tcBorders>
            <w:shd w:val="clear" w:color="auto" w:fill="auto"/>
            <w:noWrap/>
            <w:vAlign w:val="bottom"/>
            <w:hideMark/>
          </w:tcPr>
          <w:p w14:paraId="08EB0D67"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7.4%</w:t>
            </w:r>
          </w:p>
        </w:tc>
      </w:tr>
      <w:tr w:rsidR="002D296F" w:rsidRPr="002D296F" w14:paraId="492A72B0" w14:textId="77777777" w:rsidTr="002D296F">
        <w:trPr>
          <w:trHeight w:val="191"/>
        </w:trPr>
        <w:tc>
          <w:tcPr>
            <w:tcW w:w="0" w:type="auto"/>
            <w:tcBorders>
              <w:top w:val="nil"/>
              <w:left w:val="nil"/>
              <w:bottom w:val="nil"/>
              <w:right w:val="nil"/>
            </w:tcBorders>
            <w:shd w:val="clear" w:color="FF9900" w:fill="FF9900"/>
            <w:noWrap/>
            <w:vAlign w:val="bottom"/>
            <w:hideMark/>
          </w:tcPr>
          <w:p w14:paraId="5F90BB3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noWrap/>
            <w:vAlign w:val="bottom"/>
            <w:hideMark/>
          </w:tcPr>
          <w:p w14:paraId="4E6BA78A"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52687</w:t>
            </w:r>
          </w:p>
        </w:tc>
        <w:tc>
          <w:tcPr>
            <w:tcW w:w="0" w:type="auto"/>
            <w:tcBorders>
              <w:top w:val="nil"/>
              <w:left w:val="nil"/>
              <w:bottom w:val="nil"/>
              <w:right w:val="nil"/>
            </w:tcBorders>
            <w:shd w:val="clear" w:color="000000" w:fill="F2F2F2"/>
            <w:noWrap/>
            <w:vAlign w:val="bottom"/>
            <w:hideMark/>
          </w:tcPr>
          <w:p w14:paraId="1307428F"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1700</w:t>
            </w:r>
          </w:p>
        </w:tc>
        <w:tc>
          <w:tcPr>
            <w:tcW w:w="0" w:type="auto"/>
            <w:tcBorders>
              <w:top w:val="nil"/>
              <w:left w:val="nil"/>
              <w:bottom w:val="nil"/>
              <w:right w:val="nil"/>
            </w:tcBorders>
            <w:shd w:val="clear" w:color="auto" w:fill="auto"/>
            <w:noWrap/>
            <w:vAlign w:val="bottom"/>
            <w:hideMark/>
          </w:tcPr>
          <w:p w14:paraId="1891313B"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38830</w:t>
            </w:r>
          </w:p>
        </w:tc>
        <w:tc>
          <w:tcPr>
            <w:tcW w:w="0" w:type="auto"/>
            <w:tcBorders>
              <w:top w:val="nil"/>
              <w:left w:val="nil"/>
              <w:bottom w:val="nil"/>
              <w:right w:val="nil"/>
            </w:tcBorders>
            <w:shd w:val="clear" w:color="000000" w:fill="F2F2F2"/>
            <w:noWrap/>
            <w:vAlign w:val="bottom"/>
            <w:hideMark/>
          </w:tcPr>
          <w:p w14:paraId="151A70A3"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1253</w:t>
            </w:r>
          </w:p>
        </w:tc>
        <w:tc>
          <w:tcPr>
            <w:tcW w:w="0" w:type="auto"/>
            <w:tcBorders>
              <w:top w:val="nil"/>
              <w:left w:val="nil"/>
              <w:bottom w:val="nil"/>
              <w:right w:val="nil"/>
            </w:tcBorders>
            <w:shd w:val="clear" w:color="000000" w:fill="F2F2F2"/>
            <w:noWrap/>
            <w:vAlign w:val="bottom"/>
            <w:hideMark/>
          </w:tcPr>
          <w:p w14:paraId="325FECA4"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80</w:t>
            </w:r>
          </w:p>
        </w:tc>
        <w:tc>
          <w:tcPr>
            <w:tcW w:w="0" w:type="auto"/>
            <w:tcBorders>
              <w:top w:val="nil"/>
              <w:left w:val="nil"/>
              <w:bottom w:val="nil"/>
              <w:right w:val="nil"/>
            </w:tcBorders>
            <w:shd w:val="clear" w:color="000000" w:fill="F2F2F2"/>
            <w:noWrap/>
            <w:vAlign w:val="bottom"/>
            <w:hideMark/>
          </w:tcPr>
          <w:p w14:paraId="250617BC"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59</w:t>
            </w:r>
          </w:p>
        </w:tc>
        <w:tc>
          <w:tcPr>
            <w:tcW w:w="0" w:type="auto"/>
            <w:tcBorders>
              <w:top w:val="nil"/>
              <w:left w:val="nil"/>
              <w:bottom w:val="nil"/>
              <w:right w:val="nil"/>
            </w:tcBorders>
            <w:shd w:val="clear" w:color="auto" w:fill="auto"/>
            <w:noWrap/>
            <w:vAlign w:val="bottom"/>
            <w:hideMark/>
          </w:tcPr>
          <w:p w14:paraId="75C95E10" w14:textId="77777777" w:rsidR="002D296F" w:rsidRPr="002D296F" w:rsidRDefault="002D296F" w:rsidP="002D296F">
            <w:pPr>
              <w:spacing w:after="0" w:line="240" w:lineRule="auto"/>
              <w:jc w:val="right"/>
              <w:rPr>
                <w:rFonts w:ascii="Arial" w:eastAsia="Times New Roman" w:hAnsi="Arial" w:cs="Arial"/>
                <w:color w:val="EA4335"/>
                <w:sz w:val="18"/>
                <w:szCs w:val="18"/>
              </w:rPr>
            </w:pPr>
            <w:r w:rsidRPr="002D296F">
              <w:rPr>
                <w:rFonts w:ascii="Arial" w:eastAsia="Times New Roman" w:hAnsi="Arial" w:cs="Arial"/>
                <w:color w:val="EA4335"/>
                <w:sz w:val="18"/>
                <w:szCs w:val="18"/>
              </w:rPr>
              <w:t>7.4%</w:t>
            </w:r>
          </w:p>
        </w:tc>
      </w:tr>
      <w:tr w:rsidR="002D296F" w:rsidRPr="002D296F" w14:paraId="565BFFBD" w14:textId="77777777" w:rsidTr="002D296F">
        <w:trPr>
          <w:trHeight w:val="191"/>
        </w:trPr>
        <w:tc>
          <w:tcPr>
            <w:tcW w:w="0" w:type="auto"/>
            <w:tcBorders>
              <w:top w:val="nil"/>
              <w:left w:val="nil"/>
              <w:bottom w:val="nil"/>
              <w:right w:val="nil"/>
            </w:tcBorders>
            <w:shd w:val="clear" w:color="FF9900" w:fill="FF9900"/>
            <w:noWrap/>
            <w:vAlign w:val="bottom"/>
            <w:hideMark/>
          </w:tcPr>
          <w:p w14:paraId="7C7EB2E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auto"/>
            <w:noWrap/>
            <w:vAlign w:val="bottom"/>
            <w:hideMark/>
          </w:tcPr>
          <w:p w14:paraId="23A280D8"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27837</w:t>
            </w:r>
          </w:p>
        </w:tc>
        <w:tc>
          <w:tcPr>
            <w:tcW w:w="0" w:type="auto"/>
            <w:tcBorders>
              <w:top w:val="nil"/>
              <w:left w:val="nil"/>
              <w:bottom w:val="nil"/>
              <w:right w:val="nil"/>
            </w:tcBorders>
            <w:shd w:val="clear" w:color="000000" w:fill="F2F2F2"/>
            <w:noWrap/>
            <w:vAlign w:val="bottom"/>
            <w:hideMark/>
          </w:tcPr>
          <w:p w14:paraId="2C359D09"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898</w:t>
            </w:r>
          </w:p>
        </w:tc>
        <w:tc>
          <w:tcPr>
            <w:tcW w:w="0" w:type="auto"/>
            <w:tcBorders>
              <w:top w:val="nil"/>
              <w:left w:val="nil"/>
              <w:bottom w:val="nil"/>
              <w:right w:val="nil"/>
            </w:tcBorders>
            <w:shd w:val="clear" w:color="auto" w:fill="auto"/>
            <w:noWrap/>
            <w:vAlign w:val="bottom"/>
            <w:hideMark/>
          </w:tcPr>
          <w:p w14:paraId="1FD62F73"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20516</w:t>
            </w:r>
          </w:p>
        </w:tc>
        <w:tc>
          <w:tcPr>
            <w:tcW w:w="0" w:type="auto"/>
            <w:tcBorders>
              <w:top w:val="nil"/>
              <w:left w:val="nil"/>
              <w:bottom w:val="nil"/>
              <w:right w:val="nil"/>
            </w:tcBorders>
            <w:shd w:val="clear" w:color="000000" w:fill="F2F2F2"/>
            <w:noWrap/>
            <w:vAlign w:val="bottom"/>
            <w:hideMark/>
          </w:tcPr>
          <w:p w14:paraId="76E705B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662</w:t>
            </w:r>
          </w:p>
        </w:tc>
        <w:tc>
          <w:tcPr>
            <w:tcW w:w="0" w:type="auto"/>
            <w:tcBorders>
              <w:top w:val="nil"/>
              <w:left w:val="nil"/>
              <w:bottom w:val="nil"/>
              <w:right w:val="nil"/>
            </w:tcBorders>
            <w:shd w:val="clear" w:color="000000" w:fill="F2F2F2"/>
            <w:noWrap/>
            <w:vAlign w:val="bottom"/>
            <w:hideMark/>
          </w:tcPr>
          <w:p w14:paraId="17D28357"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42</w:t>
            </w:r>
          </w:p>
        </w:tc>
        <w:tc>
          <w:tcPr>
            <w:tcW w:w="0" w:type="auto"/>
            <w:tcBorders>
              <w:top w:val="nil"/>
              <w:left w:val="nil"/>
              <w:bottom w:val="nil"/>
              <w:right w:val="nil"/>
            </w:tcBorders>
            <w:shd w:val="clear" w:color="000000" w:fill="F2F2F2"/>
            <w:noWrap/>
            <w:vAlign w:val="bottom"/>
            <w:hideMark/>
          </w:tcPr>
          <w:p w14:paraId="020555E2" w14:textId="77777777" w:rsidR="002D296F" w:rsidRPr="002D296F" w:rsidRDefault="002D296F" w:rsidP="002D296F">
            <w:pPr>
              <w:spacing w:after="0" w:line="240" w:lineRule="auto"/>
              <w:jc w:val="center"/>
              <w:rPr>
                <w:rFonts w:ascii="Times New Roman" w:eastAsia="Times New Roman" w:hAnsi="Times New Roman" w:cs="Times New Roman"/>
                <w:b/>
                <w:bCs/>
                <w:color w:val="000000"/>
                <w:sz w:val="18"/>
                <w:szCs w:val="18"/>
              </w:rPr>
            </w:pPr>
            <w:r w:rsidRPr="002D296F">
              <w:rPr>
                <w:rFonts w:ascii="Times New Roman" w:eastAsia="Times New Roman" w:hAnsi="Times New Roman" w:cs="Times New Roman"/>
                <w:b/>
                <w:bCs/>
                <w:color w:val="000000"/>
                <w:sz w:val="18"/>
                <w:szCs w:val="18"/>
              </w:rPr>
              <w:t>31</w:t>
            </w:r>
          </w:p>
        </w:tc>
        <w:tc>
          <w:tcPr>
            <w:tcW w:w="0" w:type="auto"/>
            <w:tcBorders>
              <w:top w:val="nil"/>
              <w:left w:val="nil"/>
              <w:bottom w:val="nil"/>
              <w:right w:val="nil"/>
            </w:tcBorders>
            <w:shd w:val="clear" w:color="auto" w:fill="auto"/>
            <w:noWrap/>
            <w:vAlign w:val="bottom"/>
            <w:hideMark/>
          </w:tcPr>
          <w:p w14:paraId="21BC7833" w14:textId="77777777" w:rsidR="002D296F" w:rsidRPr="002D296F" w:rsidRDefault="002D296F" w:rsidP="002D296F">
            <w:pPr>
              <w:spacing w:after="0" w:line="240" w:lineRule="auto"/>
              <w:jc w:val="right"/>
              <w:rPr>
                <w:rFonts w:ascii="Arial" w:eastAsia="Times New Roman" w:hAnsi="Arial" w:cs="Arial"/>
                <w:color w:val="000000"/>
                <w:sz w:val="18"/>
                <w:szCs w:val="18"/>
              </w:rPr>
            </w:pPr>
            <w:r w:rsidRPr="002D296F">
              <w:rPr>
                <w:rFonts w:ascii="Arial" w:eastAsia="Times New Roman" w:hAnsi="Arial" w:cs="Arial"/>
                <w:color w:val="000000"/>
                <w:sz w:val="18"/>
                <w:szCs w:val="18"/>
              </w:rPr>
              <w:t>3.9%</w:t>
            </w:r>
          </w:p>
        </w:tc>
      </w:tr>
      <w:tr w:rsidR="002D296F" w:rsidRPr="002D296F" w14:paraId="1B036CF0" w14:textId="77777777" w:rsidTr="002D296F">
        <w:trPr>
          <w:trHeight w:val="191"/>
        </w:trPr>
        <w:tc>
          <w:tcPr>
            <w:tcW w:w="0" w:type="auto"/>
            <w:tcBorders>
              <w:top w:val="nil"/>
              <w:left w:val="nil"/>
              <w:bottom w:val="nil"/>
              <w:right w:val="nil"/>
            </w:tcBorders>
            <w:shd w:val="clear" w:color="000000" w:fill="D9E7FD"/>
            <w:noWrap/>
            <w:vAlign w:val="bottom"/>
            <w:hideMark/>
          </w:tcPr>
          <w:p w14:paraId="226EE3E2" w14:textId="77777777" w:rsidR="002D296F" w:rsidRPr="002D296F" w:rsidRDefault="002D296F" w:rsidP="002D296F">
            <w:pPr>
              <w:spacing w:after="0" w:line="240" w:lineRule="auto"/>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Total</w:t>
            </w:r>
          </w:p>
        </w:tc>
        <w:tc>
          <w:tcPr>
            <w:tcW w:w="0" w:type="auto"/>
            <w:tcBorders>
              <w:top w:val="nil"/>
              <w:left w:val="nil"/>
              <w:bottom w:val="nil"/>
              <w:right w:val="nil"/>
            </w:tcBorders>
            <w:shd w:val="clear" w:color="000000" w:fill="D9E7FD"/>
            <w:noWrap/>
            <w:vAlign w:val="bottom"/>
            <w:hideMark/>
          </w:tcPr>
          <w:p w14:paraId="13291000" w14:textId="77777777"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707700</w:t>
            </w:r>
          </w:p>
        </w:tc>
        <w:tc>
          <w:tcPr>
            <w:tcW w:w="0" w:type="auto"/>
            <w:tcBorders>
              <w:top w:val="nil"/>
              <w:left w:val="nil"/>
              <w:bottom w:val="nil"/>
              <w:right w:val="nil"/>
            </w:tcBorders>
            <w:shd w:val="clear" w:color="000000" w:fill="D9E7FD"/>
            <w:noWrap/>
            <w:vAlign w:val="bottom"/>
            <w:hideMark/>
          </w:tcPr>
          <w:p w14:paraId="29577AA3" w14:textId="77777777"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22829</w:t>
            </w:r>
          </w:p>
        </w:tc>
        <w:tc>
          <w:tcPr>
            <w:tcW w:w="0" w:type="auto"/>
            <w:tcBorders>
              <w:top w:val="nil"/>
              <w:left w:val="nil"/>
              <w:bottom w:val="nil"/>
              <w:right w:val="nil"/>
            </w:tcBorders>
            <w:shd w:val="clear" w:color="000000" w:fill="D9E7FD"/>
            <w:noWrap/>
            <w:vAlign w:val="bottom"/>
            <w:hideMark/>
          </w:tcPr>
          <w:p w14:paraId="1C088041" w14:textId="77777777"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521580</w:t>
            </w:r>
          </w:p>
        </w:tc>
        <w:tc>
          <w:tcPr>
            <w:tcW w:w="0" w:type="auto"/>
            <w:tcBorders>
              <w:top w:val="nil"/>
              <w:left w:val="nil"/>
              <w:bottom w:val="nil"/>
              <w:right w:val="nil"/>
            </w:tcBorders>
            <w:shd w:val="clear" w:color="000000" w:fill="D9E7FD"/>
            <w:noWrap/>
            <w:vAlign w:val="bottom"/>
            <w:hideMark/>
          </w:tcPr>
          <w:p w14:paraId="0D2D0A91" w14:textId="77777777"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16825</w:t>
            </w:r>
          </w:p>
        </w:tc>
        <w:tc>
          <w:tcPr>
            <w:tcW w:w="0" w:type="auto"/>
            <w:tcBorders>
              <w:top w:val="nil"/>
              <w:left w:val="nil"/>
              <w:bottom w:val="nil"/>
              <w:right w:val="nil"/>
            </w:tcBorders>
            <w:shd w:val="clear" w:color="000000" w:fill="D9E7FD"/>
            <w:noWrap/>
            <w:vAlign w:val="bottom"/>
            <w:hideMark/>
          </w:tcPr>
          <w:p w14:paraId="13FB250F" w14:textId="77777777"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 </w:t>
            </w:r>
          </w:p>
        </w:tc>
        <w:tc>
          <w:tcPr>
            <w:tcW w:w="0" w:type="auto"/>
            <w:tcBorders>
              <w:top w:val="nil"/>
              <w:left w:val="nil"/>
              <w:bottom w:val="nil"/>
              <w:right w:val="nil"/>
            </w:tcBorders>
            <w:shd w:val="clear" w:color="000000" w:fill="D9E7FD"/>
            <w:noWrap/>
            <w:vAlign w:val="bottom"/>
            <w:hideMark/>
          </w:tcPr>
          <w:p w14:paraId="24C975C3" w14:textId="77777777"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 </w:t>
            </w:r>
          </w:p>
        </w:tc>
        <w:tc>
          <w:tcPr>
            <w:tcW w:w="0" w:type="auto"/>
            <w:tcBorders>
              <w:top w:val="nil"/>
              <w:left w:val="nil"/>
              <w:bottom w:val="nil"/>
              <w:right w:val="nil"/>
            </w:tcBorders>
            <w:shd w:val="clear" w:color="000000" w:fill="D9E7FD"/>
            <w:noWrap/>
            <w:vAlign w:val="bottom"/>
            <w:hideMark/>
          </w:tcPr>
          <w:p w14:paraId="5FB76DFD" w14:textId="77777777" w:rsidR="002D296F" w:rsidRPr="002D296F" w:rsidRDefault="002D296F" w:rsidP="002D296F">
            <w:pPr>
              <w:spacing w:after="0" w:line="240" w:lineRule="auto"/>
              <w:jc w:val="center"/>
              <w:rPr>
                <w:rFonts w:ascii="Arial" w:eastAsia="Times New Roman" w:hAnsi="Arial" w:cs="Arial"/>
                <w:b/>
                <w:bCs/>
                <w:color w:val="000000"/>
                <w:sz w:val="18"/>
                <w:szCs w:val="18"/>
              </w:rPr>
            </w:pPr>
            <w:r w:rsidRPr="002D296F">
              <w:rPr>
                <w:rFonts w:ascii="Arial" w:eastAsia="Times New Roman" w:hAnsi="Arial" w:cs="Arial"/>
                <w:b/>
                <w:bCs/>
                <w:color w:val="000000"/>
                <w:sz w:val="18"/>
                <w:szCs w:val="18"/>
              </w:rPr>
              <w:t> </w:t>
            </w:r>
          </w:p>
        </w:tc>
      </w:tr>
      <w:tr w:rsidR="002D296F" w:rsidRPr="002D296F" w14:paraId="669DE544" w14:textId="77777777" w:rsidTr="002D296F">
        <w:trPr>
          <w:trHeight w:val="191"/>
        </w:trPr>
        <w:tc>
          <w:tcPr>
            <w:tcW w:w="0" w:type="auto"/>
            <w:tcBorders>
              <w:top w:val="nil"/>
              <w:left w:val="nil"/>
              <w:bottom w:val="nil"/>
              <w:right w:val="nil"/>
            </w:tcBorders>
            <w:shd w:val="clear" w:color="000000" w:fill="F2F2F2"/>
            <w:noWrap/>
            <w:vAlign w:val="bottom"/>
            <w:hideMark/>
          </w:tcPr>
          <w:p w14:paraId="6D76E77C" w14:textId="77777777" w:rsidR="002D296F" w:rsidRPr="002D296F" w:rsidRDefault="002D296F" w:rsidP="002D296F">
            <w:pPr>
              <w:spacing w:after="0" w:line="240" w:lineRule="auto"/>
              <w:rPr>
                <w:rFonts w:ascii="Arial" w:eastAsia="Times New Roman" w:hAnsi="Arial" w:cs="Arial"/>
                <w:color w:val="000000"/>
                <w:sz w:val="18"/>
                <w:szCs w:val="18"/>
              </w:rPr>
            </w:pPr>
            <w:proofErr w:type="spellStart"/>
            <w:r w:rsidRPr="002D296F">
              <w:rPr>
                <w:rFonts w:ascii="Arial" w:eastAsia="Times New Roman" w:hAnsi="Arial" w:cs="Arial"/>
                <w:color w:val="000000"/>
                <w:sz w:val="18"/>
                <w:szCs w:val="18"/>
              </w:rPr>
              <w:t>Ave.per</w:t>
            </w:r>
            <w:proofErr w:type="spellEnd"/>
            <w:r w:rsidRPr="002D296F">
              <w:rPr>
                <w:rFonts w:ascii="Arial" w:eastAsia="Times New Roman" w:hAnsi="Arial" w:cs="Arial"/>
                <w:color w:val="000000"/>
                <w:sz w:val="18"/>
                <w:szCs w:val="18"/>
              </w:rPr>
              <w:t xml:space="preserve"> Days/</w:t>
            </w:r>
            <w:proofErr w:type="spellStart"/>
            <w:r w:rsidRPr="002D296F">
              <w:rPr>
                <w:rFonts w:ascii="Arial" w:eastAsia="Times New Roman" w:hAnsi="Arial" w:cs="Arial"/>
                <w:color w:val="000000"/>
                <w:sz w:val="18"/>
                <w:szCs w:val="18"/>
              </w:rPr>
              <w:t>hr</w:t>
            </w:r>
            <w:proofErr w:type="spellEnd"/>
          </w:p>
        </w:tc>
        <w:tc>
          <w:tcPr>
            <w:tcW w:w="0" w:type="auto"/>
            <w:tcBorders>
              <w:top w:val="nil"/>
              <w:left w:val="nil"/>
              <w:bottom w:val="nil"/>
              <w:right w:val="nil"/>
            </w:tcBorders>
            <w:shd w:val="clear" w:color="000000" w:fill="F2F2F2"/>
            <w:noWrap/>
            <w:vAlign w:val="center"/>
            <w:hideMark/>
          </w:tcPr>
          <w:p w14:paraId="059B7803" w14:textId="77777777" w:rsidR="002D296F" w:rsidRPr="002D296F" w:rsidRDefault="002D296F" w:rsidP="002D296F">
            <w:pPr>
              <w:spacing w:after="0" w:line="240" w:lineRule="auto"/>
              <w:jc w:val="center"/>
              <w:rPr>
                <w:rFonts w:ascii="Arial" w:eastAsia="Times New Roman" w:hAnsi="Arial" w:cs="Arial"/>
                <w:color w:val="000000"/>
                <w:sz w:val="18"/>
                <w:szCs w:val="18"/>
              </w:rPr>
            </w:pPr>
            <w:r w:rsidRPr="002D296F">
              <w:rPr>
                <w:rFonts w:ascii="Arial" w:eastAsia="Times New Roman" w:hAnsi="Arial" w:cs="Arial"/>
                <w:color w:val="000000"/>
                <w:sz w:val="18"/>
                <w:szCs w:val="18"/>
              </w:rPr>
              <w:t>22829</w:t>
            </w:r>
          </w:p>
        </w:tc>
        <w:tc>
          <w:tcPr>
            <w:tcW w:w="0" w:type="auto"/>
            <w:tcBorders>
              <w:top w:val="nil"/>
              <w:left w:val="nil"/>
              <w:bottom w:val="nil"/>
              <w:right w:val="nil"/>
            </w:tcBorders>
            <w:shd w:val="clear" w:color="000000" w:fill="F2F2F2"/>
            <w:noWrap/>
            <w:vAlign w:val="center"/>
            <w:hideMark/>
          </w:tcPr>
          <w:p w14:paraId="3857B739" w14:textId="77777777" w:rsidR="002D296F" w:rsidRPr="002D296F" w:rsidRDefault="002D296F" w:rsidP="002D296F">
            <w:pPr>
              <w:spacing w:after="0" w:line="240" w:lineRule="auto"/>
              <w:jc w:val="center"/>
              <w:rPr>
                <w:rFonts w:ascii="Arial" w:eastAsia="Times New Roman" w:hAnsi="Arial" w:cs="Arial"/>
                <w:color w:val="000000"/>
                <w:sz w:val="18"/>
                <w:szCs w:val="18"/>
              </w:rPr>
            </w:pPr>
            <w:r w:rsidRPr="002D296F">
              <w:rPr>
                <w:rFonts w:ascii="Arial" w:eastAsia="Times New Roman" w:hAnsi="Arial" w:cs="Arial"/>
                <w:color w:val="000000"/>
                <w:sz w:val="18"/>
                <w:szCs w:val="18"/>
              </w:rPr>
              <w:t>1427</w:t>
            </w:r>
          </w:p>
        </w:tc>
        <w:tc>
          <w:tcPr>
            <w:tcW w:w="0" w:type="auto"/>
            <w:tcBorders>
              <w:top w:val="nil"/>
              <w:left w:val="nil"/>
              <w:bottom w:val="nil"/>
              <w:right w:val="nil"/>
            </w:tcBorders>
            <w:shd w:val="clear" w:color="000000" w:fill="F2F2F2"/>
            <w:noWrap/>
            <w:vAlign w:val="center"/>
            <w:hideMark/>
          </w:tcPr>
          <w:p w14:paraId="181CDF06" w14:textId="77777777" w:rsidR="002D296F" w:rsidRPr="002D296F" w:rsidRDefault="002D296F" w:rsidP="002D296F">
            <w:pPr>
              <w:spacing w:after="0" w:line="240" w:lineRule="auto"/>
              <w:jc w:val="center"/>
              <w:rPr>
                <w:rFonts w:ascii="Arial" w:eastAsia="Times New Roman" w:hAnsi="Arial" w:cs="Arial"/>
                <w:color w:val="000000"/>
                <w:sz w:val="18"/>
                <w:szCs w:val="18"/>
              </w:rPr>
            </w:pPr>
            <w:r w:rsidRPr="002D296F">
              <w:rPr>
                <w:rFonts w:ascii="Arial" w:eastAsia="Times New Roman" w:hAnsi="Arial" w:cs="Arial"/>
                <w:color w:val="000000"/>
                <w:sz w:val="18"/>
                <w:szCs w:val="18"/>
              </w:rPr>
              <w:t>16825</w:t>
            </w:r>
          </w:p>
        </w:tc>
        <w:tc>
          <w:tcPr>
            <w:tcW w:w="0" w:type="auto"/>
            <w:tcBorders>
              <w:top w:val="nil"/>
              <w:left w:val="nil"/>
              <w:bottom w:val="nil"/>
              <w:right w:val="nil"/>
            </w:tcBorders>
            <w:shd w:val="clear" w:color="000000" w:fill="F2F2F2"/>
            <w:noWrap/>
            <w:vAlign w:val="center"/>
            <w:hideMark/>
          </w:tcPr>
          <w:p w14:paraId="26A4B070" w14:textId="77777777" w:rsidR="002D296F" w:rsidRPr="002D296F" w:rsidRDefault="002D296F" w:rsidP="002D296F">
            <w:pPr>
              <w:spacing w:after="0" w:line="240" w:lineRule="auto"/>
              <w:jc w:val="center"/>
              <w:rPr>
                <w:rFonts w:ascii="Arial" w:eastAsia="Times New Roman" w:hAnsi="Arial" w:cs="Arial"/>
                <w:color w:val="000000"/>
                <w:sz w:val="18"/>
                <w:szCs w:val="18"/>
              </w:rPr>
            </w:pPr>
            <w:r w:rsidRPr="002D296F">
              <w:rPr>
                <w:rFonts w:ascii="Arial" w:eastAsia="Times New Roman" w:hAnsi="Arial" w:cs="Arial"/>
                <w:color w:val="000000"/>
                <w:sz w:val="18"/>
                <w:szCs w:val="18"/>
              </w:rPr>
              <w:t>1052</w:t>
            </w:r>
          </w:p>
        </w:tc>
        <w:tc>
          <w:tcPr>
            <w:tcW w:w="0" w:type="auto"/>
            <w:tcBorders>
              <w:top w:val="nil"/>
              <w:left w:val="nil"/>
              <w:bottom w:val="nil"/>
              <w:right w:val="nil"/>
            </w:tcBorders>
            <w:shd w:val="clear" w:color="000000" w:fill="F2F2F2"/>
            <w:noWrap/>
            <w:vAlign w:val="center"/>
            <w:hideMark/>
          </w:tcPr>
          <w:p w14:paraId="17118890" w14:textId="77777777" w:rsidR="002D296F" w:rsidRPr="002D296F" w:rsidRDefault="002D296F" w:rsidP="002D296F">
            <w:pPr>
              <w:spacing w:after="0" w:line="240" w:lineRule="auto"/>
              <w:jc w:val="center"/>
              <w:rPr>
                <w:rFonts w:ascii="Arial" w:eastAsia="Times New Roman" w:hAnsi="Arial" w:cs="Arial"/>
                <w:color w:val="000000"/>
                <w:sz w:val="18"/>
                <w:szCs w:val="18"/>
              </w:rPr>
            </w:pPr>
            <w:r w:rsidRPr="002D296F">
              <w:rPr>
                <w:rFonts w:ascii="Arial" w:eastAsia="Times New Roman" w:hAnsi="Arial" w:cs="Arial"/>
                <w:color w:val="000000"/>
                <w:sz w:val="18"/>
                <w:szCs w:val="18"/>
              </w:rPr>
              <w:t> </w:t>
            </w:r>
          </w:p>
        </w:tc>
        <w:tc>
          <w:tcPr>
            <w:tcW w:w="0" w:type="auto"/>
            <w:tcBorders>
              <w:top w:val="nil"/>
              <w:left w:val="nil"/>
              <w:bottom w:val="nil"/>
              <w:right w:val="nil"/>
            </w:tcBorders>
            <w:shd w:val="clear" w:color="000000" w:fill="F2F2F2"/>
            <w:noWrap/>
            <w:vAlign w:val="center"/>
            <w:hideMark/>
          </w:tcPr>
          <w:p w14:paraId="16B0C7EB" w14:textId="77777777" w:rsidR="002D296F" w:rsidRPr="002D296F" w:rsidRDefault="002D296F" w:rsidP="002D296F">
            <w:pPr>
              <w:spacing w:after="0" w:line="240" w:lineRule="auto"/>
              <w:jc w:val="center"/>
              <w:rPr>
                <w:rFonts w:ascii="Arial" w:eastAsia="Times New Roman" w:hAnsi="Arial" w:cs="Arial"/>
                <w:color w:val="000000"/>
                <w:sz w:val="18"/>
                <w:szCs w:val="18"/>
              </w:rPr>
            </w:pPr>
            <w:r w:rsidRPr="002D296F">
              <w:rPr>
                <w:rFonts w:ascii="Arial" w:eastAsia="Times New Roman" w:hAnsi="Arial" w:cs="Arial"/>
                <w:color w:val="000000"/>
                <w:sz w:val="18"/>
                <w:szCs w:val="18"/>
              </w:rPr>
              <w:t> </w:t>
            </w:r>
          </w:p>
        </w:tc>
        <w:tc>
          <w:tcPr>
            <w:tcW w:w="0" w:type="auto"/>
            <w:tcBorders>
              <w:top w:val="nil"/>
              <w:left w:val="nil"/>
              <w:bottom w:val="nil"/>
              <w:right w:val="nil"/>
            </w:tcBorders>
            <w:shd w:val="clear" w:color="000000" w:fill="F2F2F2"/>
            <w:noWrap/>
            <w:vAlign w:val="center"/>
            <w:hideMark/>
          </w:tcPr>
          <w:p w14:paraId="16F2406A" w14:textId="77777777" w:rsidR="002D296F" w:rsidRPr="002D296F" w:rsidRDefault="002D296F" w:rsidP="002D296F">
            <w:pPr>
              <w:spacing w:after="0" w:line="240" w:lineRule="auto"/>
              <w:jc w:val="center"/>
              <w:rPr>
                <w:rFonts w:ascii="Arial" w:eastAsia="Times New Roman" w:hAnsi="Arial" w:cs="Arial"/>
                <w:color w:val="000000"/>
                <w:sz w:val="18"/>
                <w:szCs w:val="18"/>
              </w:rPr>
            </w:pPr>
            <w:r w:rsidRPr="002D296F">
              <w:rPr>
                <w:rFonts w:ascii="Arial" w:eastAsia="Times New Roman" w:hAnsi="Arial" w:cs="Arial"/>
                <w:color w:val="000000"/>
                <w:sz w:val="18"/>
                <w:szCs w:val="18"/>
              </w:rPr>
              <w:t> </w:t>
            </w:r>
          </w:p>
        </w:tc>
      </w:tr>
    </w:tbl>
    <w:p w14:paraId="5181E9F5" w14:textId="77777777" w:rsidR="002D296F" w:rsidRPr="002E5DC0" w:rsidRDefault="002D296F" w:rsidP="00F4768B">
      <w:pPr>
        <w:rPr>
          <w:b/>
          <w:bCs/>
          <w:color w:val="000000" w:themeColor="text1"/>
        </w:rPr>
      </w:pPr>
    </w:p>
    <w:p w14:paraId="57C347C2" w14:textId="64E74B9A" w:rsidR="0029095F" w:rsidRPr="004449CF" w:rsidRDefault="00E5788F" w:rsidP="002E5DC0">
      <w:pPr>
        <w:pStyle w:val="ListParagraph"/>
        <w:numPr>
          <w:ilvl w:val="2"/>
          <w:numId w:val="5"/>
        </w:numPr>
        <w:rPr>
          <w:b/>
          <w:bCs/>
        </w:rPr>
      </w:pPr>
      <w:r>
        <w:t>Other parameter considered are AHT</w:t>
      </w:r>
      <w:r w:rsidR="0063178E">
        <w:t xml:space="preserve"> 1</w:t>
      </w:r>
      <w:r w:rsidR="00A76077">
        <w:t>70</w:t>
      </w:r>
      <w:r w:rsidR="0063178E">
        <w:t xml:space="preserve">secs, Occupancy </w:t>
      </w:r>
      <w:r w:rsidR="00A76077">
        <w:t>9</w:t>
      </w:r>
      <w:r w:rsidR="0063178E">
        <w:t>5%,</w:t>
      </w:r>
      <w:r>
        <w:t xml:space="preserve"> </w:t>
      </w:r>
      <w:r w:rsidR="0063178E">
        <w:t>SL% 85%, Average wait Time 90sec and Targeted Answered Time 20secs (</w:t>
      </w:r>
      <w:r w:rsidR="0063178E" w:rsidRPr="0063178E">
        <w:rPr>
          <w:i/>
          <w:iCs/>
        </w:rPr>
        <w:t>the point at which agent wait before pick the next cal</w:t>
      </w:r>
      <w:r w:rsidR="0029095F">
        <w:rPr>
          <w:i/>
          <w:iCs/>
        </w:rPr>
        <w:t>l</w:t>
      </w:r>
      <w:r w:rsidR="002D296F">
        <w:rPr>
          <w:i/>
          <w:iCs/>
        </w:rPr>
        <w:t>. Below is the hourly incoming calls inflow</w:t>
      </w:r>
    </w:p>
    <w:p w14:paraId="7AF6DC01" w14:textId="21D86C9F" w:rsidR="005C0C93" w:rsidRDefault="002E5DC0" w:rsidP="00344F66">
      <w:r>
        <w:rPr>
          <w:noProof/>
        </w:rPr>
        <w:drawing>
          <wp:inline distT="0" distB="0" distL="0" distR="0" wp14:anchorId="6F2013E7" wp14:editId="7C2D4361">
            <wp:extent cx="5943600" cy="2174240"/>
            <wp:effectExtent l="0" t="0" r="0" b="16510"/>
            <wp:docPr id="6" name="Chart 6">
              <a:extLst xmlns:a="http://schemas.openxmlformats.org/drawingml/2006/main">
                <a:ext uri="{FF2B5EF4-FFF2-40B4-BE49-F238E27FC236}">
                  <a16:creationId xmlns:a16="http://schemas.microsoft.com/office/drawing/2014/main" id="{4C89C6CE-4BEB-7E27-E335-75066BADF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26A87">
        <w:t xml:space="preserve">Using the graph above to highlight the calls volume trend, this shows that the calls flow increasing from </w:t>
      </w:r>
      <w:r w:rsidR="001C2E22" w:rsidRPr="00344F66">
        <w:rPr>
          <w:b/>
          <w:bCs/>
          <w:color w:val="FF0000"/>
        </w:rPr>
        <w:t>1</w:t>
      </w:r>
      <w:r w:rsidR="00344F66" w:rsidRPr="00344F66">
        <w:rPr>
          <w:b/>
          <w:bCs/>
          <w:color w:val="FF0000"/>
        </w:rPr>
        <w:t>2</w:t>
      </w:r>
      <w:r w:rsidR="00090EFC" w:rsidRPr="00344F66">
        <w:rPr>
          <w:b/>
          <w:bCs/>
          <w:color w:val="FF0000"/>
        </w:rPr>
        <w:t>:</w:t>
      </w:r>
      <w:r w:rsidR="00344F66" w:rsidRPr="00344F66">
        <w:rPr>
          <w:b/>
          <w:bCs/>
          <w:color w:val="FF0000"/>
        </w:rPr>
        <w:t>0</w:t>
      </w:r>
      <w:r w:rsidR="00090EFC" w:rsidRPr="00344F66">
        <w:rPr>
          <w:b/>
          <w:bCs/>
          <w:color w:val="FF0000"/>
        </w:rPr>
        <w:t>0</w:t>
      </w:r>
      <w:r w:rsidR="00344F66" w:rsidRPr="00344F66">
        <w:rPr>
          <w:b/>
          <w:bCs/>
          <w:color w:val="FF0000"/>
        </w:rPr>
        <w:t>p</w:t>
      </w:r>
      <w:r w:rsidR="00826A87" w:rsidRPr="00344F66">
        <w:rPr>
          <w:b/>
          <w:bCs/>
          <w:color w:val="FF0000"/>
        </w:rPr>
        <w:t>m</w:t>
      </w:r>
      <w:r w:rsidR="00826A87">
        <w:t xml:space="preserve"> </w:t>
      </w:r>
      <w:r w:rsidR="00826A87" w:rsidRPr="00344F66">
        <w:rPr>
          <w:b/>
          <w:bCs/>
          <w:color w:val="FF0000"/>
        </w:rPr>
        <w:t xml:space="preserve">to </w:t>
      </w:r>
      <w:r w:rsidR="001C2E22" w:rsidRPr="00344F66">
        <w:rPr>
          <w:b/>
          <w:bCs/>
          <w:color w:val="FF0000"/>
        </w:rPr>
        <w:t>6</w:t>
      </w:r>
      <w:r w:rsidR="00826A87" w:rsidRPr="00344F66">
        <w:rPr>
          <w:b/>
          <w:bCs/>
          <w:color w:val="FF0000"/>
        </w:rPr>
        <w:t>pm</w:t>
      </w:r>
      <w:r w:rsidR="00826A87">
        <w:t>. This period will be considered in the schedule shift management, managing agents break period also avoid shrinkage within that period.</w:t>
      </w:r>
    </w:p>
    <w:p w14:paraId="06CBCAA9" w14:textId="532A6007" w:rsidR="00FF5683" w:rsidRDefault="00FF5683" w:rsidP="00344F66"/>
    <w:p w14:paraId="1BB2D3F2" w14:textId="77777777" w:rsidR="00FF5683" w:rsidRPr="00344F66" w:rsidRDefault="00FF5683" w:rsidP="00344F66">
      <w:pPr>
        <w:rPr>
          <w:b/>
          <w:bCs/>
        </w:rPr>
      </w:pPr>
    </w:p>
    <w:p w14:paraId="5FC61440" w14:textId="77777777" w:rsidR="00344F66" w:rsidRDefault="00594FE2" w:rsidP="00FA1401">
      <w:pPr>
        <w:pStyle w:val="ListParagraph"/>
        <w:numPr>
          <w:ilvl w:val="0"/>
          <w:numId w:val="5"/>
        </w:numPr>
        <w:rPr>
          <w:b/>
          <w:bCs/>
        </w:rPr>
      </w:pPr>
      <w:r w:rsidRPr="0029095F">
        <w:rPr>
          <w:b/>
          <w:bCs/>
        </w:rPr>
        <w:lastRenderedPageBreak/>
        <w:t>Prospect</w:t>
      </w:r>
    </w:p>
    <w:p w14:paraId="41B6BB5D" w14:textId="114BE831" w:rsidR="00D2702E" w:rsidRDefault="00344F66" w:rsidP="00344F66">
      <w:r>
        <w:t>Using call trend f</w:t>
      </w:r>
      <w:r w:rsidR="002E57DD">
        <w:t xml:space="preserve">rom </w:t>
      </w:r>
      <w:r>
        <w:t>June’22</w:t>
      </w:r>
      <w:r w:rsidR="002E57DD">
        <w:t xml:space="preserve"> daily report</w:t>
      </w:r>
      <w:r>
        <w:t xml:space="preserve"> on the attached sun king cc data shared by the business and putting all parameters into consideration such as AHT 1</w:t>
      </w:r>
      <w:r w:rsidR="002E57DD">
        <w:t>2</w:t>
      </w:r>
      <w:r w:rsidR="00A76077">
        <w:t>5</w:t>
      </w:r>
      <w:r>
        <w:t xml:space="preserve">secs, Occupancy </w:t>
      </w:r>
      <w:r w:rsidR="00A76077">
        <w:t>9</w:t>
      </w:r>
      <w:r>
        <w:t>5%, SL% 85%, Average wait Time 90sec and Targeted Answered Time 20secs and net login (working hours period). Headcount was forecasted for July 2022 schedule. See table below for breakdown</w:t>
      </w:r>
    </w:p>
    <w:tbl>
      <w:tblPr>
        <w:tblW w:w="0" w:type="auto"/>
        <w:tblLook w:val="04A0" w:firstRow="1" w:lastRow="0" w:firstColumn="1" w:lastColumn="0" w:noHBand="0" w:noVBand="1"/>
      </w:tblPr>
      <w:tblGrid>
        <w:gridCol w:w="1959"/>
        <w:gridCol w:w="2005"/>
        <w:gridCol w:w="2097"/>
      </w:tblGrid>
      <w:tr w:rsidR="00DA3231" w:rsidRPr="00DA3231" w14:paraId="2D764B21" w14:textId="77777777" w:rsidTr="00DA3231">
        <w:trPr>
          <w:trHeight w:val="260"/>
        </w:trPr>
        <w:tc>
          <w:tcPr>
            <w:tcW w:w="0" w:type="auto"/>
            <w:gridSpan w:val="3"/>
            <w:tcBorders>
              <w:top w:val="nil"/>
              <w:left w:val="nil"/>
              <w:bottom w:val="nil"/>
              <w:right w:val="nil"/>
            </w:tcBorders>
            <w:shd w:val="clear" w:color="000000" w:fill="FFFF00"/>
            <w:noWrap/>
            <w:vAlign w:val="center"/>
            <w:hideMark/>
          </w:tcPr>
          <w:p w14:paraId="22518C0B" w14:textId="77777777" w:rsidR="00DA3231" w:rsidRPr="00DA3231" w:rsidRDefault="00DA3231" w:rsidP="00DA3231">
            <w:pPr>
              <w:spacing w:after="0" w:line="240" w:lineRule="auto"/>
              <w:jc w:val="center"/>
              <w:rPr>
                <w:rFonts w:ascii="Arial" w:eastAsia="Times New Roman" w:hAnsi="Arial" w:cs="Arial"/>
                <w:b/>
                <w:bCs/>
                <w:color w:val="000000"/>
                <w:sz w:val="20"/>
                <w:szCs w:val="20"/>
              </w:rPr>
            </w:pPr>
            <w:r w:rsidRPr="00DA3231">
              <w:rPr>
                <w:rFonts w:ascii="Arial" w:eastAsia="Times New Roman" w:hAnsi="Arial" w:cs="Arial"/>
                <w:b/>
                <w:bCs/>
                <w:color w:val="000000"/>
                <w:sz w:val="20"/>
                <w:szCs w:val="20"/>
              </w:rPr>
              <w:t>Forecast for Prospect-Outbound Calls for the month of Jul-22</w:t>
            </w:r>
          </w:p>
        </w:tc>
      </w:tr>
      <w:tr w:rsidR="00DA3231" w:rsidRPr="00DA3231" w14:paraId="0C8CC720" w14:textId="77777777" w:rsidTr="00DA3231">
        <w:trPr>
          <w:trHeight w:val="315"/>
        </w:trPr>
        <w:tc>
          <w:tcPr>
            <w:tcW w:w="0" w:type="auto"/>
            <w:tcBorders>
              <w:top w:val="nil"/>
              <w:left w:val="nil"/>
              <w:bottom w:val="single" w:sz="8" w:space="0" w:color="8CB5F9"/>
              <w:right w:val="nil"/>
            </w:tcBorders>
            <w:shd w:val="clear" w:color="000000" w:fill="D9E7FD"/>
            <w:noWrap/>
            <w:vAlign w:val="center"/>
            <w:hideMark/>
          </w:tcPr>
          <w:p w14:paraId="2E2CEF41" w14:textId="77777777" w:rsidR="00DA3231" w:rsidRPr="00DA3231" w:rsidRDefault="00DA3231" w:rsidP="00DA3231">
            <w:pPr>
              <w:spacing w:after="0" w:line="240" w:lineRule="auto"/>
              <w:rPr>
                <w:rFonts w:ascii="Arial" w:eastAsia="Times New Roman" w:hAnsi="Arial" w:cs="Arial"/>
                <w:b/>
                <w:bCs/>
                <w:color w:val="000000"/>
                <w:sz w:val="20"/>
                <w:szCs w:val="20"/>
              </w:rPr>
            </w:pPr>
            <w:r w:rsidRPr="00DA3231">
              <w:rPr>
                <w:rFonts w:ascii="Arial" w:eastAsia="Times New Roman" w:hAnsi="Arial" w:cs="Arial"/>
                <w:b/>
                <w:bCs/>
                <w:color w:val="000000"/>
                <w:sz w:val="20"/>
                <w:szCs w:val="20"/>
              </w:rPr>
              <w:t>Week Status</w:t>
            </w:r>
          </w:p>
        </w:tc>
        <w:tc>
          <w:tcPr>
            <w:tcW w:w="0" w:type="auto"/>
            <w:tcBorders>
              <w:top w:val="nil"/>
              <w:left w:val="nil"/>
              <w:bottom w:val="single" w:sz="8" w:space="0" w:color="8CB5F9"/>
              <w:right w:val="nil"/>
            </w:tcBorders>
            <w:shd w:val="clear" w:color="000000" w:fill="D9E7FD"/>
            <w:noWrap/>
            <w:vAlign w:val="center"/>
            <w:hideMark/>
          </w:tcPr>
          <w:p w14:paraId="0CE36848" w14:textId="77777777" w:rsidR="00DA3231" w:rsidRPr="00DA3231" w:rsidRDefault="00DA3231" w:rsidP="00DA3231">
            <w:pPr>
              <w:spacing w:after="0" w:line="240" w:lineRule="auto"/>
              <w:jc w:val="center"/>
              <w:rPr>
                <w:rFonts w:ascii="Arial" w:eastAsia="Times New Roman" w:hAnsi="Arial" w:cs="Arial"/>
                <w:b/>
                <w:bCs/>
                <w:color w:val="000000"/>
                <w:sz w:val="20"/>
                <w:szCs w:val="20"/>
              </w:rPr>
            </w:pPr>
            <w:r w:rsidRPr="00DA3231">
              <w:rPr>
                <w:rFonts w:ascii="Arial" w:eastAsia="Times New Roman" w:hAnsi="Arial" w:cs="Arial"/>
                <w:b/>
                <w:bCs/>
                <w:color w:val="000000"/>
                <w:sz w:val="20"/>
                <w:szCs w:val="20"/>
              </w:rPr>
              <w:t>Count of day</w:t>
            </w:r>
          </w:p>
        </w:tc>
        <w:tc>
          <w:tcPr>
            <w:tcW w:w="0" w:type="auto"/>
            <w:tcBorders>
              <w:top w:val="nil"/>
              <w:left w:val="nil"/>
              <w:bottom w:val="single" w:sz="8" w:space="0" w:color="8CB5F9"/>
              <w:right w:val="nil"/>
            </w:tcBorders>
            <w:shd w:val="clear" w:color="000000" w:fill="D9E7FD"/>
            <w:noWrap/>
            <w:vAlign w:val="center"/>
            <w:hideMark/>
          </w:tcPr>
          <w:p w14:paraId="0B245991" w14:textId="77777777" w:rsidR="00DA3231" w:rsidRPr="00DA3231" w:rsidRDefault="00DA3231" w:rsidP="00DA3231">
            <w:pPr>
              <w:spacing w:after="0" w:line="240" w:lineRule="auto"/>
              <w:jc w:val="center"/>
              <w:rPr>
                <w:rFonts w:ascii="Arial" w:eastAsia="Times New Roman" w:hAnsi="Arial" w:cs="Arial"/>
                <w:b/>
                <w:bCs/>
                <w:color w:val="000000"/>
                <w:sz w:val="20"/>
                <w:szCs w:val="20"/>
              </w:rPr>
            </w:pPr>
            <w:r w:rsidRPr="00DA3231">
              <w:rPr>
                <w:rFonts w:ascii="Arial" w:eastAsia="Times New Roman" w:hAnsi="Arial" w:cs="Arial"/>
                <w:b/>
                <w:bCs/>
                <w:color w:val="000000"/>
                <w:sz w:val="20"/>
                <w:szCs w:val="20"/>
              </w:rPr>
              <w:t xml:space="preserve">Total Attempt </w:t>
            </w:r>
          </w:p>
        </w:tc>
      </w:tr>
      <w:tr w:rsidR="00DA3231" w:rsidRPr="00DA3231" w14:paraId="0170E919" w14:textId="77777777" w:rsidTr="00DA3231">
        <w:trPr>
          <w:trHeight w:val="315"/>
        </w:trPr>
        <w:tc>
          <w:tcPr>
            <w:tcW w:w="0" w:type="auto"/>
            <w:tcBorders>
              <w:top w:val="nil"/>
              <w:left w:val="nil"/>
              <w:bottom w:val="nil"/>
              <w:right w:val="nil"/>
            </w:tcBorders>
            <w:shd w:val="clear" w:color="auto" w:fill="auto"/>
            <w:noWrap/>
            <w:vAlign w:val="center"/>
            <w:hideMark/>
          </w:tcPr>
          <w:p w14:paraId="0FBFD9FD" w14:textId="77777777" w:rsidR="00DA3231" w:rsidRPr="00DA3231" w:rsidRDefault="00DA3231" w:rsidP="00DA3231">
            <w:pPr>
              <w:spacing w:after="0" w:line="240" w:lineRule="auto"/>
              <w:rPr>
                <w:rFonts w:ascii="Arial" w:eastAsia="Times New Roman" w:hAnsi="Arial" w:cs="Arial"/>
                <w:color w:val="000000"/>
                <w:sz w:val="20"/>
                <w:szCs w:val="20"/>
              </w:rPr>
            </w:pPr>
            <w:r w:rsidRPr="00DA3231">
              <w:rPr>
                <w:rFonts w:ascii="Arial" w:eastAsia="Times New Roman" w:hAnsi="Arial" w:cs="Arial"/>
                <w:color w:val="000000"/>
                <w:sz w:val="20"/>
                <w:szCs w:val="20"/>
              </w:rPr>
              <w:t>Weekday</w:t>
            </w:r>
          </w:p>
        </w:tc>
        <w:tc>
          <w:tcPr>
            <w:tcW w:w="0" w:type="auto"/>
            <w:tcBorders>
              <w:top w:val="nil"/>
              <w:left w:val="nil"/>
              <w:bottom w:val="nil"/>
              <w:right w:val="nil"/>
            </w:tcBorders>
            <w:shd w:val="clear" w:color="auto" w:fill="auto"/>
            <w:noWrap/>
            <w:vAlign w:val="center"/>
            <w:hideMark/>
          </w:tcPr>
          <w:p w14:paraId="4E1A7DB3" w14:textId="77777777" w:rsidR="00DA3231" w:rsidRPr="00DA3231" w:rsidRDefault="00DA3231" w:rsidP="00DA3231">
            <w:pPr>
              <w:spacing w:after="0" w:line="240" w:lineRule="auto"/>
              <w:jc w:val="center"/>
              <w:rPr>
                <w:rFonts w:ascii="Arial" w:eastAsia="Times New Roman" w:hAnsi="Arial" w:cs="Arial"/>
                <w:color w:val="000000"/>
                <w:sz w:val="20"/>
                <w:szCs w:val="20"/>
              </w:rPr>
            </w:pPr>
            <w:r w:rsidRPr="00DA3231">
              <w:rPr>
                <w:rFonts w:ascii="Arial" w:eastAsia="Times New Roman" w:hAnsi="Arial" w:cs="Arial"/>
                <w:color w:val="000000"/>
                <w:sz w:val="20"/>
                <w:szCs w:val="20"/>
              </w:rPr>
              <w:t>21</w:t>
            </w:r>
          </w:p>
        </w:tc>
        <w:tc>
          <w:tcPr>
            <w:tcW w:w="0" w:type="auto"/>
            <w:tcBorders>
              <w:top w:val="nil"/>
              <w:left w:val="nil"/>
              <w:bottom w:val="nil"/>
              <w:right w:val="nil"/>
            </w:tcBorders>
            <w:shd w:val="clear" w:color="auto" w:fill="auto"/>
            <w:noWrap/>
            <w:vAlign w:val="center"/>
            <w:hideMark/>
          </w:tcPr>
          <w:p w14:paraId="69551E1B" w14:textId="77777777" w:rsidR="00DA3231" w:rsidRPr="00DA3231" w:rsidRDefault="00DA3231" w:rsidP="00DA3231">
            <w:pPr>
              <w:spacing w:after="0" w:line="240" w:lineRule="auto"/>
              <w:jc w:val="center"/>
              <w:rPr>
                <w:rFonts w:ascii="Arial" w:eastAsia="Times New Roman" w:hAnsi="Arial" w:cs="Arial"/>
                <w:color w:val="000000"/>
                <w:sz w:val="20"/>
                <w:szCs w:val="20"/>
              </w:rPr>
            </w:pPr>
            <w:r w:rsidRPr="00DA3231">
              <w:rPr>
                <w:rFonts w:ascii="Arial" w:eastAsia="Times New Roman" w:hAnsi="Arial" w:cs="Arial"/>
                <w:color w:val="000000"/>
                <w:sz w:val="20"/>
                <w:szCs w:val="20"/>
              </w:rPr>
              <w:t>119717</w:t>
            </w:r>
          </w:p>
        </w:tc>
      </w:tr>
      <w:tr w:rsidR="00DA3231" w:rsidRPr="00DA3231" w14:paraId="35BCC773" w14:textId="77777777" w:rsidTr="00DA3231">
        <w:trPr>
          <w:trHeight w:val="315"/>
        </w:trPr>
        <w:tc>
          <w:tcPr>
            <w:tcW w:w="0" w:type="auto"/>
            <w:tcBorders>
              <w:top w:val="nil"/>
              <w:left w:val="nil"/>
              <w:bottom w:val="nil"/>
              <w:right w:val="nil"/>
            </w:tcBorders>
            <w:shd w:val="clear" w:color="auto" w:fill="auto"/>
            <w:noWrap/>
            <w:vAlign w:val="center"/>
            <w:hideMark/>
          </w:tcPr>
          <w:p w14:paraId="63AB1E26" w14:textId="77777777" w:rsidR="00DA3231" w:rsidRPr="00DA3231" w:rsidRDefault="00DA3231" w:rsidP="00DA3231">
            <w:pPr>
              <w:spacing w:after="0" w:line="240" w:lineRule="auto"/>
              <w:rPr>
                <w:rFonts w:ascii="Arial" w:eastAsia="Times New Roman" w:hAnsi="Arial" w:cs="Arial"/>
                <w:color w:val="000000"/>
                <w:sz w:val="20"/>
                <w:szCs w:val="20"/>
              </w:rPr>
            </w:pPr>
            <w:r w:rsidRPr="00DA3231">
              <w:rPr>
                <w:rFonts w:ascii="Arial" w:eastAsia="Times New Roman" w:hAnsi="Arial" w:cs="Arial"/>
                <w:color w:val="000000"/>
                <w:sz w:val="20"/>
                <w:szCs w:val="20"/>
              </w:rPr>
              <w:t>Weekend</w:t>
            </w:r>
          </w:p>
        </w:tc>
        <w:tc>
          <w:tcPr>
            <w:tcW w:w="0" w:type="auto"/>
            <w:tcBorders>
              <w:top w:val="nil"/>
              <w:left w:val="nil"/>
              <w:bottom w:val="nil"/>
              <w:right w:val="nil"/>
            </w:tcBorders>
            <w:shd w:val="clear" w:color="auto" w:fill="auto"/>
            <w:noWrap/>
            <w:vAlign w:val="center"/>
            <w:hideMark/>
          </w:tcPr>
          <w:p w14:paraId="36B08F3E" w14:textId="77777777" w:rsidR="00DA3231" w:rsidRPr="00DA3231" w:rsidRDefault="00DA3231" w:rsidP="00DA3231">
            <w:pPr>
              <w:spacing w:after="0" w:line="240" w:lineRule="auto"/>
              <w:jc w:val="center"/>
              <w:rPr>
                <w:rFonts w:ascii="Arial" w:eastAsia="Times New Roman" w:hAnsi="Arial" w:cs="Arial"/>
                <w:color w:val="000000"/>
                <w:sz w:val="20"/>
                <w:szCs w:val="20"/>
              </w:rPr>
            </w:pPr>
            <w:r w:rsidRPr="00DA3231">
              <w:rPr>
                <w:rFonts w:ascii="Arial" w:eastAsia="Times New Roman" w:hAnsi="Arial" w:cs="Arial"/>
                <w:color w:val="000000"/>
                <w:sz w:val="20"/>
                <w:szCs w:val="20"/>
              </w:rPr>
              <w:t>10</w:t>
            </w:r>
          </w:p>
        </w:tc>
        <w:tc>
          <w:tcPr>
            <w:tcW w:w="0" w:type="auto"/>
            <w:tcBorders>
              <w:top w:val="nil"/>
              <w:left w:val="nil"/>
              <w:bottom w:val="nil"/>
              <w:right w:val="nil"/>
            </w:tcBorders>
            <w:shd w:val="clear" w:color="auto" w:fill="auto"/>
            <w:noWrap/>
            <w:vAlign w:val="center"/>
            <w:hideMark/>
          </w:tcPr>
          <w:p w14:paraId="2E7410FF" w14:textId="77777777" w:rsidR="00DA3231" w:rsidRPr="00DA3231" w:rsidRDefault="00DA3231" w:rsidP="00DA3231">
            <w:pPr>
              <w:spacing w:after="0" w:line="240" w:lineRule="auto"/>
              <w:jc w:val="center"/>
              <w:rPr>
                <w:rFonts w:ascii="Arial" w:eastAsia="Times New Roman" w:hAnsi="Arial" w:cs="Arial"/>
                <w:color w:val="000000"/>
                <w:sz w:val="20"/>
                <w:szCs w:val="20"/>
              </w:rPr>
            </w:pPr>
            <w:r w:rsidRPr="00DA3231">
              <w:rPr>
                <w:rFonts w:ascii="Arial" w:eastAsia="Times New Roman" w:hAnsi="Arial" w:cs="Arial"/>
                <w:color w:val="000000"/>
                <w:sz w:val="20"/>
                <w:szCs w:val="20"/>
              </w:rPr>
              <w:t>57465</w:t>
            </w:r>
          </w:p>
        </w:tc>
      </w:tr>
      <w:tr w:rsidR="00DA3231" w:rsidRPr="00DA3231" w14:paraId="143FAB35" w14:textId="77777777" w:rsidTr="00DA3231">
        <w:trPr>
          <w:trHeight w:val="315"/>
        </w:trPr>
        <w:tc>
          <w:tcPr>
            <w:tcW w:w="0" w:type="auto"/>
            <w:tcBorders>
              <w:top w:val="single" w:sz="8" w:space="0" w:color="8CB5F9"/>
              <w:left w:val="nil"/>
              <w:bottom w:val="nil"/>
              <w:right w:val="nil"/>
            </w:tcBorders>
            <w:shd w:val="clear" w:color="000000" w:fill="D9E7FD"/>
            <w:noWrap/>
            <w:vAlign w:val="center"/>
            <w:hideMark/>
          </w:tcPr>
          <w:p w14:paraId="263C6530" w14:textId="77777777" w:rsidR="00DA3231" w:rsidRPr="00DA3231" w:rsidRDefault="00DA3231" w:rsidP="00DA3231">
            <w:pPr>
              <w:spacing w:after="0" w:line="240" w:lineRule="auto"/>
              <w:rPr>
                <w:rFonts w:ascii="Arial" w:eastAsia="Times New Roman" w:hAnsi="Arial" w:cs="Arial"/>
                <w:b/>
                <w:bCs/>
                <w:color w:val="000000"/>
                <w:sz w:val="20"/>
                <w:szCs w:val="20"/>
              </w:rPr>
            </w:pPr>
            <w:r w:rsidRPr="00DA3231">
              <w:rPr>
                <w:rFonts w:ascii="Arial" w:eastAsia="Times New Roman" w:hAnsi="Arial" w:cs="Arial"/>
                <w:b/>
                <w:bCs/>
                <w:color w:val="000000"/>
                <w:sz w:val="20"/>
                <w:szCs w:val="20"/>
              </w:rPr>
              <w:t>Grand Total</w:t>
            </w:r>
          </w:p>
        </w:tc>
        <w:tc>
          <w:tcPr>
            <w:tcW w:w="0" w:type="auto"/>
            <w:tcBorders>
              <w:top w:val="single" w:sz="8" w:space="0" w:color="8CB5F9"/>
              <w:left w:val="nil"/>
              <w:bottom w:val="nil"/>
              <w:right w:val="nil"/>
            </w:tcBorders>
            <w:shd w:val="clear" w:color="000000" w:fill="D9E7FD"/>
            <w:noWrap/>
            <w:vAlign w:val="center"/>
            <w:hideMark/>
          </w:tcPr>
          <w:p w14:paraId="7602B72E" w14:textId="77777777" w:rsidR="00DA3231" w:rsidRPr="00DA3231" w:rsidRDefault="00DA3231" w:rsidP="00DA3231">
            <w:pPr>
              <w:spacing w:after="0" w:line="240" w:lineRule="auto"/>
              <w:jc w:val="center"/>
              <w:rPr>
                <w:rFonts w:ascii="Arial" w:eastAsia="Times New Roman" w:hAnsi="Arial" w:cs="Arial"/>
                <w:b/>
                <w:bCs/>
                <w:color w:val="000000"/>
                <w:sz w:val="20"/>
                <w:szCs w:val="20"/>
              </w:rPr>
            </w:pPr>
            <w:r w:rsidRPr="00DA3231">
              <w:rPr>
                <w:rFonts w:ascii="Arial" w:eastAsia="Times New Roman" w:hAnsi="Arial" w:cs="Arial"/>
                <w:b/>
                <w:bCs/>
                <w:color w:val="000000"/>
                <w:sz w:val="20"/>
                <w:szCs w:val="20"/>
              </w:rPr>
              <w:t>31</w:t>
            </w:r>
          </w:p>
        </w:tc>
        <w:tc>
          <w:tcPr>
            <w:tcW w:w="0" w:type="auto"/>
            <w:tcBorders>
              <w:top w:val="single" w:sz="8" w:space="0" w:color="8CB5F9"/>
              <w:left w:val="nil"/>
              <w:bottom w:val="nil"/>
              <w:right w:val="nil"/>
            </w:tcBorders>
            <w:shd w:val="clear" w:color="000000" w:fill="D9E7FD"/>
            <w:noWrap/>
            <w:vAlign w:val="center"/>
            <w:hideMark/>
          </w:tcPr>
          <w:p w14:paraId="613A4A42" w14:textId="77777777" w:rsidR="00DA3231" w:rsidRPr="00DA3231" w:rsidRDefault="00DA3231" w:rsidP="00DA3231">
            <w:pPr>
              <w:spacing w:after="0" w:line="240" w:lineRule="auto"/>
              <w:jc w:val="center"/>
              <w:rPr>
                <w:rFonts w:ascii="Arial" w:eastAsia="Times New Roman" w:hAnsi="Arial" w:cs="Arial"/>
                <w:b/>
                <w:bCs/>
                <w:color w:val="000000"/>
                <w:sz w:val="20"/>
                <w:szCs w:val="20"/>
              </w:rPr>
            </w:pPr>
            <w:r w:rsidRPr="00DA3231">
              <w:rPr>
                <w:rFonts w:ascii="Arial" w:eastAsia="Times New Roman" w:hAnsi="Arial" w:cs="Arial"/>
                <w:b/>
                <w:bCs/>
                <w:color w:val="000000"/>
                <w:sz w:val="20"/>
                <w:szCs w:val="20"/>
              </w:rPr>
              <w:t>177182</w:t>
            </w:r>
          </w:p>
        </w:tc>
      </w:tr>
    </w:tbl>
    <w:p w14:paraId="4A51EC7B" w14:textId="77777777" w:rsidR="00954B55" w:rsidRPr="00DA3231" w:rsidRDefault="00954B55" w:rsidP="00954B55">
      <w:pPr>
        <w:rPr>
          <w:b/>
          <w:bCs/>
          <w:i/>
          <w:iCs/>
          <w:color w:val="C45911" w:themeColor="accent2" w:themeShade="BF"/>
        </w:rPr>
      </w:pPr>
      <w:r w:rsidRPr="00DA3231">
        <w:rPr>
          <w:b/>
          <w:bCs/>
          <w:i/>
          <w:iCs/>
          <w:color w:val="C45911" w:themeColor="accent2" w:themeShade="BF"/>
        </w:rPr>
        <w:t>Less response is expected over the weekend based on the forecast reference the base share for the month of June 2022.</w:t>
      </w:r>
    </w:p>
    <w:p w14:paraId="368B0466" w14:textId="49B1657B" w:rsidR="00954B55" w:rsidRPr="00954B55" w:rsidRDefault="00954B55" w:rsidP="00344F66">
      <w:pPr>
        <w:rPr>
          <w:b/>
          <w:bCs/>
          <w:i/>
          <w:iCs/>
          <w:color w:val="FF0000"/>
        </w:rPr>
      </w:pPr>
      <w:r w:rsidRPr="00954B55">
        <w:rPr>
          <w:b/>
          <w:bCs/>
          <w:i/>
          <w:iCs/>
          <w:color w:val="FF0000"/>
        </w:rPr>
        <w:t>June base per days of the week</w:t>
      </w:r>
    </w:p>
    <w:tbl>
      <w:tblPr>
        <w:tblW w:w="7320" w:type="dxa"/>
        <w:tblLook w:val="04A0" w:firstRow="1" w:lastRow="0" w:firstColumn="1" w:lastColumn="0" w:noHBand="0" w:noVBand="1"/>
      </w:tblPr>
      <w:tblGrid>
        <w:gridCol w:w="1540"/>
        <w:gridCol w:w="1320"/>
        <w:gridCol w:w="1920"/>
        <w:gridCol w:w="2540"/>
      </w:tblGrid>
      <w:tr w:rsidR="006F6814" w:rsidRPr="006F6814" w14:paraId="50B04617" w14:textId="77777777" w:rsidTr="006F6814">
        <w:trPr>
          <w:trHeight w:val="260"/>
        </w:trPr>
        <w:tc>
          <w:tcPr>
            <w:tcW w:w="1540" w:type="dxa"/>
            <w:tcBorders>
              <w:top w:val="nil"/>
              <w:left w:val="nil"/>
              <w:bottom w:val="single" w:sz="4" w:space="0" w:color="8CB5F9"/>
              <w:right w:val="nil"/>
            </w:tcBorders>
            <w:shd w:val="clear" w:color="D9E7FD" w:fill="D9E7FD"/>
            <w:noWrap/>
            <w:vAlign w:val="bottom"/>
            <w:hideMark/>
          </w:tcPr>
          <w:p w14:paraId="6FB2050D" w14:textId="77777777" w:rsidR="006F6814" w:rsidRPr="006F6814" w:rsidRDefault="006F6814" w:rsidP="006F6814">
            <w:pPr>
              <w:spacing w:after="0" w:line="240" w:lineRule="auto"/>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Day of Week</w:t>
            </w:r>
          </w:p>
        </w:tc>
        <w:tc>
          <w:tcPr>
            <w:tcW w:w="1320" w:type="dxa"/>
            <w:tcBorders>
              <w:top w:val="nil"/>
              <w:left w:val="nil"/>
              <w:bottom w:val="single" w:sz="4" w:space="0" w:color="8CB5F9"/>
              <w:right w:val="nil"/>
            </w:tcBorders>
            <w:shd w:val="clear" w:color="D9E7FD" w:fill="D9E7FD"/>
            <w:noWrap/>
            <w:vAlign w:val="bottom"/>
            <w:hideMark/>
          </w:tcPr>
          <w:p w14:paraId="1B78B05F" w14:textId="77777777" w:rsidR="006F6814" w:rsidRPr="006F6814" w:rsidRDefault="006F6814" w:rsidP="006F6814">
            <w:pPr>
              <w:spacing w:after="0" w:line="240" w:lineRule="auto"/>
              <w:jc w:val="center"/>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Count of day</w:t>
            </w:r>
          </w:p>
        </w:tc>
        <w:tc>
          <w:tcPr>
            <w:tcW w:w="1920" w:type="dxa"/>
            <w:tcBorders>
              <w:top w:val="nil"/>
              <w:left w:val="nil"/>
              <w:bottom w:val="single" w:sz="4" w:space="0" w:color="8CB5F9"/>
              <w:right w:val="nil"/>
            </w:tcBorders>
            <w:shd w:val="clear" w:color="D9E7FD" w:fill="D9E7FD"/>
            <w:noWrap/>
            <w:vAlign w:val="bottom"/>
            <w:hideMark/>
          </w:tcPr>
          <w:p w14:paraId="0012EEAD" w14:textId="77777777" w:rsidR="006F6814" w:rsidRPr="006F6814" w:rsidRDefault="006F6814" w:rsidP="006F6814">
            <w:pPr>
              <w:spacing w:after="0" w:line="240" w:lineRule="auto"/>
              <w:jc w:val="center"/>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Total Calls Attempt</w:t>
            </w:r>
          </w:p>
        </w:tc>
        <w:tc>
          <w:tcPr>
            <w:tcW w:w="2540" w:type="dxa"/>
            <w:tcBorders>
              <w:top w:val="nil"/>
              <w:left w:val="nil"/>
              <w:bottom w:val="single" w:sz="4" w:space="0" w:color="8CB5F9"/>
              <w:right w:val="nil"/>
            </w:tcBorders>
            <w:shd w:val="clear" w:color="D9E7FD" w:fill="D9E7FD"/>
            <w:noWrap/>
            <w:vAlign w:val="bottom"/>
            <w:hideMark/>
          </w:tcPr>
          <w:p w14:paraId="715B253B" w14:textId="77777777" w:rsidR="006F6814" w:rsidRPr="006F6814" w:rsidRDefault="006F6814" w:rsidP="006F6814">
            <w:pPr>
              <w:spacing w:after="0" w:line="240" w:lineRule="auto"/>
              <w:jc w:val="center"/>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Ave. Call Attempt per Day</w:t>
            </w:r>
          </w:p>
        </w:tc>
      </w:tr>
      <w:tr w:rsidR="006F6814" w:rsidRPr="006F6814" w14:paraId="6715F99D" w14:textId="77777777" w:rsidTr="006F6814">
        <w:trPr>
          <w:trHeight w:val="260"/>
        </w:trPr>
        <w:tc>
          <w:tcPr>
            <w:tcW w:w="1540" w:type="dxa"/>
            <w:tcBorders>
              <w:top w:val="nil"/>
              <w:left w:val="nil"/>
              <w:bottom w:val="nil"/>
              <w:right w:val="nil"/>
            </w:tcBorders>
            <w:shd w:val="clear" w:color="auto" w:fill="auto"/>
            <w:noWrap/>
            <w:vAlign w:val="bottom"/>
            <w:hideMark/>
          </w:tcPr>
          <w:p w14:paraId="157DB900" w14:textId="77777777" w:rsidR="006F6814" w:rsidRPr="006F6814" w:rsidRDefault="006F6814" w:rsidP="006F6814">
            <w:pPr>
              <w:spacing w:after="0" w:line="240" w:lineRule="auto"/>
              <w:rPr>
                <w:rFonts w:ascii="Arial" w:eastAsia="Times New Roman" w:hAnsi="Arial" w:cs="Arial"/>
                <w:color w:val="000000"/>
                <w:sz w:val="20"/>
                <w:szCs w:val="20"/>
              </w:rPr>
            </w:pPr>
            <w:r w:rsidRPr="006F6814">
              <w:rPr>
                <w:rFonts w:ascii="Arial" w:eastAsia="Times New Roman" w:hAnsi="Arial" w:cs="Arial"/>
                <w:color w:val="000000"/>
                <w:sz w:val="20"/>
                <w:szCs w:val="20"/>
              </w:rPr>
              <w:t>Sat</w:t>
            </w:r>
          </w:p>
        </w:tc>
        <w:tc>
          <w:tcPr>
            <w:tcW w:w="1320" w:type="dxa"/>
            <w:tcBorders>
              <w:top w:val="nil"/>
              <w:left w:val="nil"/>
              <w:bottom w:val="nil"/>
              <w:right w:val="nil"/>
            </w:tcBorders>
            <w:shd w:val="clear" w:color="auto" w:fill="auto"/>
            <w:noWrap/>
            <w:vAlign w:val="bottom"/>
            <w:hideMark/>
          </w:tcPr>
          <w:p w14:paraId="132EE3E8"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4</w:t>
            </w:r>
          </w:p>
        </w:tc>
        <w:tc>
          <w:tcPr>
            <w:tcW w:w="1920" w:type="dxa"/>
            <w:tcBorders>
              <w:top w:val="nil"/>
              <w:left w:val="nil"/>
              <w:bottom w:val="nil"/>
              <w:right w:val="nil"/>
            </w:tcBorders>
            <w:shd w:val="clear" w:color="auto" w:fill="auto"/>
            <w:noWrap/>
            <w:vAlign w:val="bottom"/>
            <w:hideMark/>
          </w:tcPr>
          <w:p w14:paraId="08EA09E2"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30847</w:t>
            </w:r>
          </w:p>
        </w:tc>
        <w:tc>
          <w:tcPr>
            <w:tcW w:w="2540" w:type="dxa"/>
            <w:tcBorders>
              <w:top w:val="nil"/>
              <w:left w:val="nil"/>
              <w:bottom w:val="nil"/>
              <w:right w:val="nil"/>
            </w:tcBorders>
            <w:shd w:val="clear" w:color="auto" w:fill="auto"/>
            <w:noWrap/>
            <w:vAlign w:val="bottom"/>
            <w:hideMark/>
          </w:tcPr>
          <w:p w14:paraId="1589EB56"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7712</w:t>
            </w:r>
          </w:p>
        </w:tc>
      </w:tr>
      <w:tr w:rsidR="006F6814" w:rsidRPr="006F6814" w14:paraId="5CF9277B" w14:textId="77777777" w:rsidTr="006F6814">
        <w:trPr>
          <w:trHeight w:val="260"/>
        </w:trPr>
        <w:tc>
          <w:tcPr>
            <w:tcW w:w="1540" w:type="dxa"/>
            <w:tcBorders>
              <w:top w:val="nil"/>
              <w:left w:val="nil"/>
              <w:bottom w:val="nil"/>
              <w:right w:val="nil"/>
            </w:tcBorders>
            <w:shd w:val="clear" w:color="auto" w:fill="auto"/>
            <w:noWrap/>
            <w:vAlign w:val="bottom"/>
            <w:hideMark/>
          </w:tcPr>
          <w:p w14:paraId="5115DECA" w14:textId="77777777" w:rsidR="006F6814" w:rsidRPr="006F6814" w:rsidRDefault="006F6814" w:rsidP="006F6814">
            <w:pPr>
              <w:spacing w:after="0" w:line="240" w:lineRule="auto"/>
              <w:rPr>
                <w:rFonts w:ascii="Arial" w:eastAsia="Times New Roman" w:hAnsi="Arial" w:cs="Arial"/>
                <w:color w:val="000000"/>
                <w:sz w:val="20"/>
                <w:szCs w:val="20"/>
              </w:rPr>
            </w:pPr>
            <w:r w:rsidRPr="006F6814">
              <w:rPr>
                <w:rFonts w:ascii="Arial" w:eastAsia="Times New Roman" w:hAnsi="Arial" w:cs="Arial"/>
                <w:color w:val="000000"/>
                <w:sz w:val="20"/>
                <w:szCs w:val="20"/>
              </w:rPr>
              <w:t>Sun</w:t>
            </w:r>
          </w:p>
        </w:tc>
        <w:tc>
          <w:tcPr>
            <w:tcW w:w="1320" w:type="dxa"/>
            <w:tcBorders>
              <w:top w:val="nil"/>
              <w:left w:val="nil"/>
              <w:bottom w:val="nil"/>
              <w:right w:val="nil"/>
            </w:tcBorders>
            <w:shd w:val="clear" w:color="auto" w:fill="auto"/>
            <w:noWrap/>
            <w:vAlign w:val="bottom"/>
            <w:hideMark/>
          </w:tcPr>
          <w:p w14:paraId="4F10D4A8"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5</w:t>
            </w:r>
          </w:p>
        </w:tc>
        <w:tc>
          <w:tcPr>
            <w:tcW w:w="1920" w:type="dxa"/>
            <w:tcBorders>
              <w:top w:val="nil"/>
              <w:left w:val="nil"/>
              <w:bottom w:val="nil"/>
              <w:right w:val="nil"/>
            </w:tcBorders>
            <w:shd w:val="clear" w:color="auto" w:fill="auto"/>
            <w:noWrap/>
            <w:vAlign w:val="bottom"/>
            <w:hideMark/>
          </w:tcPr>
          <w:p w14:paraId="53BB12BD"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27690</w:t>
            </w:r>
          </w:p>
        </w:tc>
        <w:tc>
          <w:tcPr>
            <w:tcW w:w="2540" w:type="dxa"/>
            <w:tcBorders>
              <w:top w:val="nil"/>
              <w:left w:val="nil"/>
              <w:bottom w:val="nil"/>
              <w:right w:val="nil"/>
            </w:tcBorders>
            <w:shd w:val="clear" w:color="auto" w:fill="auto"/>
            <w:noWrap/>
            <w:vAlign w:val="bottom"/>
            <w:hideMark/>
          </w:tcPr>
          <w:p w14:paraId="4ACAB11B"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5538</w:t>
            </w:r>
          </w:p>
        </w:tc>
      </w:tr>
      <w:tr w:rsidR="006F6814" w:rsidRPr="006F6814" w14:paraId="6090CFC6" w14:textId="77777777" w:rsidTr="006F6814">
        <w:trPr>
          <w:trHeight w:val="260"/>
        </w:trPr>
        <w:tc>
          <w:tcPr>
            <w:tcW w:w="1540" w:type="dxa"/>
            <w:tcBorders>
              <w:top w:val="nil"/>
              <w:left w:val="nil"/>
              <w:bottom w:val="nil"/>
              <w:right w:val="nil"/>
            </w:tcBorders>
            <w:shd w:val="clear" w:color="auto" w:fill="auto"/>
            <w:noWrap/>
            <w:vAlign w:val="bottom"/>
            <w:hideMark/>
          </w:tcPr>
          <w:p w14:paraId="5D6C8F3F" w14:textId="77777777" w:rsidR="006F6814" w:rsidRPr="006F6814" w:rsidRDefault="006F6814" w:rsidP="006F6814">
            <w:pPr>
              <w:spacing w:after="0" w:line="240" w:lineRule="auto"/>
              <w:rPr>
                <w:rFonts w:ascii="Arial" w:eastAsia="Times New Roman" w:hAnsi="Arial" w:cs="Arial"/>
                <w:color w:val="000000"/>
                <w:sz w:val="20"/>
                <w:szCs w:val="20"/>
              </w:rPr>
            </w:pPr>
            <w:r w:rsidRPr="006F6814">
              <w:rPr>
                <w:rFonts w:ascii="Arial" w:eastAsia="Times New Roman" w:hAnsi="Arial" w:cs="Arial"/>
                <w:color w:val="000000"/>
                <w:sz w:val="20"/>
                <w:szCs w:val="20"/>
              </w:rPr>
              <w:t>Mon</w:t>
            </w:r>
          </w:p>
        </w:tc>
        <w:tc>
          <w:tcPr>
            <w:tcW w:w="1320" w:type="dxa"/>
            <w:tcBorders>
              <w:top w:val="nil"/>
              <w:left w:val="nil"/>
              <w:bottom w:val="nil"/>
              <w:right w:val="nil"/>
            </w:tcBorders>
            <w:shd w:val="clear" w:color="auto" w:fill="auto"/>
            <w:noWrap/>
            <w:vAlign w:val="bottom"/>
            <w:hideMark/>
          </w:tcPr>
          <w:p w14:paraId="28C03D81"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4</w:t>
            </w:r>
          </w:p>
        </w:tc>
        <w:tc>
          <w:tcPr>
            <w:tcW w:w="1920" w:type="dxa"/>
            <w:tcBorders>
              <w:top w:val="nil"/>
              <w:left w:val="nil"/>
              <w:bottom w:val="nil"/>
              <w:right w:val="nil"/>
            </w:tcBorders>
            <w:shd w:val="clear" w:color="auto" w:fill="auto"/>
            <w:noWrap/>
            <w:vAlign w:val="bottom"/>
            <w:hideMark/>
          </w:tcPr>
          <w:p w14:paraId="72043AA1"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28617</w:t>
            </w:r>
          </w:p>
        </w:tc>
        <w:tc>
          <w:tcPr>
            <w:tcW w:w="2540" w:type="dxa"/>
            <w:tcBorders>
              <w:top w:val="nil"/>
              <w:left w:val="nil"/>
              <w:bottom w:val="nil"/>
              <w:right w:val="nil"/>
            </w:tcBorders>
            <w:shd w:val="clear" w:color="auto" w:fill="auto"/>
            <w:noWrap/>
            <w:vAlign w:val="bottom"/>
            <w:hideMark/>
          </w:tcPr>
          <w:p w14:paraId="274A183E"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7154</w:t>
            </w:r>
          </w:p>
        </w:tc>
      </w:tr>
      <w:tr w:rsidR="006F6814" w:rsidRPr="006F6814" w14:paraId="06665AD3" w14:textId="77777777" w:rsidTr="006F6814">
        <w:trPr>
          <w:trHeight w:val="260"/>
        </w:trPr>
        <w:tc>
          <w:tcPr>
            <w:tcW w:w="1540" w:type="dxa"/>
            <w:tcBorders>
              <w:top w:val="nil"/>
              <w:left w:val="nil"/>
              <w:bottom w:val="nil"/>
              <w:right w:val="nil"/>
            </w:tcBorders>
            <w:shd w:val="clear" w:color="auto" w:fill="auto"/>
            <w:noWrap/>
            <w:vAlign w:val="bottom"/>
            <w:hideMark/>
          </w:tcPr>
          <w:p w14:paraId="2E7FC32F" w14:textId="77777777" w:rsidR="006F6814" w:rsidRPr="006F6814" w:rsidRDefault="006F6814" w:rsidP="006F6814">
            <w:pPr>
              <w:spacing w:after="0" w:line="240" w:lineRule="auto"/>
              <w:rPr>
                <w:rFonts w:ascii="Arial" w:eastAsia="Times New Roman" w:hAnsi="Arial" w:cs="Arial"/>
                <w:color w:val="000000"/>
                <w:sz w:val="20"/>
                <w:szCs w:val="20"/>
              </w:rPr>
            </w:pPr>
            <w:r w:rsidRPr="006F6814">
              <w:rPr>
                <w:rFonts w:ascii="Arial" w:eastAsia="Times New Roman" w:hAnsi="Arial" w:cs="Arial"/>
                <w:color w:val="000000"/>
                <w:sz w:val="20"/>
                <w:szCs w:val="20"/>
              </w:rPr>
              <w:t>Tue</w:t>
            </w:r>
          </w:p>
        </w:tc>
        <w:tc>
          <w:tcPr>
            <w:tcW w:w="1320" w:type="dxa"/>
            <w:tcBorders>
              <w:top w:val="nil"/>
              <w:left w:val="nil"/>
              <w:bottom w:val="nil"/>
              <w:right w:val="nil"/>
            </w:tcBorders>
            <w:shd w:val="clear" w:color="auto" w:fill="auto"/>
            <w:noWrap/>
            <w:vAlign w:val="bottom"/>
            <w:hideMark/>
          </w:tcPr>
          <w:p w14:paraId="766FBD42"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4</w:t>
            </w:r>
          </w:p>
        </w:tc>
        <w:tc>
          <w:tcPr>
            <w:tcW w:w="1920" w:type="dxa"/>
            <w:tcBorders>
              <w:top w:val="nil"/>
              <w:left w:val="nil"/>
              <w:bottom w:val="nil"/>
              <w:right w:val="nil"/>
            </w:tcBorders>
            <w:shd w:val="clear" w:color="auto" w:fill="auto"/>
            <w:noWrap/>
            <w:vAlign w:val="bottom"/>
            <w:hideMark/>
          </w:tcPr>
          <w:p w14:paraId="37BC8F5A"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32605</w:t>
            </w:r>
          </w:p>
        </w:tc>
        <w:tc>
          <w:tcPr>
            <w:tcW w:w="2540" w:type="dxa"/>
            <w:tcBorders>
              <w:top w:val="nil"/>
              <w:left w:val="nil"/>
              <w:bottom w:val="nil"/>
              <w:right w:val="nil"/>
            </w:tcBorders>
            <w:shd w:val="clear" w:color="auto" w:fill="auto"/>
            <w:noWrap/>
            <w:vAlign w:val="bottom"/>
            <w:hideMark/>
          </w:tcPr>
          <w:p w14:paraId="57D44BA2"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8151</w:t>
            </w:r>
          </w:p>
        </w:tc>
      </w:tr>
      <w:tr w:rsidR="006F6814" w:rsidRPr="006F6814" w14:paraId="11BF8AF4" w14:textId="77777777" w:rsidTr="006F6814">
        <w:trPr>
          <w:trHeight w:val="260"/>
        </w:trPr>
        <w:tc>
          <w:tcPr>
            <w:tcW w:w="1540" w:type="dxa"/>
            <w:tcBorders>
              <w:top w:val="nil"/>
              <w:left w:val="nil"/>
              <w:bottom w:val="nil"/>
              <w:right w:val="nil"/>
            </w:tcBorders>
            <w:shd w:val="clear" w:color="auto" w:fill="auto"/>
            <w:noWrap/>
            <w:vAlign w:val="bottom"/>
            <w:hideMark/>
          </w:tcPr>
          <w:p w14:paraId="1FB70362" w14:textId="77777777" w:rsidR="006F6814" w:rsidRPr="006F6814" w:rsidRDefault="006F6814" w:rsidP="006F6814">
            <w:pPr>
              <w:spacing w:after="0" w:line="240" w:lineRule="auto"/>
              <w:rPr>
                <w:rFonts w:ascii="Arial" w:eastAsia="Times New Roman" w:hAnsi="Arial" w:cs="Arial"/>
                <w:color w:val="000000"/>
                <w:sz w:val="20"/>
                <w:szCs w:val="20"/>
              </w:rPr>
            </w:pPr>
            <w:r w:rsidRPr="006F6814">
              <w:rPr>
                <w:rFonts w:ascii="Arial" w:eastAsia="Times New Roman" w:hAnsi="Arial" w:cs="Arial"/>
                <w:color w:val="000000"/>
                <w:sz w:val="20"/>
                <w:szCs w:val="20"/>
              </w:rPr>
              <w:t>Wed</w:t>
            </w:r>
          </w:p>
        </w:tc>
        <w:tc>
          <w:tcPr>
            <w:tcW w:w="1320" w:type="dxa"/>
            <w:tcBorders>
              <w:top w:val="nil"/>
              <w:left w:val="nil"/>
              <w:bottom w:val="nil"/>
              <w:right w:val="nil"/>
            </w:tcBorders>
            <w:shd w:val="clear" w:color="auto" w:fill="auto"/>
            <w:noWrap/>
            <w:vAlign w:val="bottom"/>
            <w:hideMark/>
          </w:tcPr>
          <w:p w14:paraId="4B0978F4"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4</w:t>
            </w:r>
          </w:p>
        </w:tc>
        <w:tc>
          <w:tcPr>
            <w:tcW w:w="1920" w:type="dxa"/>
            <w:tcBorders>
              <w:top w:val="nil"/>
              <w:left w:val="nil"/>
              <w:bottom w:val="nil"/>
              <w:right w:val="nil"/>
            </w:tcBorders>
            <w:shd w:val="clear" w:color="auto" w:fill="auto"/>
            <w:noWrap/>
            <w:vAlign w:val="bottom"/>
            <w:hideMark/>
          </w:tcPr>
          <w:p w14:paraId="457204E1"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31772</w:t>
            </w:r>
          </w:p>
        </w:tc>
        <w:tc>
          <w:tcPr>
            <w:tcW w:w="2540" w:type="dxa"/>
            <w:tcBorders>
              <w:top w:val="nil"/>
              <w:left w:val="nil"/>
              <w:bottom w:val="nil"/>
              <w:right w:val="nil"/>
            </w:tcBorders>
            <w:shd w:val="clear" w:color="auto" w:fill="auto"/>
            <w:noWrap/>
            <w:vAlign w:val="bottom"/>
            <w:hideMark/>
          </w:tcPr>
          <w:p w14:paraId="4231F638"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7943</w:t>
            </w:r>
          </w:p>
        </w:tc>
      </w:tr>
      <w:tr w:rsidR="006F6814" w:rsidRPr="006F6814" w14:paraId="7BCA5DEC" w14:textId="77777777" w:rsidTr="006F6814">
        <w:trPr>
          <w:trHeight w:val="260"/>
        </w:trPr>
        <w:tc>
          <w:tcPr>
            <w:tcW w:w="1540" w:type="dxa"/>
            <w:tcBorders>
              <w:top w:val="nil"/>
              <w:left w:val="nil"/>
              <w:bottom w:val="nil"/>
              <w:right w:val="nil"/>
            </w:tcBorders>
            <w:shd w:val="clear" w:color="auto" w:fill="auto"/>
            <w:noWrap/>
            <w:vAlign w:val="bottom"/>
            <w:hideMark/>
          </w:tcPr>
          <w:p w14:paraId="7C42667D" w14:textId="77777777" w:rsidR="006F6814" w:rsidRPr="006F6814" w:rsidRDefault="006F6814" w:rsidP="006F6814">
            <w:pPr>
              <w:spacing w:after="0" w:line="240" w:lineRule="auto"/>
              <w:rPr>
                <w:rFonts w:ascii="Arial" w:eastAsia="Times New Roman" w:hAnsi="Arial" w:cs="Arial"/>
                <w:color w:val="000000"/>
                <w:sz w:val="20"/>
                <w:szCs w:val="20"/>
              </w:rPr>
            </w:pPr>
            <w:r w:rsidRPr="006F6814">
              <w:rPr>
                <w:rFonts w:ascii="Arial" w:eastAsia="Times New Roman" w:hAnsi="Arial" w:cs="Arial"/>
                <w:color w:val="000000"/>
                <w:sz w:val="20"/>
                <w:szCs w:val="20"/>
              </w:rPr>
              <w:t>Thu</w:t>
            </w:r>
          </w:p>
        </w:tc>
        <w:tc>
          <w:tcPr>
            <w:tcW w:w="1320" w:type="dxa"/>
            <w:tcBorders>
              <w:top w:val="nil"/>
              <w:left w:val="nil"/>
              <w:bottom w:val="nil"/>
              <w:right w:val="nil"/>
            </w:tcBorders>
            <w:shd w:val="clear" w:color="auto" w:fill="auto"/>
            <w:noWrap/>
            <w:vAlign w:val="bottom"/>
            <w:hideMark/>
          </w:tcPr>
          <w:p w14:paraId="1A62BDED"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4</w:t>
            </w:r>
          </w:p>
        </w:tc>
        <w:tc>
          <w:tcPr>
            <w:tcW w:w="1920" w:type="dxa"/>
            <w:tcBorders>
              <w:top w:val="nil"/>
              <w:left w:val="nil"/>
              <w:bottom w:val="nil"/>
              <w:right w:val="nil"/>
            </w:tcBorders>
            <w:shd w:val="clear" w:color="auto" w:fill="auto"/>
            <w:noWrap/>
            <w:vAlign w:val="bottom"/>
            <w:hideMark/>
          </w:tcPr>
          <w:p w14:paraId="591CF1F5"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32383</w:t>
            </w:r>
          </w:p>
        </w:tc>
        <w:tc>
          <w:tcPr>
            <w:tcW w:w="2540" w:type="dxa"/>
            <w:tcBorders>
              <w:top w:val="nil"/>
              <w:left w:val="nil"/>
              <w:bottom w:val="nil"/>
              <w:right w:val="nil"/>
            </w:tcBorders>
            <w:shd w:val="clear" w:color="auto" w:fill="auto"/>
            <w:noWrap/>
            <w:vAlign w:val="bottom"/>
            <w:hideMark/>
          </w:tcPr>
          <w:p w14:paraId="467B1B12"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8096</w:t>
            </w:r>
          </w:p>
        </w:tc>
      </w:tr>
      <w:tr w:rsidR="006F6814" w:rsidRPr="006F6814" w14:paraId="6D50AC9F" w14:textId="77777777" w:rsidTr="006F6814">
        <w:trPr>
          <w:trHeight w:val="260"/>
        </w:trPr>
        <w:tc>
          <w:tcPr>
            <w:tcW w:w="1540" w:type="dxa"/>
            <w:tcBorders>
              <w:top w:val="nil"/>
              <w:left w:val="nil"/>
              <w:bottom w:val="nil"/>
              <w:right w:val="nil"/>
            </w:tcBorders>
            <w:shd w:val="clear" w:color="auto" w:fill="auto"/>
            <w:noWrap/>
            <w:vAlign w:val="bottom"/>
            <w:hideMark/>
          </w:tcPr>
          <w:p w14:paraId="1D822584" w14:textId="77777777" w:rsidR="006F6814" w:rsidRPr="006F6814" w:rsidRDefault="006F6814" w:rsidP="006F6814">
            <w:pPr>
              <w:spacing w:after="0" w:line="240" w:lineRule="auto"/>
              <w:rPr>
                <w:rFonts w:ascii="Arial" w:eastAsia="Times New Roman" w:hAnsi="Arial" w:cs="Arial"/>
                <w:color w:val="000000"/>
                <w:sz w:val="20"/>
                <w:szCs w:val="20"/>
              </w:rPr>
            </w:pPr>
            <w:r w:rsidRPr="006F6814">
              <w:rPr>
                <w:rFonts w:ascii="Arial" w:eastAsia="Times New Roman" w:hAnsi="Arial" w:cs="Arial"/>
                <w:color w:val="000000"/>
                <w:sz w:val="20"/>
                <w:szCs w:val="20"/>
              </w:rPr>
              <w:t>Fri</w:t>
            </w:r>
          </w:p>
        </w:tc>
        <w:tc>
          <w:tcPr>
            <w:tcW w:w="1320" w:type="dxa"/>
            <w:tcBorders>
              <w:top w:val="nil"/>
              <w:left w:val="nil"/>
              <w:bottom w:val="nil"/>
              <w:right w:val="nil"/>
            </w:tcBorders>
            <w:shd w:val="clear" w:color="auto" w:fill="auto"/>
            <w:noWrap/>
            <w:vAlign w:val="bottom"/>
            <w:hideMark/>
          </w:tcPr>
          <w:p w14:paraId="24E5F952"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4</w:t>
            </w:r>
          </w:p>
        </w:tc>
        <w:tc>
          <w:tcPr>
            <w:tcW w:w="1920" w:type="dxa"/>
            <w:tcBorders>
              <w:top w:val="nil"/>
              <w:left w:val="nil"/>
              <w:bottom w:val="nil"/>
              <w:right w:val="nil"/>
            </w:tcBorders>
            <w:shd w:val="clear" w:color="auto" w:fill="auto"/>
            <w:noWrap/>
            <w:vAlign w:val="bottom"/>
            <w:hideMark/>
          </w:tcPr>
          <w:p w14:paraId="259A7364"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33094</w:t>
            </w:r>
          </w:p>
        </w:tc>
        <w:tc>
          <w:tcPr>
            <w:tcW w:w="2540" w:type="dxa"/>
            <w:tcBorders>
              <w:top w:val="nil"/>
              <w:left w:val="nil"/>
              <w:bottom w:val="nil"/>
              <w:right w:val="nil"/>
            </w:tcBorders>
            <w:shd w:val="clear" w:color="auto" w:fill="auto"/>
            <w:noWrap/>
            <w:vAlign w:val="bottom"/>
            <w:hideMark/>
          </w:tcPr>
          <w:p w14:paraId="31498A70" w14:textId="77777777" w:rsidR="006F6814" w:rsidRPr="006F6814" w:rsidRDefault="006F6814" w:rsidP="006F6814">
            <w:pPr>
              <w:spacing w:after="0" w:line="240" w:lineRule="auto"/>
              <w:jc w:val="center"/>
              <w:rPr>
                <w:rFonts w:ascii="Arial" w:eastAsia="Times New Roman" w:hAnsi="Arial" w:cs="Arial"/>
                <w:color w:val="000000"/>
                <w:sz w:val="20"/>
                <w:szCs w:val="20"/>
              </w:rPr>
            </w:pPr>
            <w:r w:rsidRPr="006F6814">
              <w:rPr>
                <w:rFonts w:ascii="Arial" w:eastAsia="Times New Roman" w:hAnsi="Arial" w:cs="Arial"/>
                <w:color w:val="000000"/>
                <w:sz w:val="20"/>
                <w:szCs w:val="20"/>
              </w:rPr>
              <w:t>8274</w:t>
            </w:r>
          </w:p>
        </w:tc>
      </w:tr>
      <w:tr w:rsidR="006F6814" w:rsidRPr="006F6814" w14:paraId="0815FB09" w14:textId="77777777" w:rsidTr="006F6814">
        <w:trPr>
          <w:trHeight w:val="260"/>
        </w:trPr>
        <w:tc>
          <w:tcPr>
            <w:tcW w:w="1540" w:type="dxa"/>
            <w:tcBorders>
              <w:top w:val="single" w:sz="4" w:space="0" w:color="8CB5F9"/>
              <w:left w:val="nil"/>
              <w:bottom w:val="nil"/>
              <w:right w:val="nil"/>
            </w:tcBorders>
            <w:shd w:val="clear" w:color="D9E7FD" w:fill="D9E7FD"/>
            <w:noWrap/>
            <w:vAlign w:val="bottom"/>
            <w:hideMark/>
          </w:tcPr>
          <w:p w14:paraId="4AFB49F8" w14:textId="77777777" w:rsidR="006F6814" w:rsidRPr="006F6814" w:rsidRDefault="006F6814" w:rsidP="006F6814">
            <w:pPr>
              <w:spacing w:after="0" w:line="240" w:lineRule="auto"/>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Grand Total</w:t>
            </w:r>
          </w:p>
        </w:tc>
        <w:tc>
          <w:tcPr>
            <w:tcW w:w="1320" w:type="dxa"/>
            <w:tcBorders>
              <w:top w:val="single" w:sz="4" w:space="0" w:color="8CB5F9"/>
              <w:left w:val="nil"/>
              <w:bottom w:val="nil"/>
              <w:right w:val="nil"/>
            </w:tcBorders>
            <w:shd w:val="clear" w:color="D9E7FD" w:fill="D9E7FD"/>
            <w:noWrap/>
            <w:vAlign w:val="bottom"/>
            <w:hideMark/>
          </w:tcPr>
          <w:p w14:paraId="255192D3" w14:textId="77777777" w:rsidR="006F6814" w:rsidRPr="006F6814" w:rsidRDefault="006F6814" w:rsidP="006F6814">
            <w:pPr>
              <w:spacing w:after="0" w:line="240" w:lineRule="auto"/>
              <w:jc w:val="center"/>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29</w:t>
            </w:r>
          </w:p>
        </w:tc>
        <w:tc>
          <w:tcPr>
            <w:tcW w:w="1920" w:type="dxa"/>
            <w:tcBorders>
              <w:top w:val="single" w:sz="4" w:space="0" w:color="8CB5F9"/>
              <w:left w:val="nil"/>
              <w:bottom w:val="nil"/>
              <w:right w:val="nil"/>
            </w:tcBorders>
            <w:shd w:val="clear" w:color="D9E7FD" w:fill="D9E7FD"/>
            <w:noWrap/>
            <w:vAlign w:val="bottom"/>
            <w:hideMark/>
          </w:tcPr>
          <w:p w14:paraId="457A796D" w14:textId="77777777" w:rsidR="006F6814" w:rsidRPr="006F6814" w:rsidRDefault="006F6814" w:rsidP="006F6814">
            <w:pPr>
              <w:spacing w:after="0" w:line="240" w:lineRule="auto"/>
              <w:jc w:val="center"/>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217008</w:t>
            </w:r>
          </w:p>
        </w:tc>
        <w:tc>
          <w:tcPr>
            <w:tcW w:w="2540" w:type="dxa"/>
            <w:tcBorders>
              <w:top w:val="single" w:sz="4" w:space="0" w:color="8CB5F9"/>
              <w:left w:val="nil"/>
              <w:bottom w:val="nil"/>
              <w:right w:val="nil"/>
            </w:tcBorders>
            <w:shd w:val="clear" w:color="D9E7FD" w:fill="D9E7FD"/>
            <w:noWrap/>
            <w:vAlign w:val="bottom"/>
            <w:hideMark/>
          </w:tcPr>
          <w:p w14:paraId="06911D19" w14:textId="77777777" w:rsidR="006F6814" w:rsidRPr="006F6814" w:rsidRDefault="006F6814" w:rsidP="006F6814">
            <w:pPr>
              <w:spacing w:after="0" w:line="240" w:lineRule="auto"/>
              <w:jc w:val="center"/>
              <w:rPr>
                <w:rFonts w:ascii="Arial" w:eastAsia="Times New Roman" w:hAnsi="Arial" w:cs="Arial"/>
                <w:b/>
                <w:bCs/>
                <w:color w:val="000000"/>
                <w:sz w:val="20"/>
                <w:szCs w:val="20"/>
              </w:rPr>
            </w:pPr>
            <w:r w:rsidRPr="006F6814">
              <w:rPr>
                <w:rFonts w:ascii="Arial" w:eastAsia="Times New Roman" w:hAnsi="Arial" w:cs="Arial"/>
                <w:b/>
                <w:bCs/>
                <w:color w:val="000000"/>
                <w:sz w:val="20"/>
                <w:szCs w:val="20"/>
              </w:rPr>
              <w:t>52868</w:t>
            </w:r>
          </w:p>
        </w:tc>
      </w:tr>
    </w:tbl>
    <w:p w14:paraId="126B116F" w14:textId="3786BE03" w:rsidR="00E12150" w:rsidRPr="00DA3231" w:rsidRDefault="00D2702E" w:rsidP="00344F66">
      <w:pPr>
        <w:rPr>
          <w:b/>
          <w:bCs/>
          <w:i/>
          <w:iCs/>
          <w:color w:val="C45911" w:themeColor="accent2" w:themeShade="BF"/>
        </w:rPr>
      </w:pPr>
      <w:r w:rsidRPr="00DA3231">
        <w:rPr>
          <w:b/>
          <w:bCs/>
          <w:i/>
          <w:iCs/>
          <w:color w:val="C45911" w:themeColor="accent2" w:themeShade="BF"/>
        </w:rPr>
        <w:t xml:space="preserve">Less response is expected </w:t>
      </w:r>
      <w:r w:rsidR="00954B55" w:rsidRPr="00DA3231">
        <w:rPr>
          <w:b/>
          <w:bCs/>
          <w:i/>
          <w:iCs/>
          <w:color w:val="C45911" w:themeColor="accent2" w:themeShade="BF"/>
        </w:rPr>
        <w:t xml:space="preserve">on </w:t>
      </w:r>
      <w:r w:rsidR="00DA3231" w:rsidRPr="00DA3231">
        <w:rPr>
          <w:b/>
          <w:bCs/>
          <w:i/>
          <w:iCs/>
          <w:color w:val="C45911" w:themeColor="accent2" w:themeShade="BF"/>
        </w:rPr>
        <w:t>Sunday’s</w:t>
      </w:r>
      <w:r w:rsidRPr="00DA3231">
        <w:rPr>
          <w:b/>
          <w:bCs/>
          <w:i/>
          <w:iCs/>
          <w:color w:val="C45911" w:themeColor="accent2" w:themeShade="BF"/>
        </w:rPr>
        <w:t xml:space="preserve"> based on the forecast reference the base share for the month of June 2022.</w:t>
      </w:r>
    </w:p>
    <w:p w14:paraId="12F7F8DE" w14:textId="7B626036" w:rsidR="00FA1401" w:rsidRPr="00344F66" w:rsidRDefault="00594FE2" w:rsidP="00344F66">
      <w:pPr>
        <w:rPr>
          <w:b/>
          <w:bCs/>
        </w:rPr>
      </w:pPr>
      <w:r w:rsidRPr="00594FE2">
        <w:t>Typical Number of Agents FTE</w:t>
      </w:r>
      <w:r>
        <w:t xml:space="preserve"> is </w:t>
      </w:r>
      <w:r w:rsidR="00D2702E">
        <w:rPr>
          <w:b/>
          <w:bCs/>
        </w:rPr>
        <w:t>40</w:t>
      </w:r>
      <w:r w:rsidRPr="00344F66">
        <w:rPr>
          <w:b/>
          <w:bCs/>
        </w:rPr>
        <w:t xml:space="preserve">. </w:t>
      </w:r>
      <w:r w:rsidR="00FA1401">
        <w:t xml:space="preserve">However, when there is no </w:t>
      </w:r>
      <w:r w:rsidR="00FA1401" w:rsidRPr="00344F66">
        <w:rPr>
          <w:b/>
          <w:bCs/>
        </w:rPr>
        <w:t>30%</w:t>
      </w:r>
      <w:r w:rsidR="00FA1401">
        <w:t xml:space="preserve"> shrinkage </w:t>
      </w:r>
      <w:r w:rsidR="00FA1401" w:rsidRPr="00344F66">
        <w:rPr>
          <w:i/>
          <w:iCs/>
        </w:rPr>
        <w:t>(</w:t>
      </w:r>
      <w:r w:rsidR="00FA1401" w:rsidRPr="00344F66">
        <w:rPr>
          <w:i/>
          <w:iCs/>
          <w:sz w:val="20"/>
          <w:szCs w:val="20"/>
        </w:rPr>
        <w:t>2</w:t>
      </w:r>
      <w:r w:rsidR="00D53A52">
        <w:rPr>
          <w:i/>
          <w:iCs/>
          <w:sz w:val="20"/>
          <w:szCs w:val="20"/>
        </w:rPr>
        <w:t>7</w:t>
      </w:r>
      <w:r w:rsidR="00FA1401" w:rsidRPr="00344F66">
        <w:rPr>
          <w:i/>
          <w:iCs/>
          <w:sz w:val="20"/>
          <w:szCs w:val="20"/>
        </w:rPr>
        <w:t xml:space="preserve">% for Work off and </w:t>
      </w:r>
      <w:r w:rsidR="00FF5683">
        <w:rPr>
          <w:i/>
          <w:iCs/>
          <w:sz w:val="20"/>
          <w:szCs w:val="20"/>
        </w:rPr>
        <w:t>3</w:t>
      </w:r>
      <w:r w:rsidR="00FA1401" w:rsidRPr="00344F66">
        <w:rPr>
          <w:i/>
          <w:iCs/>
          <w:sz w:val="20"/>
          <w:szCs w:val="20"/>
        </w:rPr>
        <w:t>% for Unplanned and Planned Shrinkage)</w:t>
      </w:r>
      <w:r w:rsidR="00FA1401">
        <w:t xml:space="preserve"> applied </w:t>
      </w:r>
      <w:r w:rsidR="00D2702E" w:rsidRPr="00D2702E">
        <w:rPr>
          <w:b/>
          <w:bCs/>
        </w:rPr>
        <w:t>31</w:t>
      </w:r>
      <w:r w:rsidR="00FA1401">
        <w:t xml:space="preserve"> required agents to attend </w:t>
      </w:r>
      <w:r w:rsidR="00D2702E" w:rsidRPr="00D2702E">
        <w:rPr>
          <w:b/>
          <w:bCs/>
        </w:rPr>
        <w:t>5</w:t>
      </w:r>
      <w:r w:rsidR="00FA1401" w:rsidRPr="00D2702E">
        <w:rPr>
          <w:b/>
          <w:bCs/>
        </w:rPr>
        <w:t>,</w:t>
      </w:r>
      <w:r w:rsidR="00D2702E" w:rsidRPr="00D2702E">
        <w:rPr>
          <w:b/>
          <w:bCs/>
        </w:rPr>
        <w:t>716</w:t>
      </w:r>
      <w:r w:rsidR="00FA1401" w:rsidRPr="00D2702E">
        <w:rPr>
          <w:b/>
          <w:bCs/>
        </w:rPr>
        <w:t xml:space="preserve"> Calls per day</w:t>
      </w:r>
    </w:p>
    <w:p w14:paraId="0D9C6C4C" w14:textId="3445515D" w:rsidR="00726AAA" w:rsidRPr="00D2702E" w:rsidRDefault="00726AAA" w:rsidP="00726AAA">
      <w:pPr>
        <w:pStyle w:val="ListParagraph"/>
        <w:numPr>
          <w:ilvl w:val="1"/>
          <w:numId w:val="5"/>
        </w:numPr>
        <w:rPr>
          <w:b/>
          <w:bCs/>
        </w:rPr>
      </w:pPr>
      <w:r>
        <w:t xml:space="preserve">Other parameter considered are AHT </w:t>
      </w:r>
      <w:r w:rsidR="00A76077">
        <w:t>125</w:t>
      </w:r>
      <w:r w:rsidR="003C0B33">
        <w:t xml:space="preserve"> </w:t>
      </w:r>
      <w:r>
        <w:t xml:space="preserve">secs, Occupancy </w:t>
      </w:r>
      <w:r w:rsidR="00A76077">
        <w:t>9</w:t>
      </w:r>
      <w:r>
        <w:t>5%, SL% 85%, Average wait Time 90sec and Targeted Answered Time 20secs (</w:t>
      </w:r>
      <w:r w:rsidRPr="0063178E">
        <w:rPr>
          <w:i/>
          <w:iCs/>
        </w:rPr>
        <w:t xml:space="preserve">the point at which agent wait before </w:t>
      </w:r>
      <w:r>
        <w:rPr>
          <w:i/>
          <w:iCs/>
        </w:rPr>
        <w:t>making</w:t>
      </w:r>
      <w:r w:rsidRPr="0063178E">
        <w:rPr>
          <w:i/>
          <w:iCs/>
        </w:rPr>
        <w:t xml:space="preserve"> the next call</w:t>
      </w:r>
      <w:r>
        <w:t>)</w:t>
      </w:r>
    </w:p>
    <w:tbl>
      <w:tblPr>
        <w:tblW w:w="9137" w:type="dxa"/>
        <w:tblLook w:val="04A0" w:firstRow="1" w:lastRow="0" w:firstColumn="1" w:lastColumn="0" w:noHBand="0" w:noVBand="1"/>
      </w:tblPr>
      <w:tblGrid>
        <w:gridCol w:w="4086"/>
        <w:gridCol w:w="1444"/>
        <w:gridCol w:w="1299"/>
        <w:gridCol w:w="1154"/>
        <w:gridCol w:w="1154"/>
      </w:tblGrid>
      <w:tr w:rsidR="00D2702E" w:rsidRPr="00D2702E" w14:paraId="6889ED89" w14:textId="77777777" w:rsidTr="00D2702E">
        <w:trPr>
          <w:trHeight w:val="269"/>
        </w:trPr>
        <w:tc>
          <w:tcPr>
            <w:tcW w:w="0" w:type="auto"/>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F8FBE72" w14:textId="77777777" w:rsidR="00D2702E" w:rsidRPr="00D2702E" w:rsidRDefault="00D2702E" w:rsidP="00D2702E">
            <w:pPr>
              <w:spacing w:after="0" w:line="240" w:lineRule="auto"/>
              <w:jc w:val="center"/>
              <w:rPr>
                <w:rFonts w:ascii="Arial" w:eastAsia="Times New Roman" w:hAnsi="Arial" w:cs="Arial"/>
                <w:b/>
                <w:bCs/>
                <w:color w:val="FFFFFF"/>
              </w:rPr>
            </w:pPr>
            <w:r w:rsidRPr="00D2702E">
              <w:rPr>
                <w:rFonts w:ascii="Arial" w:eastAsia="Times New Roman" w:hAnsi="Arial" w:cs="Arial"/>
                <w:b/>
                <w:bCs/>
                <w:color w:val="FFFFFF"/>
              </w:rPr>
              <w:t>Scheduling/Planning for Prospect Calls that will Contacted in July 2022</w:t>
            </w:r>
          </w:p>
        </w:tc>
      </w:tr>
      <w:tr w:rsidR="00D2702E" w:rsidRPr="00D2702E" w14:paraId="29FC7BB0" w14:textId="77777777" w:rsidTr="00D2702E">
        <w:trPr>
          <w:trHeight w:val="269"/>
        </w:trPr>
        <w:tc>
          <w:tcPr>
            <w:tcW w:w="0" w:type="auto"/>
            <w:tcBorders>
              <w:top w:val="nil"/>
              <w:left w:val="single" w:sz="4" w:space="0" w:color="auto"/>
              <w:bottom w:val="single" w:sz="4" w:space="0" w:color="auto"/>
              <w:right w:val="single" w:sz="4" w:space="0" w:color="auto"/>
            </w:tcBorders>
            <w:shd w:val="clear" w:color="000000" w:fill="FF0000"/>
            <w:noWrap/>
            <w:vAlign w:val="bottom"/>
            <w:hideMark/>
          </w:tcPr>
          <w:p w14:paraId="0E6A7D9C" w14:textId="77777777" w:rsidR="00D2702E" w:rsidRPr="00D2702E" w:rsidRDefault="00D2702E" w:rsidP="00D2702E">
            <w:pPr>
              <w:spacing w:after="0" w:line="240" w:lineRule="auto"/>
              <w:rPr>
                <w:rFonts w:ascii="Arial" w:eastAsia="Times New Roman" w:hAnsi="Arial" w:cs="Arial"/>
                <w:b/>
                <w:bCs/>
                <w:color w:val="000000"/>
              </w:rPr>
            </w:pPr>
            <w:r w:rsidRPr="00D2702E">
              <w:rPr>
                <w:rFonts w:ascii="Arial" w:eastAsia="Times New Roman" w:hAnsi="Arial" w:cs="Arial"/>
                <w:b/>
                <w:bCs/>
                <w:color w:val="000000"/>
              </w:rPr>
              <w:t>Information Needed</w:t>
            </w:r>
          </w:p>
        </w:tc>
        <w:tc>
          <w:tcPr>
            <w:tcW w:w="0" w:type="auto"/>
            <w:tcBorders>
              <w:top w:val="nil"/>
              <w:left w:val="nil"/>
              <w:bottom w:val="single" w:sz="4" w:space="0" w:color="auto"/>
              <w:right w:val="single" w:sz="4" w:space="0" w:color="auto"/>
            </w:tcBorders>
            <w:shd w:val="clear" w:color="000000" w:fill="FF0000"/>
            <w:noWrap/>
            <w:vAlign w:val="bottom"/>
            <w:hideMark/>
          </w:tcPr>
          <w:p w14:paraId="26617F2C" w14:textId="77777777" w:rsidR="00D2702E" w:rsidRPr="00D2702E" w:rsidRDefault="00D2702E" w:rsidP="00D2702E">
            <w:pPr>
              <w:spacing w:after="0" w:line="240" w:lineRule="auto"/>
              <w:jc w:val="center"/>
              <w:rPr>
                <w:rFonts w:ascii="Arial" w:eastAsia="Times New Roman" w:hAnsi="Arial" w:cs="Arial"/>
                <w:b/>
                <w:bCs/>
                <w:color w:val="000000"/>
              </w:rPr>
            </w:pPr>
            <w:r w:rsidRPr="00D2702E">
              <w:rPr>
                <w:rFonts w:ascii="Arial" w:eastAsia="Times New Roman" w:hAnsi="Arial" w:cs="Arial"/>
                <w:b/>
                <w:bCs/>
                <w:color w:val="000000"/>
              </w:rPr>
              <w:t>Month</w:t>
            </w:r>
          </w:p>
        </w:tc>
        <w:tc>
          <w:tcPr>
            <w:tcW w:w="0" w:type="auto"/>
            <w:tcBorders>
              <w:top w:val="nil"/>
              <w:left w:val="nil"/>
              <w:bottom w:val="single" w:sz="4" w:space="0" w:color="auto"/>
              <w:right w:val="single" w:sz="4" w:space="0" w:color="auto"/>
            </w:tcBorders>
            <w:shd w:val="clear" w:color="000000" w:fill="FF0000"/>
            <w:noWrap/>
            <w:vAlign w:val="bottom"/>
            <w:hideMark/>
          </w:tcPr>
          <w:p w14:paraId="055888FD" w14:textId="77777777" w:rsidR="00D2702E" w:rsidRPr="00D2702E" w:rsidRDefault="00D2702E" w:rsidP="00D2702E">
            <w:pPr>
              <w:spacing w:after="0" w:line="240" w:lineRule="auto"/>
              <w:jc w:val="center"/>
              <w:rPr>
                <w:rFonts w:ascii="Arial" w:eastAsia="Times New Roman" w:hAnsi="Arial" w:cs="Arial"/>
                <w:b/>
                <w:bCs/>
                <w:color w:val="000000"/>
              </w:rPr>
            </w:pPr>
            <w:r w:rsidRPr="00D2702E">
              <w:rPr>
                <w:rFonts w:ascii="Arial" w:eastAsia="Times New Roman" w:hAnsi="Arial" w:cs="Arial"/>
                <w:b/>
                <w:bCs/>
                <w:color w:val="000000"/>
              </w:rPr>
              <w:t>Week</w:t>
            </w:r>
          </w:p>
        </w:tc>
        <w:tc>
          <w:tcPr>
            <w:tcW w:w="0" w:type="auto"/>
            <w:tcBorders>
              <w:top w:val="nil"/>
              <w:left w:val="nil"/>
              <w:bottom w:val="single" w:sz="4" w:space="0" w:color="auto"/>
              <w:right w:val="single" w:sz="4" w:space="0" w:color="auto"/>
            </w:tcBorders>
            <w:shd w:val="clear" w:color="000000" w:fill="FF0000"/>
            <w:noWrap/>
            <w:vAlign w:val="bottom"/>
            <w:hideMark/>
          </w:tcPr>
          <w:p w14:paraId="308C08C2" w14:textId="77777777" w:rsidR="00D2702E" w:rsidRPr="00D2702E" w:rsidRDefault="00D2702E" w:rsidP="00D2702E">
            <w:pPr>
              <w:spacing w:after="0" w:line="240" w:lineRule="auto"/>
              <w:jc w:val="center"/>
              <w:rPr>
                <w:rFonts w:ascii="Arial" w:eastAsia="Times New Roman" w:hAnsi="Arial" w:cs="Arial"/>
                <w:b/>
                <w:bCs/>
                <w:color w:val="000000"/>
              </w:rPr>
            </w:pPr>
            <w:r w:rsidRPr="00D2702E">
              <w:rPr>
                <w:rFonts w:ascii="Arial" w:eastAsia="Times New Roman" w:hAnsi="Arial" w:cs="Arial"/>
                <w:b/>
                <w:bCs/>
                <w:color w:val="000000"/>
              </w:rPr>
              <w:t>Day</w:t>
            </w:r>
          </w:p>
        </w:tc>
        <w:tc>
          <w:tcPr>
            <w:tcW w:w="0" w:type="auto"/>
            <w:tcBorders>
              <w:top w:val="nil"/>
              <w:left w:val="nil"/>
              <w:bottom w:val="single" w:sz="4" w:space="0" w:color="auto"/>
              <w:right w:val="single" w:sz="4" w:space="0" w:color="auto"/>
            </w:tcBorders>
            <w:shd w:val="clear" w:color="000000" w:fill="FF0000"/>
            <w:noWrap/>
            <w:vAlign w:val="bottom"/>
            <w:hideMark/>
          </w:tcPr>
          <w:p w14:paraId="0738D2D2" w14:textId="77777777" w:rsidR="00D2702E" w:rsidRPr="00D2702E" w:rsidRDefault="00D2702E" w:rsidP="00D2702E">
            <w:pPr>
              <w:spacing w:after="0" w:line="240" w:lineRule="auto"/>
              <w:jc w:val="center"/>
              <w:rPr>
                <w:rFonts w:ascii="Arial" w:eastAsia="Times New Roman" w:hAnsi="Arial" w:cs="Arial"/>
                <w:b/>
                <w:bCs/>
                <w:color w:val="000000"/>
              </w:rPr>
            </w:pPr>
            <w:r w:rsidRPr="00D2702E">
              <w:rPr>
                <w:rFonts w:ascii="Arial" w:eastAsia="Times New Roman" w:hAnsi="Arial" w:cs="Arial"/>
                <w:b/>
                <w:bCs/>
                <w:color w:val="000000"/>
              </w:rPr>
              <w:t>Hour</w:t>
            </w:r>
          </w:p>
        </w:tc>
      </w:tr>
      <w:tr w:rsidR="00D2702E" w:rsidRPr="00D2702E" w14:paraId="3F651497" w14:textId="77777777" w:rsidTr="00D2702E">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21C7A8" w14:textId="77777777" w:rsidR="00D2702E" w:rsidRPr="00D2702E" w:rsidRDefault="00D2702E" w:rsidP="00D2702E">
            <w:pPr>
              <w:spacing w:after="0" w:line="240" w:lineRule="auto"/>
              <w:rPr>
                <w:rFonts w:ascii="Arial" w:eastAsia="Times New Roman" w:hAnsi="Arial" w:cs="Arial"/>
                <w:color w:val="000000"/>
                <w:sz w:val="20"/>
                <w:szCs w:val="20"/>
              </w:rPr>
            </w:pPr>
            <w:r w:rsidRPr="00D2702E">
              <w:rPr>
                <w:rFonts w:ascii="Arial" w:eastAsia="Times New Roman" w:hAnsi="Arial" w:cs="Arial"/>
                <w:color w:val="000000"/>
                <w:sz w:val="20"/>
                <w:szCs w:val="20"/>
              </w:rPr>
              <w:t>Incoming Call Volume</w:t>
            </w:r>
          </w:p>
        </w:tc>
        <w:tc>
          <w:tcPr>
            <w:tcW w:w="0" w:type="auto"/>
            <w:tcBorders>
              <w:top w:val="nil"/>
              <w:left w:val="nil"/>
              <w:bottom w:val="single" w:sz="4" w:space="0" w:color="auto"/>
              <w:right w:val="single" w:sz="4" w:space="0" w:color="auto"/>
            </w:tcBorders>
            <w:shd w:val="clear" w:color="auto" w:fill="auto"/>
            <w:noWrap/>
            <w:vAlign w:val="bottom"/>
            <w:hideMark/>
          </w:tcPr>
          <w:p w14:paraId="68F56520"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177182</w:t>
            </w:r>
          </w:p>
        </w:tc>
        <w:tc>
          <w:tcPr>
            <w:tcW w:w="0" w:type="auto"/>
            <w:tcBorders>
              <w:top w:val="nil"/>
              <w:left w:val="nil"/>
              <w:bottom w:val="single" w:sz="4" w:space="0" w:color="auto"/>
              <w:right w:val="single" w:sz="4" w:space="0" w:color="auto"/>
            </w:tcBorders>
            <w:shd w:val="clear" w:color="auto" w:fill="auto"/>
            <w:noWrap/>
            <w:vAlign w:val="bottom"/>
            <w:hideMark/>
          </w:tcPr>
          <w:p w14:paraId="29356873"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40009</w:t>
            </w:r>
          </w:p>
        </w:tc>
        <w:tc>
          <w:tcPr>
            <w:tcW w:w="0" w:type="auto"/>
            <w:tcBorders>
              <w:top w:val="nil"/>
              <w:left w:val="nil"/>
              <w:bottom w:val="single" w:sz="4" w:space="0" w:color="auto"/>
              <w:right w:val="single" w:sz="4" w:space="0" w:color="auto"/>
            </w:tcBorders>
            <w:shd w:val="clear" w:color="auto" w:fill="auto"/>
            <w:noWrap/>
            <w:vAlign w:val="bottom"/>
            <w:hideMark/>
          </w:tcPr>
          <w:p w14:paraId="00F4C5DE"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5716</w:t>
            </w:r>
          </w:p>
        </w:tc>
        <w:tc>
          <w:tcPr>
            <w:tcW w:w="0" w:type="auto"/>
            <w:tcBorders>
              <w:top w:val="nil"/>
              <w:left w:val="nil"/>
              <w:bottom w:val="single" w:sz="4" w:space="0" w:color="auto"/>
              <w:right w:val="single" w:sz="4" w:space="0" w:color="auto"/>
            </w:tcBorders>
            <w:shd w:val="clear" w:color="auto" w:fill="auto"/>
            <w:noWrap/>
            <w:vAlign w:val="bottom"/>
            <w:hideMark/>
          </w:tcPr>
          <w:p w14:paraId="49579111"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357</w:t>
            </w:r>
          </w:p>
        </w:tc>
      </w:tr>
      <w:tr w:rsidR="00D2702E" w:rsidRPr="00D2702E" w14:paraId="6B0AE390" w14:textId="77777777" w:rsidTr="00D2702E">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D3BAE0" w14:textId="02064BF1" w:rsidR="00D2702E" w:rsidRPr="00D2702E" w:rsidRDefault="00D2702E" w:rsidP="00D2702E">
            <w:pPr>
              <w:spacing w:after="0" w:line="240" w:lineRule="auto"/>
              <w:rPr>
                <w:rFonts w:ascii="Arial" w:eastAsia="Times New Roman" w:hAnsi="Arial" w:cs="Arial"/>
                <w:color w:val="000000"/>
                <w:sz w:val="20"/>
                <w:szCs w:val="20"/>
              </w:rPr>
            </w:pPr>
            <w:r w:rsidRPr="00D2702E">
              <w:rPr>
                <w:rFonts w:ascii="Arial" w:eastAsia="Times New Roman" w:hAnsi="Arial" w:cs="Arial"/>
                <w:color w:val="000000"/>
                <w:sz w:val="20"/>
                <w:szCs w:val="20"/>
              </w:rPr>
              <w:t>Working Hour (Net login)</w:t>
            </w:r>
          </w:p>
        </w:tc>
        <w:tc>
          <w:tcPr>
            <w:tcW w:w="0" w:type="auto"/>
            <w:tcBorders>
              <w:top w:val="nil"/>
              <w:left w:val="nil"/>
              <w:bottom w:val="single" w:sz="4" w:space="0" w:color="auto"/>
              <w:right w:val="single" w:sz="4" w:space="0" w:color="auto"/>
            </w:tcBorders>
            <w:shd w:val="clear" w:color="auto" w:fill="auto"/>
            <w:noWrap/>
            <w:vAlign w:val="bottom"/>
            <w:hideMark/>
          </w:tcPr>
          <w:p w14:paraId="0CB4EAEF"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211:50:00</w:t>
            </w:r>
          </w:p>
        </w:tc>
        <w:tc>
          <w:tcPr>
            <w:tcW w:w="0" w:type="auto"/>
            <w:tcBorders>
              <w:top w:val="nil"/>
              <w:left w:val="nil"/>
              <w:bottom w:val="single" w:sz="4" w:space="0" w:color="auto"/>
              <w:right w:val="single" w:sz="4" w:space="0" w:color="auto"/>
            </w:tcBorders>
            <w:shd w:val="clear" w:color="auto" w:fill="auto"/>
            <w:noWrap/>
            <w:vAlign w:val="bottom"/>
            <w:hideMark/>
          </w:tcPr>
          <w:p w14:paraId="13A59836"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47:50:00</w:t>
            </w:r>
          </w:p>
        </w:tc>
        <w:tc>
          <w:tcPr>
            <w:tcW w:w="0" w:type="auto"/>
            <w:tcBorders>
              <w:top w:val="nil"/>
              <w:left w:val="nil"/>
              <w:bottom w:val="single" w:sz="4" w:space="0" w:color="auto"/>
              <w:right w:val="single" w:sz="4" w:space="0" w:color="auto"/>
            </w:tcBorders>
            <w:shd w:val="clear" w:color="auto" w:fill="auto"/>
            <w:noWrap/>
            <w:vAlign w:val="bottom"/>
            <w:hideMark/>
          </w:tcPr>
          <w:p w14:paraId="52CD0ABC"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6:50:00</w:t>
            </w:r>
          </w:p>
        </w:tc>
        <w:tc>
          <w:tcPr>
            <w:tcW w:w="0" w:type="auto"/>
            <w:tcBorders>
              <w:top w:val="nil"/>
              <w:left w:val="nil"/>
              <w:bottom w:val="single" w:sz="4" w:space="0" w:color="auto"/>
              <w:right w:val="single" w:sz="4" w:space="0" w:color="auto"/>
            </w:tcBorders>
            <w:shd w:val="clear" w:color="auto" w:fill="auto"/>
            <w:noWrap/>
            <w:vAlign w:val="bottom"/>
            <w:hideMark/>
          </w:tcPr>
          <w:p w14:paraId="1F21B434"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1:00:00</w:t>
            </w:r>
          </w:p>
        </w:tc>
      </w:tr>
      <w:tr w:rsidR="00D2702E" w:rsidRPr="00D2702E" w14:paraId="393334A3" w14:textId="77777777" w:rsidTr="00D2702E">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C8FFC1" w14:textId="77777777" w:rsidR="00D2702E" w:rsidRPr="00D2702E" w:rsidRDefault="00D2702E" w:rsidP="00D2702E">
            <w:pPr>
              <w:spacing w:after="0" w:line="240" w:lineRule="auto"/>
              <w:rPr>
                <w:rFonts w:ascii="Arial" w:eastAsia="Times New Roman" w:hAnsi="Arial" w:cs="Arial"/>
                <w:color w:val="000000"/>
                <w:sz w:val="20"/>
                <w:szCs w:val="20"/>
              </w:rPr>
            </w:pPr>
            <w:r w:rsidRPr="00D2702E">
              <w:rPr>
                <w:rFonts w:ascii="Arial" w:eastAsia="Times New Roman" w:hAnsi="Arial" w:cs="Arial"/>
                <w:color w:val="000000"/>
                <w:sz w:val="20"/>
                <w:szCs w:val="20"/>
              </w:rPr>
              <w:t>Occupancy</w:t>
            </w:r>
          </w:p>
        </w:tc>
        <w:tc>
          <w:tcPr>
            <w:tcW w:w="0" w:type="auto"/>
            <w:tcBorders>
              <w:top w:val="nil"/>
              <w:left w:val="nil"/>
              <w:bottom w:val="single" w:sz="4" w:space="0" w:color="auto"/>
              <w:right w:val="single" w:sz="4" w:space="0" w:color="auto"/>
            </w:tcBorders>
            <w:shd w:val="clear" w:color="auto" w:fill="auto"/>
            <w:noWrap/>
            <w:vAlign w:val="bottom"/>
            <w:hideMark/>
          </w:tcPr>
          <w:p w14:paraId="09084D15"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1E81DA6D"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76A5391F"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95%</w:t>
            </w:r>
          </w:p>
        </w:tc>
        <w:tc>
          <w:tcPr>
            <w:tcW w:w="0" w:type="auto"/>
            <w:tcBorders>
              <w:top w:val="nil"/>
              <w:left w:val="nil"/>
              <w:bottom w:val="single" w:sz="4" w:space="0" w:color="auto"/>
              <w:right w:val="single" w:sz="4" w:space="0" w:color="auto"/>
            </w:tcBorders>
            <w:shd w:val="clear" w:color="auto" w:fill="auto"/>
            <w:noWrap/>
            <w:vAlign w:val="bottom"/>
            <w:hideMark/>
          </w:tcPr>
          <w:p w14:paraId="3B8D5CF0"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95%</w:t>
            </w:r>
          </w:p>
        </w:tc>
      </w:tr>
      <w:tr w:rsidR="00D2702E" w:rsidRPr="00D2702E" w14:paraId="448B56B9" w14:textId="77777777" w:rsidTr="00D2702E">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7715B2" w14:textId="77777777" w:rsidR="00D2702E" w:rsidRPr="00D2702E" w:rsidRDefault="00D2702E" w:rsidP="00D2702E">
            <w:pPr>
              <w:spacing w:after="0" w:line="240" w:lineRule="auto"/>
              <w:rPr>
                <w:rFonts w:ascii="Arial" w:eastAsia="Times New Roman" w:hAnsi="Arial" w:cs="Arial"/>
                <w:color w:val="000000"/>
                <w:sz w:val="20"/>
                <w:szCs w:val="20"/>
              </w:rPr>
            </w:pPr>
            <w:r w:rsidRPr="00D2702E">
              <w:rPr>
                <w:rFonts w:ascii="Arial" w:eastAsia="Times New Roman" w:hAnsi="Arial" w:cs="Arial"/>
                <w:color w:val="000000"/>
                <w:sz w:val="20"/>
                <w:szCs w:val="20"/>
              </w:rPr>
              <w:t>AHT</w:t>
            </w:r>
          </w:p>
        </w:tc>
        <w:tc>
          <w:tcPr>
            <w:tcW w:w="0" w:type="auto"/>
            <w:tcBorders>
              <w:top w:val="nil"/>
              <w:left w:val="nil"/>
              <w:bottom w:val="single" w:sz="4" w:space="0" w:color="auto"/>
              <w:right w:val="single" w:sz="4" w:space="0" w:color="auto"/>
            </w:tcBorders>
            <w:shd w:val="clear" w:color="auto" w:fill="auto"/>
            <w:noWrap/>
            <w:vAlign w:val="bottom"/>
            <w:hideMark/>
          </w:tcPr>
          <w:p w14:paraId="7F884E9D"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0:02:05</w:t>
            </w:r>
          </w:p>
        </w:tc>
        <w:tc>
          <w:tcPr>
            <w:tcW w:w="0" w:type="auto"/>
            <w:tcBorders>
              <w:top w:val="nil"/>
              <w:left w:val="nil"/>
              <w:bottom w:val="single" w:sz="4" w:space="0" w:color="auto"/>
              <w:right w:val="single" w:sz="4" w:space="0" w:color="auto"/>
            </w:tcBorders>
            <w:shd w:val="clear" w:color="auto" w:fill="auto"/>
            <w:noWrap/>
            <w:vAlign w:val="bottom"/>
            <w:hideMark/>
          </w:tcPr>
          <w:p w14:paraId="2B3CCE1B"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0:02:05</w:t>
            </w:r>
          </w:p>
        </w:tc>
        <w:tc>
          <w:tcPr>
            <w:tcW w:w="0" w:type="auto"/>
            <w:tcBorders>
              <w:top w:val="nil"/>
              <w:left w:val="nil"/>
              <w:bottom w:val="single" w:sz="4" w:space="0" w:color="auto"/>
              <w:right w:val="single" w:sz="4" w:space="0" w:color="auto"/>
            </w:tcBorders>
            <w:shd w:val="clear" w:color="auto" w:fill="auto"/>
            <w:noWrap/>
            <w:vAlign w:val="bottom"/>
            <w:hideMark/>
          </w:tcPr>
          <w:p w14:paraId="56BB9908"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0:02:05</w:t>
            </w:r>
          </w:p>
        </w:tc>
        <w:tc>
          <w:tcPr>
            <w:tcW w:w="0" w:type="auto"/>
            <w:tcBorders>
              <w:top w:val="nil"/>
              <w:left w:val="nil"/>
              <w:bottom w:val="single" w:sz="4" w:space="0" w:color="auto"/>
              <w:right w:val="single" w:sz="4" w:space="0" w:color="auto"/>
            </w:tcBorders>
            <w:shd w:val="clear" w:color="auto" w:fill="auto"/>
            <w:noWrap/>
            <w:vAlign w:val="bottom"/>
            <w:hideMark/>
          </w:tcPr>
          <w:p w14:paraId="75EA9CB9"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0:02:05</w:t>
            </w:r>
          </w:p>
        </w:tc>
      </w:tr>
      <w:tr w:rsidR="00D2702E" w:rsidRPr="00D2702E" w14:paraId="07E56423" w14:textId="77777777" w:rsidTr="00D2702E">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8AD83E" w14:textId="77777777" w:rsidR="00D2702E" w:rsidRPr="00D2702E" w:rsidRDefault="00D2702E" w:rsidP="00D2702E">
            <w:pPr>
              <w:spacing w:after="0" w:line="240" w:lineRule="auto"/>
              <w:rPr>
                <w:rFonts w:ascii="Arial" w:eastAsia="Times New Roman" w:hAnsi="Arial" w:cs="Arial"/>
                <w:color w:val="000000"/>
                <w:sz w:val="20"/>
                <w:szCs w:val="20"/>
              </w:rPr>
            </w:pPr>
            <w:r w:rsidRPr="00D2702E">
              <w:rPr>
                <w:rFonts w:ascii="Arial" w:eastAsia="Times New Roman" w:hAnsi="Arial" w:cs="Arial"/>
                <w:color w:val="000000"/>
                <w:sz w:val="20"/>
                <w:szCs w:val="20"/>
              </w:rPr>
              <w:t xml:space="preserve">HC Required with no </w:t>
            </w:r>
            <w:proofErr w:type="spellStart"/>
            <w:r w:rsidRPr="00D2702E">
              <w:rPr>
                <w:rFonts w:ascii="Arial" w:eastAsia="Times New Roman" w:hAnsi="Arial" w:cs="Arial"/>
                <w:color w:val="000000"/>
                <w:sz w:val="20"/>
                <w:szCs w:val="20"/>
              </w:rPr>
              <w:t>Shr</w:t>
            </w:r>
            <w:proofErr w:type="spellEnd"/>
            <w:r w:rsidRPr="00D2702E">
              <w:rPr>
                <w:rFonts w:ascii="Arial" w:eastAsia="Times New Roman" w:hAnsi="Arial" w:cs="Arial"/>
                <w:color w:val="000000"/>
                <w:sz w:val="20"/>
                <w:szCs w:val="20"/>
              </w:rPr>
              <w:t xml:space="preserve"> applied</w:t>
            </w:r>
          </w:p>
        </w:tc>
        <w:tc>
          <w:tcPr>
            <w:tcW w:w="0" w:type="auto"/>
            <w:tcBorders>
              <w:top w:val="nil"/>
              <w:left w:val="nil"/>
              <w:bottom w:val="single" w:sz="4" w:space="0" w:color="auto"/>
              <w:right w:val="single" w:sz="4" w:space="0" w:color="auto"/>
            </w:tcBorders>
            <w:shd w:val="clear" w:color="auto" w:fill="auto"/>
            <w:noWrap/>
            <w:vAlign w:val="bottom"/>
            <w:hideMark/>
          </w:tcPr>
          <w:p w14:paraId="59967E9D"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noWrap/>
            <w:vAlign w:val="bottom"/>
            <w:hideMark/>
          </w:tcPr>
          <w:p w14:paraId="7D8440CC"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noWrap/>
            <w:vAlign w:val="bottom"/>
            <w:hideMark/>
          </w:tcPr>
          <w:p w14:paraId="55B6C44D"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31</w:t>
            </w:r>
          </w:p>
        </w:tc>
        <w:tc>
          <w:tcPr>
            <w:tcW w:w="0" w:type="auto"/>
            <w:tcBorders>
              <w:top w:val="nil"/>
              <w:left w:val="nil"/>
              <w:bottom w:val="single" w:sz="4" w:space="0" w:color="auto"/>
              <w:right w:val="single" w:sz="4" w:space="0" w:color="auto"/>
            </w:tcBorders>
            <w:shd w:val="clear" w:color="auto" w:fill="auto"/>
            <w:noWrap/>
            <w:vAlign w:val="bottom"/>
            <w:hideMark/>
          </w:tcPr>
          <w:p w14:paraId="5F9590EB"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13</w:t>
            </w:r>
          </w:p>
        </w:tc>
      </w:tr>
      <w:tr w:rsidR="00D2702E" w:rsidRPr="00D2702E" w14:paraId="196CAC8C" w14:textId="77777777" w:rsidTr="00D2702E">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3F4140" w14:textId="77777777" w:rsidR="00D2702E" w:rsidRPr="00D2702E" w:rsidRDefault="00D2702E" w:rsidP="00D2702E">
            <w:pPr>
              <w:spacing w:after="0" w:line="240" w:lineRule="auto"/>
              <w:rPr>
                <w:rFonts w:ascii="Arial" w:eastAsia="Times New Roman" w:hAnsi="Arial" w:cs="Arial"/>
                <w:color w:val="000000"/>
                <w:sz w:val="20"/>
                <w:szCs w:val="20"/>
              </w:rPr>
            </w:pPr>
            <w:r w:rsidRPr="00D2702E">
              <w:rPr>
                <w:rFonts w:ascii="Arial" w:eastAsia="Times New Roman" w:hAnsi="Arial" w:cs="Arial"/>
                <w:color w:val="000000"/>
                <w:sz w:val="20"/>
                <w:szCs w:val="20"/>
              </w:rPr>
              <w:t>HC Required</w:t>
            </w:r>
          </w:p>
        </w:tc>
        <w:tc>
          <w:tcPr>
            <w:tcW w:w="0" w:type="auto"/>
            <w:tcBorders>
              <w:top w:val="nil"/>
              <w:left w:val="nil"/>
              <w:bottom w:val="single" w:sz="4" w:space="0" w:color="auto"/>
              <w:right w:val="single" w:sz="4" w:space="0" w:color="auto"/>
            </w:tcBorders>
            <w:shd w:val="clear" w:color="auto" w:fill="auto"/>
            <w:noWrap/>
            <w:vAlign w:val="bottom"/>
            <w:hideMark/>
          </w:tcPr>
          <w:p w14:paraId="43B6E002"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14:paraId="59BC8990"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14:paraId="30F6352D"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14:paraId="7062CD58" w14:textId="77777777" w:rsidR="00D2702E" w:rsidRPr="00D2702E" w:rsidRDefault="00D2702E" w:rsidP="00D2702E">
            <w:pPr>
              <w:spacing w:after="0" w:line="240" w:lineRule="auto"/>
              <w:jc w:val="center"/>
              <w:rPr>
                <w:rFonts w:ascii="Arial" w:eastAsia="Times New Roman" w:hAnsi="Arial" w:cs="Arial"/>
                <w:color w:val="000000"/>
                <w:sz w:val="20"/>
                <w:szCs w:val="20"/>
              </w:rPr>
            </w:pPr>
            <w:r w:rsidRPr="00D2702E">
              <w:rPr>
                <w:rFonts w:ascii="Arial" w:eastAsia="Times New Roman" w:hAnsi="Arial" w:cs="Arial"/>
                <w:color w:val="000000"/>
                <w:sz w:val="20"/>
                <w:szCs w:val="20"/>
              </w:rPr>
              <w:t>17</w:t>
            </w:r>
          </w:p>
        </w:tc>
      </w:tr>
    </w:tbl>
    <w:p w14:paraId="3F0DBACD" w14:textId="77777777" w:rsidR="00DA3231" w:rsidRDefault="00DA3231" w:rsidP="00A76077">
      <w:pPr>
        <w:rPr>
          <w:b/>
          <w:bCs/>
          <w:color w:val="000000" w:themeColor="text1"/>
        </w:rPr>
      </w:pPr>
    </w:p>
    <w:p w14:paraId="5C4FFB9F" w14:textId="77777777" w:rsidR="00DA3231" w:rsidRDefault="00DA3231" w:rsidP="00A76077">
      <w:pPr>
        <w:rPr>
          <w:b/>
          <w:bCs/>
          <w:color w:val="000000" w:themeColor="text1"/>
        </w:rPr>
      </w:pPr>
    </w:p>
    <w:p w14:paraId="2709A908" w14:textId="77777777" w:rsidR="002102F0" w:rsidRDefault="002102F0" w:rsidP="00A76077">
      <w:pPr>
        <w:rPr>
          <w:b/>
          <w:bCs/>
          <w:color w:val="000000" w:themeColor="text1"/>
        </w:rPr>
      </w:pPr>
    </w:p>
    <w:p w14:paraId="6D303E5D" w14:textId="69FD133E" w:rsidR="00A76077" w:rsidRDefault="00A76077" w:rsidP="00A76077">
      <w:pPr>
        <w:rPr>
          <w:b/>
          <w:bCs/>
          <w:color w:val="000000" w:themeColor="text1"/>
        </w:rPr>
      </w:pPr>
      <w:r>
        <w:rPr>
          <w:b/>
          <w:bCs/>
          <w:color w:val="000000" w:themeColor="text1"/>
        </w:rPr>
        <w:lastRenderedPageBreak/>
        <w:t>s</w:t>
      </w:r>
      <w:r w:rsidRPr="002E5DC0">
        <w:rPr>
          <w:b/>
          <w:bCs/>
          <w:color w:val="000000" w:themeColor="text1"/>
        </w:rPr>
        <w:t xml:space="preserve">ee below </w:t>
      </w:r>
      <w:r>
        <w:rPr>
          <w:b/>
          <w:bCs/>
          <w:color w:val="000000" w:themeColor="text1"/>
        </w:rPr>
        <w:t xml:space="preserve">forecasted </w:t>
      </w:r>
      <w:r w:rsidRPr="002E5DC0">
        <w:rPr>
          <w:b/>
          <w:bCs/>
          <w:color w:val="000000" w:themeColor="text1"/>
        </w:rPr>
        <w:t xml:space="preserve">agent required to </w:t>
      </w:r>
      <w:r>
        <w:rPr>
          <w:b/>
          <w:bCs/>
          <w:color w:val="000000" w:themeColor="text1"/>
        </w:rPr>
        <w:t>contact</w:t>
      </w:r>
      <w:r w:rsidRPr="002E5DC0">
        <w:rPr>
          <w:b/>
          <w:bCs/>
          <w:color w:val="000000" w:themeColor="text1"/>
        </w:rPr>
        <w:t xml:space="preserve"> </w:t>
      </w:r>
      <w:r>
        <w:rPr>
          <w:b/>
          <w:bCs/>
          <w:color w:val="000000" w:themeColor="text1"/>
        </w:rPr>
        <w:t>prospect customer</w:t>
      </w:r>
      <w:r w:rsidRPr="002E5DC0">
        <w:rPr>
          <w:b/>
          <w:bCs/>
          <w:color w:val="000000" w:themeColor="text1"/>
        </w:rPr>
        <w:t xml:space="preserve"> per hour</w:t>
      </w:r>
    </w:p>
    <w:tbl>
      <w:tblPr>
        <w:tblW w:w="10015" w:type="dxa"/>
        <w:tblLook w:val="04A0" w:firstRow="1" w:lastRow="0" w:firstColumn="1" w:lastColumn="0" w:noHBand="0" w:noVBand="1"/>
      </w:tblPr>
      <w:tblGrid>
        <w:gridCol w:w="685"/>
        <w:gridCol w:w="2658"/>
        <w:gridCol w:w="2383"/>
        <w:gridCol w:w="3306"/>
        <w:gridCol w:w="983"/>
      </w:tblGrid>
      <w:tr w:rsidR="00A76077" w:rsidRPr="00A76077" w14:paraId="4F6B582A" w14:textId="77777777" w:rsidTr="00A76077">
        <w:trPr>
          <w:trHeight w:val="222"/>
        </w:trPr>
        <w:tc>
          <w:tcPr>
            <w:tcW w:w="0" w:type="auto"/>
            <w:tcBorders>
              <w:top w:val="nil"/>
              <w:left w:val="nil"/>
              <w:bottom w:val="single" w:sz="4" w:space="0" w:color="8CB5F9"/>
              <w:right w:val="nil"/>
            </w:tcBorders>
            <w:shd w:val="clear" w:color="D9E7FD" w:fill="D9E7FD"/>
            <w:noWrap/>
            <w:vAlign w:val="bottom"/>
            <w:hideMark/>
          </w:tcPr>
          <w:p w14:paraId="5363F0FA" w14:textId="77777777"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 xml:space="preserve">EAT </w:t>
            </w:r>
          </w:p>
        </w:tc>
        <w:tc>
          <w:tcPr>
            <w:tcW w:w="0" w:type="auto"/>
            <w:tcBorders>
              <w:top w:val="nil"/>
              <w:left w:val="nil"/>
              <w:bottom w:val="single" w:sz="4" w:space="0" w:color="8CB5F9"/>
              <w:right w:val="nil"/>
            </w:tcBorders>
            <w:shd w:val="clear" w:color="D9E7FD" w:fill="D9E7FD"/>
            <w:noWrap/>
            <w:vAlign w:val="bottom"/>
            <w:hideMark/>
          </w:tcPr>
          <w:p w14:paraId="3C208A1A" w14:textId="77777777"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Total Contacted Per Month</w:t>
            </w:r>
          </w:p>
        </w:tc>
        <w:tc>
          <w:tcPr>
            <w:tcW w:w="0" w:type="auto"/>
            <w:tcBorders>
              <w:top w:val="nil"/>
              <w:left w:val="nil"/>
              <w:bottom w:val="single" w:sz="4" w:space="0" w:color="8CB5F9"/>
              <w:right w:val="nil"/>
            </w:tcBorders>
            <w:shd w:val="clear" w:color="D9E7FD" w:fill="D9E7FD"/>
            <w:noWrap/>
            <w:vAlign w:val="bottom"/>
            <w:hideMark/>
          </w:tcPr>
          <w:p w14:paraId="475ED4C5" w14:textId="77777777"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Ave. Contacted Per Day</w:t>
            </w:r>
          </w:p>
        </w:tc>
        <w:tc>
          <w:tcPr>
            <w:tcW w:w="0" w:type="auto"/>
            <w:tcBorders>
              <w:top w:val="nil"/>
              <w:left w:val="nil"/>
              <w:bottom w:val="single" w:sz="4" w:space="0" w:color="8CB5F9"/>
              <w:right w:val="nil"/>
            </w:tcBorders>
            <w:shd w:val="clear" w:color="D9E7FD" w:fill="D9E7FD"/>
            <w:noWrap/>
            <w:vAlign w:val="bottom"/>
            <w:hideMark/>
          </w:tcPr>
          <w:p w14:paraId="1C1574CB" w14:textId="7A5F9E58"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 xml:space="preserve">Agent Required (no </w:t>
            </w:r>
            <w:proofErr w:type="spellStart"/>
            <w:r w:rsidRPr="00A76077">
              <w:rPr>
                <w:rFonts w:ascii="Arial" w:eastAsia="Times New Roman" w:hAnsi="Arial" w:cs="Arial"/>
                <w:b/>
                <w:bCs/>
                <w:color w:val="000000"/>
                <w:sz w:val="18"/>
                <w:szCs w:val="18"/>
              </w:rPr>
              <w:t>shr</w:t>
            </w:r>
            <w:proofErr w:type="spellEnd"/>
            <w:r w:rsidRPr="00A76077">
              <w:rPr>
                <w:rFonts w:ascii="Arial" w:eastAsia="Times New Roman" w:hAnsi="Arial" w:cs="Arial"/>
                <w:b/>
                <w:bCs/>
                <w:color w:val="000000"/>
                <w:sz w:val="18"/>
                <w:szCs w:val="18"/>
              </w:rPr>
              <w:t>% applied)</w:t>
            </w:r>
          </w:p>
        </w:tc>
        <w:tc>
          <w:tcPr>
            <w:tcW w:w="0" w:type="auto"/>
            <w:tcBorders>
              <w:top w:val="nil"/>
              <w:left w:val="nil"/>
              <w:bottom w:val="nil"/>
              <w:right w:val="nil"/>
            </w:tcBorders>
            <w:shd w:val="clear" w:color="D9E7FD" w:fill="D9E7FD"/>
            <w:noWrap/>
            <w:vAlign w:val="bottom"/>
            <w:hideMark/>
          </w:tcPr>
          <w:p w14:paraId="7E2E4072" w14:textId="4491C348"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 contr</w:t>
            </w:r>
            <w:r w:rsidR="004E0860">
              <w:rPr>
                <w:rFonts w:ascii="Arial" w:eastAsia="Times New Roman" w:hAnsi="Arial" w:cs="Arial"/>
                <w:b/>
                <w:bCs/>
                <w:color w:val="000000"/>
                <w:sz w:val="18"/>
                <w:szCs w:val="18"/>
              </w:rPr>
              <w:t>.</w:t>
            </w:r>
          </w:p>
        </w:tc>
      </w:tr>
      <w:tr w:rsidR="00A76077" w:rsidRPr="00A76077" w14:paraId="271C8CD6" w14:textId="77777777" w:rsidTr="00A76077">
        <w:trPr>
          <w:trHeight w:val="199"/>
        </w:trPr>
        <w:tc>
          <w:tcPr>
            <w:tcW w:w="0" w:type="auto"/>
            <w:tcBorders>
              <w:top w:val="nil"/>
              <w:left w:val="nil"/>
              <w:bottom w:val="nil"/>
              <w:right w:val="nil"/>
            </w:tcBorders>
            <w:shd w:val="clear" w:color="FF9900" w:fill="FF9900"/>
            <w:noWrap/>
            <w:vAlign w:val="bottom"/>
            <w:hideMark/>
          </w:tcPr>
          <w:p w14:paraId="64221BBF"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noWrap/>
            <w:vAlign w:val="bottom"/>
            <w:hideMark/>
          </w:tcPr>
          <w:p w14:paraId="0B8F5C16"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3562</w:t>
            </w:r>
          </w:p>
        </w:tc>
        <w:tc>
          <w:tcPr>
            <w:tcW w:w="0" w:type="auto"/>
            <w:tcBorders>
              <w:top w:val="nil"/>
              <w:left w:val="nil"/>
              <w:bottom w:val="nil"/>
              <w:right w:val="nil"/>
            </w:tcBorders>
            <w:shd w:val="clear" w:color="auto" w:fill="auto"/>
            <w:noWrap/>
            <w:vAlign w:val="bottom"/>
            <w:hideMark/>
          </w:tcPr>
          <w:p w14:paraId="15CC6879"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115</w:t>
            </w:r>
          </w:p>
        </w:tc>
        <w:tc>
          <w:tcPr>
            <w:tcW w:w="0" w:type="auto"/>
            <w:tcBorders>
              <w:top w:val="nil"/>
              <w:left w:val="nil"/>
              <w:bottom w:val="nil"/>
              <w:right w:val="nil"/>
            </w:tcBorders>
            <w:shd w:val="clear" w:color="000000" w:fill="F2F2F2"/>
            <w:noWrap/>
            <w:vAlign w:val="bottom"/>
            <w:hideMark/>
          </w:tcPr>
          <w:p w14:paraId="5DD0B170"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auto"/>
            <w:noWrap/>
            <w:vAlign w:val="bottom"/>
            <w:hideMark/>
          </w:tcPr>
          <w:p w14:paraId="2A33FA78"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2.0%</w:t>
            </w:r>
          </w:p>
        </w:tc>
      </w:tr>
      <w:tr w:rsidR="00A76077" w:rsidRPr="00A76077" w14:paraId="088E1B55" w14:textId="77777777" w:rsidTr="00A76077">
        <w:trPr>
          <w:trHeight w:val="222"/>
        </w:trPr>
        <w:tc>
          <w:tcPr>
            <w:tcW w:w="0" w:type="auto"/>
            <w:tcBorders>
              <w:top w:val="nil"/>
              <w:left w:val="nil"/>
              <w:bottom w:val="nil"/>
              <w:right w:val="nil"/>
            </w:tcBorders>
            <w:shd w:val="clear" w:color="FF9900" w:fill="FF9900"/>
            <w:noWrap/>
            <w:vAlign w:val="bottom"/>
            <w:hideMark/>
          </w:tcPr>
          <w:p w14:paraId="0D53ACE9"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auto"/>
            <w:noWrap/>
            <w:vAlign w:val="bottom"/>
            <w:hideMark/>
          </w:tcPr>
          <w:p w14:paraId="5E1D1ED7"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5752</w:t>
            </w:r>
          </w:p>
        </w:tc>
        <w:tc>
          <w:tcPr>
            <w:tcW w:w="0" w:type="auto"/>
            <w:tcBorders>
              <w:top w:val="nil"/>
              <w:left w:val="nil"/>
              <w:bottom w:val="nil"/>
              <w:right w:val="nil"/>
            </w:tcBorders>
            <w:shd w:val="clear" w:color="auto" w:fill="auto"/>
            <w:noWrap/>
            <w:vAlign w:val="bottom"/>
            <w:hideMark/>
          </w:tcPr>
          <w:p w14:paraId="1E3500CA"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186</w:t>
            </w:r>
          </w:p>
        </w:tc>
        <w:tc>
          <w:tcPr>
            <w:tcW w:w="0" w:type="auto"/>
            <w:tcBorders>
              <w:top w:val="nil"/>
              <w:left w:val="nil"/>
              <w:bottom w:val="nil"/>
              <w:right w:val="nil"/>
            </w:tcBorders>
            <w:shd w:val="clear" w:color="000000" w:fill="F2F2F2"/>
            <w:noWrap/>
            <w:vAlign w:val="bottom"/>
            <w:hideMark/>
          </w:tcPr>
          <w:p w14:paraId="726C0153"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noWrap/>
            <w:vAlign w:val="bottom"/>
            <w:hideMark/>
          </w:tcPr>
          <w:p w14:paraId="347BB2FB"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3.2%</w:t>
            </w:r>
          </w:p>
        </w:tc>
      </w:tr>
      <w:tr w:rsidR="00A76077" w:rsidRPr="00A76077" w14:paraId="64A5454B" w14:textId="77777777" w:rsidTr="00A76077">
        <w:trPr>
          <w:trHeight w:val="199"/>
        </w:trPr>
        <w:tc>
          <w:tcPr>
            <w:tcW w:w="0" w:type="auto"/>
            <w:tcBorders>
              <w:top w:val="nil"/>
              <w:left w:val="nil"/>
              <w:bottom w:val="nil"/>
              <w:right w:val="nil"/>
            </w:tcBorders>
            <w:shd w:val="clear" w:color="FF9900" w:fill="FF9900"/>
            <w:noWrap/>
            <w:vAlign w:val="bottom"/>
            <w:hideMark/>
          </w:tcPr>
          <w:p w14:paraId="4EBB3EAE"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noWrap/>
            <w:vAlign w:val="bottom"/>
            <w:hideMark/>
          </w:tcPr>
          <w:p w14:paraId="006078E6"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7775</w:t>
            </w:r>
          </w:p>
        </w:tc>
        <w:tc>
          <w:tcPr>
            <w:tcW w:w="0" w:type="auto"/>
            <w:tcBorders>
              <w:top w:val="nil"/>
              <w:left w:val="nil"/>
              <w:bottom w:val="nil"/>
              <w:right w:val="nil"/>
            </w:tcBorders>
            <w:shd w:val="clear" w:color="auto" w:fill="auto"/>
            <w:noWrap/>
            <w:vAlign w:val="bottom"/>
            <w:hideMark/>
          </w:tcPr>
          <w:p w14:paraId="100AC14F"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251</w:t>
            </w:r>
          </w:p>
        </w:tc>
        <w:tc>
          <w:tcPr>
            <w:tcW w:w="0" w:type="auto"/>
            <w:tcBorders>
              <w:top w:val="nil"/>
              <w:left w:val="nil"/>
              <w:bottom w:val="nil"/>
              <w:right w:val="nil"/>
            </w:tcBorders>
            <w:shd w:val="clear" w:color="000000" w:fill="F2F2F2"/>
            <w:noWrap/>
            <w:vAlign w:val="bottom"/>
            <w:hideMark/>
          </w:tcPr>
          <w:p w14:paraId="07A6BE8F"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noWrap/>
            <w:vAlign w:val="bottom"/>
            <w:hideMark/>
          </w:tcPr>
          <w:p w14:paraId="22E9210A"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4.4%</w:t>
            </w:r>
          </w:p>
        </w:tc>
      </w:tr>
      <w:tr w:rsidR="00A76077" w:rsidRPr="00A76077" w14:paraId="48DF2740" w14:textId="77777777" w:rsidTr="00A76077">
        <w:trPr>
          <w:trHeight w:val="222"/>
        </w:trPr>
        <w:tc>
          <w:tcPr>
            <w:tcW w:w="0" w:type="auto"/>
            <w:tcBorders>
              <w:top w:val="nil"/>
              <w:left w:val="nil"/>
              <w:bottom w:val="nil"/>
              <w:right w:val="nil"/>
            </w:tcBorders>
            <w:shd w:val="clear" w:color="FF9900" w:fill="FF9900"/>
            <w:noWrap/>
            <w:vAlign w:val="bottom"/>
            <w:hideMark/>
          </w:tcPr>
          <w:p w14:paraId="3360374C"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auto"/>
            <w:noWrap/>
            <w:vAlign w:val="bottom"/>
            <w:hideMark/>
          </w:tcPr>
          <w:p w14:paraId="0D362B6A"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9748</w:t>
            </w:r>
          </w:p>
        </w:tc>
        <w:tc>
          <w:tcPr>
            <w:tcW w:w="0" w:type="auto"/>
            <w:tcBorders>
              <w:top w:val="nil"/>
              <w:left w:val="nil"/>
              <w:bottom w:val="nil"/>
              <w:right w:val="nil"/>
            </w:tcBorders>
            <w:shd w:val="clear" w:color="auto" w:fill="auto"/>
            <w:noWrap/>
            <w:vAlign w:val="bottom"/>
            <w:hideMark/>
          </w:tcPr>
          <w:p w14:paraId="722C3BF3"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314</w:t>
            </w:r>
          </w:p>
        </w:tc>
        <w:tc>
          <w:tcPr>
            <w:tcW w:w="0" w:type="auto"/>
            <w:tcBorders>
              <w:top w:val="nil"/>
              <w:left w:val="nil"/>
              <w:bottom w:val="nil"/>
              <w:right w:val="nil"/>
            </w:tcBorders>
            <w:shd w:val="clear" w:color="000000" w:fill="F2F2F2"/>
            <w:noWrap/>
            <w:vAlign w:val="bottom"/>
            <w:hideMark/>
          </w:tcPr>
          <w:p w14:paraId="2604CD31"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noWrap/>
            <w:vAlign w:val="bottom"/>
            <w:hideMark/>
          </w:tcPr>
          <w:p w14:paraId="2140AAA4"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5.5%</w:t>
            </w:r>
          </w:p>
        </w:tc>
      </w:tr>
      <w:tr w:rsidR="00A76077" w:rsidRPr="00A76077" w14:paraId="1EE6C8DC" w14:textId="77777777" w:rsidTr="00A76077">
        <w:trPr>
          <w:trHeight w:val="199"/>
        </w:trPr>
        <w:tc>
          <w:tcPr>
            <w:tcW w:w="0" w:type="auto"/>
            <w:tcBorders>
              <w:top w:val="nil"/>
              <w:left w:val="nil"/>
              <w:bottom w:val="nil"/>
              <w:right w:val="nil"/>
            </w:tcBorders>
            <w:shd w:val="clear" w:color="FF9900" w:fill="FF9900"/>
            <w:noWrap/>
            <w:vAlign w:val="bottom"/>
            <w:hideMark/>
          </w:tcPr>
          <w:p w14:paraId="33F19BA4"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noWrap/>
            <w:vAlign w:val="bottom"/>
            <w:hideMark/>
          </w:tcPr>
          <w:p w14:paraId="56ECB0CD"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11091</w:t>
            </w:r>
          </w:p>
        </w:tc>
        <w:tc>
          <w:tcPr>
            <w:tcW w:w="0" w:type="auto"/>
            <w:tcBorders>
              <w:top w:val="nil"/>
              <w:left w:val="nil"/>
              <w:bottom w:val="nil"/>
              <w:right w:val="nil"/>
            </w:tcBorders>
            <w:shd w:val="clear" w:color="auto" w:fill="auto"/>
            <w:noWrap/>
            <w:vAlign w:val="bottom"/>
            <w:hideMark/>
          </w:tcPr>
          <w:p w14:paraId="51479A96"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358</w:t>
            </w:r>
          </w:p>
        </w:tc>
        <w:tc>
          <w:tcPr>
            <w:tcW w:w="0" w:type="auto"/>
            <w:tcBorders>
              <w:top w:val="nil"/>
              <w:left w:val="nil"/>
              <w:bottom w:val="nil"/>
              <w:right w:val="nil"/>
            </w:tcBorders>
            <w:shd w:val="clear" w:color="000000" w:fill="F2F2F2"/>
            <w:noWrap/>
            <w:vAlign w:val="bottom"/>
            <w:hideMark/>
          </w:tcPr>
          <w:p w14:paraId="43025ED5"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noWrap/>
            <w:vAlign w:val="bottom"/>
            <w:hideMark/>
          </w:tcPr>
          <w:p w14:paraId="4CFCF243"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6.3%</w:t>
            </w:r>
          </w:p>
        </w:tc>
      </w:tr>
      <w:tr w:rsidR="00A76077" w:rsidRPr="00A76077" w14:paraId="5B073FC5" w14:textId="77777777" w:rsidTr="00A76077">
        <w:trPr>
          <w:trHeight w:val="222"/>
        </w:trPr>
        <w:tc>
          <w:tcPr>
            <w:tcW w:w="0" w:type="auto"/>
            <w:tcBorders>
              <w:top w:val="nil"/>
              <w:left w:val="nil"/>
              <w:bottom w:val="nil"/>
              <w:right w:val="nil"/>
            </w:tcBorders>
            <w:shd w:val="clear" w:color="FF9900" w:fill="FF9900"/>
            <w:noWrap/>
            <w:vAlign w:val="bottom"/>
            <w:hideMark/>
          </w:tcPr>
          <w:p w14:paraId="16B47591"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auto"/>
            <w:noWrap/>
            <w:vAlign w:val="bottom"/>
            <w:hideMark/>
          </w:tcPr>
          <w:p w14:paraId="240F06C2"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12328</w:t>
            </w:r>
          </w:p>
        </w:tc>
        <w:tc>
          <w:tcPr>
            <w:tcW w:w="0" w:type="auto"/>
            <w:tcBorders>
              <w:top w:val="nil"/>
              <w:left w:val="nil"/>
              <w:bottom w:val="nil"/>
              <w:right w:val="nil"/>
            </w:tcBorders>
            <w:shd w:val="clear" w:color="auto" w:fill="auto"/>
            <w:noWrap/>
            <w:vAlign w:val="bottom"/>
            <w:hideMark/>
          </w:tcPr>
          <w:p w14:paraId="6F82F419"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398</w:t>
            </w:r>
          </w:p>
        </w:tc>
        <w:tc>
          <w:tcPr>
            <w:tcW w:w="0" w:type="auto"/>
            <w:tcBorders>
              <w:top w:val="nil"/>
              <w:left w:val="nil"/>
              <w:bottom w:val="nil"/>
              <w:right w:val="nil"/>
            </w:tcBorders>
            <w:shd w:val="clear" w:color="000000" w:fill="F2F2F2"/>
            <w:noWrap/>
            <w:vAlign w:val="bottom"/>
            <w:hideMark/>
          </w:tcPr>
          <w:p w14:paraId="0DDB690F"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noWrap/>
            <w:vAlign w:val="bottom"/>
            <w:hideMark/>
          </w:tcPr>
          <w:p w14:paraId="355A0F3C"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7.0%</w:t>
            </w:r>
          </w:p>
        </w:tc>
      </w:tr>
      <w:tr w:rsidR="00A76077" w:rsidRPr="00A76077" w14:paraId="701BEBC4" w14:textId="77777777" w:rsidTr="00A76077">
        <w:trPr>
          <w:trHeight w:val="199"/>
        </w:trPr>
        <w:tc>
          <w:tcPr>
            <w:tcW w:w="0" w:type="auto"/>
            <w:tcBorders>
              <w:top w:val="nil"/>
              <w:left w:val="nil"/>
              <w:bottom w:val="nil"/>
              <w:right w:val="nil"/>
            </w:tcBorders>
            <w:shd w:val="clear" w:color="FF9900" w:fill="FF9900"/>
            <w:noWrap/>
            <w:vAlign w:val="bottom"/>
            <w:hideMark/>
          </w:tcPr>
          <w:p w14:paraId="402653A4"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noWrap/>
            <w:vAlign w:val="bottom"/>
            <w:hideMark/>
          </w:tcPr>
          <w:p w14:paraId="196383B6"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13810</w:t>
            </w:r>
          </w:p>
        </w:tc>
        <w:tc>
          <w:tcPr>
            <w:tcW w:w="0" w:type="auto"/>
            <w:tcBorders>
              <w:top w:val="nil"/>
              <w:left w:val="nil"/>
              <w:bottom w:val="nil"/>
              <w:right w:val="nil"/>
            </w:tcBorders>
            <w:shd w:val="clear" w:color="auto" w:fill="auto"/>
            <w:noWrap/>
            <w:vAlign w:val="bottom"/>
            <w:hideMark/>
          </w:tcPr>
          <w:p w14:paraId="19C09B63"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445</w:t>
            </w:r>
          </w:p>
        </w:tc>
        <w:tc>
          <w:tcPr>
            <w:tcW w:w="0" w:type="auto"/>
            <w:tcBorders>
              <w:top w:val="nil"/>
              <w:left w:val="nil"/>
              <w:bottom w:val="nil"/>
              <w:right w:val="nil"/>
            </w:tcBorders>
            <w:shd w:val="clear" w:color="000000" w:fill="F2F2F2"/>
            <w:noWrap/>
            <w:vAlign w:val="bottom"/>
            <w:hideMark/>
          </w:tcPr>
          <w:p w14:paraId="0D15D645"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auto"/>
            <w:noWrap/>
            <w:vAlign w:val="bottom"/>
            <w:hideMark/>
          </w:tcPr>
          <w:p w14:paraId="19C9DC7A"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7.8%</w:t>
            </w:r>
          </w:p>
        </w:tc>
      </w:tr>
      <w:tr w:rsidR="00A76077" w:rsidRPr="00A76077" w14:paraId="4D175AED" w14:textId="77777777" w:rsidTr="00A76077">
        <w:trPr>
          <w:trHeight w:val="199"/>
        </w:trPr>
        <w:tc>
          <w:tcPr>
            <w:tcW w:w="0" w:type="auto"/>
            <w:tcBorders>
              <w:top w:val="nil"/>
              <w:left w:val="nil"/>
              <w:bottom w:val="nil"/>
              <w:right w:val="nil"/>
            </w:tcBorders>
            <w:shd w:val="clear" w:color="FF9900" w:fill="FF9900"/>
            <w:noWrap/>
            <w:vAlign w:val="bottom"/>
            <w:hideMark/>
          </w:tcPr>
          <w:p w14:paraId="7A30A7EC"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auto"/>
            <w:noWrap/>
            <w:vAlign w:val="bottom"/>
            <w:hideMark/>
          </w:tcPr>
          <w:p w14:paraId="37A71454"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14506</w:t>
            </w:r>
          </w:p>
        </w:tc>
        <w:tc>
          <w:tcPr>
            <w:tcW w:w="0" w:type="auto"/>
            <w:tcBorders>
              <w:top w:val="nil"/>
              <w:left w:val="nil"/>
              <w:bottom w:val="nil"/>
              <w:right w:val="nil"/>
            </w:tcBorders>
            <w:shd w:val="clear" w:color="auto" w:fill="auto"/>
            <w:noWrap/>
            <w:vAlign w:val="bottom"/>
            <w:hideMark/>
          </w:tcPr>
          <w:p w14:paraId="1FC39D47"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468</w:t>
            </w:r>
          </w:p>
        </w:tc>
        <w:tc>
          <w:tcPr>
            <w:tcW w:w="0" w:type="auto"/>
            <w:tcBorders>
              <w:top w:val="nil"/>
              <w:left w:val="nil"/>
              <w:bottom w:val="nil"/>
              <w:right w:val="nil"/>
            </w:tcBorders>
            <w:shd w:val="clear" w:color="000000" w:fill="F2F2F2"/>
            <w:noWrap/>
            <w:vAlign w:val="bottom"/>
            <w:hideMark/>
          </w:tcPr>
          <w:p w14:paraId="2E758090"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noWrap/>
            <w:vAlign w:val="bottom"/>
            <w:hideMark/>
          </w:tcPr>
          <w:p w14:paraId="6CD1F0FF"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8.2%</w:t>
            </w:r>
          </w:p>
        </w:tc>
      </w:tr>
      <w:tr w:rsidR="00A76077" w:rsidRPr="00A76077" w14:paraId="067A6AB0" w14:textId="77777777" w:rsidTr="00A76077">
        <w:trPr>
          <w:trHeight w:val="199"/>
        </w:trPr>
        <w:tc>
          <w:tcPr>
            <w:tcW w:w="0" w:type="auto"/>
            <w:tcBorders>
              <w:top w:val="nil"/>
              <w:left w:val="nil"/>
              <w:bottom w:val="nil"/>
              <w:right w:val="nil"/>
            </w:tcBorders>
            <w:shd w:val="clear" w:color="FF9900" w:fill="FF9900"/>
            <w:noWrap/>
            <w:vAlign w:val="bottom"/>
            <w:hideMark/>
          </w:tcPr>
          <w:p w14:paraId="14080C58"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noWrap/>
            <w:vAlign w:val="bottom"/>
            <w:hideMark/>
          </w:tcPr>
          <w:p w14:paraId="13CE4212"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14966</w:t>
            </w:r>
          </w:p>
        </w:tc>
        <w:tc>
          <w:tcPr>
            <w:tcW w:w="0" w:type="auto"/>
            <w:tcBorders>
              <w:top w:val="nil"/>
              <w:left w:val="nil"/>
              <w:bottom w:val="nil"/>
              <w:right w:val="nil"/>
            </w:tcBorders>
            <w:shd w:val="clear" w:color="auto" w:fill="auto"/>
            <w:noWrap/>
            <w:vAlign w:val="bottom"/>
            <w:hideMark/>
          </w:tcPr>
          <w:p w14:paraId="6AC9658F"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483</w:t>
            </w:r>
          </w:p>
        </w:tc>
        <w:tc>
          <w:tcPr>
            <w:tcW w:w="0" w:type="auto"/>
            <w:tcBorders>
              <w:top w:val="nil"/>
              <w:left w:val="nil"/>
              <w:bottom w:val="nil"/>
              <w:right w:val="nil"/>
            </w:tcBorders>
            <w:shd w:val="clear" w:color="000000" w:fill="F2F2F2"/>
            <w:noWrap/>
            <w:vAlign w:val="bottom"/>
            <w:hideMark/>
          </w:tcPr>
          <w:p w14:paraId="4B4A018E"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auto"/>
            <w:noWrap/>
            <w:vAlign w:val="bottom"/>
            <w:hideMark/>
          </w:tcPr>
          <w:p w14:paraId="712A7FEC"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8.4%</w:t>
            </w:r>
          </w:p>
        </w:tc>
      </w:tr>
      <w:tr w:rsidR="00A76077" w:rsidRPr="00A76077" w14:paraId="58F6379F" w14:textId="77777777" w:rsidTr="00A76077">
        <w:trPr>
          <w:trHeight w:val="199"/>
        </w:trPr>
        <w:tc>
          <w:tcPr>
            <w:tcW w:w="0" w:type="auto"/>
            <w:tcBorders>
              <w:top w:val="nil"/>
              <w:left w:val="nil"/>
              <w:bottom w:val="nil"/>
              <w:right w:val="nil"/>
            </w:tcBorders>
            <w:shd w:val="clear" w:color="FF9900" w:fill="FF9900"/>
            <w:noWrap/>
            <w:vAlign w:val="bottom"/>
            <w:hideMark/>
          </w:tcPr>
          <w:p w14:paraId="215B8F6C"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auto"/>
            <w:noWrap/>
            <w:vAlign w:val="bottom"/>
            <w:hideMark/>
          </w:tcPr>
          <w:p w14:paraId="5099DF86"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16348</w:t>
            </w:r>
          </w:p>
        </w:tc>
        <w:tc>
          <w:tcPr>
            <w:tcW w:w="0" w:type="auto"/>
            <w:tcBorders>
              <w:top w:val="nil"/>
              <w:left w:val="nil"/>
              <w:bottom w:val="nil"/>
              <w:right w:val="nil"/>
            </w:tcBorders>
            <w:shd w:val="clear" w:color="auto" w:fill="auto"/>
            <w:noWrap/>
            <w:vAlign w:val="bottom"/>
            <w:hideMark/>
          </w:tcPr>
          <w:p w14:paraId="3A2107D9"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527</w:t>
            </w:r>
          </w:p>
        </w:tc>
        <w:tc>
          <w:tcPr>
            <w:tcW w:w="0" w:type="auto"/>
            <w:tcBorders>
              <w:top w:val="nil"/>
              <w:left w:val="nil"/>
              <w:bottom w:val="nil"/>
              <w:right w:val="nil"/>
            </w:tcBorders>
            <w:shd w:val="clear" w:color="000000" w:fill="F2F2F2"/>
            <w:noWrap/>
            <w:vAlign w:val="bottom"/>
            <w:hideMark/>
          </w:tcPr>
          <w:p w14:paraId="2036E674"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noWrap/>
            <w:vAlign w:val="bottom"/>
            <w:hideMark/>
          </w:tcPr>
          <w:p w14:paraId="7533A2B7"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9.2%</w:t>
            </w:r>
          </w:p>
        </w:tc>
      </w:tr>
      <w:tr w:rsidR="00A76077" w:rsidRPr="00A76077" w14:paraId="16536683" w14:textId="77777777" w:rsidTr="00A76077">
        <w:trPr>
          <w:trHeight w:val="199"/>
        </w:trPr>
        <w:tc>
          <w:tcPr>
            <w:tcW w:w="0" w:type="auto"/>
            <w:tcBorders>
              <w:top w:val="nil"/>
              <w:left w:val="nil"/>
              <w:bottom w:val="nil"/>
              <w:right w:val="nil"/>
            </w:tcBorders>
            <w:shd w:val="clear" w:color="FF9900" w:fill="FF9900"/>
            <w:noWrap/>
            <w:vAlign w:val="bottom"/>
            <w:hideMark/>
          </w:tcPr>
          <w:p w14:paraId="78C0B363"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noWrap/>
            <w:vAlign w:val="bottom"/>
            <w:hideMark/>
          </w:tcPr>
          <w:p w14:paraId="13AEDAFF"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17191</w:t>
            </w:r>
          </w:p>
        </w:tc>
        <w:tc>
          <w:tcPr>
            <w:tcW w:w="0" w:type="auto"/>
            <w:tcBorders>
              <w:top w:val="nil"/>
              <w:left w:val="nil"/>
              <w:bottom w:val="nil"/>
              <w:right w:val="nil"/>
            </w:tcBorders>
            <w:shd w:val="clear" w:color="auto" w:fill="auto"/>
            <w:noWrap/>
            <w:vAlign w:val="bottom"/>
            <w:hideMark/>
          </w:tcPr>
          <w:p w14:paraId="36143032"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555</w:t>
            </w:r>
          </w:p>
        </w:tc>
        <w:tc>
          <w:tcPr>
            <w:tcW w:w="0" w:type="auto"/>
            <w:tcBorders>
              <w:top w:val="nil"/>
              <w:left w:val="nil"/>
              <w:bottom w:val="nil"/>
              <w:right w:val="nil"/>
            </w:tcBorders>
            <w:shd w:val="clear" w:color="000000" w:fill="F2F2F2"/>
            <w:noWrap/>
            <w:vAlign w:val="bottom"/>
            <w:hideMark/>
          </w:tcPr>
          <w:p w14:paraId="3F89B38C"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auto"/>
            <w:noWrap/>
            <w:vAlign w:val="bottom"/>
            <w:hideMark/>
          </w:tcPr>
          <w:p w14:paraId="20B9E358"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9.7%</w:t>
            </w:r>
          </w:p>
        </w:tc>
      </w:tr>
      <w:tr w:rsidR="00A76077" w:rsidRPr="00A76077" w14:paraId="3F00C023" w14:textId="77777777" w:rsidTr="00A76077">
        <w:trPr>
          <w:trHeight w:val="199"/>
        </w:trPr>
        <w:tc>
          <w:tcPr>
            <w:tcW w:w="0" w:type="auto"/>
            <w:tcBorders>
              <w:top w:val="nil"/>
              <w:left w:val="nil"/>
              <w:bottom w:val="nil"/>
              <w:right w:val="nil"/>
            </w:tcBorders>
            <w:shd w:val="clear" w:color="FF9900" w:fill="FF9900"/>
            <w:noWrap/>
            <w:vAlign w:val="bottom"/>
            <w:hideMark/>
          </w:tcPr>
          <w:p w14:paraId="18906444"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auto"/>
            <w:noWrap/>
            <w:vAlign w:val="bottom"/>
            <w:hideMark/>
          </w:tcPr>
          <w:p w14:paraId="766352C7"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16227</w:t>
            </w:r>
          </w:p>
        </w:tc>
        <w:tc>
          <w:tcPr>
            <w:tcW w:w="0" w:type="auto"/>
            <w:tcBorders>
              <w:top w:val="nil"/>
              <w:left w:val="nil"/>
              <w:bottom w:val="nil"/>
              <w:right w:val="nil"/>
            </w:tcBorders>
            <w:shd w:val="clear" w:color="auto" w:fill="auto"/>
            <w:noWrap/>
            <w:vAlign w:val="bottom"/>
            <w:hideMark/>
          </w:tcPr>
          <w:p w14:paraId="5B6B8079"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523</w:t>
            </w:r>
          </w:p>
        </w:tc>
        <w:tc>
          <w:tcPr>
            <w:tcW w:w="0" w:type="auto"/>
            <w:tcBorders>
              <w:top w:val="nil"/>
              <w:left w:val="nil"/>
              <w:bottom w:val="nil"/>
              <w:right w:val="nil"/>
            </w:tcBorders>
            <w:shd w:val="clear" w:color="000000" w:fill="F2F2F2"/>
            <w:noWrap/>
            <w:vAlign w:val="bottom"/>
            <w:hideMark/>
          </w:tcPr>
          <w:p w14:paraId="462C7640"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noWrap/>
            <w:vAlign w:val="bottom"/>
            <w:hideMark/>
          </w:tcPr>
          <w:p w14:paraId="32C15C5A"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9.2%</w:t>
            </w:r>
          </w:p>
        </w:tc>
      </w:tr>
      <w:tr w:rsidR="00A76077" w:rsidRPr="00A76077" w14:paraId="4B8A69C2" w14:textId="77777777" w:rsidTr="00A76077">
        <w:trPr>
          <w:trHeight w:val="199"/>
        </w:trPr>
        <w:tc>
          <w:tcPr>
            <w:tcW w:w="0" w:type="auto"/>
            <w:tcBorders>
              <w:top w:val="nil"/>
              <w:left w:val="nil"/>
              <w:bottom w:val="nil"/>
              <w:right w:val="nil"/>
            </w:tcBorders>
            <w:shd w:val="clear" w:color="FF9900" w:fill="FF9900"/>
            <w:noWrap/>
            <w:vAlign w:val="bottom"/>
            <w:hideMark/>
          </w:tcPr>
          <w:p w14:paraId="1AD7D795"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noWrap/>
            <w:vAlign w:val="bottom"/>
            <w:hideMark/>
          </w:tcPr>
          <w:p w14:paraId="657632F0"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13273</w:t>
            </w:r>
          </w:p>
        </w:tc>
        <w:tc>
          <w:tcPr>
            <w:tcW w:w="0" w:type="auto"/>
            <w:tcBorders>
              <w:top w:val="nil"/>
              <w:left w:val="nil"/>
              <w:bottom w:val="nil"/>
              <w:right w:val="nil"/>
            </w:tcBorders>
            <w:shd w:val="clear" w:color="auto" w:fill="auto"/>
            <w:noWrap/>
            <w:vAlign w:val="bottom"/>
            <w:hideMark/>
          </w:tcPr>
          <w:p w14:paraId="028D09CB"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428</w:t>
            </w:r>
          </w:p>
        </w:tc>
        <w:tc>
          <w:tcPr>
            <w:tcW w:w="0" w:type="auto"/>
            <w:tcBorders>
              <w:top w:val="nil"/>
              <w:left w:val="nil"/>
              <w:bottom w:val="nil"/>
              <w:right w:val="nil"/>
            </w:tcBorders>
            <w:shd w:val="clear" w:color="000000" w:fill="F2F2F2"/>
            <w:noWrap/>
            <w:vAlign w:val="bottom"/>
            <w:hideMark/>
          </w:tcPr>
          <w:p w14:paraId="77BD53BC"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auto"/>
            <w:noWrap/>
            <w:vAlign w:val="bottom"/>
            <w:hideMark/>
          </w:tcPr>
          <w:p w14:paraId="35424CD5"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7.5%</w:t>
            </w:r>
          </w:p>
        </w:tc>
      </w:tr>
      <w:tr w:rsidR="00A76077" w:rsidRPr="00A76077" w14:paraId="6CA99852" w14:textId="77777777" w:rsidTr="00A76077">
        <w:trPr>
          <w:trHeight w:val="199"/>
        </w:trPr>
        <w:tc>
          <w:tcPr>
            <w:tcW w:w="0" w:type="auto"/>
            <w:tcBorders>
              <w:top w:val="nil"/>
              <w:left w:val="nil"/>
              <w:bottom w:val="nil"/>
              <w:right w:val="nil"/>
            </w:tcBorders>
            <w:shd w:val="clear" w:color="FF9900" w:fill="FF9900"/>
            <w:noWrap/>
            <w:vAlign w:val="bottom"/>
            <w:hideMark/>
          </w:tcPr>
          <w:p w14:paraId="18082446"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auto"/>
            <w:noWrap/>
            <w:vAlign w:val="bottom"/>
            <w:hideMark/>
          </w:tcPr>
          <w:p w14:paraId="0B646162"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11151</w:t>
            </w:r>
          </w:p>
        </w:tc>
        <w:tc>
          <w:tcPr>
            <w:tcW w:w="0" w:type="auto"/>
            <w:tcBorders>
              <w:top w:val="nil"/>
              <w:left w:val="nil"/>
              <w:bottom w:val="nil"/>
              <w:right w:val="nil"/>
            </w:tcBorders>
            <w:shd w:val="clear" w:color="auto" w:fill="auto"/>
            <w:noWrap/>
            <w:vAlign w:val="bottom"/>
            <w:hideMark/>
          </w:tcPr>
          <w:p w14:paraId="24F898D0"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360</w:t>
            </w:r>
          </w:p>
        </w:tc>
        <w:tc>
          <w:tcPr>
            <w:tcW w:w="0" w:type="auto"/>
            <w:tcBorders>
              <w:top w:val="nil"/>
              <w:left w:val="nil"/>
              <w:bottom w:val="nil"/>
              <w:right w:val="nil"/>
            </w:tcBorders>
            <w:shd w:val="clear" w:color="000000" w:fill="F2F2F2"/>
            <w:noWrap/>
            <w:vAlign w:val="bottom"/>
            <w:hideMark/>
          </w:tcPr>
          <w:p w14:paraId="700B1D7B"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noWrap/>
            <w:vAlign w:val="bottom"/>
            <w:hideMark/>
          </w:tcPr>
          <w:p w14:paraId="7576E12E" w14:textId="77777777" w:rsidR="00A76077" w:rsidRPr="00A76077" w:rsidRDefault="00A76077" w:rsidP="00A76077">
            <w:pPr>
              <w:spacing w:after="0" w:line="240" w:lineRule="auto"/>
              <w:jc w:val="center"/>
              <w:rPr>
                <w:rFonts w:ascii="Arial" w:eastAsia="Times New Roman" w:hAnsi="Arial" w:cs="Arial"/>
                <w:color w:val="EA4335"/>
                <w:sz w:val="18"/>
                <w:szCs w:val="18"/>
              </w:rPr>
            </w:pPr>
            <w:r w:rsidRPr="00A76077">
              <w:rPr>
                <w:rFonts w:ascii="Arial" w:eastAsia="Times New Roman" w:hAnsi="Arial" w:cs="Arial"/>
                <w:color w:val="EA4335"/>
                <w:sz w:val="18"/>
                <w:szCs w:val="18"/>
              </w:rPr>
              <w:t>6.3%</w:t>
            </w:r>
          </w:p>
        </w:tc>
      </w:tr>
      <w:tr w:rsidR="00A76077" w:rsidRPr="00A76077" w14:paraId="772AFE99" w14:textId="77777777" w:rsidTr="00A76077">
        <w:trPr>
          <w:trHeight w:val="199"/>
        </w:trPr>
        <w:tc>
          <w:tcPr>
            <w:tcW w:w="0" w:type="auto"/>
            <w:tcBorders>
              <w:top w:val="nil"/>
              <w:left w:val="nil"/>
              <w:bottom w:val="nil"/>
              <w:right w:val="nil"/>
            </w:tcBorders>
            <w:shd w:val="clear" w:color="FF9900" w:fill="FF9900"/>
            <w:noWrap/>
            <w:vAlign w:val="bottom"/>
            <w:hideMark/>
          </w:tcPr>
          <w:p w14:paraId="4145704F"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noWrap/>
            <w:vAlign w:val="bottom"/>
            <w:hideMark/>
          </w:tcPr>
          <w:p w14:paraId="1FF25D8B"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6944</w:t>
            </w:r>
          </w:p>
        </w:tc>
        <w:tc>
          <w:tcPr>
            <w:tcW w:w="0" w:type="auto"/>
            <w:tcBorders>
              <w:top w:val="nil"/>
              <w:left w:val="nil"/>
              <w:bottom w:val="nil"/>
              <w:right w:val="nil"/>
            </w:tcBorders>
            <w:shd w:val="clear" w:color="auto" w:fill="auto"/>
            <w:noWrap/>
            <w:vAlign w:val="bottom"/>
            <w:hideMark/>
          </w:tcPr>
          <w:p w14:paraId="2FFB64FB"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224</w:t>
            </w:r>
          </w:p>
        </w:tc>
        <w:tc>
          <w:tcPr>
            <w:tcW w:w="0" w:type="auto"/>
            <w:tcBorders>
              <w:top w:val="nil"/>
              <w:left w:val="nil"/>
              <w:bottom w:val="nil"/>
              <w:right w:val="nil"/>
            </w:tcBorders>
            <w:shd w:val="clear" w:color="000000" w:fill="F2F2F2"/>
            <w:noWrap/>
            <w:vAlign w:val="bottom"/>
            <w:hideMark/>
          </w:tcPr>
          <w:p w14:paraId="5A5DAF99"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auto"/>
            <w:noWrap/>
            <w:vAlign w:val="bottom"/>
            <w:hideMark/>
          </w:tcPr>
          <w:p w14:paraId="5726662F"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3.9%</w:t>
            </w:r>
          </w:p>
        </w:tc>
      </w:tr>
      <w:tr w:rsidR="00A76077" w:rsidRPr="00A76077" w14:paraId="6DDBA7EE" w14:textId="77777777" w:rsidTr="00A76077">
        <w:trPr>
          <w:trHeight w:val="199"/>
        </w:trPr>
        <w:tc>
          <w:tcPr>
            <w:tcW w:w="0" w:type="auto"/>
            <w:tcBorders>
              <w:top w:val="nil"/>
              <w:left w:val="nil"/>
              <w:bottom w:val="nil"/>
              <w:right w:val="nil"/>
            </w:tcBorders>
            <w:shd w:val="clear" w:color="FF9900" w:fill="FF9900"/>
            <w:noWrap/>
            <w:vAlign w:val="bottom"/>
            <w:hideMark/>
          </w:tcPr>
          <w:p w14:paraId="47763881"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auto"/>
            <w:noWrap/>
            <w:vAlign w:val="bottom"/>
            <w:hideMark/>
          </w:tcPr>
          <w:p w14:paraId="1D628FB2"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2509</w:t>
            </w:r>
          </w:p>
        </w:tc>
        <w:tc>
          <w:tcPr>
            <w:tcW w:w="0" w:type="auto"/>
            <w:tcBorders>
              <w:top w:val="nil"/>
              <w:left w:val="nil"/>
              <w:bottom w:val="nil"/>
              <w:right w:val="nil"/>
            </w:tcBorders>
            <w:shd w:val="clear" w:color="auto" w:fill="auto"/>
            <w:noWrap/>
            <w:vAlign w:val="bottom"/>
            <w:hideMark/>
          </w:tcPr>
          <w:p w14:paraId="692F698B"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81</w:t>
            </w:r>
          </w:p>
        </w:tc>
        <w:tc>
          <w:tcPr>
            <w:tcW w:w="0" w:type="auto"/>
            <w:tcBorders>
              <w:top w:val="nil"/>
              <w:left w:val="nil"/>
              <w:bottom w:val="nil"/>
              <w:right w:val="nil"/>
            </w:tcBorders>
            <w:shd w:val="clear" w:color="000000" w:fill="F2F2F2"/>
            <w:noWrap/>
            <w:vAlign w:val="bottom"/>
            <w:hideMark/>
          </w:tcPr>
          <w:p w14:paraId="5AF0D715" w14:textId="77777777" w:rsidR="00A76077" w:rsidRPr="00A76077" w:rsidRDefault="00A76077" w:rsidP="00A76077">
            <w:pPr>
              <w:spacing w:after="0" w:line="240" w:lineRule="auto"/>
              <w:jc w:val="center"/>
              <w:rPr>
                <w:rFonts w:ascii="Times New Roman" w:eastAsia="Times New Roman" w:hAnsi="Times New Roman" w:cs="Times New Roman"/>
                <w:b/>
                <w:bCs/>
                <w:color w:val="000000"/>
                <w:sz w:val="18"/>
                <w:szCs w:val="18"/>
              </w:rPr>
            </w:pPr>
            <w:r w:rsidRPr="00A76077">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noWrap/>
            <w:vAlign w:val="bottom"/>
            <w:hideMark/>
          </w:tcPr>
          <w:p w14:paraId="64781572" w14:textId="77777777" w:rsidR="00A76077" w:rsidRPr="00A76077" w:rsidRDefault="00A76077" w:rsidP="00A76077">
            <w:pPr>
              <w:spacing w:after="0" w:line="240" w:lineRule="auto"/>
              <w:jc w:val="center"/>
              <w:rPr>
                <w:rFonts w:ascii="Arial" w:eastAsia="Times New Roman" w:hAnsi="Arial" w:cs="Arial"/>
                <w:color w:val="000000"/>
                <w:sz w:val="18"/>
                <w:szCs w:val="18"/>
              </w:rPr>
            </w:pPr>
            <w:r w:rsidRPr="00A76077">
              <w:rPr>
                <w:rFonts w:ascii="Arial" w:eastAsia="Times New Roman" w:hAnsi="Arial" w:cs="Arial"/>
                <w:color w:val="000000"/>
                <w:sz w:val="18"/>
                <w:szCs w:val="18"/>
              </w:rPr>
              <w:t>1.4%</w:t>
            </w:r>
          </w:p>
        </w:tc>
      </w:tr>
      <w:tr w:rsidR="00A76077" w:rsidRPr="00A76077" w14:paraId="041CCE25" w14:textId="77777777" w:rsidTr="00A76077">
        <w:trPr>
          <w:trHeight w:val="199"/>
        </w:trPr>
        <w:tc>
          <w:tcPr>
            <w:tcW w:w="0" w:type="auto"/>
            <w:tcBorders>
              <w:top w:val="nil"/>
              <w:left w:val="nil"/>
              <w:bottom w:val="nil"/>
              <w:right w:val="nil"/>
            </w:tcBorders>
            <w:shd w:val="clear" w:color="000000" w:fill="D9E7FD"/>
            <w:noWrap/>
            <w:vAlign w:val="bottom"/>
            <w:hideMark/>
          </w:tcPr>
          <w:p w14:paraId="1EC6366C" w14:textId="77777777" w:rsidR="00A76077" w:rsidRPr="00A76077" w:rsidRDefault="00A76077" w:rsidP="00A76077">
            <w:pPr>
              <w:spacing w:after="0" w:line="240" w:lineRule="auto"/>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Total</w:t>
            </w:r>
          </w:p>
        </w:tc>
        <w:tc>
          <w:tcPr>
            <w:tcW w:w="0" w:type="auto"/>
            <w:tcBorders>
              <w:top w:val="nil"/>
              <w:left w:val="nil"/>
              <w:bottom w:val="nil"/>
              <w:right w:val="nil"/>
            </w:tcBorders>
            <w:shd w:val="clear" w:color="000000" w:fill="D9E7FD"/>
            <w:noWrap/>
            <w:vAlign w:val="bottom"/>
            <w:hideMark/>
          </w:tcPr>
          <w:p w14:paraId="35228282" w14:textId="77777777"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177182</w:t>
            </w:r>
          </w:p>
        </w:tc>
        <w:tc>
          <w:tcPr>
            <w:tcW w:w="0" w:type="auto"/>
            <w:tcBorders>
              <w:top w:val="nil"/>
              <w:left w:val="nil"/>
              <w:bottom w:val="nil"/>
              <w:right w:val="nil"/>
            </w:tcBorders>
            <w:shd w:val="clear" w:color="000000" w:fill="D9E7FD"/>
            <w:noWrap/>
            <w:vAlign w:val="bottom"/>
            <w:hideMark/>
          </w:tcPr>
          <w:p w14:paraId="07F594B0" w14:textId="77777777"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5716</w:t>
            </w:r>
          </w:p>
        </w:tc>
        <w:tc>
          <w:tcPr>
            <w:tcW w:w="0" w:type="auto"/>
            <w:tcBorders>
              <w:top w:val="nil"/>
              <w:left w:val="nil"/>
              <w:bottom w:val="nil"/>
              <w:right w:val="nil"/>
            </w:tcBorders>
            <w:shd w:val="clear" w:color="000000" w:fill="D9E7FD"/>
            <w:noWrap/>
            <w:vAlign w:val="bottom"/>
            <w:hideMark/>
          </w:tcPr>
          <w:p w14:paraId="7355E725" w14:textId="77777777"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209</w:t>
            </w:r>
          </w:p>
        </w:tc>
        <w:tc>
          <w:tcPr>
            <w:tcW w:w="0" w:type="auto"/>
            <w:tcBorders>
              <w:top w:val="nil"/>
              <w:left w:val="nil"/>
              <w:bottom w:val="nil"/>
              <w:right w:val="nil"/>
            </w:tcBorders>
            <w:shd w:val="clear" w:color="000000" w:fill="D9E7FD"/>
            <w:noWrap/>
            <w:vAlign w:val="bottom"/>
            <w:hideMark/>
          </w:tcPr>
          <w:p w14:paraId="41917405" w14:textId="77777777" w:rsidR="00A76077" w:rsidRPr="00A76077" w:rsidRDefault="00A76077" w:rsidP="00A76077">
            <w:pPr>
              <w:spacing w:after="0" w:line="240" w:lineRule="auto"/>
              <w:jc w:val="center"/>
              <w:rPr>
                <w:rFonts w:ascii="Arial" w:eastAsia="Times New Roman" w:hAnsi="Arial" w:cs="Arial"/>
                <w:b/>
                <w:bCs/>
                <w:color w:val="000000"/>
                <w:sz w:val="18"/>
                <w:szCs w:val="18"/>
              </w:rPr>
            </w:pPr>
            <w:r w:rsidRPr="00A76077">
              <w:rPr>
                <w:rFonts w:ascii="Arial" w:eastAsia="Times New Roman" w:hAnsi="Arial" w:cs="Arial"/>
                <w:b/>
                <w:bCs/>
                <w:color w:val="000000"/>
                <w:sz w:val="18"/>
                <w:szCs w:val="18"/>
              </w:rPr>
              <w:t>100%</w:t>
            </w:r>
          </w:p>
        </w:tc>
      </w:tr>
    </w:tbl>
    <w:p w14:paraId="604EFB2A" w14:textId="25875785" w:rsidR="0063178E" w:rsidRPr="004E0860" w:rsidRDefault="004E0860" w:rsidP="004E0860">
      <w:pPr>
        <w:rPr>
          <w:i/>
          <w:iCs/>
          <w:color w:val="000000" w:themeColor="text1"/>
        </w:rPr>
      </w:pPr>
      <w:r w:rsidRPr="004E0860">
        <w:rPr>
          <w:i/>
          <w:iCs/>
          <w:color w:val="000000" w:themeColor="text1"/>
        </w:rPr>
        <w:t>More agents are need during the period that we have high customer response to campaign</w:t>
      </w:r>
      <w:r>
        <w:rPr>
          <w:i/>
          <w:iCs/>
          <w:color w:val="000000" w:themeColor="text1"/>
        </w:rPr>
        <w:t>, this will be factored in the schedule management and planning.</w:t>
      </w:r>
    </w:p>
    <w:p w14:paraId="2612CFA3" w14:textId="6AED6E23" w:rsidR="0005608D" w:rsidRDefault="004E0860" w:rsidP="0005608D">
      <w:pPr>
        <w:ind w:left="360"/>
      </w:pPr>
      <w:r>
        <w:rPr>
          <w:noProof/>
        </w:rPr>
        <w:drawing>
          <wp:inline distT="0" distB="0" distL="0" distR="0" wp14:anchorId="31A71D2B" wp14:editId="3746A33D">
            <wp:extent cx="5943600" cy="2308860"/>
            <wp:effectExtent l="0" t="0" r="0" b="15240"/>
            <wp:docPr id="1" name="Chart 1">
              <a:extLst xmlns:a="http://schemas.openxmlformats.org/drawingml/2006/main">
                <a:ext uri="{FF2B5EF4-FFF2-40B4-BE49-F238E27FC236}">
                  <a16:creationId xmlns:a16="http://schemas.microsoft.com/office/drawing/2014/main" id="{F9E40B31-6E43-A2DF-DB65-8C4CBD16F3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4A7E9C" w14:textId="1A0E0AA6" w:rsidR="0005608D" w:rsidRDefault="0005608D" w:rsidP="0005608D">
      <w:pPr>
        <w:ind w:left="360"/>
      </w:pPr>
      <w:r>
        <w:t>Using the graph above to high</w:t>
      </w:r>
      <w:r w:rsidR="00E5788F">
        <w:t xml:space="preserve">light the </w:t>
      </w:r>
      <w:r w:rsidR="002269CE">
        <w:t xml:space="preserve">calls volume </w:t>
      </w:r>
      <w:r w:rsidR="00E5788F">
        <w:t>trend</w:t>
      </w:r>
      <w:r w:rsidR="002269CE">
        <w:t xml:space="preserve">, this shows that </w:t>
      </w:r>
      <w:r w:rsidR="007172E8">
        <w:t>customer contacted rate</w:t>
      </w:r>
      <w:r w:rsidR="002269CE">
        <w:t xml:space="preserve"> increasing from </w:t>
      </w:r>
      <w:r w:rsidR="00D43994" w:rsidRPr="001C2E22">
        <w:rPr>
          <w:b/>
          <w:bCs/>
          <w:color w:val="FF0000"/>
        </w:rPr>
        <w:t>1</w:t>
      </w:r>
      <w:r w:rsidR="007172E8">
        <w:rPr>
          <w:b/>
          <w:bCs/>
          <w:color w:val="FF0000"/>
        </w:rPr>
        <w:t>1</w:t>
      </w:r>
      <w:r w:rsidR="002269CE" w:rsidRPr="001C2E22">
        <w:rPr>
          <w:b/>
          <w:bCs/>
          <w:color w:val="FF0000"/>
        </w:rPr>
        <w:t>am</w:t>
      </w:r>
      <w:r w:rsidR="002269CE">
        <w:t xml:space="preserve"> </w:t>
      </w:r>
      <w:r w:rsidR="002269CE" w:rsidRPr="001C2E22">
        <w:rPr>
          <w:b/>
          <w:bCs/>
          <w:color w:val="FF0000"/>
        </w:rPr>
        <w:t xml:space="preserve">to </w:t>
      </w:r>
      <w:r w:rsidR="007172E8">
        <w:rPr>
          <w:b/>
          <w:bCs/>
          <w:color w:val="FF0000"/>
        </w:rPr>
        <w:t>8</w:t>
      </w:r>
      <w:r w:rsidR="002269CE" w:rsidRPr="001C2E22">
        <w:rPr>
          <w:b/>
          <w:bCs/>
          <w:color w:val="FF0000"/>
        </w:rPr>
        <w:t>pm</w:t>
      </w:r>
      <w:r w:rsidR="002269CE">
        <w:t xml:space="preserve">. This </w:t>
      </w:r>
      <w:r w:rsidR="000B25D7">
        <w:t>period</w:t>
      </w:r>
      <w:r w:rsidR="002269CE">
        <w:t xml:space="preserve"> will be considered in the schedule shift </w:t>
      </w:r>
      <w:r w:rsidR="00D36363">
        <w:t xml:space="preserve">management, managing agents break period also avoid </w:t>
      </w:r>
      <w:r w:rsidR="00E33D94">
        <w:t>shrinkage within that period.</w:t>
      </w:r>
    </w:p>
    <w:p w14:paraId="71DB8339" w14:textId="3403AE38" w:rsidR="000B25D7" w:rsidRPr="000B25D7" w:rsidRDefault="000B25D7" w:rsidP="0005608D">
      <w:pPr>
        <w:ind w:left="360"/>
        <w:rPr>
          <w:b/>
          <w:bCs/>
        </w:rPr>
      </w:pPr>
      <w:r w:rsidRPr="000B25D7">
        <w:rPr>
          <w:b/>
          <w:bCs/>
        </w:rPr>
        <w:t>Objective</w:t>
      </w:r>
    </w:p>
    <w:p w14:paraId="025D0511" w14:textId="45981D9D" w:rsidR="008409ED" w:rsidRDefault="000B25D7" w:rsidP="008409ED">
      <w:pPr>
        <w:ind w:left="360"/>
      </w:pPr>
      <w:r>
        <w:t>The objective of this campaign for the business is to reach out to prospect customers if they are facing any challenge, reasons for not making payment and advice customer to always make payment before there last anniversary due date. Hence, more revenue will be generated for the business.</w:t>
      </w:r>
    </w:p>
    <w:p w14:paraId="57D69F9D" w14:textId="06251EBF" w:rsidR="007172E8" w:rsidRPr="007172E8" w:rsidRDefault="007172E8" w:rsidP="005C0C93">
      <w:pPr>
        <w:rPr>
          <w:b/>
          <w:bCs/>
        </w:rPr>
      </w:pPr>
      <w:r w:rsidRPr="007172E8">
        <w:rPr>
          <w:b/>
          <w:bCs/>
        </w:rPr>
        <w:t>Shift Timing</w:t>
      </w:r>
    </w:p>
    <w:p w14:paraId="58B38C7B" w14:textId="619695DD" w:rsidR="005C0C93" w:rsidRDefault="005C0C93" w:rsidP="005C0C93">
      <w:r w:rsidRPr="00D251D9">
        <w:t xml:space="preserve">Referencing the business contact center work </w:t>
      </w:r>
      <w:r>
        <w:t xml:space="preserve">hour 7AM to </w:t>
      </w:r>
      <w:r w:rsidRPr="00D251D9">
        <w:t>2</w:t>
      </w:r>
      <w:r w:rsidR="007172E8">
        <w:t>3</w:t>
      </w:r>
      <w:r>
        <w:t>PM</w:t>
      </w:r>
      <w:r w:rsidRPr="00D251D9">
        <w:t>. So below is suitable for the shift patterns</w:t>
      </w:r>
      <w:r>
        <w:t>. All this can be experiment based on previous calculation and forecast</w:t>
      </w:r>
      <w:r w:rsidR="00EF7C28">
        <w:t xml:space="preserve"> for both campaigns</w:t>
      </w:r>
      <w:r>
        <w:t xml:space="preserve"> </w:t>
      </w:r>
    </w:p>
    <w:p w14:paraId="04F1A72A" w14:textId="48A4CA11" w:rsidR="003D7D58" w:rsidRPr="003D7D58" w:rsidRDefault="003D7D58" w:rsidP="005C0C93">
      <w:pPr>
        <w:rPr>
          <w:b/>
          <w:bCs/>
        </w:rPr>
      </w:pPr>
      <w:r w:rsidRPr="003D7D58">
        <w:rPr>
          <w:b/>
          <w:bCs/>
        </w:rPr>
        <w:lastRenderedPageBreak/>
        <w:t>Shift Timing for Inbound</w:t>
      </w:r>
    </w:p>
    <w:p w14:paraId="7B213C6C" w14:textId="651E57AC" w:rsidR="005C0C93" w:rsidRDefault="005C0C93" w:rsidP="005C0C93">
      <w:pPr>
        <w:pStyle w:val="ListParagraph"/>
        <w:numPr>
          <w:ilvl w:val="0"/>
          <w:numId w:val="3"/>
        </w:numPr>
        <w:rPr>
          <w:b/>
          <w:bCs/>
          <w:i/>
          <w:iCs/>
        </w:rPr>
      </w:pPr>
      <w:r w:rsidRPr="00D251D9">
        <w:t>Morning Shift</w:t>
      </w:r>
      <w:r>
        <w:t xml:space="preserve"> </w:t>
      </w:r>
      <w:r w:rsidRPr="007A45B3">
        <w:rPr>
          <w:b/>
          <w:bCs/>
          <w:i/>
          <w:iCs/>
        </w:rPr>
        <w:t>(</w:t>
      </w:r>
      <w:bookmarkStart w:id="0" w:name="OLE_LINK4"/>
      <w:r w:rsidRPr="007A45B3">
        <w:rPr>
          <w:b/>
          <w:bCs/>
          <w:i/>
          <w:iCs/>
        </w:rPr>
        <w:t xml:space="preserve">7AM – </w:t>
      </w:r>
      <w:r w:rsidR="0075174D">
        <w:rPr>
          <w:b/>
          <w:bCs/>
          <w:i/>
          <w:iCs/>
        </w:rPr>
        <w:t>2</w:t>
      </w:r>
      <w:r w:rsidRPr="007A45B3">
        <w:rPr>
          <w:b/>
          <w:bCs/>
          <w:i/>
          <w:iCs/>
        </w:rPr>
        <w:t>:</w:t>
      </w:r>
      <w:r w:rsidR="0075174D">
        <w:rPr>
          <w:b/>
          <w:bCs/>
          <w:i/>
          <w:iCs/>
        </w:rPr>
        <w:t>50</w:t>
      </w:r>
      <w:r w:rsidRPr="007A45B3">
        <w:rPr>
          <w:b/>
          <w:bCs/>
          <w:i/>
          <w:iCs/>
        </w:rPr>
        <w:t>PM</w:t>
      </w:r>
      <w:bookmarkEnd w:id="0"/>
      <w:r w:rsidRPr="007A45B3">
        <w:rPr>
          <w:b/>
          <w:bCs/>
          <w:i/>
          <w:iCs/>
        </w:rPr>
        <w:t>)</w:t>
      </w:r>
    </w:p>
    <w:p w14:paraId="5CA3BB0E" w14:textId="297249E0" w:rsidR="00EA4E7F" w:rsidRPr="007A45B3" w:rsidRDefault="00EA4E7F" w:rsidP="005C0C93">
      <w:pPr>
        <w:pStyle w:val="ListParagraph"/>
        <w:numPr>
          <w:ilvl w:val="0"/>
          <w:numId w:val="3"/>
        </w:numPr>
        <w:rPr>
          <w:b/>
          <w:bCs/>
          <w:i/>
          <w:iCs/>
        </w:rPr>
      </w:pPr>
      <w:r w:rsidRPr="00EA4E7F">
        <w:t>Late Morning Shift</w:t>
      </w:r>
      <w:r>
        <w:rPr>
          <w:b/>
          <w:bCs/>
          <w:i/>
          <w:iCs/>
        </w:rPr>
        <w:t xml:space="preserve"> (</w:t>
      </w:r>
      <w:bookmarkStart w:id="1" w:name="OLE_LINK7"/>
      <w:r>
        <w:rPr>
          <w:b/>
          <w:bCs/>
          <w:i/>
          <w:iCs/>
        </w:rPr>
        <w:t>10:</w:t>
      </w:r>
      <w:r w:rsidR="004A30FD">
        <w:rPr>
          <w:b/>
          <w:bCs/>
          <w:i/>
          <w:iCs/>
        </w:rPr>
        <w:t>1</w:t>
      </w:r>
      <w:r>
        <w:rPr>
          <w:b/>
          <w:bCs/>
          <w:i/>
          <w:iCs/>
        </w:rPr>
        <w:t xml:space="preserve">0AM </w:t>
      </w:r>
      <w:r w:rsidR="004A30FD">
        <w:rPr>
          <w:b/>
          <w:bCs/>
          <w:i/>
          <w:iCs/>
        </w:rPr>
        <w:t>–</w:t>
      </w:r>
      <w:r>
        <w:rPr>
          <w:b/>
          <w:bCs/>
          <w:i/>
          <w:iCs/>
        </w:rPr>
        <w:t xml:space="preserve"> </w:t>
      </w:r>
      <w:r w:rsidR="004A30FD">
        <w:rPr>
          <w:b/>
          <w:bCs/>
          <w:i/>
          <w:iCs/>
        </w:rPr>
        <w:t>6:00PM</w:t>
      </w:r>
      <w:bookmarkEnd w:id="1"/>
      <w:r w:rsidR="004A30FD">
        <w:rPr>
          <w:b/>
          <w:bCs/>
          <w:i/>
          <w:iCs/>
        </w:rPr>
        <w:t>)</w:t>
      </w:r>
    </w:p>
    <w:p w14:paraId="4517F119" w14:textId="7C6C98C1" w:rsidR="005C0C93" w:rsidRPr="00D251D9" w:rsidRDefault="005C0C93" w:rsidP="005C0C93">
      <w:pPr>
        <w:pStyle w:val="ListParagraph"/>
        <w:numPr>
          <w:ilvl w:val="0"/>
          <w:numId w:val="3"/>
        </w:numPr>
      </w:pPr>
      <w:r w:rsidRPr="00D251D9">
        <w:t>Afternoon Shift</w:t>
      </w:r>
      <w:r>
        <w:t xml:space="preserve"> </w:t>
      </w:r>
      <w:r w:rsidRPr="007A45B3">
        <w:rPr>
          <w:b/>
          <w:bCs/>
          <w:i/>
          <w:iCs/>
        </w:rPr>
        <w:t>(</w:t>
      </w:r>
      <w:bookmarkStart w:id="2" w:name="OLE_LINK5"/>
      <w:r w:rsidRPr="007A45B3">
        <w:rPr>
          <w:b/>
          <w:bCs/>
          <w:i/>
          <w:iCs/>
        </w:rPr>
        <w:t>11:</w:t>
      </w:r>
      <w:r w:rsidR="00F13E83">
        <w:rPr>
          <w:b/>
          <w:bCs/>
          <w:i/>
          <w:iCs/>
        </w:rPr>
        <w:t>4</w:t>
      </w:r>
      <w:r w:rsidRPr="007A45B3">
        <w:rPr>
          <w:b/>
          <w:bCs/>
          <w:i/>
          <w:iCs/>
        </w:rPr>
        <w:t>0AM – 8:30PM</w:t>
      </w:r>
      <w:bookmarkEnd w:id="2"/>
      <w:r w:rsidRPr="007A45B3">
        <w:rPr>
          <w:b/>
          <w:bCs/>
          <w:i/>
          <w:iCs/>
        </w:rPr>
        <w:t>)</w:t>
      </w:r>
    </w:p>
    <w:p w14:paraId="62C12AAA" w14:textId="77777777" w:rsidR="00B03667" w:rsidRPr="003D7D58" w:rsidRDefault="00B03667" w:rsidP="00B03667">
      <w:pPr>
        <w:pStyle w:val="ListParagraph"/>
        <w:numPr>
          <w:ilvl w:val="0"/>
          <w:numId w:val="3"/>
        </w:numPr>
      </w:pPr>
      <w:r>
        <w:t xml:space="preserve">Late </w:t>
      </w:r>
      <w:r w:rsidRPr="00D251D9">
        <w:t>Afternoon Shift</w:t>
      </w:r>
      <w:r>
        <w:t xml:space="preserve"> </w:t>
      </w:r>
      <w:r w:rsidRPr="007A45B3">
        <w:rPr>
          <w:b/>
          <w:bCs/>
          <w:i/>
          <w:iCs/>
        </w:rPr>
        <w:t>(</w:t>
      </w:r>
      <w:r>
        <w:rPr>
          <w:b/>
          <w:bCs/>
          <w:i/>
          <w:iCs/>
        </w:rPr>
        <w:t>2</w:t>
      </w:r>
      <w:r w:rsidRPr="007A45B3">
        <w:rPr>
          <w:b/>
          <w:bCs/>
          <w:i/>
          <w:iCs/>
        </w:rPr>
        <w:t>:</w:t>
      </w:r>
      <w:r>
        <w:rPr>
          <w:b/>
          <w:bCs/>
          <w:i/>
          <w:iCs/>
        </w:rPr>
        <w:t>1</w:t>
      </w:r>
      <w:r w:rsidRPr="007A45B3">
        <w:rPr>
          <w:b/>
          <w:bCs/>
          <w:i/>
          <w:iCs/>
        </w:rPr>
        <w:t>0</w:t>
      </w:r>
      <w:r>
        <w:rPr>
          <w:b/>
          <w:bCs/>
          <w:i/>
          <w:iCs/>
        </w:rPr>
        <w:t>P</w:t>
      </w:r>
      <w:r w:rsidRPr="007A45B3">
        <w:rPr>
          <w:b/>
          <w:bCs/>
          <w:i/>
          <w:iCs/>
        </w:rPr>
        <w:t>M –</w:t>
      </w:r>
      <w:r>
        <w:rPr>
          <w:b/>
          <w:bCs/>
          <w:i/>
          <w:iCs/>
        </w:rPr>
        <w:t xml:space="preserve"> 10</w:t>
      </w:r>
      <w:r w:rsidRPr="007A45B3">
        <w:rPr>
          <w:b/>
          <w:bCs/>
          <w:i/>
          <w:iCs/>
        </w:rPr>
        <w:t>:</w:t>
      </w:r>
      <w:r>
        <w:rPr>
          <w:b/>
          <w:bCs/>
          <w:i/>
          <w:iCs/>
        </w:rPr>
        <w:t>0</w:t>
      </w:r>
      <w:r w:rsidRPr="007A45B3">
        <w:rPr>
          <w:b/>
          <w:bCs/>
          <w:i/>
          <w:iCs/>
        </w:rPr>
        <w:t>0PM)</w:t>
      </w:r>
    </w:p>
    <w:p w14:paraId="31566ED9" w14:textId="3F4E90BA" w:rsidR="003D7D58" w:rsidRPr="003D7D58" w:rsidRDefault="003D7D58" w:rsidP="003D7D58">
      <w:pPr>
        <w:rPr>
          <w:b/>
          <w:bCs/>
        </w:rPr>
      </w:pPr>
      <w:r w:rsidRPr="003D7D58">
        <w:rPr>
          <w:b/>
          <w:bCs/>
        </w:rPr>
        <w:t>Shift Timing for</w:t>
      </w:r>
      <w:r>
        <w:rPr>
          <w:b/>
          <w:bCs/>
        </w:rPr>
        <w:t xml:space="preserve"> Prospect</w:t>
      </w:r>
    </w:p>
    <w:p w14:paraId="5BE75A11" w14:textId="6EB78280" w:rsidR="003D7D58" w:rsidRPr="00F13E83" w:rsidRDefault="003D7D58" w:rsidP="00F13E83">
      <w:pPr>
        <w:pStyle w:val="ListParagraph"/>
        <w:numPr>
          <w:ilvl w:val="0"/>
          <w:numId w:val="3"/>
        </w:numPr>
        <w:rPr>
          <w:b/>
          <w:bCs/>
          <w:i/>
          <w:iCs/>
        </w:rPr>
      </w:pPr>
      <w:r w:rsidRPr="00D251D9">
        <w:t>Morning Shift</w:t>
      </w:r>
      <w:r>
        <w:t xml:space="preserve"> </w:t>
      </w:r>
      <w:r w:rsidRPr="007A45B3">
        <w:rPr>
          <w:b/>
          <w:bCs/>
          <w:i/>
          <w:iCs/>
        </w:rPr>
        <w:t>(</w:t>
      </w:r>
      <w:bookmarkStart w:id="3" w:name="OLE_LINK2"/>
      <w:r w:rsidR="00C472B2">
        <w:rPr>
          <w:b/>
          <w:bCs/>
          <w:i/>
          <w:iCs/>
        </w:rPr>
        <w:t>7</w:t>
      </w:r>
      <w:r w:rsidRPr="007A45B3">
        <w:rPr>
          <w:b/>
          <w:bCs/>
          <w:i/>
          <w:iCs/>
        </w:rPr>
        <w:t>AM –</w:t>
      </w:r>
      <w:r w:rsidR="00352B73">
        <w:rPr>
          <w:b/>
          <w:bCs/>
          <w:i/>
          <w:iCs/>
        </w:rPr>
        <w:t xml:space="preserve"> </w:t>
      </w:r>
      <w:r w:rsidR="00C472B2">
        <w:rPr>
          <w:b/>
          <w:bCs/>
          <w:i/>
          <w:iCs/>
        </w:rPr>
        <w:t>2</w:t>
      </w:r>
      <w:r w:rsidRPr="007A45B3">
        <w:rPr>
          <w:b/>
          <w:bCs/>
          <w:i/>
          <w:iCs/>
        </w:rPr>
        <w:t>:</w:t>
      </w:r>
      <w:r w:rsidR="00352B73">
        <w:rPr>
          <w:b/>
          <w:bCs/>
          <w:i/>
          <w:iCs/>
        </w:rPr>
        <w:t>50</w:t>
      </w:r>
      <w:r w:rsidRPr="007A45B3">
        <w:rPr>
          <w:b/>
          <w:bCs/>
          <w:i/>
          <w:iCs/>
        </w:rPr>
        <w:t>PM</w:t>
      </w:r>
      <w:bookmarkEnd w:id="3"/>
      <w:r w:rsidRPr="007A45B3">
        <w:rPr>
          <w:b/>
          <w:bCs/>
          <w:i/>
          <w:iCs/>
        </w:rPr>
        <w:t>)</w:t>
      </w:r>
      <w:r w:rsidR="00F13E83">
        <w:rPr>
          <w:b/>
          <w:bCs/>
          <w:i/>
          <w:iCs/>
        </w:rPr>
        <w:t xml:space="preserve"> </w:t>
      </w:r>
    </w:p>
    <w:p w14:paraId="083A9FA3" w14:textId="77777777" w:rsidR="00056702" w:rsidRPr="007A45B3" w:rsidRDefault="00056702" w:rsidP="00056702">
      <w:pPr>
        <w:pStyle w:val="ListParagraph"/>
        <w:numPr>
          <w:ilvl w:val="0"/>
          <w:numId w:val="3"/>
        </w:numPr>
        <w:rPr>
          <w:b/>
          <w:bCs/>
          <w:i/>
          <w:iCs/>
        </w:rPr>
      </w:pPr>
      <w:r w:rsidRPr="00EA4E7F">
        <w:t>Late Morning Shift</w:t>
      </w:r>
      <w:r>
        <w:rPr>
          <w:b/>
          <w:bCs/>
          <w:i/>
          <w:iCs/>
        </w:rPr>
        <w:t xml:space="preserve"> (</w:t>
      </w:r>
      <w:bookmarkStart w:id="4" w:name="OLE_LINK11"/>
      <w:r>
        <w:rPr>
          <w:b/>
          <w:bCs/>
          <w:i/>
          <w:iCs/>
        </w:rPr>
        <w:t>10:10AM – 6:00PM</w:t>
      </w:r>
      <w:bookmarkEnd w:id="4"/>
      <w:r>
        <w:rPr>
          <w:b/>
          <w:bCs/>
          <w:i/>
          <w:iCs/>
        </w:rPr>
        <w:t>)</w:t>
      </w:r>
    </w:p>
    <w:p w14:paraId="65D38475" w14:textId="43D09E7E" w:rsidR="00C472B2" w:rsidRPr="003D7D58" w:rsidRDefault="00C472B2" w:rsidP="00C472B2">
      <w:pPr>
        <w:pStyle w:val="ListParagraph"/>
        <w:numPr>
          <w:ilvl w:val="0"/>
          <w:numId w:val="3"/>
        </w:numPr>
      </w:pPr>
      <w:r>
        <w:t xml:space="preserve">Late </w:t>
      </w:r>
      <w:r w:rsidRPr="00D251D9">
        <w:t>Afternoon Shift</w:t>
      </w:r>
      <w:r>
        <w:t xml:space="preserve"> </w:t>
      </w:r>
      <w:r w:rsidRPr="007A45B3">
        <w:rPr>
          <w:b/>
          <w:bCs/>
          <w:i/>
          <w:iCs/>
        </w:rPr>
        <w:t>(</w:t>
      </w:r>
      <w:r>
        <w:rPr>
          <w:b/>
          <w:bCs/>
          <w:i/>
          <w:iCs/>
        </w:rPr>
        <w:t>2</w:t>
      </w:r>
      <w:r w:rsidRPr="007A45B3">
        <w:rPr>
          <w:b/>
          <w:bCs/>
          <w:i/>
          <w:iCs/>
        </w:rPr>
        <w:t>:</w:t>
      </w:r>
      <w:r>
        <w:rPr>
          <w:b/>
          <w:bCs/>
          <w:i/>
          <w:iCs/>
        </w:rPr>
        <w:t>1</w:t>
      </w:r>
      <w:r w:rsidRPr="007A45B3">
        <w:rPr>
          <w:b/>
          <w:bCs/>
          <w:i/>
          <w:iCs/>
        </w:rPr>
        <w:t>0</w:t>
      </w:r>
      <w:r w:rsidR="00B03667">
        <w:rPr>
          <w:b/>
          <w:bCs/>
          <w:i/>
          <w:iCs/>
        </w:rPr>
        <w:t>P</w:t>
      </w:r>
      <w:r w:rsidRPr="007A45B3">
        <w:rPr>
          <w:b/>
          <w:bCs/>
          <w:i/>
          <w:iCs/>
        </w:rPr>
        <w:t>M –</w:t>
      </w:r>
      <w:r w:rsidR="00B03667">
        <w:rPr>
          <w:b/>
          <w:bCs/>
          <w:i/>
          <w:iCs/>
        </w:rPr>
        <w:t xml:space="preserve"> 10</w:t>
      </w:r>
      <w:r w:rsidRPr="007A45B3">
        <w:rPr>
          <w:b/>
          <w:bCs/>
          <w:i/>
          <w:iCs/>
        </w:rPr>
        <w:t>:</w:t>
      </w:r>
      <w:r w:rsidR="00B03667">
        <w:rPr>
          <w:b/>
          <w:bCs/>
          <w:i/>
          <w:iCs/>
        </w:rPr>
        <w:t>0</w:t>
      </w:r>
      <w:r w:rsidRPr="007A45B3">
        <w:rPr>
          <w:b/>
          <w:bCs/>
          <w:i/>
          <w:iCs/>
        </w:rPr>
        <w:t>0PM)</w:t>
      </w:r>
    </w:p>
    <w:p w14:paraId="20E872C6" w14:textId="1F4C413A" w:rsidR="005C0C93" w:rsidRDefault="005C0C93" w:rsidP="005C0C93">
      <w:pPr>
        <w:rPr>
          <w:b/>
          <w:bCs/>
          <w:i/>
          <w:iCs/>
          <w:color w:val="FF0000"/>
        </w:rPr>
      </w:pPr>
      <w:r w:rsidRPr="00F13E83">
        <w:rPr>
          <w:b/>
          <w:bCs/>
          <w:i/>
          <w:iCs/>
          <w:color w:val="FF0000"/>
        </w:rPr>
        <w:t xml:space="preserve">From the 180hours required from individual agent to achieved per month, this is break down into </w:t>
      </w:r>
      <w:r w:rsidR="00F13E83" w:rsidRPr="00F13E83">
        <w:rPr>
          <w:b/>
          <w:bCs/>
          <w:i/>
          <w:iCs/>
          <w:color w:val="FF0000"/>
        </w:rPr>
        <w:t>7</w:t>
      </w:r>
      <w:r w:rsidRPr="00F13E83">
        <w:rPr>
          <w:b/>
          <w:bCs/>
          <w:i/>
          <w:iCs/>
          <w:color w:val="FF0000"/>
        </w:rPr>
        <w:t xml:space="preserve">hrs </w:t>
      </w:r>
      <w:r w:rsidR="00F13E83" w:rsidRPr="00F13E83">
        <w:rPr>
          <w:b/>
          <w:bCs/>
          <w:i/>
          <w:iCs/>
          <w:color w:val="FF0000"/>
        </w:rPr>
        <w:t>5</w:t>
      </w:r>
      <w:r w:rsidRPr="00F13E83">
        <w:rPr>
          <w:b/>
          <w:bCs/>
          <w:i/>
          <w:iCs/>
          <w:color w:val="FF0000"/>
        </w:rPr>
        <w:t>0mins per day after considering agents will 23days and enjoy 8 days’ work off. Hence, all shift timing was achieved from this</w:t>
      </w:r>
    </w:p>
    <w:p w14:paraId="0C202A79" w14:textId="46523732" w:rsidR="000A2035" w:rsidRPr="002B5B2C" w:rsidRDefault="002B5B2C" w:rsidP="005C0C93">
      <w:pPr>
        <w:rPr>
          <w:b/>
          <w:bCs/>
          <w:i/>
          <w:iCs/>
        </w:rPr>
      </w:pPr>
      <w:r w:rsidRPr="002B5B2C">
        <w:rPr>
          <w:b/>
          <w:bCs/>
          <w:i/>
          <w:iCs/>
        </w:rPr>
        <w:t>Schedule timing break down</w:t>
      </w:r>
    </w:p>
    <w:tbl>
      <w:tblPr>
        <w:tblW w:w="10092" w:type="dxa"/>
        <w:tblLook w:val="04A0" w:firstRow="1" w:lastRow="0" w:firstColumn="1" w:lastColumn="0" w:noHBand="0" w:noVBand="1"/>
      </w:tblPr>
      <w:tblGrid>
        <w:gridCol w:w="6226"/>
        <w:gridCol w:w="1933"/>
        <w:gridCol w:w="1933"/>
      </w:tblGrid>
      <w:tr w:rsidR="000A2035" w:rsidRPr="00A732A9" w14:paraId="38D5F3DC" w14:textId="77777777" w:rsidTr="002B5B2C">
        <w:trPr>
          <w:trHeight w:val="159"/>
        </w:trPr>
        <w:tc>
          <w:tcPr>
            <w:tcW w:w="0" w:type="auto"/>
            <w:tcBorders>
              <w:top w:val="single" w:sz="4" w:space="0" w:color="000000"/>
              <w:left w:val="single" w:sz="4" w:space="0" w:color="000000"/>
              <w:bottom w:val="single" w:sz="4" w:space="0" w:color="000000"/>
              <w:right w:val="single" w:sz="4" w:space="0" w:color="000000"/>
            </w:tcBorders>
            <w:shd w:val="clear" w:color="FFC000" w:fill="FFC000"/>
            <w:noWrap/>
            <w:vAlign w:val="bottom"/>
            <w:hideMark/>
          </w:tcPr>
          <w:p w14:paraId="03CCD098" w14:textId="77777777" w:rsidR="000A2035" w:rsidRPr="00A732A9" w:rsidRDefault="000A2035" w:rsidP="00286BAD">
            <w:pPr>
              <w:spacing w:after="0" w:line="240" w:lineRule="auto"/>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Info Needed</w:t>
            </w:r>
          </w:p>
        </w:tc>
        <w:tc>
          <w:tcPr>
            <w:tcW w:w="0" w:type="auto"/>
            <w:tcBorders>
              <w:top w:val="single" w:sz="4" w:space="0" w:color="000000"/>
              <w:left w:val="nil"/>
              <w:bottom w:val="single" w:sz="4" w:space="0" w:color="000000"/>
              <w:right w:val="single" w:sz="4" w:space="0" w:color="000000"/>
            </w:tcBorders>
            <w:shd w:val="clear" w:color="FFC000" w:fill="FFC000"/>
            <w:noWrap/>
            <w:vAlign w:val="bottom"/>
            <w:hideMark/>
          </w:tcPr>
          <w:p w14:paraId="636B18EE"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Time</w:t>
            </w:r>
          </w:p>
        </w:tc>
        <w:tc>
          <w:tcPr>
            <w:tcW w:w="0" w:type="auto"/>
            <w:tcBorders>
              <w:top w:val="nil"/>
              <w:left w:val="nil"/>
              <w:bottom w:val="nil"/>
              <w:right w:val="nil"/>
            </w:tcBorders>
            <w:shd w:val="clear" w:color="auto" w:fill="auto"/>
            <w:noWrap/>
            <w:vAlign w:val="bottom"/>
            <w:hideMark/>
          </w:tcPr>
          <w:p w14:paraId="1EA847C4"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p>
        </w:tc>
      </w:tr>
      <w:tr w:rsidR="000A2035" w:rsidRPr="00A732A9" w14:paraId="19D867FB" w14:textId="77777777" w:rsidTr="002B5B2C">
        <w:trPr>
          <w:trHeight w:val="159"/>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2F9079B" w14:textId="77777777" w:rsidR="000A2035" w:rsidRPr="00A732A9" w:rsidRDefault="000A2035" w:rsidP="00286BAD">
            <w:pPr>
              <w:spacing w:after="0" w:line="240" w:lineRule="auto"/>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Expected Duration per Month</w:t>
            </w:r>
          </w:p>
        </w:tc>
        <w:tc>
          <w:tcPr>
            <w:tcW w:w="0" w:type="auto"/>
            <w:tcBorders>
              <w:top w:val="nil"/>
              <w:left w:val="nil"/>
              <w:bottom w:val="single" w:sz="4" w:space="0" w:color="000000"/>
              <w:right w:val="single" w:sz="4" w:space="0" w:color="000000"/>
            </w:tcBorders>
            <w:shd w:val="clear" w:color="auto" w:fill="auto"/>
            <w:noWrap/>
            <w:vAlign w:val="bottom"/>
            <w:hideMark/>
          </w:tcPr>
          <w:p w14:paraId="26A58021"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180:00:00</w:t>
            </w:r>
          </w:p>
        </w:tc>
        <w:tc>
          <w:tcPr>
            <w:tcW w:w="0" w:type="auto"/>
            <w:tcBorders>
              <w:top w:val="nil"/>
              <w:left w:val="nil"/>
              <w:bottom w:val="nil"/>
              <w:right w:val="nil"/>
            </w:tcBorders>
            <w:shd w:val="clear" w:color="auto" w:fill="auto"/>
            <w:noWrap/>
            <w:vAlign w:val="bottom"/>
            <w:hideMark/>
          </w:tcPr>
          <w:p w14:paraId="36313C05"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p>
        </w:tc>
      </w:tr>
      <w:tr w:rsidR="000A2035" w:rsidRPr="00A732A9" w14:paraId="615FF94B" w14:textId="77777777" w:rsidTr="002B5B2C">
        <w:trPr>
          <w:trHeight w:val="159"/>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E19CBB2" w14:textId="77777777" w:rsidR="000A2035" w:rsidRPr="00A732A9" w:rsidRDefault="000A2035" w:rsidP="00286BAD">
            <w:pPr>
              <w:spacing w:after="0" w:line="240" w:lineRule="auto"/>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Expected Duration Per Day in 31 Days Month Of 2</w:t>
            </w:r>
            <w:r>
              <w:rPr>
                <w:rFonts w:ascii="Calibri" w:eastAsia="Times New Roman" w:hAnsi="Calibri" w:cs="Calibri"/>
                <w:b/>
                <w:bCs/>
                <w:color w:val="000000"/>
                <w:sz w:val="20"/>
                <w:szCs w:val="20"/>
              </w:rPr>
              <w:t>3</w:t>
            </w:r>
            <w:r w:rsidRPr="00A732A9">
              <w:rPr>
                <w:rFonts w:ascii="Calibri" w:eastAsia="Times New Roman" w:hAnsi="Calibri" w:cs="Calibri"/>
                <w:b/>
                <w:bCs/>
                <w:color w:val="000000"/>
                <w:sz w:val="20"/>
                <w:szCs w:val="20"/>
              </w:rPr>
              <w:t xml:space="preserve"> Workable Days</w:t>
            </w:r>
          </w:p>
        </w:tc>
        <w:tc>
          <w:tcPr>
            <w:tcW w:w="0" w:type="auto"/>
            <w:tcBorders>
              <w:top w:val="nil"/>
              <w:left w:val="nil"/>
              <w:bottom w:val="single" w:sz="4" w:space="0" w:color="000000"/>
              <w:right w:val="single" w:sz="4" w:space="0" w:color="000000"/>
            </w:tcBorders>
            <w:shd w:val="clear" w:color="auto" w:fill="auto"/>
            <w:noWrap/>
            <w:vAlign w:val="bottom"/>
            <w:hideMark/>
          </w:tcPr>
          <w:p w14:paraId="5EA83864"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7</w:t>
            </w:r>
            <w:r w:rsidRPr="00A732A9">
              <w:rPr>
                <w:rFonts w:ascii="Calibri" w:eastAsia="Times New Roman" w:hAnsi="Calibri" w:cs="Calibri"/>
                <w:b/>
                <w:bCs/>
                <w:color w:val="000000"/>
                <w:sz w:val="20"/>
                <w:szCs w:val="20"/>
              </w:rPr>
              <w:t>:</w:t>
            </w:r>
            <w:r>
              <w:rPr>
                <w:rFonts w:ascii="Calibri" w:eastAsia="Times New Roman" w:hAnsi="Calibri" w:cs="Calibri"/>
                <w:b/>
                <w:bCs/>
                <w:color w:val="000000"/>
                <w:sz w:val="20"/>
                <w:szCs w:val="20"/>
              </w:rPr>
              <w:t>50</w:t>
            </w:r>
            <w:r w:rsidRPr="00A732A9">
              <w:rPr>
                <w:rFonts w:ascii="Calibri" w:eastAsia="Times New Roman" w:hAnsi="Calibri" w:cs="Calibri"/>
                <w:b/>
                <w:bCs/>
                <w:color w:val="000000"/>
                <w:sz w:val="20"/>
                <w:szCs w:val="20"/>
              </w:rPr>
              <w:t>:</w:t>
            </w:r>
            <w:r>
              <w:rPr>
                <w:rFonts w:ascii="Calibri" w:eastAsia="Times New Roman" w:hAnsi="Calibri" w:cs="Calibri"/>
                <w:b/>
                <w:bCs/>
                <w:color w:val="000000"/>
                <w:sz w:val="20"/>
                <w:szCs w:val="20"/>
              </w:rPr>
              <w:t>00</w:t>
            </w:r>
          </w:p>
        </w:tc>
        <w:tc>
          <w:tcPr>
            <w:tcW w:w="0" w:type="auto"/>
            <w:tcBorders>
              <w:top w:val="nil"/>
              <w:left w:val="nil"/>
              <w:bottom w:val="nil"/>
              <w:right w:val="nil"/>
            </w:tcBorders>
            <w:shd w:val="clear" w:color="auto" w:fill="auto"/>
            <w:noWrap/>
            <w:vAlign w:val="bottom"/>
            <w:hideMark/>
          </w:tcPr>
          <w:p w14:paraId="76882E2A"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p>
        </w:tc>
      </w:tr>
      <w:tr w:rsidR="000A2035" w:rsidRPr="00A732A9" w14:paraId="6E28E737" w14:textId="77777777" w:rsidTr="002B5B2C">
        <w:trPr>
          <w:trHeight w:val="159"/>
        </w:trPr>
        <w:tc>
          <w:tcPr>
            <w:tcW w:w="0" w:type="auto"/>
            <w:tcBorders>
              <w:top w:val="nil"/>
              <w:left w:val="nil"/>
              <w:bottom w:val="nil"/>
              <w:right w:val="nil"/>
            </w:tcBorders>
            <w:shd w:val="clear" w:color="auto" w:fill="auto"/>
            <w:noWrap/>
            <w:vAlign w:val="bottom"/>
            <w:hideMark/>
          </w:tcPr>
          <w:p w14:paraId="39EB8BC9" w14:textId="77777777" w:rsidR="000A2035" w:rsidRPr="00A732A9" w:rsidRDefault="000A2035" w:rsidP="00286BA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C5E7A2F" w14:textId="77777777" w:rsidR="000A2035" w:rsidRPr="00A732A9" w:rsidRDefault="000A2035" w:rsidP="00286BA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822095" w14:textId="77777777" w:rsidR="000A2035" w:rsidRPr="00A732A9" w:rsidRDefault="000A2035" w:rsidP="00286BAD">
            <w:pPr>
              <w:spacing w:after="0" w:line="240" w:lineRule="auto"/>
              <w:rPr>
                <w:rFonts w:ascii="Times New Roman" w:eastAsia="Times New Roman" w:hAnsi="Times New Roman" w:cs="Times New Roman"/>
                <w:sz w:val="20"/>
                <w:szCs w:val="20"/>
              </w:rPr>
            </w:pPr>
          </w:p>
        </w:tc>
      </w:tr>
      <w:tr w:rsidR="000A2035" w:rsidRPr="00A732A9" w14:paraId="18C375A6" w14:textId="77777777" w:rsidTr="002B5B2C">
        <w:trPr>
          <w:trHeight w:val="159"/>
        </w:trPr>
        <w:tc>
          <w:tcPr>
            <w:tcW w:w="0" w:type="auto"/>
            <w:vMerge w:val="restart"/>
            <w:tcBorders>
              <w:top w:val="single" w:sz="4" w:space="0" w:color="000000"/>
              <w:left w:val="single" w:sz="4" w:space="0" w:color="000000"/>
              <w:bottom w:val="single" w:sz="4" w:space="0" w:color="000000"/>
              <w:right w:val="single" w:sz="4" w:space="0" w:color="000000"/>
            </w:tcBorders>
            <w:shd w:val="clear" w:color="FFC000" w:fill="FFC000"/>
            <w:noWrap/>
            <w:vAlign w:val="center"/>
            <w:hideMark/>
          </w:tcPr>
          <w:p w14:paraId="323B292F" w14:textId="77777777" w:rsidR="000A2035" w:rsidRPr="00A732A9" w:rsidRDefault="000A2035" w:rsidP="00286BAD">
            <w:pPr>
              <w:spacing w:after="0" w:line="240" w:lineRule="auto"/>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Jul'22 Shift Status</w:t>
            </w:r>
          </w:p>
        </w:tc>
        <w:tc>
          <w:tcPr>
            <w:tcW w:w="0" w:type="auto"/>
            <w:gridSpan w:val="2"/>
            <w:tcBorders>
              <w:top w:val="single" w:sz="4" w:space="0" w:color="000000"/>
              <w:left w:val="nil"/>
              <w:bottom w:val="single" w:sz="4" w:space="0" w:color="000000"/>
              <w:right w:val="nil"/>
            </w:tcBorders>
            <w:shd w:val="clear" w:color="7030A0" w:fill="7030A0"/>
            <w:noWrap/>
            <w:vAlign w:val="bottom"/>
            <w:hideMark/>
          </w:tcPr>
          <w:p w14:paraId="22A7C1D3" w14:textId="77777777" w:rsidR="000A2035" w:rsidRPr="00A732A9" w:rsidRDefault="000A2035" w:rsidP="00286BAD">
            <w:pPr>
              <w:spacing w:after="0" w:line="240" w:lineRule="auto"/>
              <w:jc w:val="center"/>
              <w:rPr>
                <w:rFonts w:ascii="Calibri" w:eastAsia="Times New Roman" w:hAnsi="Calibri" w:cs="Calibri"/>
                <w:b/>
                <w:bCs/>
                <w:color w:val="FFFFFF"/>
                <w:sz w:val="20"/>
                <w:szCs w:val="20"/>
              </w:rPr>
            </w:pPr>
            <w:r w:rsidRPr="00A732A9">
              <w:rPr>
                <w:rFonts w:ascii="Calibri" w:eastAsia="Times New Roman" w:hAnsi="Calibri" w:cs="Calibri"/>
                <w:b/>
                <w:bCs/>
                <w:color w:val="FFFFFF"/>
                <w:sz w:val="20"/>
                <w:szCs w:val="20"/>
              </w:rPr>
              <w:t>Shift Timing</w:t>
            </w:r>
          </w:p>
        </w:tc>
      </w:tr>
      <w:tr w:rsidR="000A2035" w:rsidRPr="00A732A9" w14:paraId="46E180BE" w14:textId="77777777" w:rsidTr="002B5B2C">
        <w:trPr>
          <w:trHeight w:val="15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852B69" w14:textId="77777777" w:rsidR="000A2035" w:rsidRPr="00A732A9" w:rsidRDefault="000A2035" w:rsidP="00286BAD">
            <w:pPr>
              <w:spacing w:after="0" w:line="240" w:lineRule="auto"/>
              <w:rPr>
                <w:rFonts w:ascii="Calibri" w:eastAsia="Times New Roman" w:hAnsi="Calibri" w:cs="Calibri"/>
                <w:b/>
                <w:bCs/>
                <w:color w:val="000000"/>
                <w:sz w:val="20"/>
                <w:szCs w:val="20"/>
              </w:rPr>
            </w:pPr>
          </w:p>
        </w:tc>
        <w:tc>
          <w:tcPr>
            <w:tcW w:w="0" w:type="auto"/>
            <w:tcBorders>
              <w:top w:val="nil"/>
              <w:left w:val="nil"/>
              <w:bottom w:val="single" w:sz="4" w:space="0" w:color="000000"/>
              <w:right w:val="single" w:sz="4" w:space="0" w:color="000000"/>
            </w:tcBorders>
            <w:shd w:val="clear" w:color="FFC000" w:fill="FFC000"/>
            <w:noWrap/>
            <w:vAlign w:val="bottom"/>
            <w:hideMark/>
          </w:tcPr>
          <w:p w14:paraId="18DF2746"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Inbound</w:t>
            </w:r>
          </w:p>
        </w:tc>
        <w:tc>
          <w:tcPr>
            <w:tcW w:w="0" w:type="auto"/>
            <w:tcBorders>
              <w:top w:val="nil"/>
              <w:left w:val="nil"/>
              <w:bottom w:val="single" w:sz="4" w:space="0" w:color="000000"/>
              <w:right w:val="single" w:sz="4" w:space="0" w:color="000000"/>
            </w:tcBorders>
            <w:shd w:val="clear" w:color="FFC000" w:fill="FFC000"/>
            <w:noWrap/>
            <w:vAlign w:val="bottom"/>
            <w:hideMark/>
          </w:tcPr>
          <w:p w14:paraId="43F270E3" w14:textId="77777777" w:rsidR="000A2035" w:rsidRPr="00A732A9" w:rsidRDefault="000A2035" w:rsidP="00286BAD">
            <w:pPr>
              <w:spacing w:after="0" w:line="240" w:lineRule="auto"/>
              <w:jc w:val="center"/>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Prospect</w:t>
            </w:r>
          </w:p>
        </w:tc>
      </w:tr>
      <w:tr w:rsidR="000A2035" w:rsidRPr="00A732A9" w14:paraId="4FC29897" w14:textId="77777777" w:rsidTr="002B5B2C">
        <w:trPr>
          <w:trHeight w:val="17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414CF6A" w14:textId="77777777" w:rsidR="000A2035" w:rsidRPr="00A732A9" w:rsidRDefault="000A2035" w:rsidP="00286BAD">
            <w:pPr>
              <w:spacing w:after="0" w:line="240" w:lineRule="auto"/>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Morning</w:t>
            </w:r>
          </w:p>
        </w:tc>
        <w:tc>
          <w:tcPr>
            <w:tcW w:w="0" w:type="auto"/>
            <w:tcBorders>
              <w:top w:val="nil"/>
              <w:left w:val="nil"/>
              <w:bottom w:val="single" w:sz="4" w:space="0" w:color="000000"/>
              <w:right w:val="single" w:sz="4" w:space="0" w:color="000000"/>
            </w:tcBorders>
            <w:shd w:val="clear" w:color="auto" w:fill="auto"/>
            <w:noWrap/>
            <w:vAlign w:val="bottom"/>
            <w:hideMark/>
          </w:tcPr>
          <w:p w14:paraId="3D65FFE8" w14:textId="77777777" w:rsidR="000A2035" w:rsidRPr="00A732A9" w:rsidRDefault="000A2035" w:rsidP="00286BAD">
            <w:pPr>
              <w:spacing w:after="0" w:line="240" w:lineRule="auto"/>
              <w:jc w:val="center"/>
              <w:rPr>
                <w:rFonts w:ascii="Calibri" w:eastAsia="Times New Roman" w:hAnsi="Calibri" w:cs="Calibri"/>
                <w:color w:val="000000"/>
                <w:sz w:val="20"/>
                <w:szCs w:val="20"/>
              </w:rPr>
            </w:pPr>
            <w:r w:rsidRPr="00A732A9">
              <w:rPr>
                <w:rFonts w:ascii="Calibri" w:eastAsia="Times New Roman" w:hAnsi="Calibri" w:cs="Calibri"/>
                <w:color w:val="000000"/>
                <w:sz w:val="20"/>
                <w:szCs w:val="20"/>
              </w:rPr>
              <w:t xml:space="preserve">7AM - </w:t>
            </w:r>
            <w:r>
              <w:rPr>
                <w:rFonts w:ascii="Calibri" w:eastAsia="Times New Roman" w:hAnsi="Calibri" w:cs="Calibri"/>
                <w:color w:val="000000"/>
                <w:sz w:val="20"/>
                <w:szCs w:val="20"/>
              </w:rPr>
              <w:t>2</w:t>
            </w:r>
            <w:r w:rsidRPr="00A732A9">
              <w:rPr>
                <w:rFonts w:ascii="Calibri" w:eastAsia="Times New Roman" w:hAnsi="Calibri" w:cs="Calibri"/>
                <w:color w:val="000000"/>
                <w:sz w:val="20"/>
                <w:szCs w:val="20"/>
              </w:rPr>
              <w:t>:</w:t>
            </w:r>
            <w:r>
              <w:rPr>
                <w:rFonts w:ascii="Calibri" w:eastAsia="Times New Roman" w:hAnsi="Calibri" w:cs="Calibri"/>
                <w:color w:val="000000"/>
                <w:sz w:val="20"/>
                <w:szCs w:val="20"/>
              </w:rPr>
              <w:t>50</w:t>
            </w:r>
            <w:r w:rsidRPr="00A732A9">
              <w:rPr>
                <w:rFonts w:ascii="Calibri" w:eastAsia="Times New Roman" w:hAnsi="Calibri" w:cs="Calibri"/>
                <w:color w:val="000000"/>
                <w:sz w:val="20"/>
                <w:szCs w:val="20"/>
              </w:rPr>
              <w:t>PM</w:t>
            </w:r>
          </w:p>
        </w:tc>
        <w:tc>
          <w:tcPr>
            <w:tcW w:w="0" w:type="auto"/>
            <w:tcBorders>
              <w:top w:val="nil"/>
              <w:left w:val="nil"/>
              <w:bottom w:val="single" w:sz="4" w:space="0" w:color="000000"/>
              <w:right w:val="single" w:sz="4" w:space="0" w:color="000000"/>
            </w:tcBorders>
            <w:shd w:val="clear" w:color="auto" w:fill="auto"/>
            <w:noWrap/>
            <w:vAlign w:val="bottom"/>
            <w:hideMark/>
          </w:tcPr>
          <w:p w14:paraId="0D173E6D" w14:textId="275417D0" w:rsidR="000A2035" w:rsidRPr="00A732A9" w:rsidRDefault="000A2035" w:rsidP="00286BAD">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w:t>
            </w:r>
            <w:r w:rsidRPr="00A732A9">
              <w:rPr>
                <w:rFonts w:ascii="Calibri" w:eastAsia="Times New Roman" w:hAnsi="Calibri" w:cs="Calibri"/>
                <w:color w:val="000000"/>
                <w:sz w:val="20"/>
                <w:szCs w:val="20"/>
              </w:rPr>
              <w:t xml:space="preserve">AM - </w:t>
            </w:r>
            <w:r>
              <w:rPr>
                <w:rFonts w:ascii="Calibri" w:eastAsia="Times New Roman" w:hAnsi="Calibri" w:cs="Calibri"/>
                <w:color w:val="000000"/>
                <w:sz w:val="20"/>
                <w:szCs w:val="20"/>
              </w:rPr>
              <w:t>2</w:t>
            </w:r>
            <w:r w:rsidRPr="00A732A9">
              <w:rPr>
                <w:rFonts w:ascii="Calibri" w:eastAsia="Times New Roman" w:hAnsi="Calibri" w:cs="Calibri"/>
                <w:color w:val="000000"/>
                <w:sz w:val="20"/>
                <w:szCs w:val="20"/>
              </w:rPr>
              <w:t>:</w:t>
            </w:r>
            <w:r>
              <w:rPr>
                <w:rFonts w:ascii="Calibri" w:eastAsia="Times New Roman" w:hAnsi="Calibri" w:cs="Calibri"/>
                <w:color w:val="000000"/>
                <w:sz w:val="20"/>
                <w:szCs w:val="20"/>
              </w:rPr>
              <w:t>50</w:t>
            </w:r>
            <w:r w:rsidRPr="00A732A9">
              <w:rPr>
                <w:rFonts w:ascii="Calibri" w:eastAsia="Times New Roman" w:hAnsi="Calibri" w:cs="Calibri"/>
                <w:color w:val="000000"/>
                <w:sz w:val="20"/>
                <w:szCs w:val="20"/>
              </w:rPr>
              <w:t>PM</w:t>
            </w:r>
          </w:p>
        </w:tc>
      </w:tr>
      <w:tr w:rsidR="00D90805" w:rsidRPr="00A732A9" w14:paraId="03669A27" w14:textId="77777777" w:rsidTr="002B5B2C">
        <w:trPr>
          <w:trHeight w:val="170"/>
        </w:trPr>
        <w:tc>
          <w:tcPr>
            <w:tcW w:w="0" w:type="auto"/>
            <w:tcBorders>
              <w:top w:val="nil"/>
              <w:left w:val="single" w:sz="4" w:space="0" w:color="000000"/>
              <w:bottom w:val="single" w:sz="4" w:space="0" w:color="000000"/>
              <w:right w:val="single" w:sz="4" w:space="0" w:color="000000"/>
            </w:tcBorders>
            <w:shd w:val="clear" w:color="auto" w:fill="auto"/>
            <w:noWrap/>
            <w:vAlign w:val="bottom"/>
          </w:tcPr>
          <w:p w14:paraId="7764AD26" w14:textId="77777777" w:rsidR="00D90805" w:rsidRPr="00A732A9" w:rsidRDefault="00D90805" w:rsidP="00D90805">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Late Morning</w:t>
            </w:r>
          </w:p>
        </w:tc>
        <w:tc>
          <w:tcPr>
            <w:tcW w:w="0" w:type="auto"/>
            <w:tcBorders>
              <w:top w:val="nil"/>
              <w:left w:val="nil"/>
              <w:bottom w:val="single" w:sz="4" w:space="0" w:color="000000"/>
              <w:right w:val="single" w:sz="4" w:space="0" w:color="000000"/>
            </w:tcBorders>
            <w:shd w:val="clear" w:color="auto" w:fill="auto"/>
            <w:noWrap/>
            <w:vAlign w:val="bottom"/>
          </w:tcPr>
          <w:p w14:paraId="6C5371E7" w14:textId="77777777" w:rsidR="00D90805" w:rsidRPr="00A732A9" w:rsidRDefault="00D90805" w:rsidP="00D90805">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10:10AM – 6:00PM</w:t>
            </w:r>
          </w:p>
        </w:tc>
        <w:tc>
          <w:tcPr>
            <w:tcW w:w="0" w:type="auto"/>
            <w:tcBorders>
              <w:top w:val="nil"/>
              <w:left w:val="nil"/>
              <w:bottom w:val="single" w:sz="4" w:space="0" w:color="000000"/>
              <w:right w:val="single" w:sz="4" w:space="0" w:color="000000"/>
            </w:tcBorders>
            <w:shd w:val="clear" w:color="auto" w:fill="auto"/>
            <w:noWrap/>
            <w:vAlign w:val="bottom"/>
          </w:tcPr>
          <w:p w14:paraId="5845A8B9" w14:textId="593F795A" w:rsidR="00D90805" w:rsidRPr="00A732A9" w:rsidRDefault="00D90805" w:rsidP="00D90805">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10:10AM – 6:00PM</w:t>
            </w:r>
          </w:p>
        </w:tc>
      </w:tr>
      <w:tr w:rsidR="00D90805" w:rsidRPr="00A732A9" w14:paraId="53D1906B" w14:textId="77777777" w:rsidTr="002B5B2C">
        <w:trPr>
          <w:trHeight w:val="17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9337B3" w14:textId="61F78F99" w:rsidR="00D90805" w:rsidRPr="00A732A9" w:rsidRDefault="00D90805" w:rsidP="00D90805">
            <w:pPr>
              <w:spacing w:after="0" w:line="240" w:lineRule="auto"/>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Afternoon</w:t>
            </w:r>
          </w:p>
        </w:tc>
        <w:tc>
          <w:tcPr>
            <w:tcW w:w="0" w:type="auto"/>
            <w:tcBorders>
              <w:top w:val="nil"/>
              <w:left w:val="nil"/>
              <w:bottom w:val="single" w:sz="4" w:space="0" w:color="000000"/>
              <w:right w:val="single" w:sz="4" w:space="0" w:color="000000"/>
            </w:tcBorders>
            <w:shd w:val="clear" w:color="auto" w:fill="auto"/>
            <w:noWrap/>
            <w:vAlign w:val="bottom"/>
            <w:hideMark/>
          </w:tcPr>
          <w:p w14:paraId="38CCB6C7" w14:textId="38CE71F1" w:rsidR="00D90805" w:rsidRPr="00A732A9" w:rsidRDefault="00D90805" w:rsidP="00D90805">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w:t>
            </w:r>
            <w:r w:rsidRPr="00A732A9">
              <w:rPr>
                <w:rFonts w:ascii="Calibri" w:eastAsia="Times New Roman" w:hAnsi="Calibri" w:cs="Calibri"/>
                <w:color w:val="000000"/>
                <w:sz w:val="20"/>
                <w:szCs w:val="20"/>
              </w:rPr>
              <w:t>:</w:t>
            </w:r>
            <w:r>
              <w:rPr>
                <w:rFonts w:ascii="Calibri" w:eastAsia="Times New Roman" w:hAnsi="Calibri" w:cs="Calibri"/>
                <w:color w:val="000000"/>
                <w:sz w:val="20"/>
                <w:szCs w:val="20"/>
              </w:rPr>
              <w:t>1</w:t>
            </w:r>
            <w:r w:rsidRPr="00A732A9">
              <w:rPr>
                <w:rFonts w:ascii="Calibri" w:eastAsia="Times New Roman" w:hAnsi="Calibri" w:cs="Calibri"/>
                <w:color w:val="000000"/>
                <w:sz w:val="20"/>
                <w:szCs w:val="20"/>
              </w:rPr>
              <w:t xml:space="preserve">0PM - </w:t>
            </w:r>
            <w:r>
              <w:rPr>
                <w:rFonts w:ascii="Calibri" w:eastAsia="Times New Roman" w:hAnsi="Calibri" w:cs="Calibri"/>
                <w:color w:val="000000"/>
                <w:sz w:val="20"/>
                <w:szCs w:val="20"/>
              </w:rPr>
              <w:t>10</w:t>
            </w:r>
            <w:r w:rsidRPr="00A732A9">
              <w:rPr>
                <w:rFonts w:ascii="Calibri" w:eastAsia="Times New Roman" w:hAnsi="Calibri" w:cs="Calibri"/>
                <w:color w:val="000000"/>
                <w:sz w:val="20"/>
                <w:szCs w:val="20"/>
              </w:rPr>
              <w:t>:</w:t>
            </w:r>
            <w:r>
              <w:rPr>
                <w:rFonts w:ascii="Calibri" w:eastAsia="Times New Roman" w:hAnsi="Calibri" w:cs="Calibri"/>
                <w:color w:val="000000"/>
                <w:sz w:val="20"/>
                <w:szCs w:val="20"/>
              </w:rPr>
              <w:t>0</w:t>
            </w:r>
            <w:r w:rsidRPr="00A732A9">
              <w:rPr>
                <w:rFonts w:ascii="Calibri" w:eastAsia="Times New Roman" w:hAnsi="Calibri" w:cs="Calibri"/>
                <w:color w:val="000000"/>
                <w:sz w:val="20"/>
                <w:szCs w:val="20"/>
              </w:rPr>
              <w:t>0</w:t>
            </w:r>
            <w:r>
              <w:rPr>
                <w:rFonts w:ascii="Calibri" w:eastAsia="Times New Roman" w:hAnsi="Calibri" w:cs="Calibri"/>
                <w:color w:val="000000"/>
                <w:sz w:val="20"/>
                <w:szCs w:val="20"/>
              </w:rPr>
              <w:t>P</w:t>
            </w:r>
            <w:r w:rsidRPr="00A732A9">
              <w:rPr>
                <w:rFonts w:ascii="Calibri" w:eastAsia="Times New Roman" w:hAnsi="Calibri" w:cs="Calibri"/>
                <w:color w:val="000000"/>
                <w:sz w:val="20"/>
                <w:szCs w:val="20"/>
              </w:rPr>
              <w:t>M</w:t>
            </w:r>
          </w:p>
        </w:tc>
        <w:tc>
          <w:tcPr>
            <w:tcW w:w="0" w:type="auto"/>
            <w:tcBorders>
              <w:top w:val="nil"/>
              <w:left w:val="nil"/>
              <w:bottom w:val="single" w:sz="4" w:space="0" w:color="000000"/>
              <w:right w:val="single" w:sz="4" w:space="0" w:color="000000"/>
            </w:tcBorders>
            <w:shd w:val="clear" w:color="auto" w:fill="auto"/>
            <w:noWrap/>
            <w:vAlign w:val="bottom"/>
            <w:hideMark/>
          </w:tcPr>
          <w:p w14:paraId="208CC796" w14:textId="7A401484" w:rsidR="00D90805" w:rsidRPr="00A732A9" w:rsidRDefault="00D90805" w:rsidP="00D90805">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w:t>
            </w:r>
            <w:r w:rsidRPr="00A732A9">
              <w:rPr>
                <w:rFonts w:ascii="Calibri" w:eastAsia="Times New Roman" w:hAnsi="Calibri" w:cs="Calibri"/>
                <w:color w:val="000000"/>
                <w:sz w:val="20"/>
                <w:szCs w:val="20"/>
              </w:rPr>
              <w:t>:</w:t>
            </w:r>
            <w:r>
              <w:rPr>
                <w:rFonts w:ascii="Calibri" w:eastAsia="Times New Roman" w:hAnsi="Calibri" w:cs="Calibri"/>
                <w:color w:val="000000"/>
                <w:sz w:val="20"/>
                <w:szCs w:val="20"/>
              </w:rPr>
              <w:t>1</w:t>
            </w:r>
            <w:r w:rsidRPr="00A732A9">
              <w:rPr>
                <w:rFonts w:ascii="Calibri" w:eastAsia="Times New Roman" w:hAnsi="Calibri" w:cs="Calibri"/>
                <w:color w:val="000000"/>
                <w:sz w:val="20"/>
                <w:szCs w:val="20"/>
              </w:rPr>
              <w:t xml:space="preserve">0PM - </w:t>
            </w:r>
            <w:r>
              <w:rPr>
                <w:rFonts w:ascii="Calibri" w:eastAsia="Times New Roman" w:hAnsi="Calibri" w:cs="Calibri"/>
                <w:color w:val="000000"/>
                <w:sz w:val="20"/>
                <w:szCs w:val="20"/>
              </w:rPr>
              <w:t>10</w:t>
            </w:r>
            <w:r w:rsidRPr="00A732A9">
              <w:rPr>
                <w:rFonts w:ascii="Calibri" w:eastAsia="Times New Roman" w:hAnsi="Calibri" w:cs="Calibri"/>
                <w:color w:val="000000"/>
                <w:sz w:val="20"/>
                <w:szCs w:val="20"/>
              </w:rPr>
              <w:t>:</w:t>
            </w:r>
            <w:r>
              <w:rPr>
                <w:rFonts w:ascii="Calibri" w:eastAsia="Times New Roman" w:hAnsi="Calibri" w:cs="Calibri"/>
                <w:color w:val="000000"/>
                <w:sz w:val="20"/>
                <w:szCs w:val="20"/>
              </w:rPr>
              <w:t>0</w:t>
            </w:r>
            <w:r w:rsidRPr="00A732A9">
              <w:rPr>
                <w:rFonts w:ascii="Calibri" w:eastAsia="Times New Roman" w:hAnsi="Calibri" w:cs="Calibri"/>
                <w:color w:val="000000"/>
                <w:sz w:val="20"/>
                <w:szCs w:val="20"/>
              </w:rPr>
              <w:t>0</w:t>
            </w:r>
            <w:r>
              <w:rPr>
                <w:rFonts w:ascii="Calibri" w:eastAsia="Times New Roman" w:hAnsi="Calibri" w:cs="Calibri"/>
                <w:color w:val="000000"/>
                <w:sz w:val="20"/>
                <w:szCs w:val="20"/>
              </w:rPr>
              <w:t>P</w:t>
            </w:r>
            <w:r w:rsidRPr="00A732A9">
              <w:rPr>
                <w:rFonts w:ascii="Calibri" w:eastAsia="Times New Roman" w:hAnsi="Calibri" w:cs="Calibri"/>
                <w:color w:val="000000"/>
                <w:sz w:val="20"/>
                <w:szCs w:val="20"/>
              </w:rPr>
              <w:t>M</w:t>
            </w:r>
          </w:p>
        </w:tc>
      </w:tr>
      <w:tr w:rsidR="00D90805" w:rsidRPr="00A732A9" w14:paraId="4BAB2BA9" w14:textId="77777777" w:rsidTr="002B5B2C">
        <w:trPr>
          <w:trHeight w:val="170"/>
        </w:trPr>
        <w:tc>
          <w:tcPr>
            <w:tcW w:w="0" w:type="auto"/>
            <w:tcBorders>
              <w:top w:val="nil"/>
              <w:left w:val="single" w:sz="4" w:space="0" w:color="000000"/>
              <w:bottom w:val="nil"/>
              <w:right w:val="single" w:sz="4" w:space="0" w:color="000000"/>
            </w:tcBorders>
            <w:shd w:val="clear" w:color="auto" w:fill="auto"/>
            <w:noWrap/>
            <w:vAlign w:val="bottom"/>
            <w:hideMark/>
          </w:tcPr>
          <w:p w14:paraId="299E4B4A" w14:textId="24A8A93C" w:rsidR="00D90805" w:rsidRPr="00A732A9" w:rsidRDefault="00D90805" w:rsidP="00D90805">
            <w:pPr>
              <w:spacing w:after="0" w:line="240" w:lineRule="auto"/>
              <w:rPr>
                <w:rFonts w:ascii="Calibri" w:eastAsia="Times New Roman" w:hAnsi="Calibri" w:cs="Calibri"/>
                <w:b/>
                <w:bCs/>
                <w:color w:val="000000"/>
                <w:sz w:val="20"/>
                <w:szCs w:val="20"/>
              </w:rPr>
            </w:pPr>
            <w:r w:rsidRPr="00A732A9">
              <w:rPr>
                <w:rFonts w:ascii="Calibri" w:eastAsia="Times New Roman" w:hAnsi="Calibri" w:cs="Calibri"/>
                <w:b/>
                <w:bCs/>
                <w:color w:val="000000"/>
                <w:sz w:val="20"/>
                <w:szCs w:val="20"/>
              </w:rPr>
              <w:t>Morning</w:t>
            </w:r>
            <w:r>
              <w:rPr>
                <w:rFonts w:ascii="Calibri" w:eastAsia="Times New Roman" w:hAnsi="Calibri" w:cs="Calibri"/>
                <w:b/>
                <w:bCs/>
                <w:color w:val="000000"/>
                <w:sz w:val="20"/>
                <w:szCs w:val="20"/>
              </w:rPr>
              <w:t xml:space="preserve">, Late Morning </w:t>
            </w:r>
            <w:r w:rsidRPr="00A732A9">
              <w:rPr>
                <w:rFonts w:ascii="Calibri" w:eastAsia="Times New Roman" w:hAnsi="Calibri" w:cs="Calibri"/>
                <w:b/>
                <w:bCs/>
                <w:color w:val="000000"/>
                <w:sz w:val="20"/>
                <w:szCs w:val="20"/>
              </w:rPr>
              <w:t>&amp; Afternoon Break Period</w:t>
            </w:r>
            <w:r w:rsidR="00915DEA">
              <w:rPr>
                <w:rFonts w:ascii="Calibri" w:eastAsia="Times New Roman" w:hAnsi="Calibri" w:cs="Calibri"/>
                <w:b/>
                <w:bCs/>
                <w:color w:val="000000"/>
                <w:sz w:val="20"/>
                <w:szCs w:val="20"/>
              </w:rPr>
              <w:t xml:space="preserve"> duration</w:t>
            </w:r>
          </w:p>
        </w:tc>
        <w:tc>
          <w:tcPr>
            <w:tcW w:w="0" w:type="auto"/>
            <w:tcBorders>
              <w:top w:val="nil"/>
              <w:left w:val="nil"/>
              <w:bottom w:val="single" w:sz="4" w:space="0" w:color="000000"/>
              <w:right w:val="single" w:sz="4" w:space="0" w:color="000000"/>
            </w:tcBorders>
            <w:shd w:val="clear" w:color="auto" w:fill="auto"/>
            <w:noWrap/>
            <w:vAlign w:val="bottom"/>
            <w:hideMark/>
          </w:tcPr>
          <w:p w14:paraId="38BB175F" w14:textId="029AA6E8" w:rsidR="00D90805" w:rsidRPr="00A732A9" w:rsidRDefault="00D90805" w:rsidP="00D90805">
            <w:pPr>
              <w:spacing w:after="0" w:line="240" w:lineRule="auto"/>
              <w:jc w:val="center"/>
              <w:rPr>
                <w:rFonts w:ascii="Calibri" w:eastAsia="Times New Roman" w:hAnsi="Calibri" w:cs="Calibri"/>
                <w:color w:val="000000"/>
                <w:sz w:val="20"/>
                <w:szCs w:val="20"/>
              </w:rPr>
            </w:pPr>
            <w:r w:rsidRPr="00A732A9">
              <w:rPr>
                <w:rFonts w:ascii="Calibri" w:eastAsia="Times New Roman" w:hAnsi="Calibri" w:cs="Calibri"/>
                <w:color w:val="000000"/>
                <w:sz w:val="20"/>
                <w:szCs w:val="20"/>
              </w:rPr>
              <w:t>1hrs</w:t>
            </w:r>
          </w:p>
        </w:tc>
        <w:tc>
          <w:tcPr>
            <w:tcW w:w="0" w:type="auto"/>
            <w:tcBorders>
              <w:top w:val="nil"/>
              <w:left w:val="nil"/>
              <w:bottom w:val="single" w:sz="4" w:space="0" w:color="000000"/>
              <w:right w:val="single" w:sz="4" w:space="0" w:color="000000"/>
            </w:tcBorders>
            <w:shd w:val="clear" w:color="auto" w:fill="auto"/>
            <w:noWrap/>
            <w:vAlign w:val="bottom"/>
            <w:hideMark/>
          </w:tcPr>
          <w:p w14:paraId="7C7C67E8" w14:textId="16EA4DBA" w:rsidR="00D90805" w:rsidRPr="00A732A9" w:rsidRDefault="00D90805" w:rsidP="00D90805">
            <w:pPr>
              <w:spacing w:after="0" w:line="240" w:lineRule="auto"/>
              <w:jc w:val="center"/>
              <w:rPr>
                <w:rFonts w:ascii="Calibri" w:eastAsia="Times New Roman" w:hAnsi="Calibri" w:cs="Calibri"/>
                <w:color w:val="000000"/>
                <w:sz w:val="20"/>
                <w:szCs w:val="20"/>
              </w:rPr>
            </w:pPr>
            <w:r w:rsidRPr="00A732A9">
              <w:rPr>
                <w:rFonts w:ascii="Calibri" w:eastAsia="Times New Roman" w:hAnsi="Calibri" w:cs="Calibri"/>
                <w:color w:val="000000"/>
                <w:sz w:val="20"/>
                <w:szCs w:val="20"/>
              </w:rPr>
              <w:t>1hrs</w:t>
            </w:r>
          </w:p>
        </w:tc>
      </w:tr>
      <w:tr w:rsidR="00D90805" w:rsidRPr="00A732A9" w14:paraId="66F47695" w14:textId="77777777" w:rsidTr="002B5B2C">
        <w:trPr>
          <w:trHeight w:val="1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57CBC1" w14:textId="4919A9AA" w:rsidR="00D90805" w:rsidRPr="00A732A9" w:rsidRDefault="00915DEA" w:rsidP="00D90805">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Briefing Period duration</w:t>
            </w:r>
            <w:r w:rsidR="00D90805" w:rsidRPr="00A732A9">
              <w:rPr>
                <w:rFonts w:ascii="Calibri" w:eastAsia="Times New Roman" w:hAnsi="Calibri" w:cs="Calibri"/>
                <w:b/>
                <w:b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309955" w14:textId="1930B94A" w:rsidR="00D90805" w:rsidRPr="00A732A9" w:rsidRDefault="00D90805" w:rsidP="00D90805">
            <w:pPr>
              <w:spacing w:after="0" w:line="240" w:lineRule="auto"/>
              <w:jc w:val="center"/>
              <w:rPr>
                <w:rFonts w:ascii="Calibri" w:eastAsia="Times New Roman" w:hAnsi="Calibri" w:cs="Calibri"/>
                <w:color w:val="000000"/>
                <w:sz w:val="20"/>
                <w:szCs w:val="20"/>
              </w:rPr>
            </w:pPr>
            <w:r w:rsidRPr="00A732A9">
              <w:rPr>
                <w:rFonts w:ascii="Calibri" w:eastAsia="Times New Roman" w:hAnsi="Calibri" w:cs="Calibri"/>
                <w:color w:val="000000"/>
                <w:sz w:val="20"/>
                <w:szCs w:val="20"/>
              </w:rPr>
              <w:t>15mins</w:t>
            </w:r>
          </w:p>
        </w:tc>
        <w:tc>
          <w:tcPr>
            <w:tcW w:w="0" w:type="auto"/>
            <w:tcBorders>
              <w:top w:val="nil"/>
              <w:left w:val="nil"/>
              <w:bottom w:val="single" w:sz="4" w:space="0" w:color="000000"/>
              <w:right w:val="single" w:sz="4" w:space="0" w:color="000000"/>
            </w:tcBorders>
            <w:shd w:val="clear" w:color="auto" w:fill="auto"/>
            <w:noWrap/>
            <w:vAlign w:val="bottom"/>
            <w:hideMark/>
          </w:tcPr>
          <w:p w14:paraId="3B773336" w14:textId="318E3C3F" w:rsidR="00D90805" w:rsidRPr="00A732A9" w:rsidRDefault="00D90805" w:rsidP="00D90805">
            <w:pPr>
              <w:spacing w:after="0" w:line="240" w:lineRule="auto"/>
              <w:jc w:val="center"/>
              <w:rPr>
                <w:rFonts w:ascii="Calibri" w:eastAsia="Times New Roman" w:hAnsi="Calibri" w:cs="Calibri"/>
                <w:color w:val="000000"/>
                <w:sz w:val="20"/>
                <w:szCs w:val="20"/>
              </w:rPr>
            </w:pPr>
            <w:r w:rsidRPr="00A732A9">
              <w:rPr>
                <w:rFonts w:ascii="Calibri" w:eastAsia="Times New Roman" w:hAnsi="Calibri" w:cs="Calibri"/>
                <w:color w:val="000000"/>
                <w:sz w:val="20"/>
                <w:szCs w:val="20"/>
              </w:rPr>
              <w:t>15mins</w:t>
            </w:r>
          </w:p>
        </w:tc>
      </w:tr>
    </w:tbl>
    <w:p w14:paraId="7C61CF63" w14:textId="134CF1F5" w:rsidR="000A2035" w:rsidRDefault="000A2035" w:rsidP="005C0C93">
      <w:pPr>
        <w:rPr>
          <w:b/>
          <w:bCs/>
          <w:i/>
          <w:iCs/>
          <w:color w:val="FF0000"/>
        </w:rPr>
      </w:pPr>
    </w:p>
    <w:p w14:paraId="09EAF3BD" w14:textId="323D63A8" w:rsidR="00D90805" w:rsidRPr="00D90805" w:rsidRDefault="00D90805" w:rsidP="005C0C93">
      <w:pPr>
        <w:rPr>
          <w:b/>
          <w:bCs/>
          <w:u w:val="single"/>
        </w:rPr>
      </w:pPr>
      <w:r w:rsidRPr="00D90805">
        <w:rPr>
          <w:b/>
          <w:bCs/>
          <w:u w:val="single"/>
        </w:rPr>
        <w:t>Schedule Mapping</w:t>
      </w:r>
    </w:p>
    <w:tbl>
      <w:tblPr>
        <w:tblW w:w="7051" w:type="dxa"/>
        <w:tblLook w:val="04A0" w:firstRow="1" w:lastRow="0" w:firstColumn="1" w:lastColumn="0" w:noHBand="0" w:noVBand="1"/>
      </w:tblPr>
      <w:tblGrid>
        <w:gridCol w:w="4325"/>
        <w:gridCol w:w="974"/>
        <w:gridCol w:w="778"/>
        <w:gridCol w:w="974"/>
      </w:tblGrid>
      <w:tr w:rsidR="00290F2B" w:rsidRPr="00290F2B" w14:paraId="527376A4" w14:textId="77777777" w:rsidTr="00290F2B">
        <w:trPr>
          <w:trHeight w:val="302"/>
        </w:trPr>
        <w:tc>
          <w:tcPr>
            <w:tcW w:w="0" w:type="auto"/>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5F752449" w14:textId="77777777" w:rsidR="00290F2B" w:rsidRPr="00290F2B" w:rsidRDefault="00290F2B" w:rsidP="00290F2B">
            <w:pPr>
              <w:spacing w:after="0" w:line="240" w:lineRule="auto"/>
              <w:rPr>
                <w:rFonts w:ascii="Calibri" w:eastAsia="Times New Roman" w:hAnsi="Calibri" w:cs="Calibri"/>
                <w:b/>
                <w:bCs/>
                <w:color w:val="FFFFFF"/>
              </w:rPr>
            </w:pPr>
            <w:r w:rsidRPr="00290F2B">
              <w:rPr>
                <w:rFonts w:ascii="Calibri" w:eastAsia="Times New Roman" w:hAnsi="Calibri" w:cs="Calibri"/>
                <w:b/>
                <w:bCs/>
                <w:color w:val="FFFFFF"/>
              </w:rPr>
              <w:t>Headcount</w:t>
            </w:r>
          </w:p>
        </w:tc>
        <w:tc>
          <w:tcPr>
            <w:tcW w:w="0" w:type="auto"/>
            <w:tcBorders>
              <w:top w:val="single" w:sz="4" w:space="0" w:color="auto"/>
              <w:left w:val="nil"/>
              <w:bottom w:val="single" w:sz="4" w:space="0" w:color="auto"/>
              <w:right w:val="single" w:sz="4" w:space="0" w:color="auto"/>
            </w:tcBorders>
            <w:shd w:val="clear" w:color="000000" w:fill="808080"/>
            <w:noWrap/>
            <w:vAlign w:val="bottom"/>
            <w:hideMark/>
          </w:tcPr>
          <w:p w14:paraId="2BFDDF8F" w14:textId="77777777" w:rsidR="00290F2B" w:rsidRPr="00290F2B" w:rsidRDefault="00290F2B" w:rsidP="00290F2B">
            <w:pPr>
              <w:spacing w:after="0" w:line="240" w:lineRule="auto"/>
              <w:jc w:val="center"/>
              <w:rPr>
                <w:rFonts w:ascii="Calibri" w:eastAsia="Times New Roman" w:hAnsi="Calibri" w:cs="Calibri"/>
                <w:b/>
                <w:bCs/>
                <w:color w:val="FFFFFF"/>
              </w:rPr>
            </w:pPr>
            <w:r w:rsidRPr="00290F2B">
              <w:rPr>
                <w:rFonts w:ascii="Calibri" w:eastAsia="Times New Roman" w:hAnsi="Calibri" w:cs="Calibri"/>
                <w:b/>
                <w:bCs/>
                <w:color w:val="FFFFFF"/>
              </w:rPr>
              <w:t>150</w:t>
            </w:r>
          </w:p>
        </w:tc>
        <w:tc>
          <w:tcPr>
            <w:tcW w:w="0" w:type="auto"/>
            <w:tcBorders>
              <w:top w:val="single" w:sz="4" w:space="0" w:color="auto"/>
              <w:left w:val="nil"/>
              <w:bottom w:val="single" w:sz="4" w:space="0" w:color="auto"/>
              <w:right w:val="single" w:sz="4" w:space="0" w:color="auto"/>
            </w:tcBorders>
            <w:shd w:val="clear" w:color="000000" w:fill="808080"/>
            <w:noWrap/>
            <w:vAlign w:val="bottom"/>
            <w:hideMark/>
          </w:tcPr>
          <w:p w14:paraId="45763F06" w14:textId="77777777" w:rsidR="00290F2B" w:rsidRPr="00290F2B" w:rsidRDefault="00290F2B" w:rsidP="00290F2B">
            <w:pPr>
              <w:spacing w:after="0" w:line="240" w:lineRule="auto"/>
              <w:jc w:val="center"/>
              <w:rPr>
                <w:rFonts w:ascii="Calibri" w:eastAsia="Times New Roman" w:hAnsi="Calibri" w:cs="Calibri"/>
                <w:b/>
                <w:bCs/>
                <w:color w:val="FFFFFF"/>
              </w:rPr>
            </w:pPr>
            <w:r w:rsidRPr="00290F2B">
              <w:rPr>
                <w:rFonts w:ascii="Calibri" w:eastAsia="Times New Roman" w:hAnsi="Calibri" w:cs="Calibri"/>
                <w:b/>
                <w:bCs/>
                <w:color w:val="FFFFFF"/>
              </w:rPr>
              <w:t>40</w:t>
            </w:r>
          </w:p>
        </w:tc>
        <w:tc>
          <w:tcPr>
            <w:tcW w:w="0" w:type="auto"/>
            <w:tcBorders>
              <w:top w:val="single" w:sz="4" w:space="0" w:color="auto"/>
              <w:left w:val="nil"/>
              <w:bottom w:val="single" w:sz="4" w:space="0" w:color="auto"/>
              <w:right w:val="single" w:sz="4" w:space="0" w:color="auto"/>
            </w:tcBorders>
            <w:shd w:val="clear" w:color="000000" w:fill="808080"/>
            <w:noWrap/>
            <w:vAlign w:val="bottom"/>
            <w:hideMark/>
          </w:tcPr>
          <w:p w14:paraId="645CAD5B" w14:textId="77777777" w:rsidR="00290F2B" w:rsidRPr="00290F2B" w:rsidRDefault="00290F2B" w:rsidP="00290F2B">
            <w:pPr>
              <w:spacing w:after="0" w:line="240" w:lineRule="auto"/>
              <w:jc w:val="center"/>
              <w:rPr>
                <w:rFonts w:ascii="Calibri" w:eastAsia="Times New Roman" w:hAnsi="Calibri" w:cs="Calibri"/>
                <w:b/>
                <w:bCs/>
                <w:color w:val="FFFFFF"/>
              </w:rPr>
            </w:pPr>
            <w:r w:rsidRPr="00290F2B">
              <w:rPr>
                <w:rFonts w:ascii="Calibri" w:eastAsia="Times New Roman" w:hAnsi="Calibri" w:cs="Calibri"/>
                <w:b/>
                <w:bCs/>
                <w:color w:val="FFFFFF"/>
              </w:rPr>
              <w:t>190</w:t>
            </w:r>
          </w:p>
        </w:tc>
      </w:tr>
      <w:tr w:rsidR="00290F2B" w:rsidRPr="00290F2B" w14:paraId="441B990D" w14:textId="77777777" w:rsidTr="00290F2B">
        <w:trPr>
          <w:trHeight w:val="30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9B51B6" w14:textId="77777777" w:rsidR="00290F2B" w:rsidRPr="00290F2B" w:rsidRDefault="00290F2B" w:rsidP="00290F2B">
            <w:pPr>
              <w:spacing w:after="0" w:line="240" w:lineRule="auto"/>
              <w:rPr>
                <w:rFonts w:ascii="Calibri" w:eastAsia="Times New Roman" w:hAnsi="Calibri" w:cs="Calibri"/>
                <w:color w:val="000000"/>
              </w:rPr>
            </w:pPr>
            <w:r w:rsidRPr="00290F2B">
              <w:rPr>
                <w:rFonts w:ascii="Calibri" w:eastAsia="Times New Roman" w:hAnsi="Calibri" w:cs="Calibri"/>
                <w:color w:val="000000"/>
              </w:rPr>
              <w:t>Morning Shift</w:t>
            </w:r>
          </w:p>
        </w:tc>
        <w:tc>
          <w:tcPr>
            <w:tcW w:w="0" w:type="auto"/>
            <w:tcBorders>
              <w:top w:val="nil"/>
              <w:left w:val="nil"/>
              <w:bottom w:val="single" w:sz="4" w:space="0" w:color="auto"/>
              <w:right w:val="single" w:sz="4" w:space="0" w:color="auto"/>
            </w:tcBorders>
            <w:shd w:val="clear" w:color="auto" w:fill="auto"/>
            <w:noWrap/>
            <w:vAlign w:val="bottom"/>
            <w:hideMark/>
          </w:tcPr>
          <w:p w14:paraId="0B9A8EAF"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43</w:t>
            </w:r>
          </w:p>
        </w:tc>
        <w:tc>
          <w:tcPr>
            <w:tcW w:w="0" w:type="auto"/>
            <w:tcBorders>
              <w:top w:val="nil"/>
              <w:left w:val="nil"/>
              <w:bottom w:val="single" w:sz="4" w:space="0" w:color="auto"/>
              <w:right w:val="single" w:sz="4" w:space="0" w:color="auto"/>
            </w:tcBorders>
            <w:shd w:val="clear" w:color="auto" w:fill="auto"/>
            <w:noWrap/>
            <w:vAlign w:val="bottom"/>
            <w:hideMark/>
          </w:tcPr>
          <w:p w14:paraId="436081B4"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14:paraId="685C9DB8"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54</w:t>
            </w:r>
          </w:p>
        </w:tc>
      </w:tr>
      <w:tr w:rsidR="00290F2B" w:rsidRPr="00290F2B" w14:paraId="6BF831BF" w14:textId="77777777" w:rsidTr="00290F2B">
        <w:trPr>
          <w:trHeight w:val="30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CB4F34" w14:textId="77777777" w:rsidR="00290F2B" w:rsidRPr="00290F2B" w:rsidRDefault="00290F2B" w:rsidP="00290F2B">
            <w:pPr>
              <w:spacing w:after="0" w:line="240" w:lineRule="auto"/>
              <w:rPr>
                <w:rFonts w:ascii="Calibri" w:eastAsia="Times New Roman" w:hAnsi="Calibri" w:cs="Calibri"/>
                <w:color w:val="000000"/>
              </w:rPr>
            </w:pPr>
            <w:r w:rsidRPr="00290F2B">
              <w:rPr>
                <w:rFonts w:ascii="Calibri" w:eastAsia="Times New Roman" w:hAnsi="Calibri" w:cs="Calibri"/>
                <w:color w:val="000000"/>
              </w:rPr>
              <w:t>Late Morning Shift</w:t>
            </w:r>
          </w:p>
        </w:tc>
        <w:tc>
          <w:tcPr>
            <w:tcW w:w="0" w:type="auto"/>
            <w:tcBorders>
              <w:top w:val="nil"/>
              <w:left w:val="nil"/>
              <w:bottom w:val="single" w:sz="4" w:space="0" w:color="auto"/>
              <w:right w:val="single" w:sz="4" w:space="0" w:color="auto"/>
            </w:tcBorders>
            <w:shd w:val="clear" w:color="auto" w:fill="auto"/>
            <w:noWrap/>
            <w:vAlign w:val="bottom"/>
            <w:hideMark/>
          </w:tcPr>
          <w:p w14:paraId="1FAA62AC"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38</w:t>
            </w:r>
          </w:p>
        </w:tc>
        <w:tc>
          <w:tcPr>
            <w:tcW w:w="0" w:type="auto"/>
            <w:tcBorders>
              <w:top w:val="nil"/>
              <w:left w:val="nil"/>
              <w:bottom w:val="single" w:sz="4" w:space="0" w:color="auto"/>
              <w:right w:val="single" w:sz="4" w:space="0" w:color="auto"/>
            </w:tcBorders>
            <w:shd w:val="clear" w:color="auto" w:fill="auto"/>
            <w:noWrap/>
            <w:vAlign w:val="bottom"/>
            <w:hideMark/>
          </w:tcPr>
          <w:p w14:paraId="66981FCC"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14:paraId="7508C19A"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48</w:t>
            </w:r>
          </w:p>
        </w:tc>
      </w:tr>
      <w:tr w:rsidR="00290F2B" w:rsidRPr="00290F2B" w14:paraId="712C9C01" w14:textId="77777777" w:rsidTr="00290F2B">
        <w:trPr>
          <w:trHeight w:val="30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994F85" w14:textId="77777777" w:rsidR="00290F2B" w:rsidRPr="00290F2B" w:rsidRDefault="00290F2B" w:rsidP="00290F2B">
            <w:pPr>
              <w:spacing w:after="0" w:line="240" w:lineRule="auto"/>
              <w:rPr>
                <w:rFonts w:ascii="Calibri" w:eastAsia="Times New Roman" w:hAnsi="Calibri" w:cs="Calibri"/>
                <w:color w:val="000000"/>
              </w:rPr>
            </w:pPr>
            <w:r w:rsidRPr="00290F2B">
              <w:rPr>
                <w:rFonts w:ascii="Calibri" w:eastAsia="Times New Roman" w:hAnsi="Calibri" w:cs="Calibri"/>
                <w:color w:val="000000"/>
              </w:rPr>
              <w:t>Afternoon Shift</w:t>
            </w:r>
          </w:p>
        </w:tc>
        <w:tc>
          <w:tcPr>
            <w:tcW w:w="0" w:type="auto"/>
            <w:tcBorders>
              <w:top w:val="nil"/>
              <w:left w:val="nil"/>
              <w:bottom w:val="single" w:sz="4" w:space="0" w:color="auto"/>
              <w:right w:val="single" w:sz="4" w:space="0" w:color="auto"/>
            </w:tcBorders>
            <w:shd w:val="clear" w:color="auto" w:fill="auto"/>
            <w:noWrap/>
            <w:vAlign w:val="bottom"/>
            <w:hideMark/>
          </w:tcPr>
          <w:p w14:paraId="338C60C8"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35</w:t>
            </w:r>
          </w:p>
        </w:tc>
        <w:tc>
          <w:tcPr>
            <w:tcW w:w="0" w:type="auto"/>
            <w:tcBorders>
              <w:top w:val="nil"/>
              <w:left w:val="nil"/>
              <w:bottom w:val="single" w:sz="4" w:space="0" w:color="auto"/>
              <w:right w:val="single" w:sz="4" w:space="0" w:color="auto"/>
            </w:tcBorders>
            <w:shd w:val="clear" w:color="auto" w:fill="auto"/>
            <w:noWrap/>
            <w:vAlign w:val="bottom"/>
            <w:hideMark/>
          </w:tcPr>
          <w:p w14:paraId="2B69ACBA"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14:paraId="10142DC5"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44</w:t>
            </w:r>
          </w:p>
        </w:tc>
      </w:tr>
      <w:tr w:rsidR="00290F2B" w:rsidRPr="00290F2B" w14:paraId="0DC65007" w14:textId="77777777" w:rsidTr="00290F2B">
        <w:trPr>
          <w:trHeight w:val="302"/>
        </w:trPr>
        <w:tc>
          <w:tcPr>
            <w:tcW w:w="0" w:type="auto"/>
            <w:tcBorders>
              <w:top w:val="nil"/>
              <w:left w:val="single" w:sz="4" w:space="0" w:color="auto"/>
              <w:bottom w:val="single" w:sz="4" w:space="0" w:color="auto"/>
              <w:right w:val="single" w:sz="4" w:space="0" w:color="auto"/>
            </w:tcBorders>
            <w:shd w:val="clear" w:color="000000" w:fill="8EA9DB"/>
            <w:noWrap/>
            <w:vAlign w:val="bottom"/>
            <w:hideMark/>
          </w:tcPr>
          <w:p w14:paraId="5769D077" w14:textId="77777777" w:rsidR="00290F2B" w:rsidRPr="00290F2B" w:rsidRDefault="00290F2B" w:rsidP="00290F2B">
            <w:pPr>
              <w:spacing w:after="0" w:line="240" w:lineRule="auto"/>
              <w:rPr>
                <w:rFonts w:ascii="Calibri" w:eastAsia="Times New Roman" w:hAnsi="Calibri" w:cs="Calibri"/>
                <w:color w:val="000000"/>
              </w:rPr>
            </w:pPr>
            <w:r w:rsidRPr="00290F2B">
              <w:rPr>
                <w:rFonts w:ascii="Calibri" w:eastAsia="Times New Roman" w:hAnsi="Calibri" w:cs="Calibri"/>
                <w:color w:val="000000"/>
              </w:rPr>
              <w:t>Shrinkage</w:t>
            </w:r>
          </w:p>
        </w:tc>
        <w:tc>
          <w:tcPr>
            <w:tcW w:w="0" w:type="auto"/>
            <w:tcBorders>
              <w:top w:val="nil"/>
              <w:left w:val="nil"/>
              <w:bottom w:val="single" w:sz="4" w:space="0" w:color="auto"/>
              <w:right w:val="single" w:sz="4" w:space="0" w:color="auto"/>
            </w:tcBorders>
            <w:shd w:val="clear" w:color="000000" w:fill="8EA9DB"/>
            <w:noWrap/>
            <w:vAlign w:val="bottom"/>
            <w:hideMark/>
          </w:tcPr>
          <w:p w14:paraId="116F5A0C"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34</w:t>
            </w:r>
          </w:p>
        </w:tc>
        <w:tc>
          <w:tcPr>
            <w:tcW w:w="0" w:type="auto"/>
            <w:tcBorders>
              <w:top w:val="nil"/>
              <w:left w:val="nil"/>
              <w:bottom w:val="single" w:sz="4" w:space="0" w:color="auto"/>
              <w:right w:val="single" w:sz="4" w:space="0" w:color="auto"/>
            </w:tcBorders>
            <w:shd w:val="clear" w:color="000000" w:fill="8EA9DB"/>
            <w:noWrap/>
            <w:vAlign w:val="bottom"/>
            <w:hideMark/>
          </w:tcPr>
          <w:p w14:paraId="77DE38A7"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000000" w:fill="8EA9DB"/>
            <w:noWrap/>
            <w:vAlign w:val="bottom"/>
            <w:hideMark/>
          </w:tcPr>
          <w:p w14:paraId="233044A6"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44</w:t>
            </w:r>
          </w:p>
        </w:tc>
      </w:tr>
      <w:tr w:rsidR="00290F2B" w:rsidRPr="00290F2B" w14:paraId="688408F1" w14:textId="77777777" w:rsidTr="00290F2B">
        <w:trPr>
          <w:trHeight w:val="302"/>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BF8C71B" w14:textId="77777777" w:rsidR="00290F2B" w:rsidRPr="00290F2B" w:rsidRDefault="00290F2B" w:rsidP="00290F2B">
            <w:pPr>
              <w:spacing w:after="0" w:line="240" w:lineRule="auto"/>
              <w:rPr>
                <w:rFonts w:ascii="Calibri" w:eastAsia="Times New Roman" w:hAnsi="Calibri" w:cs="Calibri"/>
                <w:color w:val="000000"/>
              </w:rPr>
            </w:pPr>
            <w:r w:rsidRPr="00290F2B">
              <w:rPr>
                <w:rFonts w:ascii="Calibri" w:eastAsia="Times New Roman" w:hAnsi="Calibri" w:cs="Calibri"/>
                <w:color w:val="000000"/>
              </w:rPr>
              <w:t>Work off</w:t>
            </w:r>
          </w:p>
        </w:tc>
        <w:tc>
          <w:tcPr>
            <w:tcW w:w="0" w:type="auto"/>
            <w:tcBorders>
              <w:top w:val="nil"/>
              <w:left w:val="nil"/>
              <w:bottom w:val="single" w:sz="4" w:space="0" w:color="auto"/>
              <w:right w:val="single" w:sz="4" w:space="0" w:color="auto"/>
            </w:tcBorders>
            <w:shd w:val="clear" w:color="000000" w:fill="D9E1F2"/>
            <w:noWrap/>
            <w:vAlign w:val="bottom"/>
            <w:hideMark/>
          </w:tcPr>
          <w:p w14:paraId="61FB10E0"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31</w:t>
            </w:r>
          </w:p>
        </w:tc>
        <w:tc>
          <w:tcPr>
            <w:tcW w:w="0" w:type="auto"/>
            <w:tcBorders>
              <w:top w:val="nil"/>
              <w:left w:val="nil"/>
              <w:bottom w:val="single" w:sz="4" w:space="0" w:color="auto"/>
              <w:right w:val="single" w:sz="4" w:space="0" w:color="auto"/>
            </w:tcBorders>
            <w:shd w:val="clear" w:color="000000" w:fill="D9E1F2"/>
            <w:noWrap/>
            <w:vAlign w:val="bottom"/>
            <w:hideMark/>
          </w:tcPr>
          <w:p w14:paraId="77C358CF"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000000" w:fill="D9E1F2"/>
            <w:noWrap/>
            <w:vAlign w:val="bottom"/>
            <w:hideMark/>
          </w:tcPr>
          <w:p w14:paraId="1C32EB92"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39</w:t>
            </w:r>
          </w:p>
        </w:tc>
      </w:tr>
      <w:tr w:rsidR="00290F2B" w:rsidRPr="00290F2B" w14:paraId="70501572" w14:textId="77777777" w:rsidTr="00290F2B">
        <w:trPr>
          <w:trHeight w:val="302"/>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C57FBA4" w14:textId="77777777" w:rsidR="00290F2B" w:rsidRPr="00290F2B" w:rsidRDefault="00290F2B" w:rsidP="00290F2B">
            <w:pPr>
              <w:spacing w:after="0" w:line="240" w:lineRule="auto"/>
              <w:rPr>
                <w:rFonts w:ascii="Calibri" w:eastAsia="Times New Roman" w:hAnsi="Calibri" w:cs="Calibri"/>
                <w:color w:val="000000"/>
              </w:rPr>
            </w:pPr>
            <w:r w:rsidRPr="00290F2B">
              <w:rPr>
                <w:rFonts w:ascii="Calibri" w:eastAsia="Times New Roman" w:hAnsi="Calibri" w:cs="Calibri"/>
                <w:color w:val="000000"/>
              </w:rPr>
              <w:t>Planned Annual Leave</w:t>
            </w:r>
          </w:p>
        </w:tc>
        <w:tc>
          <w:tcPr>
            <w:tcW w:w="0" w:type="auto"/>
            <w:tcBorders>
              <w:top w:val="nil"/>
              <w:left w:val="nil"/>
              <w:bottom w:val="single" w:sz="4" w:space="0" w:color="auto"/>
              <w:right w:val="single" w:sz="4" w:space="0" w:color="auto"/>
            </w:tcBorders>
            <w:shd w:val="clear" w:color="000000" w:fill="D9E1F2"/>
            <w:noWrap/>
            <w:vAlign w:val="bottom"/>
            <w:hideMark/>
          </w:tcPr>
          <w:p w14:paraId="465D803E"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000000" w:fill="D9E1F2"/>
            <w:noWrap/>
            <w:vAlign w:val="bottom"/>
            <w:hideMark/>
          </w:tcPr>
          <w:p w14:paraId="0C0DB72C"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D9E1F2"/>
            <w:noWrap/>
            <w:vAlign w:val="bottom"/>
            <w:hideMark/>
          </w:tcPr>
          <w:p w14:paraId="0538D500"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3</w:t>
            </w:r>
          </w:p>
        </w:tc>
      </w:tr>
      <w:tr w:rsidR="00290F2B" w:rsidRPr="00290F2B" w14:paraId="3BF237F0" w14:textId="77777777" w:rsidTr="00290F2B">
        <w:trPr>
          <w:trHeight w:val="302"/>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4B53BC50" w14:textId="77777777" w:rsidR="00290F2B" w:rsidRPr="00290F2B" w:rsidRDefault="00290F2B" w:rsidP="00290F2B">
            <w:pPr>
              <w:spacing w:after="0" w:line="240" w:lineRule="auto"/>
              <w:rPr>
                <w:rFonts w:ascii="Calibri" w:eastAsia="Times New Roman" w:hAnsi="Calibri" w:cs="Calibri"/>
                <w:color w:val="000000"/>
              </w:rPr>
            </w:pPr>
            <w:r w:rsidRPr="00290F2B">
              <w:rPr>
                <w:rFonts w:ascii="Calibri" w:eastAsia="Times New Roman" w:hAnsi="Calibri" w:cs="Calibri"/>
                <w:color w:val="000000"/>
              </w:rPr>
              <w:t>Unplanned Annual Leave</w:t>
            </w:r>
          </w:p>
        </w:tc>
        <w:tc>
          <w:tcPr>
            <w:tcW w:w="0" w:type="auto"/>
            <w:tcBorders>
              <w:top w:val="nil"/>
              <w:left w:val="nil"/>
              <w:bottom w:val="single" w:sz="4" w:space="0" w:color="auto"/>
              <w:right w:val="single" w:sz="4" w:space="0" w:color="auto"/>
            </w:tcBorders>
            <w:shd w:val="clear" w:color="000000" w:fill="D9E1F2"/>
            <w:noWrap/>
            <w:vAlign w:val="bottom"/>
            <w:hideMark/>
          </w:tcPr>
          <w:p w14:paraId="666C1350"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D9E1F2"/>
            <w:noWrap/>
            <w:vAlign w:val="bottom"/>
            <w:hideMark/>
          </w:tcPr>
          <w:p w14:paraId="5B2DE47D"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000000" w:fill="D9E1F2"/>
            <w:noWrap/>
            <w:vAlign w:val="bottom"/>
            <w:hideMark/>
          </w:tcPr>
          <w:p w14:paraId="0AA375FE" w14:textId="77777777" w:rsidR="00290F2B" w:rsidRPr="00290F2B" w:rsidRDefault="00290F2B" w:rsidP="00290F2B">
            <w:pPr>
              <w:spacing w:after="0" w:line="240" w:lineRule="auto"/>
              <w:jc w:val="center"/>
              <w:rPr>
                <w:rFonts w:ascii="Calibri" w:eastAsia="Times New Roman" w:hAnsi="Calibri" w:cs="Calibri"/>
                <w:color w:val="000000"/>
              </w:rPr>
            </w:pPr>
            <w:r w:rsidRPr="00290F2B">
              <w:rPr>
                <w:rFonts w:ascii="Calibri" w:eastAsia="Times New Roman" w:hAnsi="Calibri" w:cs="Calibri"/>
                <w:color w:val="000000"/>
              </w:rPr>
              <w:t>2</w:t>
            </w:r>
          </w:p>
        </w:tc>
      </w:tr>
    </w:tbl>
    <w:p w14:paraId="14F55DB4" w14:textId="5A15777D" w:rsidR="007A7EF5" w:rsidRPr="00DA3231" w:rsidRDefault="007A7EF5" w:rsidP="00F23C1A">
      <w:pPr>
        <w:rPr>
          <w:i/>
          <w:iCs/>
        </w:rPr>
      </w:pPr>
      <w:r w:rsidRPr="00DA3231">
        <w:rPr>
          <w:i/>
          <w:iCs/>
        </w:rPr>
        <w:t>Above table is the contact center schedule projection</w:t>
      </w:r>
    </w:p>
    <w:p w14:paraId="0495CA69" w14:textId="57753E16" w:rsidR="00DB6650" w:rsidRPr="00DB6650" w:rsidRDefault="00DB6650" w:rsidP="00F23C1A">
      <w:pPr>
        <w:rPr>
          <w:b/>
          <w:bCs/>
        </w:rPr>
      </w:pPr>
      <w:r w:rsidRPr="00DB6650">
        <w:rPr>
          <w:b/>
          <w:bCs/>
        </w:rPr>
        <w:t>Inbound hourly Data implemented on schedule</w:t>
      </w:r>
    </w:p>
    <w:p w14:paraId="1A2325B2" w14:textId="1D879A08" w:rsidR="00352B73" w:rsidRDefault="00A03F37" w:rsidP="00F23C1A">
      <w:pPr>
        <w:rPr>
          <w:b/>
          <w:bCs/>
          <w:color w:val="FF0000"/>
        </w:rPr>
      </w:pPr>
      <w:r>
        <w:rPr>
          <w:b/>
          <w:bCs/>
          <w:color w:val="FF0000"/>
        </w:rPr>
        <w:t>43</w:t>
      </w:r>
      <w:r w:rsidR="007A7EF5" w:rsidRPr="00DB6650">
        <w:rPr>
          <w:b/>
          <w:bCs/>
          <w:color w:val="FF0000"/>
        </w:rPr>
        <w:t>agents</w:t>
      </w:r>
      <w:r w:rsidR="007A7EF5" w:rsidRPr="00DB6650">
        <w:rPr>
          <w:color w:val="FF0000"/>
        </w:rPr>
        <w:t xml:space="preserve"> appear at </w:t>
      </w:r>
      <w:r w:rsidR="007A7EF5" w:rsidRPr="00DB6650">
        <w:rPr>
          <w:b/>
          <w:bCs/>
          <w:color w:val="FF0000"/>
        </w:rPr>
        <w:t xml:space="preserve">morning </w:t>
      </w:r>
      <w:r w:rsidR="00F13E83" w:rsidRPr="00DB6650">
        <w:rPr>
          <w:b/>
          <w:bCs/>
          <w:color w:val="FF0000"/>
        </w:rPr>
        <w:t>shift</w:t>
      </w:r>
      <w:r w:rsidR="00F13E83" w:rsidRPr="00DB6650">
        <w:rPr>
          <w:color w:val="FF0000"/>
        </w:rPr>
        <w:t xml:space="preserve"> </w:t>
      </w:r>
      <w:r w:rsidR="007A7EF5" w:rsidRPr="00DB6650">
        <w:rPr>
          <w:color w:val="FF0000"/>
        </w:rPr>
        <w:t>from the stayed start period and there will be an overlap period from</w:t>
      </w:r>
      <w:r w:rsidR="003F0C0F" w:rsidRPr="00DB6650">
        <w:rPr>
          <w:color w:val="FF0000"/>
        </w:rPr>
        <w:t xml:space="preserve"> </w:t>
      </w:r>
      <w:r w:rsidR="003F0C0F" w:rsidRPr="00DB6650">
        <w:rPr>
          <w:b/>
          <w:bCs/>
          <w:color w:val="FF0000"/>
        </w:rPr>
        <w:t>1</w:t>
      </w:r>
      <w:r w:rsidR="00F13E83" w:rsidRPr="00DB6650">
        <w:rPr>
          <w:b/>
          <w:bCs/>
          <w:color w:val="FF0000"/>
        </w:rPr>
        <w:t>0</w:t>
      </w:r>
      <w:r w:rsidR="003F0C0F" w:rsidRPr="00DB6650">
        <w:rPr>
          <w:b/>
          <w:bCs/>
          <w:color w:val="FF0000"/>
        </w:rPr>
        <w:t>:</w:t>
      </w:r>
      <w:r w:rsidR="00F13E83" w:rsidRPr="00DB6650">
        <w:rPr>
          <w:b/>
          <w:bCs/>
          <w:color w:val="FF0000"/>
        </w:rPr>
        <w:t>1</w:t>
      </w:r>
      <w:r w:rsidR="003F0C0F" w:rsidRPr="00DB6650">
        <w:rPr>
          <w:b/>
          <w:bCs/>
          <w:color w:val="FF0000"/>
        </w:rPr>
        <w:t xml:space="preserve">0am </w:t>
      </w:r>
      <w:r w:rsidR="003F0C0F" w:rsidRPr="00DB6650">
        <w:rPr>
          <w:color w:val="FF0000"/>
        </w:rPr>
        <w:t>once the</w:t>
      </w:r>
      <w:r w:rsidR="00F13E83" w:rsidRPr="00DB6650">
        <w:rPr>
          <w:color w:val="FF0000"/>
        </w:rPr>
        <w:t xml:space="preserve"> </w:t>
      </w:r>
      <w:r>
        <w:rPr>
          <w:b/>
          <w:bCs/>
          <w:color w:val="FF0000"/>
        </w:rPr>
        <w:t>38</w:t>
      </w:r>
      <w:r w:rsidR="00AB5DCA" w:rsidRPr="00DB6650">
        <w:rPr>
          <w:b/>
          <w:bCs/>
          <w:color w:val="FF0000"/>
        </w:rPr>
        <w:t>agents</w:t>
      </w:r>
      <w:r w:rsidR="00AB5DCA" w:rsidRPr="00DB6650">
        <w:rPr>
          <w:color w:val="FF0000"/>
        </w:rPr>
        <w:t xml:space="preserve"> for </w:t>
      </w:r>
      <w:r w:rsidR="00F13E83" w:rsidRPr="00DB6650">
        <w:rPr>
          <w:b/>
          <w:bCs/>
          <w:color w:val="FF0000"/>
        </w:rPr>
        <w:t>late</w:t>
      </w:r>
      <w:r w:rsidR="00F13E83" w:rsidRPr="00DB6650">
        <w:rPr>
          <w:color w:val="FF0000"/>
        </w:rPr>
        <w:t xml:space="preserve"> </w:t>
      </w:r>
      <w:r w:rsidR="00F13E83" w:rsidRPr="00DB6650">
        <w:rPr>
          <w:b/>
          <w:bCs/>
          <w:color w:val="FF0000"/>
        </w:rPr>
        <w:t>morning shift</w:t>
      </w:r>
      <w:r w:rsidR="00AB5DCA" w:rsidRPr="00DB6650">
        <w:rPr>
          <w:b/>
          <w:bCs/>
          <w:color w:val="FF0000"/>
        </w:rPr>
        <w:t xml:space="preserve"> </w:t>
      </w:r>
      <w:r w:rsidR="00AB5DCA" w:rsidRPr="00A03F37">
        <w:rPr>
          <w:color w:val="FF0000"/>
        </w:rPr>
        <w:t>and</w:t>
      </w:r>
      <w:r w:rsidRPr="00A03F37">
        <w:rPr>
          <w:color w:val="FF0000"/>
        </w:rPr>
        <w:t xml:space="preserve"> another overlap at</w:t>
      </w:r>
      <w:r>
        <w:rPr>
          <w:b/>
          <w:bCs/>
          <w:color w:val="FF0000"/>
        </w:rPr>
        <w:t xml:space="preserve"> 2:10pm </w:t>
      </w:r>
      <w:r w:rsidRPr="00A03F37">
        <w:rPr>
          <w:color w:val="FF0000"/>
        </w:rPr>
        <w:t>once the</w:t>
      </w:r>
      <w:r w:rsidR="00AB5DCA" w:rsidRPr="00A03F37">
        <w:rPr>
          <w:color w:val="FF0000"/>
        </w:rPr>
        <w:t xml:space="preserve"> </w:t>
      </w:r>
      <w:r>
        <w:rPr>
          <w:b/>
          <w:bCs/>
          <w:color w:val="FF0000"/>
        </w:rPr>
        <w:t>35</w:t>
      </w:r>
      <w:r w:rsidR="00AB5DCA" w:rsidRPr="00DB6650">
        <w:rPr>
          <w:b/>
          <w:bCs/>
          <w:color w:val="FF0000"/>
        </w:rPr>
        <w:t xml:space="preserve">agents </w:t>
      </w:r>
      <w:r w:rsidR="00AB5DCA" w:rsidRPr="00DB6650">
        <w:rPr>
          <w:color w:val="FF0000"/>
        </w:rPr>
        <w:t>for</w:t>
      </w:r>
      <w:r w:rsidR="00AB5DCA" w:rsidRPr="00DB6650">
        <w:rPr>
          <w:b/>
          <w:bCs/>
          <w:color w:val="FF0000"/>
        </w:rPr>
        <w:t xml:space="preserve"> </w:t>
      </w:r>
      <w:r w:rsidR="00AB5DCA" w:rsidRPr="00DB6650">
        <w:rPr>
          <w:b/>
          <w:bCs/>
          <w:color w:val="FF0000"/>
        </w:rPr>
        <w:lastRenderedPageBreak/>
        <w:t>Afternoon shift</w:t>
      </w:r>
      <w:r w:rsidR="003F0C0F" w:rsidRPr="00DB6650">
        <w:rPr>
          <w:color w:val="FF0000"/>
        </w:rPr>
        <w:t xml:space="preserve"> clock in which helps to response to most of high call volume within that </w:t>
      </w:r>
      <w:r w:rsidR="00AB5DCA" w:rsidRPr="00DB6650">
        <w:rPr>
          <w:color w:val="FF0000"/>
        </w:rPr>
        <w:t>period (1</w:t>
      </w:r>
      <w:r>
        <w:rPr>
          <w:color w:val="FF0000"/>
        </w:rPr>
        <w:t>2p</w:t>
      </w:r>
      <w:r w:rsidR="00AB5DCA" w:rsidRPr="00DB6650">
        <w:rPr>
          <w:color w:val="FF0000"/>
        </w:rPr>
        <w:t xml:space="preserve">m to </w:t>
      </w:r>
      <w:r>
        <w:rPr>
          <w:color w:val="FF0000"/>
        </w:rPr>
        <w:t>9</w:t>
      </w:r>
      <w:r w:rsidR="00AB5DCA" w:rsidRPr="00DB6650">
        <w:rPr>
          <w:color w:val="FF0000"/>
        </w:rPr>
        <w:t>pm)</w:t>
      </w:r>
      <w:r w:rsidR="003F0C0F" w:rsidRPr="00DB6650">
        <w:rPr>
          <w:color w:val="FF0000"/>
        </w:rPr>
        <w:t xml:space="preserve"> as seen on the </w:t>
      </w:r>
      <w:r w:rsidR="003F0C0F" w:rsidRPr="00DB6650">
        <w:rPr>
          <w:b/>
          <w:bCs/>
          <w:color w:val="FF0000"/>
        </w:rPr>
        <w:t>hourly data</w:t>
      </w:r>
      <w:r w:rsidR="003F0C0F" w:rsidRPr="00DB6650">
        <w:rPr>
          <w:color w:val="FF0000"/>
        </w:rPr>
        <w:t xml:space="preserve"> for </w:t>
      </w:r>
      <w:r w:rsidR="003F0C0F" w:rsidRPr="00DB6650">
        <w:rPr>
          <w:b/>
          <w:bCs/>
          <w:color w:val="FF0000"/>
        </w:rPr>
        <w:t xml:space="preserve">inbound </w:t>
      </w:r>
      <w:r w:rsidR="00352B73" w:rsidRPr="00DB6650">
        <w:rPr>
          <w:b/>
          <w:bCs/>
          <w:color w:val="FF0000"/>
        </w:rPr>
        <w:t>campaign</w:t>
      </w:r>
      <w:r w:rsidR="000C4076">
        <w:rPr>
          <w:b/>
          <w:bCs/>
          <w:color w:val="FF0000"/>
        </w:rPr>
        <w:t>.</w:t>
      </w:r>
    </w:p>
    <w:p w14:paraId="52E5AA55" w14:textId="4802468B" w:rsidR="00DB6650" w:rsidRDefault="00DB6650" w:rsidP="00DB6650">
      <w:pPr>
        <w:rPr>
          <w:b/>
          <w:bCs/>
        </w:rPr>
      </w:pPr>
      <w:r>
        <w:rPr>
          <w:b/>
          <w:bCs/>
        </w:rPr>
        <w:t>Prospect</w:t>
      </w:r>
      <w:r w:rsidRPr="00DB6650">
        <w:rPr>
          <w:b/>
          <w:bCs/>
        </w:rPr>
        <w:t xml:space="preserve"> hourly Data implemented on schedule</w:t>
      </w:r>
    </w:p>
    <w:p w14:paraId="259FE4F0" w14:textId="097F70AD" w:rsidR="00AC010B" w:rsidRPr="00AC010B" w:rsidRDefault="008E0B41" w:rsidP="00DB6650">
      <w:pPr>
        <w:rPr>
          <w:b/>
          <w:bCs/>
          <w:color w:val="FF0000"/>
        </w:rPr>
      </w:pPr>
      <w:r>
        <w:rPr>
          <w:b/>
          <w:bCs/>
          <w:color w:val="FF0000"/>
        </w:rPr>
        <w:t>11</w:t>
      </w:r>
      <w:r w:rsidR="00DB6650" w:rsidRPr="00DB6650">
        <w:rPr>
          <w:b/>
          <w:bCs/>
          <w:color w:val="FF0000"/>
        </w:rPr>
        <w:t>agents</w:t>
      </w:r>
      <w:r w:rsidR="00DB6650" w:rsidRPr="00DB6650">
        <w:rPr>
          <w:color w:val="FF0000"/>
        </w:rPr>
        <w:t xml:space="preserve"> appear at </w:t>
      </w:r>
      <w:r w:rsidR="00DB6650" w:rsidRPr="00DB6650">
        <w:rPr>
          <w:b/>
          <w:bCs/>
          <w:color w:val="FF0000"/>
        </w:rPr>
        <w:t>morning shift</w:t>
      </w:r>
      <w:r w:rsidR="00DB6650" w:rsidRPr="00DB6650">
        <w:rPr>
          <w:color w:val="FF0000"/>
        </w:rPr>
        <w:t xml:space="preserve"> from the stayed start period and there will be an overlap period from </w:t>
      </w:r>
      <w:r w:rsidR="00DB6650" w:rsidRPr="00DB6650">
        <w:rPr>
          <w:b/>
          <w:bCs/>
          <w:color w:val="FF0000"/>
        </w:rPr>
        <w:t>1</w:t>
      </w:r>
      <w:r>
        <w:rPr>
          <w:b/>
          <w:bCs/>
          <w:color w:val="FF0000"/>
        </w:rPr>
        <w:t>0</w:t>
      </w:r>
      <w:r w:rsidR="00DB6650" w:rsidRPr="00DB6650">
        <w:rPr>
          <w:b/>
          <w:bCs/>
          <w:color w:val="FF0000"/>
        </w:rPr>
        <w:t>:</w:t>
      </w:r>
      <w:r>
        <w:rPr>
          <w:b/>
          <w:bCs/>
          <w:color w:val="FF0000"/>
        </w:rPr>
        <w:t>1</w:t>
      </w:r>
      <w:r w:rsidR="00DB6650" w:rsidRPr="00DB6650">
        <w:rPr>
          <w:b/>
          <w:bCs/>
          <w:color w:val="FF0000"/>
        </w:rPr>
        <w:t>0am</w:t>
      </w:r>
      <w:r w:rsidR="00DB6650" w:rsidRPr="00DB6650">
        <w:rPr>
          <w:color w:val="FF0000"/>
        </w:rPr>
        <w:t xml:space="preserve"> once the </w:t>
      </w:r>
      <w:r w:rsidR="000123BC">
        <w:rPr>
          <w:b/>
          <w:bCs/>
          <w:color w:val="FF0000"/>
        </w:rPr>
        <w:t>1</w:t>
      </w:r>
      <w:r>
        <w:rPr>
          <w:b/>
          <w:bCs/>
          <w:color w:val="FF0000"/>
        </w:rPr>
        <w:t>0</w:t>
      </w:r>
      <w:r w:rsidR="00DB6650" w:rsidRPr="00DB6650">
        <w:rPr>
          <w:b/>
          <w:bCs/>
          <w:color w:val="FF0000"/>
        </w:rPr>
        <w:t xml:space="preserve">agents </w:t>
      </w:r>
      <w:r w:rsidR="00DB6650" w:rsidRPr="00DB6650">
        <w:rPr>
          <w:color w:val="FF0000"/>
        </w:rPr>
        <w:t>for</w:t>
      </w:r>
      <w:r w:rsidR="00DB6650" w:rsidRPr="00DB6650">
        <w:rPr>
          <w:b/>
          <w:bCs/>
          <w:color w:val="FF0000"/>
        </w:rPr>
        <w:t xml:space="preserve"> </w:t>
      </w:r>
      <w:r w:rsidRPr="00DB6650">
        <w:rPr>
          <w:b/>
          <w:bCs/>
          <w:color w:val="FF0000"/>
        </w:rPr>
        <w:t>late</w:t>
      </w:r>
      <w:r w:rsidRPr="00DB6650">
        <w:rPr>
          <w:color w:val="FF0000"/>
        </w:rPr>
        <w:t xml:space="preserve"> </w:t>
      </w:r>
      <w:r w:rsidRPr="00DB6650">
        <w:rPr>
          <w:b/>
          <w:bCs/>
          <w:color w:val="FF0000"/>
        </w:rPr>
        <w:t xml:space="preserve">morning shift </w:t>
      </w:r>
      <w:r w:rsidRPr="00A03F37">
        <w:rPr>
          <w:color w:val="FF0000"/>
        </w:rPr>
        <w:t>and another overlap at</w:t>
      </w:r>
      <w:r>
        <w:rPr>
          <w:b/>
          <w:bCs/>
          <w:color w:val="FF0000"/>
        </w:rPr>
        <w:t xml:space="preserve"> 2:10pm </w:t>
      </w:r>
      <w:r w:rsidRPr="00A03F37">
        <w:rPr>
          <w:color w:val="FF0000"/>
        </w:rPr>
        <w:t xml:space="preserve">once the </w:t>
      </w:r>
      <w:r>
        <w:rPr>
          <w:b/>
          <w:bCs/>
          <w:color w:val="FF0000"/>
        </w:rPr>
        <w:t>9</w:t>
      </w:r>
      <w:r w:rsidRPr="00DB6650">
        <w:rPr>
          <w:b/>
          <w:bCs/>
          <w:color w:val="FF0000"/>
        </w:rPr>
        <w:t xml:space="preserve">agents </w:t>
      </w:r>
      <w:r w:rsidRPr="00DB6650">
        <w:rPr>
          <w:color w:val="FF0000"/>
        </w:rPr>
        <w:t>for</w:t>
      </w:r>
      <w:r w:rsidRPr="00DB6650">
        <w:rPr>
          <w:b/>
          <w:bCs/>
          <w:color w:val="FF0000"/>
        </w:rPr>
        <w:t xml:space="preserve"> Afternoon shift</w:t>
      </w:r>
      <w:r w:rsidR="00DB6650" w:rsidRPr="00DB6650">
        <w:rPr>
          <w:color w:val="FF0000"/>
        </w:rPr>
        <w:t xml:space="preserve"> clock in which helps to response to most of high call volume within that period (</w:t>
      </w:r>
      <w:r w:rsidR="00DB6650" w:rsidRPr="008E0B41">
        <w:rPr>
          <w:b/>
          <w:bCs/>
          <w:color w:val="FF0000"/>
        </w:rPr>
        <w:t>1</w:t>
      </w:r>
      <w:r w:rsidRPr="008E0B41">
        <w:rPr>
          <w:b/>
          <w:bCs/>
          <w:color w:val="FF0000"/>
        </w:rPr>
        <w:t>1</w:t>
      </w:r>
      <w:r w:rsidR="00DB6650" w:rsidRPr="008E0B41">
        <w:rPr>
          <w:b/>
          <w:bCs/>
          <w:color w:val="FF0000"/>
        </w:rPr>
        <w:t xml:space="preserve">am to </w:t>
      </w:r>
      <w:r w:rsidRPr="008E0B41">
        <w:rPr>
          <w:b/>
          <w:bCs/>
          <w:color w:val="FF0000"/>
        </w:rPr>
        <w:t>8</w:t>
      </w:r>
      <w:r w:rsidR="00DB6650" w:rsidRPr="008E0B41">
        <w:rPr>
          <w:b/>
          <w:bCs/>
          <w:color w:val="FF0000"/>
        </w:rPr>
        <w:t>pm</w:t>
      </w:r>
      <w:r w:rsidR="00DB6650" w:rsidRPr="00DB6650">
        <w:rPr>
          <w:color w:val="FF0000"/>
        </w:rPr>
        <w:t xml:space="preserve">) as seen on the </w:t>
      </w:r>
      <w:r w:rsidR="00DB6650" w:rsidRPr="00DB6650">
        <w:rPr>
          <w:b/>
          <w:bCs/>
          <w:color w:val="FF0000"/>
        </w:rPr>
        <w:t>hourly data</w:t>
      </w:r>
      <w:r w:rsidR="00DB6650" w:rsidRPr="00DB6650">
        <w:rPr>
          <w:color w:val="FF0000"/>
        </w:rPr>
        <w:t xml:space="preserve"> for </w:t>
      </w:r>
      <w:r w:rsidR="00AC010B">
        <w:rPr>
          <w:b/>
          <w:bCs/>
          <w:color w:val="FF0000"/>
        </w:rPr>
        <w:t>prospect</w:t>
      </w:r>
      <w:r w:rsidR="00DB6650" w:rsidRPr="00DB6650">
        <w:rPr>
          <w:b/>
          <w:bCs/>
          <w:color w:val="FF0000"/>
        </w:rPr>
        <w:t xml:space="preserve"> campaign</w:t>
      </w:r>
      <w:r w:rsidR="000C4076">
        <w:rPr>
          <w:b/>
          <w:bCs/>
          <w:color w:val="FF0000"/>
        </w:rPr>
        <w:t>.</w:t>
      </w:r>
    </w:p>
    <w:p w14:paraId="57155051" w14:textId="01BDF0F3" w:rsidR="00F078D7" w:rsidRDefault="00F078D7" w:rsidP="00F23C1A">
      <w:r>
        <w:t>30%</w:t>
      </w:r>
      <w:r w:rsidR="000C4076">
        <w:t xml:space="preserve"> </w:t>
      </w:r>
      <w:r>
        <w:t xml:space="preserve">Shrinkage considered here the addition of work off </w:t>
      </w:r>
      <w:r w:rsidR="003B7EF8">
        <w:t>%,</w:t>
      </w:r>
      <w:r>
        <w:t xml:space="preserve"> Planned Leave and Unplanned leave % such as sick leave, emergency leave </w:t>
      </w:r>
      <w:proofErr w:type="spellStart"/>
      <w:r>
        <w:t>e.t.c</w:t>
      </w:r>
      <w:proofErr w:type="spellEnd"/>
      <w:r>
        <w:t xml:space="preserve"> 2</w:t>
      </w:r>
      <w:r w:rsidR="00D53A52">
        <w:t>7</w:t>
      </w:r>
      <w:r>
        <w:t xml:space="preserve">% assigned to the Work off from the </w:t>
      </w:r>
      <w:r w:rsidR="003B7EF8">
        <w:t xml:space="preserve">forecasted headcount, </w:t>
      </w:r>
      <w:r w:rsidR="00D53A52">
        <w:t>2</w:t>
      </w:r>
      <w:r w:rsidR="003B7EF8">
        <w:t xml:space="preserve">% for PL and </w:t>
      </w:r>
      <w:r w:rsidR="00D53A52">
        <w:t>1</w:t>
      </w:r>
      <w:r w:rsidR="003B7EF8">
        <w:t xml:space="preserve">% Unplanned. Kindly note that the only constant % occurrence will the Work off </w:t>
      </w:r>
      <w:proofErr w:type="gramStart"/>
      <w:r w:rsidR="003B7EF8">
        <w:t>on a daily basis</w:t>
      </w:r>
      <w:proofErr w:type="gramEnd"/>
      <w:r w:rsidR="003B7EF8">
        <w:t xml:space="preserve"> while PL and UPL maybe one-off things. The above describe what it will look like if all the shrinkage occur while table below shows when only the work off % is presence</w:t>
      </w:r>
      <w:r w:rsidR="00A111C3">
        <w:t xml:space="preserve"> and this is what I will be working my schedule on.</w:t>
      </w:r>
    </w:p>
    <w:p w14:paraId="08D38D97" w14:textId="7FDE480D" w:rsidR="009961D4" w:rsidRDefault="009961D4" w:rsidP="00F23C1A">
      <w:r>
        <w:t>Agents were aligned on two days consecutive work off so they can relax proper after 5days of working days and avoid expressing fatigue.</w:t>
      </w:r>
      <w:r w:rsidR="00B2540A">
        <w:t xml:space="preserve"> Though the work off make look rough at the being but aligned properly from 10</w:t>
      </w:r>
      <w:r w:rsidR="00B2540A" w:rsidRPr="00B2540A">
        <w:rPr>
          <w:vertAlign w:val="superscript"/>
        </w:rPr>
        <w:t>th</w:t>
      </w:r>
      <w:r w:rsidR="00B2540A">
        <w:t xml:space="preserve"> of the Month of July 2022</w:t>
      </w:r>
      <w:r w:rsidR="00AB4D16">
        <w:t>.</w:t>
      </w:r>
    </w:p>
    <w:p w14:paraId="3082AFFD" w14:textId="77777777" w:rsidR="000B2FE3" w:rsidRDefault="00AB4D16" w:rsidP="00F23C1A">
      <w:r>
        <w:t>More agents available for the week</w:t>
      </w:r>
      <w:r w:rsidR="000C4076">
        <w:t>day</w:t>
      </w:r>
      <w:r>
        <w:t xml:space="preserve"> </w:t>
      </w:r>
      <w:r w:rsidR="008409ED">
        <w:t xml:space="preserve">for </w:t>
      </w:r>
      <w:r w:rsidR="008409ED" w:rsidRPr="008409ED">
        <w:rPr>
          <w:b/>
          <w:bCs/>
        </w:rPr>
        <w:t>prospect campaign</w:t>
      </w:r>
      <w:r w:rsidR="008409ED">
        <w:t xml:space="preserve"> </w:t>
      </w:r>
      <w:r>
        <w:t xml:space="preserve">due to the high number of </w:t>
      </w:r>
      <w:r w:rsidR="008409ED">
        <w:t>customers</w:t>
      </w:r>
      <w:r>
        <w:t xml:space="preserve"> reached </w:t>
      </w:r>
      <w:r w:rsidR="008409ED">
        <w:t>in June 2022 week</w:t>
      </w:r>
      <w:r w:rsidR="00A40A64">
        <w:t>day</w:t>
      </w:r>
      <w:r w:rsidR="008409ED">
        <w:t xml:space="preserve"> while less for </w:t>
      </w:r>
      <w:r w:rsidR="008409ED" w:rsidRPr="008409ED">
        <w:rPr>
          <w:b/>
          <w:bCs/>
        </w:rPr>
        <w:t>Inbound Campaign</w:t>
      </w:r>
      <w:r w:rsidR="008409ED">
        <w:t xml:space="preserve"> </w:t>
      </w:r>
      <w:r w:rsidR="00A40A64">
        <w:t xml:space="preserve">rank equally </w:t>
      </w:r>
      <w:r w:rsidR="008409ED">
        <w:t xml:space="preserve">due to incoming calls </w:t>
      </w:r>
      <w:r w:rsidR="00A40A64">
        <w:t xml:space="preserve">data provided for </w:t>
      </w:r>
      <w:r w:rsidR="008409ED">
        <w:t>June 2022 call volume</w:t>
      </w:r>
      <w:r w:rsidR="00A40A64">
        <w:t xml:space="preserve"> with no weekdays or weekend status.</w:t>
      </w:r>
    </w:p>
    <w:p w14:paraId="637213B2" w14:textId="77777777" w:rsidR="00726F07" w:rsidRDefault="009961D4" w:rsidP="00F23C1A">
      <w:r w:rsidRPr="00A732A9">
        <w:rPr>
          <w:b/>
          <w:bCs/>
        </w:rPr>
        <w:t>See table below for summary</w:t>
      </w:r>
    </w:p>
    <w:p w14:paraId="5839B748" w14:textId="77777777" w:rsidR="00726F07" w:rsidRDefault="00377BEE" w:rsidP="00F23C1A">
      <w:r w:rsidRPr="00815416">
        <w:rPr>
          <w:i/>
          <w:iCs/>
          <w:color w:val="FF0000"/>
        </w:rPr>
        <w:t xml:space="preserve">First 7day of the schedule plotted, kindly find other details including </w:t>
      </w:r>
      <w:r w:rsidR="00A732A9" w:rsidRPr="00815416">
        <w:rPr>
          <w:i/>
          <w:iCs/>
          <w:color w:val="FF0000"/>
        </w:rPr>
        <w:t>agents’</w:t>
      </w:r>
      <w:r w:rsidRPr="00815416">
        <w:rPr>
          <w:i/>
          <w:iCs/>
          <w:color w:val="FF0000"/>
        </w:rPr>
        <w:t xml:space="preserve"> language barrier</w:t>
      </w:r>
      <w:r w:rsidR="00314C25" w:rsidRPr="00815416">
        <w:rPr>
          <w:i/>
          <w:iCs/>
          <w:color w:val="FF0000"/>
        </w:rPr>
        <w:t xml:space="preserve"> from the attached excel files.</w:t>
      </w:r>
      <w:r w:rsidR="00B2540A" w:rsidRPr="00815416">
        <w:rPr>
          <w:i/>
          <w:iCs/>
          <w:color w:val="FF0000"/>
        </w:rPr>
        <w:t xml:space="preserve"> </w:t>
      </w:r>
    </w:p>
    <w:p w14:paraId="7F6AA401" w14:textId="538CB648" w:rsidR="00A732A9" w:rsidRPr="00726F07" w:rsidRDefault="00314C25" w:rsidP="00F23C1A">
      <w:r w:rsidRPr="00314C25">
        <w:rPr>
          <w:b/>
          <w:bCs/>
        </w:rPr>
        <w:t>Prospect</w:t>
      </w:r>
    </w:p>
    <w:tbl>
      <w:tblPr>
        <w:tblW w:w="10242" w:type="dxa"/>
        <w:tblLook w:val="04A0" w:firstRow="1" w:lastRow="0" w:firstColumn="1" w:lastColumn="0" w:noHBand="0" w:noVBand="1"/>
      </w:tblPr>
      <w:tblGrid>
        <w:gridCol w:w="2233"/>
        <w:gridCol w:w="1282"/>
        <w:gridCol w:w="961"/>
        <w:gridCol w:w="961"/>
        <w:gridCol w:w="961"/>
        <w:gridCol w:w="961"/>
        <w:gridCol w:w="961"/>
        <w:gridCol w:w="961"/>
        <w:gridCol w:w="961"/>
      </w:tblGrid>
      <w:tr w:rsidR="00946A07" w:rsidRPr="00946A07" w14:paraId="100A2F92" w14:textId="77777777" w:rsidTr="00946A07">
        <w:trPr>
          <w:trHeight w:val="199"/>
        </w:trPr>
        <w:tc>
          <w:tcPr>
            <w:tcW w:w="0" w:type="auto"/>
            <w:tcBorders>
              <w:top w:val="nil"/>
              <w:left w:val="nil"/>
              <w:bottom w:val="nil"/>
              <w:right w:val="nil"/>
            </w:tcBorders>
            <w:shd w:val="clear" w:color="auto" w:fill="auto"/>
            <w:noWrap/>
            <w:vAlign w:val="bottom"/>
            <w:hideMark/>
          </w:tcPr>
          <w:p w14:paraId="5FB177FA" w14:textId="77777777" w:rsidR="00946A07" w:rsidRPr="00946A07" w:rsidRDefault="00946A07" w:rsidP="00946A07">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14:paraId="3654AC07" w14:textId="77777777" w:rsidR="00946A07" w:rsidRPr="00946A07" w:rsidRDefault="00946A07" w:rsidP="00946A07">
            <w:pPr>
              <w:spacing w:after="0" w:line="240" w:lineRule="auto"/>
              <w:rPr>
                <w:rFonts w:ascii="Times New Roman" w:eastAsia="Times New Roman" w:hAnsi="Times New Roman" w:cs="Times New Roman"/>
                <w:sz w:val="18"/>
                <w:szCs w:val="18"/>
              </w:rPr>
            </w:pPr>
          </w:p>
        </w:tc>
        <w:tc>
          <w:tcPr>
            <w:tcW w:w="0" w:type="auto"/>
            <w:tcBorders>
              <w:top w:val="single" w:sz="12" w:space="0" w:color="auto"/>
              <w:left w:val="single" w:sz="12" w:space="0" w:color="auto"/>
              <w:bottom w:val="single" w:sz="12" w:space="0" w:color="auto"/>
              <w:right w:val="nil"/>
            </w:tcBorders>
            <w:shd w:val="clear" w:color="000000" w:fill="000000"/>
            <w:noWrap/>
            <w:vAlign w:val="bottom"/>
            <w:hideMark/>
          </w:tcPr>
          <w:p w14:paraId="69586C32" w14:textId="77777777" w:rsidR="00946A07" w:rsidRPr="00946A07" w:rsidRDefault="00946A07" w:rsidP="00946A07">
            <w:pPr>
              <w:spacing w:after="0" w:line="240" w:lineRule="auto"/>
              <w:jc w:val="right"/>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1-Jul-22</w:t>
            </w:r>
          </w:p>
        </w:tc>
        <w:tc>
          <w:tcPr>
            <w:tcW w:w="0" w:type="auto"/>
            <w:tcBorders>
              <w:top w:val="single" w:sz="12" w:space="0" w:color="auto"/>
              <w:left w:val="nil"/>
              <w:bottom w:val="single" w:sz="12" w:space="0" w:color="auto"/>
              <w:right w:val="nil"/>
            </w:tcBorders>
            <w:shd w:val="clear" w:color="000000" w:fill="000000"/>
            <w:noWrap/>
            <w:vAlign w:val="bottom"/>
            <w:hideMark/>
          </w:tcPr>
          <w:p w14:paraId="003BAA56" w14:textId="77777777" w:rsidR="00946A07" w:rsidRPr="00946A07" w:rsidRDefault="00946A07" w:rsidP="00946A07">
            <w:pPr>
              <w:spacing w:after="0" w:line="240" w:lineRule="auto"/>
              <w:jc w:val="right"/>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2-Jul-22</w:t>
            </w:r>
          </w:p>
        </w:tc>
        <w:tc>
          <w:tcPr>
            <w:tcW w:w="0" w:type="auto"/>
            <w:tcBorders>
              <w:top w:val="single" w:sz="12" w:space="0" w:color="auto"/>
              <w:left w:val="nil"/>
              <w:bottom w:val="single" w:sz="12" w:space="0" w:color="auto"/>
              <w:right w:val="nil"/>
            </w:tcBorders>
            <w:shd w:val="clear" w:color="000000" w:fill="000000"/>
            <w:noWrap/>
            <w:vAlign w:val="bottom"/>
            <w:hideMark/>
          </w:tcPr>
          <w:p w14:paraId="0C025580" w14:textId="77777777" w:rsidR="00946A07" w:rsidRPr="00946A07" w:rsidRDefault="00946A07" w:rsidP="00946A07">
            <w:pPr>
              <w:spacing w:after="0" w:line="240" w:lineRule="auto"/>
              <w:jc w:val="right"/>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3-Jul-22</w:t>
            </w:r>
          </w:p>
        </w:tc>
        <w:tc>
          <w:tcPr>
            <w:tcW w:w="0" w:type="auto"/>
            <w:tcBorders>
              <w:top w:val="single" w:sz="12" w:space="0" w:color="auto"/>
              <w:left w:val="nil"/>
              <w:bottom w:val="single" w:sz="12" w:space="0" w:color="auto"/>
              <w:right w:val="nil"/>
            </w:tcBorders>
            <w:shd w:val="clear" w:color="000000" w:fill="000000"/>
            <w:noWrap/>
            <w:vAlign w:val="bottom"/>
            <w:hideMark/>
          </w:tcPr>
          <w:p w14:paraId="5096C214" w14:textId="77777777" w:rsidR="00946A07" w:rsidRPr="00946A07" w:rsidRDefault="00946A07" w:rsidP="00946A07">
            <w:pPr>
              <w:spacing w:after="0" w:line="240" w:lineRule="auto"/>
              <w:jc w:val="right"/>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4-Jul-22</w:t>
            </w:r>
          </w:p>
        </w:tc>
        <w:tc>
          <w:tcPr>
            <w:tcW w:w="0" w:type="auto"/>
            <w:tcBorders>
              <w:top w:val="single" w:sz="12" w:space="0" w:color="auto"/>
              <w:left w:val="nil"/>
              <w:bottom w:val="single" w:sz="12" w:space="0" w:color="auto"/>
              <w:right w:val="nil"/>
            </w:tcBorders>
            <w:shd w:val="clear" w:color="000000" w:fill="000000"/>
            <w:noWrap/>
            <w:vAlign w:val="bottom"/>
            <w:hideMark/>
          </w:tcPr>
          <w:p w14:paraId="42A0526C" w14:textId="77777777" w:rsidR="00946A07" w:rsidRPr="00946A07" w:rsidRDefault="00946A07" w:rsidP="00946A07">
            <w:pPr>
              <w:spacing w:after="0" w:line="240" w:lineRule="auto"/>
              <w:jc w:val="right"/>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5-Jul-22</w:t>
            </w:r>
          </w:p>
        </w:tc>
        <w:tc>
          <w:tcPr>
            <w:tcW w:w="0" w:type="auto"/>
            <w:tcBorders>
              <w:top w:val="single" w:sz="12" w:space="0" w:color="auto"/>
              <w:left w:val="nil"/>
              <w:bottom w:val="single" w:sz="12" w:space="0" w:color="auto"/>
              <w:right w:val="nil"/>
            </w:tcBorders>
            <w:shd w:val="clear" w:color="000000" w:fill="000000"/>
            <w:noWrap/>
            <w:vAlign w:val="bottom"/>
            <w:hideMark/>
          </w:tcPr>
          <w:p w14:paraId="1B86C9A3" w14:textId="77777777" w:rsidR="00946A07" w:rsidRPr="00946A07" w:rsidRDefault="00946A07" w:rsidP="00946A07">
            <w:pPr>
              <w:spacing w:after="0" w:line="240" w:lineRule="auto"/>
              <w:jc w:val="right"/>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6-Jul-22</w:t>
            </w:r>
          </w:p>
        </w:tc>
        <w:tc>
          <w:tcPr>
            <w:tcW w:w="0" w:type="auto"/>
            <w:tcBorders>
              <w:top w:val="single" w:sz="12" w:space="0" w:color="auto"/>
              <w:left w:val="nil"/>
              <w:bottom w:val="single" w:sz="12" w:space="0" w:color="auto"/>
              <w:right w:val="nil"/>
            </w:tcBorders>
            <w:shd w:val="clear" w:color="000000" w:fill="000000"/>
            <w:noWrap/>
            <w:vAlign w:val="bottom"/>
            <w:hideMark/>
          </w:tcPr>
          <w:p w14:paraId="1CF221DF" w14:textId="77777777" w:rsidR="00946A07" w:rsidRPr="00946A07" w:rsidRDefault="00946A07" w:rsidP="00946A07">
            <w:pPr>
              <w:spacing w:after="0" w:line="240" w:lineRule="auto"/>
              <w:jc w:val="right"/>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7-Jul-22</w:t>
            </w:r>
          </w:p>
        </w:tc>
      </w:tr>
      <w:tr w:rsidR="00946A07" w:rsidRPr="00946A07" w14:paraId="0AE912AE" w14:textId="77777777" w:rsidTr="00946A07">
        <w:trPr>
          <w:trHeight w:val="192"/>
        </w:trPr>
        <w:tc>
          <w:tcPr>
            <w:tcW w:w="0" w:type="auto"/>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1CFB96C"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Shift Timing</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490945B7"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Shift Status</w:t>
            </w:r>
          </w:p>
        </w:tc>
        <w:tc>
          <w:tcPr>
            <w:tcW w:w="0" w:type="auto"/>
            <w:tcBorders>
              <w:top w:val="nil"/>
              <w:left w:val="nil"/>
              <w:bottom w:val="single" w:sz="4" w:space="0" w:color="auto"/>
              <w:right w:val="single" w:sz="4" w:space="0" w:color="auto"/>
            </w:tcBorders>
            <w:shd w:val="clear" w:color="000000" w:fill="000000"/>
            <w:noWrap/>
            <w:vAlign w:val="bottom"/>
            <w:hideMark/>
          </w:tcPr>
          <w:p w14:paraId="03C46376" w14:textId="77777777" w:rsidR="00946A07" w:rsidRPr="00946A07" w:rsidRDefault="00946A07" w:rsidP="00946A07">
            <w:pPr>
              <w:spacing w:after="0" w:line="240" w:lineRule="auto"/>
              <w:jc w:val="center"/>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Fri</w:t>
            </w:r>
          </w:p>
        </w:tc>
        <w:tc>
          <w:tcPr>
            <w:tcW w:w="0" w:type="auto"/>
            <w:tcBorders>
              <w:top w:val="nil"/>
              <w:left w:val="nil"/>
              <w:bottom w:val="single" w:sz="4" w:space="0" w:color="auto"/>
              <w:right w:val="single" w:sz="4" w:space="0" w:color="auto"/>
            </w:tcBorders>
            <w:shd w:val="clear" w:color="000000" w:fill="000000"/>
            <w:noWrap/>
            <w:vAlign w:val="bottom"/>
            <w:hideMark/>
          </w:tcPr>
          <w:p w14:paraId="20286183" w14:textId="77777777" w:rsidR="00946A07" w:rsidRPr="00946A07" w:rsidRDefault="00946A07" w:rsidP="00946A07">
            <w:pPr>
              <w:spacing w:after="0" w:line="240" w:lineRule="auto"/>
              <w:jc w:val="center"/>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Sat</w:t>
            </w:r>
          </w:p>
        </w:tc>
        <w:tc>
          <w:tcPr>
            <w:tcW w:w="0" w:type="auto"/>
            <w:tcBorders>
              <w:top w:val="nil"/>
              <w:left w:val="nil"/>
              <w:bottom w:val="single" w:sz="4" w:space="0" w:color="auto"/>
              <w:right w:val="single" w:sz="4" w:space="0" w:color="auto"/>
            </w:tcBorders>
            <w:shd w:val="clear" w:color="000000" w:fill="000000"/>
            <w:noWrap/>
            <w:vAlign w:val="bottom"/>
            <w:hideMark/>
          </w:tcPr>
          <w:p w14:paraId="4831A88B" w14:textId="77777777" w:rsidR="00946A07" w:rsidRPr="00946A07" w:rsidRDefault="00946A07" w:rsidP="00946A07">
            <w:pPr>
              <w:spacing w:after="0" w:line="240" w:lineRule="auto"/>
              <w:jc w:val="center"/>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Sun</w:t>
            </w:r>
          </w:p>
        </w:tc>
        <w:tc>
          <w:tcPr>
            <w:tcW w:w="0" w:type="auto"/>
            <w:tcBorders>
              <w:top w:val="nil"/>
              <w:left w:val="nil"/>
              <w:bottom w:val="single" w:sz="4" w:space="0" w:color="auto"/>
              <w:right w:val="single" w:sz="4" w:space="0" w:color="auto"/>
            </w:tcBorders>
            <w:shd w:val="clear" w:color="000000" w:fill="000000"/>
            <w:noWrap/>
            <w:vAlign w:val="bottom"/>
            <w:hideMark/>
          </w:tcPr>
          <w:p w14:paraId="341BC10D" w14:textId="77777777" w:rsidR="00946A07" w:rsidRPr="00946A07" w:rsidRDefault="00946A07" w:rsidP="00946A07">
            <w:pPr>
              <w:spacing w:after="0" w:line="240" w:lineRule="auto"/>
              <w:jc w:val="center"/>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Mon</w:t>
            </w:r>
          </w:p>
        </w:tc>
        <w:tc>
          <w:tcPr>
            <w:tcW w:w="0" w:type="auto"/>
            <w:tcBorders>
              <w:top w:val="nil"/>
              <w:left w:val="nil"/>
              <w:bottom w:val="single" w:sz="4" w:space="0" w:color="auto"/>
              <w:right w:val="single" w:sz="4" w:space="0" w:color="auto"/>
            </w:tcBorders>
            <w:shd w:val="clear" w:color="000000" w:fill="000000"/>
            <w:noWrap/>
            <w:vAlign w:val="bottom"/>
            <w:hideMark/>
          </w:tcPr>
          <w:p w14:paraId="27C9E06C" w14:textId="77777777" w:rsidR="00946A07" w:rsidRPr="00946A07" w:rsidRDefault="00946A07" w:rsidP="00946A07">
            <w:pPr>
              <w:spacing w:after="0" w:line="240" w:lineRule="auto"/>
              <w:jc w:val="center"/>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Tue</w:t>
            </w:r>
          </w:p>
        </w:tc>
        <w:tc>
          <w:tcPr>
            <w:tcW w:w="0" w:type="auto"/>
            <w:tcBorders>
              <w:top w:val="nil"/>
              <w:left w:val="nil"/>
              <w:bottom w:val="single" w:sz="4" w:space="0" w:color="auto"/>
              <w:right w:val="single" w:sz="4" w:space="0" w:color="auto"/>
            </w:tcBorders>
            <w:shd w:val="clear" w:color="000000" w:fill="000000"/>
            <w:noWrap/>
            <w:vAlign w:val="bottom"/>
            <w:hideMark/>
          </w:tcPr>
          <w:p w14:paraId="06B35AC4" w14:textId="77777777" w:rsidR="00946A07" w:rsidRPr="00946A07" w:rsidRDefault="00946A07" w:rsidP="00946A07">
            <w:pPr>
              <w:spacing w:after="0" w:line="240" w:lineRule="auto"/>
              <w:jc w:val="center"/>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Wed</w:t>
            </w:r>
          </w:p>
        </w:tc>
        <w:tc>
          <w:tcPr>
            <w:tcW w:w="0" w:type="auto"/>
            <w:tcBorders>
              <w:top w:val="nil"/>
              <w:left w:val="nil"/>
              <w:bottom w:val="single" w:sz="4" w:space="0" w:color="auto"/>
              <w:right w:val="single" w:sz="4" w:space="0" w:color="auto"/>
            </w:tcBorders>
            <w:shd w:val="clear" w:color="000000" w:fill="000000"/>
            <w:noWrap/>
            <w:vAlign w:val="bottom"/>
            <w:hideMark/>
          </w:tcPr>
          <w:p w14:paraId="29ADC847" w14:textId="77777777" w:rsidR="00946A07" w:rsidRPr="00946A07" w:rsidRDefault="00946A07" w:rsidP="00946A07">
            <w:pPr>
              <w:spacing w:after="0" w:line="240" w:lineRule="auto"/>
              <w:jc w:val="center"/>
              <w:rPr>
                <w:rFonts w:ascii="Calibri" w:eastAsia="Times New Roman" w:hAnsi="Calibri" w:cs="Calibri"/>
                <w:b/>
                <w:bCs/>
                <w:color w:val="FFFFFF"/>
                <w:sz w:val="18"/>
                <w:szCs w:val="18"/>
              </w:rPr>
            </w:pPr>
            <w:r w:rsidRPr="00946A07">
              <w:rPr>
                <w:rFonts w:ascii="Calibri" w:eastAsia="Times New Roman" w:hAnsi="Calibri" w:cs="Calibri"/>
                <w:b/>
                <w:bCs/>
                <w:color w:val="FFFFFF"/>
                <w:sz w:val="18"/>
                <w:szCs w:val="18"/>
              </w:rPr>
              <w:t>Thu</w:t>
            </w:r>
          </w:p>
        </w:tc>
      </w:tr>
      <w:tr w:rsidR="00946A07" w:rsidRPr="00946A07" w14:paraId="140E611A"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A7E4A3F"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8AM - 3:50PM</w:t>
            </w:r>
          </w:p>
        </w:tc>
        <w:tc>
          <w:tcPr>
            <w:tcW w:w="0" w:type="auto"/>
            <w:tcBorders>
              <w:top w:val="nil"/>
              <w:left w:val="nil"/>
              <w:bottom w:val="single" w:sz="4" w:space="0" w:color="auto"/>
              <w:right w:val="single" w:sz="4" w:space="0" w:color="auto"/>
            </w:tcBorders>
            <w:shd w:val="clear" w:color="auto" w:fill="auto"/>
            <w:noWrap/>
            <w:vAlign w:val="bottom"/>
            <w:hideMark/>
          </w:tcPr>
          <w:p w14:paraId="49F30CBB"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auto" w:fill="auto"/>
            <w:noWrap/>
            <w:vAlign w:val="bottom"/>
            <w:hideMark/>
          </w:tcPr>
          <w:p w14:paraId="0C3C4478"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14:paraId="7F1B5D99"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14:paraId="57E2A4A7"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11</w:t>
            </w:r>
          </w:p>
        </w:tc>
        <w:tc>
          <w:tcPr>
            <w:tcW w:w="0" w:type="auto"/>
            <w:tcBorders>
              <w:top w:val="nil"/>
              <w:left w:val="nil"/>
              <w:bottom w:val="single" w:sz="4" w:space="0" w:color="auto"/>
              <w:right w:val="single" w:sz="4" w:space="0" w:color="auto"/>
            </w:tcBorders>
            <w:shd w:val="clear" w:color="auto" w:fill="auto"/>
            <w:noWrap/>
            <w:vAlign w:val="bottom"/>
            <w:hideMark/>
          </w:tcPr>
          <w:p w14:paraId="2CD36E11"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11</w:t>
            </w:r>
          </w:p>
        </w:tc>
        <w:tc>
          <w:tcPr>
            <w:tcW w:w="0" w:type="auto"/>
            <w:tcBorders>
              <w:top w:val="nil"/>
              <w:left w:val="nil"/>
              <w:bottom w:val="single" w:sz="4" w:space="0" w:color="auto"/>
              <w:right w:val="single" w:sz="4" w:space="0" w:color="auto"/>
            </w:tcBorders>
            <w:shd w:val="clear" w:color="auto" w:fill="auto"/>
            <w:noWrap/>
            <w:vAlign w:val="bottom"/>
            <w:hideMark/>
          </w:tcPr>
          <w:p w14:paraId="46323C05"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14:paraId="10356E5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11</w:t>
            </w:r>
          </w:p>
        </w:tc>
        <w:tc>
          <w:tcPr>
            <w:tcW w:w="0" w:type="auto"/>
            <w:tcBorders>
              <w:top w:val="nil"/>
              <w:left w:val="nil"/>
              <w:bottom w:val="single" w:sz="4" w:space="0" w:color="auto"/>
              <w:right w:val="single" w:sz="4" w:space="0" w:color="auto"/>
            </w:tcBorders>
            <w:shd w:val="clear" w:color="auto" w:fill="auto"/>
            <w:noWrap/>
            <w:vAlign w:val="bottom"/>
            <w:hideMark/>
          </w:tcPr>
          <w:p w14:paraId="6CD720B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12</w:t>
            </w:r>
          </w:p>
        </w:tc>
      </w:tr>
      <w:tr w:rsidR="00946A07" w:rsidRPr="00946A07" w14:paraId="7B4B3806"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6AFCF7B"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10:10AM - 6:00PM</w:t>
            </w:r>
          </w:p>
        </w:tc>
        <w:tc>
          <w:tcPr>
            <w:tcW w:w="0" w:type="auto"/>
            <w:tcBorders>
              <w:top w:val="nil"/>
              <w:left w:val="nil"/>
              <w:bottom w:val="single" w:sz="4" w:space="0" w:color="auto"/>
              <w:right w:val="single" w:sz="4" w:space="0" w:color="auto"/>
            </w:tcBorders>
            <w:shd w:val="clear" w:color="auto" w:fill="auto"/>
            <w:noWrap/>
            <w:vAlign w:val="bottom"/>
            <w:hideMark/>
          </w:tcPr>
          <w:p w14:paraId="21B75B88"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LM</w:t>
            </w:r>
          </w:p>
        </w:tc>
        <w:tc>
          <w:tcPr>
            <w:tcW w:w="0" w:type="auto"/>
            <w:tcBorders>
              <w:top w:val="nil"/>
              <w:left w:val="nil"/>
              <w:bottom w:val="single" w:sz="4" w:space="0" w:color="auto"/>
              <w:right w:val="single" w:sz="4" w:space="0" w:color="auto"/>
            </w:tcBorders>
            <w:shd w:val="clear" w:color="auto" w:fill="auto"/>
            <w:noWrap/>
            <w:vAlign w:val="bottom"/>
            <w:hideMark/>
          </w:tcPr>
          <w:p w14:paraId="123F2C9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1C9DD7C6"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6E6B8EA2"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2F4BD689"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11</w:t>
            </w:r>
          </w:p>
        </w:tc>
        <w:tc>
          <w:tcPr>
            <w:tcW w:w="0" w:type="auto"/>
            <w:tcBorders>
              <w:top w:val="nil"/>
              <w:left w:val="nil"/>
              <w:bottom w:val="single" w:sz="4" w:space="0" w:color="auto"/>
              <w:right w:val="single" w:sz="4" w:space="0" w:color="auto"/>
            </w:tcBorders>
            <w:shd w:val="clear" w:color="auto" w:fill="auto"/>
            <w:noWrap/>
            <w:vAlign w:val="bottom"/>
            <w:hideMark/>
          </w:tcPr>
          <w:p w14:paraId="0B721F0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341C7661"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11</w:t>
            </w:r>
          </w:p>
        </w:tc>
        <w:tc>
          <w:tcPr>
            <w:tcW w:w="0" w:type="auto"/>
            <w:tcBorders>
              <w:top w:val="nil"/>
              <w:left w:val="nil"/>
              <w:bottom w:val="single" w:sz="4" w:space="0" w:color="auto"/>
              <w:right w:val="single" w:sz="4" w:space="0" w:color="auto"/>
            </w:tcBorders>
            <w:shd w:val="clear" w:color="auto" w:fill="auto"/>
            <w:noWrap/>
            <w:vAlign w:val="bottom"/>
            <w:hideMark/>
          </w:tcPr>
          <w:p w14:paraId="42F63B3C"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11</w:t>
            </w:r>
          </w:p>
        </w:tc>
      </w:tr>
      <w:tr w:rsidR="00946A07" w:rsidRPr="00946A07" w14:paraId="1498164C"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FB1261C"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2:10PM - 10:00PM</w:t>
            </w:r>
          </w:p>
        </w:tc>
        <w:tc>
          <w:tcPr>
            <w:tcW w:w="0" w:type="auto"/>
            <w:tcBorders>
              <w:top w:val="nil"/>
              <w:left w:val="nil"/>
              <w:bottom w:val="single" w:sz="4" w:space="0" w:color="auto"/>
              <w:right w:val="single" w:sz="4" w:space="0" w:color="auto"/>
            </w:tcBorders>
            <w:shd w:val="clear" w:color="auto" w:fill="auto"/>
            <w:noWrap/>
            <w:vAlign w:val="bottom"/>
            <w:hideMark/>
          </w:tcPr>
          <w:p w14:paraId="1A0FB141"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670FBD1D"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61D6EBB5"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0D1D675B"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3C12D76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39DED0AE"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33F86E8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14:paraId="5CB4867B"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10</w:t>
            </w:r>
          </w:p>
        </w:tc>
      </w:tr>
      <w:tr w:rsidR="00946A07" w:rsidRPr="00946A07" w14:paraId="2496E446"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99C0D85"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Work Off</w:t>
            </w:r>
          </w:p>
        </w:tc>
        <w:tc>
          <w:tcPr>
            <w:tcW w:w="0" w:type="auto"/>
            <w:tcBorders>
              <w:top w:val="nil"/>
              <w:left w:val="nil"/>
              <w:bottom w:val="single" w:sz="4" w:space="0" w:color="auto"/>
              <w:right w:val="single" w:sz="4" w:space="0" w:color="auto"/>
            </w:tcBorders>
            <w:shd w:val="clear" w:color="auto" w:fill="auto"/>
            <w:noWrap/>
            <w:vAlign w:val="bottom"/>
            <w:hideMark/>
          </w:tcPr>
          <w:p w14:paraId="62BF6BB9"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auto" w:fill="auto"/>
            <w:noWrap/>
            <w:vAlign w:val="bottom"/>
            <w:hideMark/>
          </w:tcPr>
          <w:p w14:paraId="64949230"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8</w:t>
            </w:r>
          </w:p>
        </w:tc>
        <w:tc>
          <w:tcPr>
            <w:tcW w:w="0" w:type="auto"/>
            <w:tcBorders>
              <w:top w:val="nil"/>
              <w:left w:val="nil"/>
              <w:bottom w:val="single" w:sz="4" w:space="0" w:color="auto"/>
              <w:right w:val="single" w:sz="4" w:space="0" w:color="auto"/>
            </w:tcBorders>
            <w:shd w:val="clear" w:color="auto" w:fill="auto"/>
            <w:noWrap/>
            <w:vAlign w:val="bottom"/>
            <w:hideMark/>
          </w:tcPr>
          <w:p w14:paraId="32B9308D"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8</w:t>
            </w:r>
          </w:p>
        </w:tc>
        <w:tc>
          <w:tcPr>
            <w:tcW w:w="0" w:type="auto"/>
            <w:tcBorders>
              <w:top w:val="nil"/>
              <w:left w:val="nil"/>
              <w:bottom w:val="single" w:sz="4" w:space="0" w:color="auto"/>
              <w:right w:val="single" w:sz="4" w:space="0" w:color="auto"/>
            </w:tcBorders>
            <w:shd w:val="clear" w:color="auto" w:fill="auto"/>
            <w:noWrap/>
            <w:vAlign w:val="bottom"/>
            <w:hideMark/>
          </w:tcPr>
          <w:p w14:paraId="05886765"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9</w:t>
            </w:r>
          </w:p>
        </w:tc>
        <w:tc>
          <w:tcPr>
            <w:tcW w:w="0" w:type="auto"/>
            <w:tcBorders>
              <w:top w:val="nil"/>
              <w:left w:val="nil"/>
              <w:bottom w:val="single" w:sz="4" w:space="0" w:color="auto"/>
              <w:right w:val="single" w:sz="4" w:space="0" w:color="auto"/>
            </w:tcBorders>
            <w:shd w:val="clear" w:color="auto" w:fill="auto"/>
            <w:noWrap/>
            <w:vAlign w:val="bottom"/>
            <w:hideMark/>
          </w:tcPr>
          <w:p w14:paraId="5CF33CD2"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8</w:t>
            </w:r>
          </w:p>
        </w:tc>
        <w:tc>
          <w:tcPr>
            <w:tcW w:w="0" w:type="auto"/>
            <w:tcBorders>
              <w:top w:val="nil"/>
              <w:left w:val="nil"/>
              <w:bottom w:val="single" w:sz="4" w:space="0" w:color="auto"/>
              <w:right w:val="single" w:sz="4" w:space="0" w:color="auto"/>
            </w:tcBorders>
            <w:shd w:val="clear" w:color="auto" w:fill="auto"/>
            <w:noWrap/>
            <w:vAlign w:val="bottom"/>
            <w:hideMark/>
          </w:tcPr>
          <w:p w14:paraId="7A7127C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8</w:t>
            </w:r>
          </w:p>
        </w:tc>
        <w:tc>
          <w:tcPr>
            <w:tcW w:w="0" w:type="auto"/>
            <w:tcBorders>
              <w:top w:val="nil"/>
              <w:left w:val="nil"/>
              <w:bottom w:val="single" w:sz="4" w:space="0" w:color="auto"/>
              <w:right w:val="single" w:sz="4" w:space="0" w:color="auto"/>
            </w:tcBorders>
            <w:shd w:val="clear" w:color="auto" w:fill="auto"/>
            <w:noWrap/>
            <w:vAlign w:val="bottom"/>
            <w:hideMark/>
          </w:tcPr>
          <w:p w14:paraId="621078F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8</w:t>
            </w:r>
          </w:p>
        </w:tc>
        <w:tc>
          <w:tcPr>
            <w:tcW w:w="0" w:type="auto"/>
            <w:tcBorders>
              <w:top w:val="nil"/>
              <w:left w:val="nil"/>
              <w:bottom w:val="single" w:sz="4" w:space="0" w:color="auto"/>
              <w:right w:val="single" w:sz="4" w:space="0" w:color="auto"/>
            </w:tcBorders>
            <w:shd w:val="clear" w:color="auto" w:fill="auto"/>
            <w:noWrap/>
            <w:vAlign w:val="bottom"/>
            <w:hideMark/>
          </w:tcPr>
          <w:p w14:paraId="2CFDEDC2"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7</w:t>
            </w:r>
          </w:p>
        </w:tc>
      </w:tr>
      <w:tr w:rsidR="00946A07" w:rsidRPr="00946A07" w14:paraId="4044085A"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BC01F21"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Training</w:t>
            </w:r>
          </w:p>
        </w:tc>
        <w:tc>
          <w:tcPr>
            <w:tcW w:w="0" w:type="auto"/>
            <w:tcBorders>
              <w:top w:val="nil"/>
              <w:left w:val="nil"/>
              <w:bottom w:val="single" w:sz="4" w:space="0" w:color="auto"/>
              <w:right w:val="single" w:sz="4" w:space="0" w:color="auto"/>
            </w:tcBorders>
            <w:shd w:val="clear" w:color="auto" w:fill="auto"/>
            <w:noWrap/>
            <w:vAlign w:val="bottom"/>
            <w:hideMark/>
          </w:tcPr>
          <w:p w14:paraId="24771CB1"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TR</w:t>
            </w:r>
          </w:p>
        </w:tc>
        <w:tc>
          <w:tcPr>
            <w:tcW w:w="0" w:type="auto"/>
            <w:tcBorders>
              <w:top w:val="nil"/>
              <w:left w:val="nil"/>
              <w:bottom w:val="single" w:sz="4" w:space="0" w:color="auto"/>
              <w:right w:val="single" w:sz="4" w:space="0" w:color="auto"/>
            </w:tcBorders>
            <w:shd w:val="clear" w:color="auto" w:fill="auto"/>
            <w:noWrap/>
            <w:vAlign w:val="bottom"/>
            <w:hideMark/>
          </w:tcPr>
          <w:p w14:paraId="089474C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2503B1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AF81B41"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B3A590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876B8F6"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0DA29787"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19BC792"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r>
      <w:tr w:rsidR="00946A07" w:rsidRPr="00946A07" w14:paraId="7EF7139A"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D013625"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Annual Leave</w:t>
            </w:r>
          </w:p>
        </w:tc>
        <w:tc>
          <w:tcPr>
            <w:tcW w:w="0" w:type="auto"/>
            <w:tcBorders>
              <w:top w:val="nil"/>
              <w:left w:val="nil"/>
              <w:bottom w:val="single" w:sz="4" w:space="0" w:color="auto"/>
              <w:right w:val="single" w:sz="4" w:space="0" w:color="auto"/>
            </w:tcBorders>
            <w:shd w:val="clear" w:color="auto" w:fill="auto"/>
            <w:noWrap/>
            <w:vAlign w:val="bottom"/>
            <w:hideMark/>
          </w:tcPr>
          <w:p w14:paraId="0286EDEE"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AL</w:t>
            </w:r>
          </w:p>
        </w:tc>
        <w:tc>
          <w:tcPr>
            <w:tcW w:w="0" w:type="auto"/>
            <w:tcBorders>
              <w:top w:val="nil"/>
              <w:left w:val="nil"/>
              <w:bottom w:val="single" w:sz="4" w:space="0" w:color="auto"/>
              <w:right w:val="single" w:sz="4" w:space="0" w:color="auto"/>
            </w:tcBorders>
            <w:shd w:val="clear" w:color="auto" w:fill="auto"/>
            <w:noWrap/>
            <w:vAlign w:val="bottom"/>
            <w:hideMark/>
          </w:tcPr>
          <w:p w14:paraId="0D6277B0"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5966592"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5C35939"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242A89C"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024B5EC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07F1C82"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7756D8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r>
      <w:tr w:rsidR="00946A07" w:rsidRPr="00946A07" w14:paraId="24D728B0"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7B7F30E"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Sick Leave</w:t>
            </w:r>
          </w:p>
        </w:tc>
        <w:tc>
          <w:tcPr>
            <w:tcW w:w="0" w:type="auto"/>
            <w:tcBorders>
              <w:top w:val="nil"/>
              <w:left w:val="nil"/>
              <w:bottom w:val="single" w:sz="4" w:space="0" w:color="auto"/>
              <w:right w:val="single" w:sz="4" w:space="0" w:color="auto"/>
            </w:tcBorders>
            <w:shd w:val="clear" w:color="auto" w:fill="auto"/>
            <w:noWrap/>
            <w:vAlign w:val="bottom"/>
            <w:hideMark/>
          </w:tcPr>
          <w:p w14:paraId="16F44085"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SL</w:t>
            </w:r>
          </w:p>
        </w:tc>
        <w:tc>
          <w:tcPr>
            <w:tcW w:w="0" w:type="auto"/>
            <w:tcBorders>
              <w:top w:val="nil"/>
              <w:left w:val="nil"/>
              <w:bottom w:val="single" w:sz="4" w:space="0" w:color="auto"/>
              <w:right w:val="single" w:sz="4" w:space="0" w:color="auto"/>
            </w:tcBorders>
            <w:shd w:val="clear" w:color="auto" w:fill="auto"/>
            <w:noWrap/>
            <w:vAlign w:val="bottom"/>
            <w:hideMark/>
          </w:tcPr>
          <w:p w14:paraId="335BFF6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B616755"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2C6171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46FFCA8"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73CA12E"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C004DFC"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2BC821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r>
      <w:tr w:rsidR="00946A07" w:rsidRPr="00946A07" w14:paraId="181EFA7F"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D409F3B"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Maternity Leave</w:t>
            </w:r>
          </w:p>
        </w:tc>
        <w:tc>
          <w:tcPr>
            <w:tcW w:w="0" w:type="auto"/>
            <w:tcBorders>
              <w:top w:val="nil"/>
              <w:left w:val="nil"/>
              <w:bottom w:val="single" w:sz="4" w:space="0" w:color="auto"/>
              <w:right w:val="single" w:sz="4" w:space="0" w:color="auto"/>
            </w:tcBorders>
            <w:shd w:val="clear" w:color="auto" w:fill="auto"/>
            <w:noWrap/>
            <w:vAlign w:val="bottom"/>
            <w:hideMark/>
          </w:tcPr>
          <w:p w14:paraId="63299C95"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ML</w:t>
            </w:r>
          </w:p>
        </w:tc>
        <w:tc>
          <w:tcPr>
            <w:tcW w:w="0" w:type="auto"/>
            <w:tcBorders>
              <w:top w:val="nil"/>
              <w:left w:val="nil"/>
              <w:bottom w:val="single" w:sz="4" w:space="0" w:color="auto"/>
              <w:right w:val="single" w:sz="4" w:space="0" w:color="auto"/>
            </w:tcBorders>
            <w:shd w:val="clear" w:color="auto" w:fill="auto"/>
            <w:noWrap/>
            <w:vAlign w:val="bottom"/>
            <w:hideMark/>
          </w:tcPr>
          <w:p w14:paraId="4E68ED99"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A6FEEE2"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32C27F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0055291"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73D74D9"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BB8592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A4159CD"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r>
      <w:tr w:rsidR="00946A07" w:rsidRPr="00946A07" w14:paraId="7CADB428"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777C98A0" w14:textId="26BB0751"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compassionate Leave</w:t>
            </w:r>
          </w:p>
        </w:tc>
        <w:tc>
          <w:tcPr>
            <w:tcW w:w="0" w:type="auto"/>
            <w:tcBorders>
              <w:top w:val="nil"/>
              <w:left w:val="nil"/>
              <w:bottom w:val="single" w:sz="4" w:space="0" w:color="auto"/>
              <w:right w:val="single" w:sz="4" w:space="0" w:color="auto"/>
            </w:tcBorders>
            <w:shd w:val="clear" w:color="auto" w:fill="auto"/>
            <w:noWrap/>
            <w:vAlign w:val="bottom"/>
            <w:hideMark/>
          </w:tcPr>
          <w:p w14:paraId="01F81EB3"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CPL</w:t>
            </w:r>
          </w:p>
        </w:tc>
        <w:tc>
          <w:tcPr>
            <w:tcW w:w="0" w:type="auto"/>
            <w:tcBorders>
              <w:top w:val="nil"/>
              <w:left w:val="nil"/>
              <w:bottom w:val="single" w:sz="4" w:space="0" w:color="auto"/>
              <w:right w:val="single" w:sz="4" w:space="0" w:color="auto"/>
            </w:tcBorders>
            <w:shd w:val="clear" w:color="auto" w:fill="auto"/>
            <w:noWrap/>
            <w:vAlign w:val="bottom"/>
            <w:hideMark/>
          </w:tcPr>
          <w:p w14:paraId="26BE7426"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37A9558"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0C0430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AD78F40"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A9F56D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DD2CEEB"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B58E749"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r>
      <w:tr w:rsidR="00946A07" w:rsidRPr="00946A07" w14:paraId="167F4D04"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EE55E2A"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Paternity Leave</w:t>
            </w:r>
          </w:p>
        </w:tc>
        <w:tc>
          <w:tcPr>
            <w:tcW w:w="0" w:type="auto"/>
            <w:tcBorders>
              <w:top w:val="nil"/>
              <w:left w:val="nil"/>
              <w:bottom w:val="single" w:sz="4" w:space="0" w:color="auto"/>
              <w:right w:val="single" w:sz="4" w:space="0" w:color="auto"/>
            </w:tcBorders>
            <w:shd w:val="clear" w:color="auto" w:fill="auto"/>
            <w:noWrap/>
            <w:vAlign w:val="bottom"/>
            <w:hideMark/>
          </w:tcPr>
          <w:p w14:paraId="305A4002"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PTL</w:t>
            </w:r>
          </w:p>
        </w:tc>
        <w:tc>
          <w:tcPr>
            <w:tcW w:w="0" w:type="auto"/>
            <w:tcBorders>
              <w:top w:val="nil"/>
              <w:left w:val="nil"/>
              <w:bottom w:val="single" w:sz="4" w:space="0" w:color="auto"/>
              <w:right w:val="single" w:sz="4" w:space="0" w:color="auto"/>
            </w:tcBorders>
            <w:shd w:val="clear" w:color="auto" w:fill="auto"/>
            <w:noWrap/>
            <w:vAlign w:val="bottom"/>
            <w:hideMark/>
          </w:tcPr>
          <w:p w14:paraId="115662E6"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A1CC0AF"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C18DD1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0E62A7F"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8F92911"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09A976B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53B7EE1"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0</w:t>
            </w:r>
          </w:p>
        </w:tc>
      </w:tr>
      <w:tr w:rsidR="00946A07" w:rsidRPr="00946A07" w14:paraId="6FCCA331" w14:textId="77777777" w:rsidTr="00946A07">
        <w:trPr>
          <w:trHeight w:val="185"/>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CBA4CAD"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Headcount</w:t>
            </w:r>
          </w:p>
        </w:tc>
        <w:tc>
          <w:tcPr>
            <w:tcW w:w="0" w:type="auto"/>
            <w:tcBorders>
              <w:top w:val="nil"/>
              <w:left w:val="nil"/>
              <w:bottom w:val="single" w:sz="4" w:space="0" w:color="auto"/>
              <w:right w:val="single" w:sz="4" w:space="0" w:color="auto"/>
            </w:tcBorders>
            <w:shd w:val="clear" w:color="auto" w:fill="auto"/>
            <w:noWrap/>
            <w:vAlign w:val="bottom"/>
            <w:hideMark/>
          </w:tcPr>
          <w:p w14:paraId="021C417F"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HC</w:t>
            </w:r>
          </w:p>
        </w:tc>
        <w:tc>
          <w:tcPr>
            <w:tcW w:w="0" w:type="auto"/>
            <w:tcBorders>
              <w:top w:val="nil"/>
              <w:left w:val="nil"/>
              <w:bottom w:val="single" w:sz="4" w:space="0" w:color="auto"/>
              <w:right w:val="single" w:sz="4" w:space="0" w:color="auto"/>
            </w:tcBorders>
            <w:shd w:val="clear" w:color="auto" w:fill="auto"/>
            <w:noWrap/>
            <w:vAlign w:val="bottom"/>
            <w:hideMark/>
          </w:tcPr>
          <w:p w14:paraId="110964E7"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3070BB80"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6FD5F636"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7E537837"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6337C6E5"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6DD6353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14:paraId="4DC3E8F3"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40</w:t>
            </w:r>
          </w:p>
        </w:tc>
      </w:tr>
      <w:tr w:rsidR="00946A07" w:rsidRPr="00946A07" w14:paraId="3ED22175" w14:textId="77777777" w:rsidTr="00946A07">
        <w:trPr>
          <w:trHeight w:val="192"/>
        </w:trPr>
        <w:tc>
          <w:tcPr>
            <w:tcW w:w="0" w:type="auto"/>
            <w:tcBorders>
              <w:top w:val="nil"/>
              <w:left w:val="single" w:sz="12" w:space="0" w:color="auto"/>
              <w:bottom w:val="nil"/>
              <w:right w:val="single" w:sz="4" w:space="0" w:color="auto"/>
            </w:tcBorders>
            <w:shd w:val="clear" w:color="auto" w:fill="auto"/>
            <w:noWrap/>
            <w:vAlign w:val="bottom"/>
            <w:hideMark/>
          </w:tcPr>
          <w:p w14:paraId="189D84BE" w14:textId="4C1274B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 xml:space="preserve">Agents </w:t>
            </w:r>
            <w:r w:rsidR="00C15CE8" w:rsidRPr="00946A07">
              <w:rPr>
                <w:rFonts w:ascii="Calibri" w:eastAsia="Times New Roman" w:hAnsi="Calibri" w:cs="Calibri"/>
                <w:b/>
                <w:bCs/>
                <w:color w:val="000000"/>
                <w:sz w:val="18"/>
                <w:szCs w:val="18"/>
              </w:rPr>
              <w:t>Available (</w:t>
            </w:r>
            <w:r w:rsidRPr="00946A07">
              <w:rPr>
                <w:rFonts w:ascii="Calibri" w:eastAsia="Times New Roman" w:hAnsi="Calibri" w:cs="Calibri"/>
                <w:b/>
                <w:bCs/>
                <w:color w:val="000000"/>
                <w:sz w:val="18"/>
                <w:szCs w:val="18"/>
              </w:rPr>
              <w:t>WF)</w:t>
            </w:r>
          </w:p>
        </w:tc>
        <w:tc>
          <w:tcPr>
            <w:tcW w:w="0" w:type="auto"/>
            <w:tcBorders>
              <w:top w:val="nil"/>
              <w:left w:val="nil"/>
              <w:bottom w:val="nil"/>
              <w:right w:val="single" w:sz="4" w:space="0" w:color="auto"/>
            </w:tcBorders>
            <w:shd w:val="clear" w:color="auto" w:fill="auto"/>
            <w:noWrap/>
            <w:vAlign w:val="bottom"/>
            <w:hideMark/>
          </w:tcPr>
          <w:p w14:paraId="6DFA1CE6"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WF</w:t>
            </w:r>
          </w:p>
        </w:tc>
        <w:tc>
          <w:tcPr>
            <w:tcW w:w="0" w:type="auto"/>
            <w:tcBorders>
              <w:top w:val="nil"/>
              <w:left w:val="nil"/>
              <w:bottom w:val="nil"/>
              <w:right w:val="single" w:sz="4" w:space="0" w:color="auto"/>
            </w:tcBorders>
            <w:shd w:val="clear" w:color="auto" w:fill="auto"/>
            <w:noWrap/>
            <w:vAlign w:val="bottom"/>
            <w:hideMark/>
          </w:tcPr>
          <w:p w14:paraId="2F33A661"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32</w:t>
            </w:r>
          </w:p>
        </w:tc>
        <w:tc>
          <w:tcPr>
            <w:tcW w:w="0" w:type="auto"/>
            <w:tcBorders>
              <w:top w:val="nil"/>
              <w:left w:val="nil"/>
              <w:bottom w:val="nil"/>
              <w:right w:val="single" w:sz="4" w:space="0" w:color="auto"/>
            </w:tcBorders>
            <w:shd w:val="clear" w:color="auto" w:fill="auto"/>
            <w:noWrap/>
            <w:vAlign w:val="bottom"/>
            <w:hideMark/>
          </w:tcPr>
          <w:p w14:paraId="6B82B6C5"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32</w:t>
            </w:r>
          </w:p>
        </w:tc>
        <w:tc>
          <w:tcPr>
            <w:tcW w:w="0" w:type="auto"/>
            <w:tcBorders>
              <w:top w:val="nil"/>
              <w:left w:val="nil"/>
              <w:bottom w:val="nil"/>
              <w:right w:val="single" w:sz="4" w:space="0" w:color="auto"/>
            </w:tcBorders>
            <w:shd w:val="clear" w:color="auto" w:fill="auto"/>
            <w:noWrap/>
            <w:vAlign w:val="bottom"/>
            <w:hideMark/>
          </w:tcPr>
          <w:p w14:paraId="10AA941D"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31</w:t>
            </w:r>
          </w:p>
        </w:tc>
        <w:tc>
          <w:tcPr>
            <w:tcW w:w="0" w:type="auto"/>
            <w:tcBorders>
              <w:top w:val="nil"/>
              <w:left w:val="nil"/>
              <w:bottom w:val="nil"/>
              <w:right w:val="single" w:sz="4" w:space="0" w:color="auto"/>
            </w:tcBorders>
            <w:shd w:val="clear" w:color="auto" w:fill="auto"/>
            <w:noWrap/>
            <w:vAlign w:val="bottom"/>
            <w:hideMark/>
          </w:tcPr>
          <w:p w14:paraId="7B00C96A"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32</w:t>
            </w:r>
          </w:p>
        </w:tc>
        <w:tc>
          <w:tcPr>
            <w:tcW w:w="0" w:type="auto"/>
            <w:tcBorders>
              <w:top w:val="nil"/>
              <w:left w:val="nil"/>
              <w:bottom w:val="nil"/>
              <w:right w:val="single" w:sz="4" w:space="0" w:color="auto"/>
            </w:tcBorders>
            <w:shd w:val="clear" w:color="auto" w:fill="auto"/>
            <w:noWrap/>
            <w:vAlign w:val="bottom"/>
            <w:hideMark/>
          </w:tcPr>
          <w:p w14:paraId="683BE024"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32</w:t>
            </w:r>
          </w:p>
        </w:tc>
        <w:tc>
          <w:tcPr>
            <w:tcW w:w="0" w:type="auto"/>
            <w:tcBorders>
              <w:top w:val="nil"/>
              <w:left w:val="nil"/>
              <w:bottom w:val="nil"/>
              <w:right w:val="single" w:sz="4" w:space="0" w:color="auto"/>
            </w:tcBorders>
            <w:shd w:val="clear" w:color="auto" w:fill="auto"/>
            <w:noWrap/>
            <w:vAlign w:val="bottom"/>
            <w:hideMark/>
          </w:tcPr>
          <w:p w14:paraId="5C12B000"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32</w:t>
            </w:r>
          </w:p>
        </w:tc>
        <w:tc>
          <w:tcPr>
            <w:tcW w:w="0" w:type="auto"/>
            <w:tcBorders>
              <w:top w:val="nil"/>
              <w:left w:val="nil"/>
              <w:bottom w:val="nil"/>
              <w:right w:val="single" w:sz="4" w:space="0" w:color="auto"/>
            </w:tcBorders>
            <w:shd w:val="clear" w:color="auto" w:fill="auto"/>
            <w:noWrap/>
            <w:vAlign w:val="bottom"/>
            <w:hideMark/>
          </w:tcPr>
          <w:p w14:paraId="53F6D18E" w14:textId="77777777" w:rsidR="00946A07" w:rsidRPr="00946A07" w:rsidRDefault="00946A07" w:rsidP="00946A07">
            <w:pPr>
              <w:spacing w:after="0" w:line="240" w:lineRule="auto"/>
              <w:jc w:val="center"/>
              <w:rPr>
                <w:rFonts w:ascii="Calibri" w:eastAsia="Times New Roman" w:hAnsi="Calibri" w:cs="Calibri"/>
                <w:color w:val="000000"/>
                <w:sz w:val="18"/>
                <w:szCs w:val="18"/>
              </w:rPr>
            </w:pPr>
            <w:r w:rsidRPr="00946A07">
              <w:rPr>
                <w:rFonts w:ascii="Calibri" w:eastAsia="Times New Roman" w:hAnsi="Calibri" w:cs="Calibri"/>
                <w:color w:val="000000"/>
                <w:sz w:val="18"/>
                <w:szCs w:val="18"/>
              </w:rPr>
              <w:t>33</w:t>
            </w:r>
          </w:p>
        </w:tc>
      </w:tr>
      <w:tr w:rsidR="00946A07" w:rsidRPr="00946A07" w14:paraId="1BD3A8E7" w14:textId="77777777" w:rsidTr="00946A07">
        <w:trPr>
          <w:trHeight w:val="192"/>
        </w:trPr>
        <w:tc>
          <w:tcPr>
            <w:tcW w:w="0" w:type="auto"/>
            <w:vMerge w:val="restart"/>
            <w:tcBorders>
              <w:top w:val="single" w:sz="12" w:space="0" w:color="auto"/>
              <w:left w:val="single" w:sz="12" w:space="0" w:color="auto"/>
              <w:bottom w:val="single" w:sz="12" w:space="0" w:color="000000"/>
              <w:right w:val="single" w:sz="4" w:space="0" w:color="auto"/>
            </w:tcBorders>
            <w:shd w:val="clear" w:color="auto" w:fill="auto"/>
            <w:noWrap/>
            <w:vAlign w:val="center"/>
            <w:hideMark/>
          </w:tcPr>
          <w:p w14:paraId="1E5A5C6C"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Prospect</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0B9869B0"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WF%</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711B3F3B"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80%</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3D55A069"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80%</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18F7BE3A"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78%</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734987FD"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80%</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66F2FBB4"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80%</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12AF1FE8"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80%</w:t>
            </w:r>
          </w:p>
        </w:tc>
        <w:tc>
          <w:tcPr>
            <w:tcW w:w="0" w:type="auto"/>
            <w:tcBorders>
              <w:top w:val="single" w:sz="12" w:space="0" w:color="auto"/>
              <w:left w:val="nil"/>
              <w:bottom w:val="single" w:sz="4" w:space="0" w:color="auto"/>
              <w:right w:val="single" w:sz="4" w:space="0" w:color="auto"/>
            </w:tcBorders>
            <w:shd w:val="clear" w:color="000000" w:fill="D9D9D9"/>
            <w:noWrap/>
            <w:vAlign w:val="bottom"/>
            <w:hideMark/>
          </w:tcPr>
          <w:p w14:paraId="6367AFE4"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83%</w:t>
            </w:r>
          </w:p>
        </w:tc>
      </w:tr>
      <w:tr w:rsidR="00946A07" w:rsidRPr="00946A07" w14:paraId="183748B3" w14:textId="77777777" w:rsidTr="00946A07">
        <w:trPr>
          <w:trHeight w:val="185"/>
        </w:trPr>
        <w:tc>
          <w:tcPr>
            <w:tcW w:w="0" w:type="auto"/>
            <w:vMerge/>
            <w:tcBorders>
              <w:top w:val="single" w:sz="12" w:space="0" w:color="auto"/>
              <w:left w:val="single" w:sz="12" w:space="0" w:color="auto"/>
              <w:bottom w:val="single" w:sz="12" w:space="0" w:color="000000"/>
              <w:right w:val="single" w:sz="4" w:space="0" w:color="auto"/>
            </w:tcBorders>
            <w:vAlign w:val="center"/>
            <w:hideMark/>
          </w:tcPr>
          <w:p w14:paraId="22036F0D" w14:textId="77777777" w:rsidR="00946A07" w:rsidRPr="00946A07" w:rsidRDefault="00946A07" w:rsidP="00946A07">
            <w:pPr>
              <w:spacing w:after="0" w:line="240" w:lineRule="auto"/>
              <w:rPr>
                <w:rFonts w:ascii="Calibri" w:eastAsia="Times New Roman" w:hAnsi="Calibri" w:cs="Calibri"/>
                <w:b/>
                <w:bCs/>
                <w:color w:val="000000"/>
                <w:sz w:val="18"/>
                <w:szCs w:val="18"/>
              </w:rPr>
            </w:pPr>
          </w:p>
        </w:tc>
        <w:tc>
          <w:tcPr>
            <w:tcW w:w="0" w:type="auto"/>
            <w:tcBorders>
              <w:top w:val="nil"/>
              <w:left w:val="nil"/>
              <w:bottom w:val="single" w:sz="4" w:space="0" w:color="auto"/>
              <w:right w:val="single" w:sz="4" w:space="0" w:color="auto"/>
            </w:tcBorders>
            <w:shd w:val="clear" w:color="000000" w:fill="D9D9D9"/>
            <w:noWrap/>
            <w:vAlign w:val="bottom"/>
            <w:hideMark/>
          </w:tcPr>
          <w:p w14:paraId="78C803FC" w14:textId="77777777" w:rsidR="00946A07" w:rsidRPr="00946A07" w:rsidRDefault="00946A07" w:rsidP="00946A07">
            <w:pPr>
              <w:spacing w:after="0" w:line="240" w:lineRule="auto"/>
              <w:rPr>
                <w:rFonts w:ascii="Calibri" w:eastAsia="Times New Roman" w:hAnsi="Calibri" w:cs="Calibri"/>
                <w:b/>
                <w:bCs/>
                <w:color w:val="000000"/>
                <w:sz w:val="18"/>
                <w:szCs w:val="18"/>
              </w:rPr>
            </w:pPr>
            <w:proofErr w:type="spellStart"/>
            <w:r w:rsidRPr="00946A07">
              <w:rPr>
                <w:rFonts w:ascii="Calibri" w:eastAsia="Times New Roman" w:hAnsi="Calibri" w:cs="Calibri"/>
                <w:b/>
                <w:bCs/>
                <w:color w:val="000000"/>
                <w:sz w:val="18"/>
                <w:szCs w:val="18"/>
              </w:rPr>
              <w:t>Shr</w:t>
            </w:r>
            <w:proofErr w:type="spellEnd"/>
            <w:r w:rsidRPr="00946A07">
              <w:rPr>
                <w:rFonts w:ascii="Calibri" w:eastAsia="Times New Roman" w:hAnsi="Calibri" w:cs="Calibri"/>
                <w:b/>
                <w:bCs/>
                <w:color w:val="000000"/>
                <w:sz w:val="18"/>
                <w:szCs w:val="18"/>
              </w:rPr>
              <w:t>%</w:t>
            </w:r>
          </w:p>
        </w:tc>
        <w:tc>
          <w:tcPr>
            <w:tcW w:w="0" w:type="auto"/>
            <w:tcBorders>
              <w:top w:val="nil"/>
              <w:left w:val="nil"/>
              <w:bottom w:val="single" w:sz="4" w:space="0" w:color="auto"/>
              <w:right w:val="single" w:sz="4" w:space="0" w:color="auto"/>
            </w:tcBorders>
            <w:shd w:val="clear" w:color="000000" w:fill="D9D9D9"/>
            <w:noWrap/>
            <w:vAlign w:val="bottom"/>
            <w:hideMark/>
          </w:tcPr>
          <w:p w14:paraId="2C4DD894"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417A6D53"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10C0CE8A"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4FC03F40"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1D476028"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56409334"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065C2655"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18%</w:t>
            </w:r>
          </w:p>
        </w:tc>
      </w:tr>
      <w:tr w:rsidR="00946A07" w:rsidRPr="00946A07" w14:paraId="70323A01" w14:textId="77777777" w:rsidTr="00946A07">
        <w:trPr>
          <w:trHeight w:val="185"/>
        </w:trPr>
        <w:tc>
          <w:tcPr>
            <w:tcW w:w="0" w:type="auto"/>
            <w:vMerge/>
            <w:tcBorders>
              <w:top w:val="single" w:sz="12" w:space="0" w:color="auto"/>
              <w:left w:val="single" w:sz="12" w:space="0" w:color="auto"/>
              <w:bottom w:val="single" w:sz="12" w:space="0" w:color="000000"/>
              <w:right w:val="single" w:sz="4" w:space="0" w:color="auto"/>
            </w:tcBorders>
            <w:vAlign w:val="center"/>
            <w:hideMark/>
          </w:tcPr>
          <w:p w14:paraId="1BECA8E3" w14:textId="77777777" w:rsidR="00946A07" w:rsidRPr="00946A07" w:rsidRDefault="00946A07" w:rsidP="00946A07">
            <w:pPr>
              <w:spacing w:after="0" w:line="240" w:lineRule="auto"/>
              <w:rPr>
                <w:rFonts w:ascii="Calibri" w:eastAsia="Times New Roman" w:hAnsi="Calibri" w:cs="Calibri"/>
                <w:b/>
                <w:bCs/>
                <w:color w:val="000000"/>
                <w:sz w:val="18"/>
                <w:szCs w:val="18"/>
              </w:rPr>
            </w:pPr>
          </w:p>
        </w:tc>
        <w:tc>
          <w:tcPr>
            <w:tcW w:w="0" w:type="auto"/>
            <w:tcBorders>
              <w:top w:val="nil"/>
              <w:left w:val="nil"/>
              <w:bottom w:val="single" w:sz="4" w:space="0" w:color="auto"/>
              <w:right w:val="single" w:sz="4" w:space="0" w:color="auto"/>
            </w:tcBorders>
            <w:shd w:val="clear" w:color="000000" w:fill="D9D9D9"/>
            <w:noWrap/>
            <w:vAlign w:val="bottom"/>
            <w:hideMark/>
          </w:tcPr>
          <w:p w14:paraId="6117C63C"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D9D9D9"/>
            <w:noWrap/>
            <w:vAlign w:val="bottom"/>
            <w:hideMark/>
          </w:tcPr>
          <w:p w14:paraId="681CC75B"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3318ECEA"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5E459457"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2E58A473"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19A99743"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1A1CA3C2"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57C308B7"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18%</w:t>
            </w:r>
          </w:p>
        </w:tc>
      </w:tr>
      <w:tr w:rsidR="00946A07" w:rsidRPr="00946A07" w14:paraId="35E42906" w14:textId="77777777" w:rsidTr="00946A07">
        <w:trPr>
          <w:trHeight w:val="185"/>
        </w:trPr>
        <w:tc>
          <w:tcPr>
            <w:tcW w:w="0" w:type="auto"/>
            <w:vMerge/>
            <w:tcBorders>
              <w:top w:val="single" w:sz="12" w:space="0" w:color="auto"/>
              <w:left w:val="single" w:sz="12" w:space="0" w:color="auto"/>
              <w:bottom w:val="single" w:sz="12" w:space="0" w:color="000000"/>
              <w:right w:val="single" w:sz="4" w:space="0" w:color="auto"/>
            </w:tcBorders>
            <w:vAlign w:val="center"/>
            <w:hideMark/>
          </w:tcPr>
          <w:p w14:paraId="51E83D49" w14:textId="77777777" w:rsidR="00946A07" w:rsidRPr="00946A07" w:rsidRDefault="00946A07" w:rsidP="00946A07">
            <w:pPr>
              <w:spacing w:after="0" w:line="240" w:lineRule="auto"/>
              <w:rPr>
                <w:rFonts w:ascii="Calibri" w:eastAsia="Times New Roman" w:hAnsi="Calibri" w:cs="Calibri"/>
                <w:b/>
                <w:bCs/>
                <w:color w:val="000000"/>
                <w:sz w:val="18"/>
                <w:szCs w:val="18"/>
              </w:rPr>
            </w:pPr>
          </w:p>
        </w:tc>
        <w:tc>
          <w:tcPr>
            <w:tcW w:w="0" w:type="auto"/>
            <w:tcBorders>
              <w:top w:val="nil"/>
              <w:left w:val="nil"/>
              <w:bottom w:val="single" w:sz="4" w:space="0" w:color="auto"/>
              <w:right w:val="single" w:sz="4" w:space="0" w:color="auto"/>
            </w:tcBorders>
            <w:shd w:val="clear" w:color="000000" w:fill="D9D9D9"/>
            <w:noWrap/>
            <w:vAlign w:val="bottom"/>
            <w:hideMark/>
          </w:tcPr>
          <w:p w14:paraId="5583FC59"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PL%</w:t>
            </w:r>
          </w:p>
        </w:tc>
        <w:tc>
          <w:tcPr>
            <w:tcW w:w="0" w:type="auto"/>
            <w:tcBorders>
              <w:top w:val="nil"/>
              <w:left w:val="nil"/>
              <w:bottom w:val="single" w:sz="4" w:space="0" w:color="auto"/>
              <w:right w:val="single" w:sz="4" w:space="0" w:color="auto"/>
            </w:tcBorders>
            <w:shd w:val="clear" w:color="000000" w:fill="D9D9D9"/>
            <w:noWrap/>
            <w:vAlign w:val="bottom"/>
            <w:hideMark/>
          </w:tcPr>
          <w:p w14:paraId="4374D293"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3BF2EFC"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087A74BC"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5CDCF516"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23B32DF4"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2BF69EC4"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2F3596BA"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r>
      <w:tr w:rsidR="00946A07" w:rsidRPr="00946A07" w14:paraId="376015D6" w14:textId="77777777" w:rsidTr="00946A07">
        <w:trPr>
          <w:trHeight w:val="192"/>
        </w:trPr>
        <w:tc>
          <w:tcPr>
            <w:tcW w:w="0" w:type="auto"/>
            <w:vMerge/>
            <w:tcBorders>
              <w:top w:val="single" w:sz="12" w:space="0" w:color="auto"/>
              <w:left w:val="single" w:sz="12" w:space="0" w:color="auto"/>
              <w:bottom w:val="single" w:sz="12" w:space="0" w:color="000000"/>
              <w:right w:val="single" w:sz="4" w:space="0" w:color="auto"/>
            </w:tcBorders>
            <w:vAlign w:val="center"/>
            <w:hideMark/>
          </w:tcPr>
          <w:p w14:paraId="0D06A1A6" w14:textId="77777777" w:rsidR="00946A07" w:rsidRPr="00946A07" w:rsidRDefault="00946A07" w:rsidP="00946A07">
            <w:pPr>
              <w:spacing w:after="0" w:line="240" w:lineRule="auto"/>
              <w:rPr>
                <w:rFonts w:ascii="Calibri" w:eastAsia="Times New Roman" w:hAnsi="Calibri" w:cs="Calibri"/>
                <w:b/>
                <w:bCs/>
                <w:color w:val="000000"/>
                <w:sz w:val="18"/>
                <w:szCs w:val="18"/>
              </w:rPr>
            </w:pPr>
          </w:p>
        </w:tc>
        <w:tc>
          <w:tcPr>
            <w:tcW w:w="0" w:type="auto"/>
            <w:tcBorders>
              <w:top w:val="nil"/>
              <w:left w:val="nil"/>
              <w:bottom w:val="single" w:sz="12" w:space="0" w:color="auto"/>
              <w:right w:val="single" w:sz="4" w:space="0" w:color="auto"/>
            </w:tcBorders>
            <w:shd w:val="clear" w:color="000000" w:fill="D9D9D9"/>
            <w:noWrap/>
            <w:vAlign w:val="bottom"/>
            <w:hideMark/>
          </w:tcPr>
          <w:p w14:paraId="5274284F" w14:textId="77777777" w:rsidR="00946A07" w:rsidRPr="00946A07" w:rsidRDefault="00946A07" w:rsidP="00946A07">
            <w:pPr>
              <w:spacing w:after="0" w:line="240" w:lineRule="auto"/>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UPL%</w:t>
            </w:r>
          </w:p>
        </w:tc>
        <w:tc>
          <w:tcPr>
            <w:tcW w:w="0" w:type="auto"/>
            <w:tcBorders>
              <w:top w:val="nil"/>
              <w:left w:val="nil"/>
              <w:bottom w:val="single" w:sz="12" w:space="0" w:color="auto"/>
              <w:right w:val="single" w:sz="4" w:space="0" w:color="auto"/>
            </w:tcBorders>
            <w:shd w:val="clear" w:color="000000" w:fill="D9D9D9"/>
            <w:noWrap/>
            <w:vAlign w:val="bottom"/>
            <w:hideMark/>
          </w:tcPr>
          <w:p w14:paraId="4D3B31B8"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12" w:space="0" w:color="auto"/>
              <w:right w:val="single" w:sz="4" w:space="0" w:color="auto"/>
            </w:tcBorders>
            <w:shd w:val="clear" w:color="000000" w:fill="D9D9D9"/>
            <w:noWrap/>
            <w:vAlign w:val="bottom"/>
            <w:hideMark/>
          </w:tcPr>
          <w:p w14:paraId="72EF4392"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12" w:space="0" w:color="auto"/>
              <w:right w:val="single" w:sz="4" w:space="0" w:color="auto"/>
            </w:tcBorders>
            <w:shd w:val="clear" w:color="000000" w:fill="D9D9D9"/>
            <w:noWrap/>
            <w:vAlign w:val="bottom"/>
            <w:hideMark/>
          </w:tcPr>
          <w:p w14:paraId="60002F2C"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12" w:space="0" w:color="auto"/>
              <w:right w:val="single" w:sz="4" w:space="0" w:color="auto"/>
            </w:tcBorders>
            <w:shd w:val="clear" w:color="000000" w:fill="D9D9D9"/>
            <w:noWrap/>
            <w:vAlign w:val="bottom"/>
            <w:hideMark/>
          </w:tcPr>
          <w:p w14:paraId="021EA3FF"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12" w:space="0" w:color="auto"/>
              <w:right w:val="single" w:sz="4" w:space="0" w:color="auto"/>
            </w:tcBorders>
            <w:shd w:val="clear" w:color="000000" w:fill="D9D9D9"/>
            <w:noWrap/>
            <w:vAlign w:val="bottom"/>
            <w:hideMark/>
          </w:tcPr>
          <w:p w14:paraId="6C862E86"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12" w:space="0" w:color="auto"/>
              <w:right w:val="single" w:sz="4" w:space="0" w:color="auto"/>
            </w:tcBorders>
            <w:shd w:val="clear" w:color="000000" w:fill="D9D9D9"/>
            <w:noWrap/>
            <w:vAlign w:val="bottom"/>
            <w:hideMark/>
          </w:tcPr>
          <w:p w14:paraId="72B3B00F"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c>
          <w:tcPr>
            <w:tcW w:w="0" w:type="auto"/>
            <w:tcBorders>
              <w:top w:val="nil"/>
              <w:left w:val="nil"/>
              <w:bottom w:val="single" w:sz="12" w:space="0" w:color="auto"/>
              <w:right w:val="single" w:sz="4" w:space="0" w:color="auto"/>
            </w:tcBorders>
            <w:shd w:val="clear" w:color="000000" w:fill="D9D9D9"/>
            <w:noWrap/>
            <w:vAlign w:val="bottom"/>
            <w:hideMark/>
          </w:tcPr>
          <w:p w14:paraId="72761713" w14:textId="77777777" w:rsidR="00946A07" w:rsidRPr="00946A07" w:rsidRDefault="00946A07" w:rsidP="00946A07">
            <w:pPr>
              <w:spacing w:after="0" w:line="240" w:lineRule="auto"/>
              <w:jc w:val="center"/>
              <w:rPr>
                <w:rFonts w:ascii="Calibri" w:eastAsia="Times New Roman" w:hAnsi="Calibri" w:cs="Calibri"/>
                <w:b/>
                <w:bCs/>
                <w:color w:val="000000"/>
                <w:sz w:val="18"/>
                <w:szCs w:val="18"/>
              </w:rPr>
            </w:pPr>
            <w:r w:rsidRPr="00946A07">
              <w:rPr>
                <w:rFonts w:ascii="Calibri" w:eastAsia="Times New Roman" w:hAnsi="Calibri" w:cs="Calibri"/>
                <w:b/>
                <w:bCs/>
                <w:color w:val="000000"/>
                <w:sz w:val="18"/>
                <w:szCs w:val="18"/>
              </w:rPr>
              <w:t>0%</w:t>
            </w:r>
          </w:p>
        </w:tc>
      </w:tr>
    </w:tbl>
    <w:p w14:paraId="101BD329" w14:textId="0405F018" w:rsidR="003B7EF8" w:rsidRDefault="003B7EF8" w:rsidP="00F23C1A"/>
    <w:p w14:paraId="72D87513" w14:textId="3CC0F231" w:rsidR="00A732A9" w:rsidRPr="00A732A9" w:rsidRDefault="00A732A9" w:rsidP="00F23C1A">
      <w:pPr>
        <w:rPr>
          <w:b/>
          <w:bCs/>
        </w:rPr>
      </w:pPr>
      <w:r w:rsidRPr="00A732A9">
        <w:rPr>
          <w:b/>
          <w:bCs/>
        </w:rPr>
        <w:lastRenderedPageBreak/>
        <w:t>Sample of Prospect Schedule</w:t>
      </w:r>
    </w:p>
    <w:tbl>
      <w:tblPr>
        <w:tblW w:w="9739" w:type="dxa"/>
        <w:tblLook w:val="04A0" w:firstRow="1" w:lastRow="0" w:firstColumn="1" w:lastColumn="0" w:noHBand="0" w:noVBand="1"/>
      </w:tblPr>
      <w:tblGrid>
        <w:gridCol w:w="480"/>
        <w:gridCol w:w="1389"/>
        <w:gridCol w:w="1472"/>
        <w:gridCol w:w="914"/>
        <w:gridCol w:w="914"/>
        <w:gridCol w:w="914"/>
        <w:gridCol w:w="914"/>
        <w:gridCol w:w="914"/>
        <w:gridCol w:w="914"/>
        <w:gridCol w:w="914"/>
      </w:tblGrid>
      <w:tr w:rsidR="002A63E3" w:rsidRPr="002A63E3" w14:paraId="0E96A969" w14:textId="77777777" w:rsidTr="002A63E3">
        <w:trPr>
          <w:trHeight w:val="254"/>
        </w:trPr>
        <w:tc>
          <w:tcPr>
            <w:tcW w:w="0" w:type="auto"/>
            <w:tcBorders>
              <w:top w:val="nil"/>
              <w:left w:val="nil"/>
              <w:bottom w:val="nil"/>
              <w:right w:val="nil"/>
            </w:tcBorders>
            <w:shd w:val="clear" w:color="auto" w:fill="auto"/>
            <w:noWrap/>
            <w:vAlign w:val="bottom"/>
            <w:hideMark/>
          </w:tcPr>
          <w:p w14:paraId="390FDA88" w14:textId="77777777" w:rsidR="002A63E3" w:rsidRPr="002A63E3" w:rsidRDefault="002A63E3" w:rsidP="002A63E3">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14:paraId="303F6B13" w14:textId="77777777" w:rsidR="002A63E3" w:rsidRPr="002A63E3" w:rsidRDefault="002A63E3" w:rsidP="002A63E3">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14:paraId="0BFB7F50" w14:textId="77777777" w:rsidR="002A63E3" w:rsidRPr="002A63E3" w:rsidRDefault="002A63E3" w:rsidP="002A63E3">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000000" w:fill="000000"/>
            <w:noWrap/>
            <w:vAlign w:val="bottom"/>
            <w:hideMark/>
          </w:tcPr>
          <w:p w14:paraId="4A4FD782" w14:textId="77777777" w:rsidR="002A63E3" w:rsidRPr="002A63E3" w:rsidRDefault="002A63E3" w:rsidP="002A63E3">
            <w:pPr>
              <w:spacing w:after="0" w:line="240" w:lineRule="auto"/>
              <w:jc w:val="right"/>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1-Jul-22</w:t>
            </w:r>
          </w:p>
        </w:tc>
        <w:tc>
          <w:tcPr>
            <w:tcW w:w="0" w:type="auto"/>
            <w:tcBorders>
              <w:top w:val="nil"/>
              <w:left w:val="nil"/>
              <w:bottom w:val="nil"/>
              <w:right w:val="nil"/>
            </w:tcBorders>
            <w:shd w:val="clear" w:color="000000" w:fill="000000"/>
            <w:noWrap/>
            <w:vAlign w:val="bottom"/>
            <w:hideMark/>
          </w:tcPr>
          <w:p w14:paraId="740B7FF3" w14:textId="77777777" w:rsidR="002A63E3" w:rsidRPr="002A63E3" w:rsidRDefault="002A63E3" w:rsidP="002A63E3">
            <w:pPr>
              <w:spacing w:after="0" w:line="240" w:lineRule="auto"/>
              <w:jc w:val="right"/>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2-Jul-22</w:t>
            </w:r>
          </w:p>
        </w:tc>
        <w:tc>
          <w:tcPr>
            <w:tcW w:w="0" w:type="auto"/>
            <w:tcBorders>
              <w:top w:val="nil"/>
              <w:left w:val="nil"/>
              <w:bottom w:val="nil"/>
              <w:right w:val="nil"/>
            </w:tcBorders>
            <w:shd w:val="clear" w:color="000000" w:fill="000000"/>
            <w:noWrap/>
            <w:vAlign w:val="bottom"/>
            <w:hideMark/>
          </w:tcPr>
          <w:p w14:paraId="7838726D" w14:textId="77777777" w:rsidR="002A63E3" w:rsidRPr="002A63E3" w:rsidRDefault="002A63E3" w:rsidP="002A63E3">
            <w:pPr>
              <w:spacing w:after="0" w:line="240" w:lineRule="auto"/>
              <w:jc w:val="right"/>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3-Jul-22</w:t>
            </w:r>
          </w:p>
        </w:tc>
        <w:tc>
          <w:tcPr>
            <w:tcW w:w="0" w:type="auto"/>
            <w:tcBorders>
              <w:top w:val="nil"/>
              <w:left w:val="nil"/>
              <w:bottom w:val="nil"/>
              <w:right w:val="nil"/>
            </w:tcBorders>
            <w:shd w:val="clear" w:color="000000" w:fill="000000"/>
            <w:noWrap/>
            <w:vAlign w:val="bottom"/>
            <w:hideMark/>
          </w:tcPr>
          <w:p w14:paraId="288AC832" w14:textId="77777777" w:rsidR="002A63E3" w:rsidRPr="002A63E3" w:rsidRDefault="002A63E3" w:rsidP="002A63E3">
            <w:pPr>
              <w:spacing w:after="0" w:line="240" w:lineRule="auto"/>
              <w:jc w:val="right"/>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4-Jul-22</w:t>
            </w:r>
          </w:p>
        </w:tc>
        <w:tc>
          <w:tcPr>
            <w:tcW w:w="0" w:type="auto"/>
            <w:tcBorders>
              <w:top w:val="nil"/>
              <w:left w:val="nil"/>
              <w:bottom w:val="nil"/>
              <w:right w:val="nil"/>
            </w:tcBorders>
            <w:shd w:val="clear" w:color="000000" w:fill="000000"/>
            <w:noWrap/>
            <w:vAlign w:val="bottom"/>
            <w:hideMark/>
          </w:tcPr>
          <w:p w14:paraId="6F2EDEBB" w14:textId="77777777" w:rsidR="002A63E3" w:rsidRPr="002A63E3" w:rsidRDefault="002A63E3" w:rsidP="002A63E3">
            <w:pPr>
              <w:spacing w:after="0" w:line="240" w:lineRule="auto"/>
              <w:jc w:val="right"/>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5-Jul-22</w:t>
            </w:r>
          </w:p>
        </w:tc>
        <w:tc>
          <w:tcPr>
            <w:tcW w:w="0" w:type="auto"/>
            <w:tcBorders>
              <w:top w:val="nil"/>
              <w:left w:val="nil"/>
              <w:bottom w:val="nil"/>
              <w:right w:val="nil"/>
            </w:tcBorders>
            <w:shd w:val="clear" w:color="000000" w:fill="000000"/>
            <w:noWrap/>
            <w:vAlign w:val="bottom"/>
            <w:hideMark/>
          </w:tcPr>
          <w:p w14:paraId="7423B174" w14:textId="77777777" w:rsidR="002A63E3" w:rsidRPr="002A63E3" w:rsidRDefault="002A63E3" w:rsidP="002A63E3">
            <w:pPr>
              <w:spacing w:after="0" w:line="240" w:lineRule="auto"/>
              <w:jc w:val="right"/>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6-Jul-22</w:t>
            </w:r>
          </w:p>
        </w:tc>
        <w:tc>
          <w:tcPr>
            <w:tcW w:w="0" w:type="auto"/>
            <w:tcBorders>
              <w:top w:val="nil"/>
              <w:left w:val="nil"/>
              <w:bottom w:val="nil"/>
              <w:right w:val="nil"/>
            </w:tcBorders>
            <w:shd w:val="clear" w:color="000000" w:fill="000000"/>
            <w:noWrap/>
            <w:vAlign w:val="bottom"/>
            <w:hideMark/>
          </w:tcPr>
          <w:p w14:paraId="185BA35B" w14:textId="77777777" w:rsidR="002A63E3" w:rsidRPr="002A63E3" w:rsidRDefault="002A63E3" w:rsidP="002A63E3">
            <w:pPr>
              <w:spacing w:after="0" w:line="240" w:lineRule="auto"/>
              <w:jc w:val="right"/>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7-Jul-22</w:t>
            </w:r>
          </w:p>
        </w:tc>
      </w:tr>
      <w:tr w:rsidR="002A63E3" w:rsidRPr="002A63E3" w14:paraId="501F0D2D" w14:textId="77777777" w:rsidTr="002A63E3">
        <w:trPr>
          <w:trHeight w:val="263"/>
        </w:trPr>
        <w:tc>
          <w:tcPr>
            <w:tcW w:w="0" w:type="auto"/>
            <w:tcBorders>
              <w:top w:val="single" w:sz="12" w:space="0" w:color="auto"/>
              <w:left w:val="single" w:sz="4" w:space="0" w:color="auto"/>
              <w:bottom w:val="nil"/>
              <w:right w:val="single" w:sz="4" w:space="0" w:color="auto"/>
            </w:tcBorders>
            <w:shd w:val="clear" w:color="000000" w:fill="000000"/>
            <w:noWrap/>
            <w:vAlign w:val="bottom"/>
            <w:hideMark/>
          </w:tcPr>
          <w:p w14:paraId="44EDE255"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SN</w:t>
            </w:r>
          </w:p>
        </w:tc>
        <w:tc>
          <w:tcPr>
            <w:tcW w:w="0" w:type="auto"/>
            <w:tcBorders>
              <w:top w:val="single" w:sz="12" w:space="0" w:color="auto"/>
              <w:left w:val="nil"/>
              <w:bottom w:val="nil"/>
              <w:right w:val="single" w:sz="4" w:space="0" w:color="auto"/>
            </w:tcBorders>
            <w:shd w:val="clear" w:color="000000" w:fill="000000"/>
            <w:noWrap/>
            <w:vAlign w:val="bottom"/>
            <w:hideMark/>
          </w:tcPr>
          <w:p w14:paraId="7510B1C4"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Agents Name</w:t>
            </w:r>
          </w:p>
        </w:tc>
        <w:tc>
          <w:tcPr>
            <w:tcW w:w="0" w:type="auto"/>
            <w:tcBorders>
              <w:top w:val="single" w:sz="12" w:space="0" w:color="auto"/>
              <w:left w:val="nil"/>
              <w:bottom w:val="nil"/>
              <w:right w:val="single" w:sz="4" w:space="0" w:color="auto"/>
            </w:tcBorders>
            <w:shd w:val="clear" w:color="000000" w:fill="000000"/>
            <w:noWrap/>
            <w:vAlign w:val="bottom"/>
            <w:hideMark/>
          </w:tcPr>
          <w:p w14:paraId="1C8092B5"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Language</w:t>
            </w:r>
          </w:p>
        </w:tc>
        <w:tc>
          <w:tcPr>
            <w:tcW w:w="0" w:type="auto"/>
            <w:tcBorders>
              <w:top w:val="single" w:sz="12" w:space="0" w:color="auto"/>
              <w:left w:val="nil"/>
              <w:bottom w:val="single" w:sz="4" w:space="0" w:color="auto"/>
              <w:right w:val="single" w:sz="4" w:space="0" w:color="auto"/>
            </w:tcBorders>
            <w:shd w:val="clear" w:color="000000" w:fill="000000"/>
            <w:noWrap/>
            <w:vAlign w:val="bottom"/>
            <w:hideMark/>
          </w:tcPr>
          <w:p w14:paraId="0B88EFD1"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Fri</w:t>
            </w:r>
          </w:p>
        </w:tc>
        <w:tc>
          <w:tcPr>
            <w:tcW w:w="0" w:type="auto"/>
            <w:tcBorders>
              <w:top w:val="single" w:sz="12" w:space="0" w:color="auto"/>
              <w:left w:val="nil"/>
              <w:bottom w:val="single" w:sz="4" w:space="0" w:color="auto"/>
              <w:right w:val="single" w:sz="4" w:space="0" w:color="auto"/>
            </w:tcBorders>
            <w:shd w:val="clear" w:color="000000" w:fill="000000"/>
            <w:noWrap/>
            <w:vAlign w:val="bottom"/>
            <w:hideMark/>
          </w:tcPr>
          <w:p w14:paraId="1F64D209"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Sat</w:t>
            </w:r>
          </w:p>
        </w:tc>
        <w:tc>
          <w:tcPr>
            <w:tcW w:w="0" w:type="auto"/>
            <w:tcBorders>
              <w:top w:val="single" w:sz="12" w:space="0" w:color="auto"/>
              <w:left w:val="nil"/>
              <w:bottom w:val="single" w:sz="4" w:space="0" w:color="auto"/>
              <w:right w:val="single" w:sz="4" w:space="0" w:color="auto"/>
            </w:tcBorders>
            <w:shd w:val="clear" w:color="000000" w:fill="000000"/>
            <w:noWrap/>
            <w:vAlign w:val="bottom"/>
            <w:hideMark/>
          </w:tcPr>
          <w:p w14:paraId="79DA6414"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Sun</w:t>
            </w:r>
          </w:p>
        </w:tc>
        <w:tc>
          <w:tcPr>
            <w:tcW w:w="0" w:type="auto"/>
            <w:tcBorders>
              <w:top w:val="single" w:sz="12" w:space="0" w:color="auto"/>
              <w:left w:val="nil"/>
              <w:bottom w:val="single" w:sz="4" w:space="0" w:color="auto"/>
              <w:right w:val="single" w:sz="4" w:space="0" w:color="auto"/>
            </w:tcBorders>
            <w:shd w:val="clear" w:color="000000" w:fill="000000"/>
            <w:noWrap/>
            <w:vAlign w:val="bottom"/>
            <w:hideMark/>
          </w:tcPr>
          <w:p w14:paraId="4A3E580A"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Mon</w:t>
            </w:r>
          </w:p>
        </w:tc>
        <w:tc>
          <w:tcPr>
            <w:tcW w:w="0" w:type="auto"/>
            <w:tcBorders>
              <w:top w:val="single" w:sz="12" w:space="0" w:color="auto"/>
              <w:left w:val="nil"/>
              <w:bottom w:val="single" w:sz="4" w:space="0" w:color="auto"/>
              <w:right w:val="single" w:sz="4" w:space="0" w:color="auto"/>
            </w:tcBorders>
            <w:shd w:val="clear" w:color="000000" w:fill="000000"/>
            <w:noWrap/>
            <w:vAlign w:val="bottom"/>
            <w:hideMark/>
          </w:tcPr>
          <w:p w14:paraId="54C44C60"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Tue</w:t>
            </w:r>
          </w:p>
        </w:tc>
        <w:tc>
          <w:tcPr>
            <w:tcW w:w="0" w:type="auto"/>
            <w:tcBorders>
              <w:top w:val="single" w:sz="12" w:space="0" w:color="auto"/>
              <w:left w:val="nil"/>
              <w:bottom w:val="single" w:sz="4" w:space="0" w:color="auto"/>
              <w:right w:val="single" w:sz="4" w:space="0" w:color="auto"/>
            </w:tcBorders>
            <w:shd w:val="clear" w:color="000000" w:fill="000000"/>
            <w:noWrap/>
            <w:vAlign w:val="bottom"/>
            <w:hideMark/>
          </w:tcPr>
          <w:p w14:paraId="09B2E96D"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Wed</w:t>
            </w:r>
          </w:p>
        </w:tc>
        <w:tc>
          <w:tcPr>
            <w:tcW w:w="0" w:type="auto"/>
            <w:tcBorders>
              <w:top w:val="single" w:sz="12" w:space="0" w:color="auto"/>
              <w:left w:val="nil"/>
              <w:bottom w:val="single" w:sz="4" w:space="0" w:color="auto"/>
              <w:right w:val="single" w:sz="4" w:space="0" w:color="auto"/>
            </w:tcBorders>
            <w:shd w:val="clear" w:color="000000" w:fill="000000"/>
            <w:noWrap/>
            <w:vAlign w:val="bottom"/>
            <w:hideMark/>
          </w:tcPr>
          <w:p w14:paraId="2FB1B950" w14:textId="77777777" w:rsidR="002A63E3" w:rsidRPr="002A63E3" w:rsidRDefault="002A63E3" w:rsidP="002A63E3">
            <w:pPr>
              <w:spacing w:after="0" w:line="240" w:lineRule="auto"/>
              <w:jc w:val="center"/>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Thu</w:t>
            </w:r>
          </w:p>
        </w:tc>
      </w:tr>
      <w:tr w:rsidR="000E23E0" w:rsidRPr="002A63E3" w14:paraId="6C6FE747" w14:textId="77777777" w:rsidTr="00290A1D">
        <w:trPr>
          <w:trHeight w:val="246"/>
        </w:trPr>
        <w:tc>
          <w:tcPr>
            <w:tcW w:w="0" w:type="auto"/>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52494C64"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1</w:t>
            </w:r>
          </w:p>
        </w:tc>
        <w:tc>
          <w:tcPr>
            <w:tcW w:w="0" w:type="auto"/>
            <w:tcBorders>
              <w:top w:val="single" w:sz="12" w:space="0" w:color="auto"/>
              <w:left w:val="nil"/>
              <w:bottom w:val="single" w:sz="4" w:space="0" w:color="auto"/>
              <w:right w:val="single" w:sz="12" w:space="0" w:color="auto"/>
            </w:tcBorders>
            <w:shd w:val="clear" w:color="auto" w:fill="auto"/>
            <w:noWrap/>
            <w:vAlign w:val="bottom"/>
            <w:hideMark/>
          </w:tcPr>
          <w:p w14:paraId="61047862"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w:t>
            </w:r>
          </w:p>
        </w:tc>
        <w:tc>
          <w:tcPr>
            <w:tcW w:w="0" w:type="auto"/>
            <w:tcBorders>
              <w:top w:val="single" w:sz="12" w:space="0" w:color="auto"/>
              <w:left w:val="nil"/>
              <w:bottom w:val="single" w:sz="4" w:space="0" w:color="auto"/>
              <w:right w:val="single" w:sz="12" w:space="0" w:color="auto"/>
            </w:tcBorders>
            <w:shd w:val="clear" w:color="auto" w:fill="auto"/>
            <w:noWrap/>
            <w:vAlign w:val="bottom"/>
            <w:hideMark/>
          </w:tcPr>
          <w:p w14:paraId="038B4290"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Hausa</w:t>
            </w:r>
          </w:p>
        </w:tc>
        <w:tc>
          <w:tcPr>
            <w:tcW w:w="0" w:type="auto"/>
            <w:tcBorders>
              <w:top w:val="nil"/>
              <w:left w:val="single" w:sz="4" w:space="0" w:color="auto"/>
              <w:bottom w:val="single" w:sz="4" w:space="0" w:color="auto"/>
              <w:right w:val="single" w:sz="4" w:space="0" w:color="auto"/>
            </w:tcBorders>
            <w:shd w:val="clear" w:color="000000" w:fill="C65911"/>
            <w:noWrap/>
            <w:vAlign w:val="bottom"/>
            <w:hideMark/>
          </w:tcPr>
          <w:p w14:paraId="10854490"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63A40F45"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auto" w:fill="auto"/>
            <w:noWrap/>
            <w:vAlign w:val="bottom"/>
            <w:hideMark/>
          </w:tcPr>
          <w:p w14:paraId="27EAA46F"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FB2EC0C" w14:textId="26F4C6AD" w:rsidR="000E23E0" w:rsidRPr="002A63E3" w:rsidRDefault="000E23E0" w:rsidP="000E23E0">
            <w:pPr>
              <w:spacing w:after="0" w:line="240" w:lineRule="auto"/>
              <w:rPr>
                <w:rFonts w:ascii="Calibri" w:eastAsia="Times New Roman" w:hAnsi="Calibri" w:cs="Calibri"/>
                <w:b/>
                <w:bCs/>
                <w:color w:val="FFFFFF"/>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3E166B44"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7D1DE08C"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7E3C5AAF"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r>
      <w:tr w:rsidR="000E23E0" w:rsidRPr="002A63E3" w14:paraId="3CEA528F" w14:textId="77777777" w:rsidTr="00290A1D">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C088ACD"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2</w:t>
            </w:r>
          </w:p>
        </w:tc>
        <w:tc>
          <w:tcPr>
            <w:tcW w:w="0" w:type="auto"/>
            <w:tcBorders>
              <w:top w:val="nil"/>
              <w:left w:val="nil"/>
              <w:bottom w:val="single" w:sz="4" w:space="0" w:color="auto"/>
              <w:right w:val="single" w:sz="12" w:space="0" w:color="auto"/>
            </w:tcBorders>
            <w:shd w:val="clear" w:color="auto" w:fill="auto"/>
            <w:noWrap/>
            <w:vAlign w:val="bottom"/>
            <w:hideMark/>
          </w:tcPr>
          <w:p w14:paraId="0EC1A5A1"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P5</w:t>
            </w:r>
          </w:p>
        </w:tc>
        <w:tc>
          <w:tcPr>
            <w:tcW w:w="0" w:type="auto"/>
            <w:tcBorders>
              <w:top w:val="nil"/>
              <w:left w:val="nil"/>
              <w:bottom w:val="single" w:sz="4" w:space="0" w:color="auto"/>
              <w:right w:val="single" w:sz="12" w:space="0" w:color="auto"/>
            </w:tcBorders>
            <w:shd w:val="clear" w:color="auto" w:fill="auto"/>
            <w:noWrap/>
            <w:vAlign w:val="bottom"/>
            <w:hideMark/>
          </w:tcPr>
          <w:p w14:paraId="35FBCC15"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Igbo</w:t>
            </w:r>
          </w:p>
        </w:tc>
        <w:tc>
          <w:tcPr>
            <w:tcW w:w="0" w:type="auto"/>
            <w:tcBorders>
              <w:top w:val="nil"/>
              <w:left w:val="nil"/>
              <w:bottom w:val="single" w:sz="4" w:space="0" w:color="auto"/>
              <w:right w:val="single" w:sz="4" w:space="0" w:color="auto"/>
            </w:tcBorders>
            <w:shd w:val="clear" w:color="000000" w:fill="9BC2E6"/>
            <w:noWrap/>
            <w:vAlign w:val="bottom"/>
            <w:hideMark/>
          </w:tcPr>
          <w:p w14:paraId="17D11D1E"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4C56D96C"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auto" w:fill="auto"/>
            <w:noWrap/>
            <w:vAlign w:val="bottom"/>
            <w:hideMark/>
          </w:tcPr>
          <w:p w14:paraId="3ADFCFB0"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auto" w:fill="auto"/>
            <w:noWrap/>
            <w:vAlign w:val="bottom"/>
            <w:hideMark/>
          </w:tcPr>
          <w:p w14:paraId="372F6968" w14:textId="3DDF4E0D" w:rsidR="000E23E0" w:rsidRPr="002A63E3" w:rsidRDefault="000E23E0" w:rsidP="000E23E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30EB85C9"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678430A"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EB0BA5C"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r>
      <w:tr w:rsidR="000E23E0" w:rsidRPr="002A63E3" w14:paraId="203F924B" w14:textId="77777777" w:rsidTr="00DE20AE">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46E0A73"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3</w:t>
            </w:r>
          </w:p>
        </w:tc>
        <w:tc>
          <w:tcPr>
            <w:tcW w:w="0" w:type="auto"/>
            <w:tcBorders>
              <w:top w:val="nil"/>
              <w:left w:val="nil"/>
              <w:bottom w:val="single" w:sz="4" w:space="0" w:color="auto"/>
              <w:right w:val="single" w:sz="12" w:space="0" w:color="auto"/>
            </w:tcBorders>
            <w:shd w:val="clear" w:color="auto" w:fill="auto"/>
            <w:noWrap/>
            <w:vAlign w:val="bottom"/>
            <w:hideMark/>
          </w:tcPr>
          <w:p w14:paraId="0C9390BB"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P6</w:t>
            </w:r>
          </w:p>
        </w:tc>
        <w:tc>
          <w:tcPr>
            <w:tcW w:w="0" w:type="auto"/>
            <w:tcBorders>
              <w:top w:val="nil"/>
              <w:left w:val="nil"/>
              <w:bottom w:val="single" w:sz="4" w:space="0" w:color="auto"/>
              <w:right w:val="single" w:sz="12" w:space="0" w:color="auto"/>
            </w:tcBorders>
            <w:shd w:val="clear" w:color="auto" w:fill="auto"/>
            <w:noWrap/>
            <w:vAlign w:val="bottom"/>
            <w:hideMark/>
          </w:tcPr>
          <w:p w14:paraId="14241D32"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Yoruba</w:t>
            </w:r>
          </w:p>
        </w:tc>
        <w:tc>
          <w:tcPr>
            <w:tcW w:w="0" w:type="auto"/>
            <w:tcBorders>
              <w:top w:val="nil"/>
              <w:left w:val="single" w:sz="4" w:space="0" w:color="auto"/>
              <w:bottom w:val="single" w:sz="4" w:space="0" w:color="auto"/>
              <w:right w:val="single" w:sz="4" w:space="0" w:color="auto"/>
            </w:tcBorders>
            <w:shd w:val="clear" w:color="000000" w:fill="C65911"/>
            <w:noWrap/>
            <w:vAlign w:val="bottom"/>
            <w:hideMark/>
          </w:tcPr>
          <w:p w14:paraId="4880B0AD"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C06A874" w14:textId="788BC502" w:rsidR="000E23E0" w:rsidRPr="002A63E3" w:rsidRDefault="000E23E0" w:rsidP="000E23E0">
            <w:pPr>
              <w:spacing w:after="0" w:line="240" w:lineRule="auto"/>
              <w:rPr>
                <w:rFonts w:ascii="Calibri" w:eastAsia="Times New Roman" w:hAnsi="Calibri" w:cs="Calibri"/>
                <w:b/>
                <w:bCs/>
                <w:color w:val="FFFFFF"/>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7679282E"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10755D6" w14:textId="46610CB7" w:rsidR="000E23E0" w:rsidRPr="002A63E3" w:rsidRDefault="000E23E0" w:rsidP="000E23E0">
            <w:pPr>
              <w:spacing w:after="0" w:line="240" w:lineRule="auto"/>
              <w:rPr>
                <w:rFonts w:ascii="Calibri" w:eastAsia="Times New Roman" w:hAnsi="Calibri" w:cs="Calibri"/>
                <w:b/>
                <w:bCs/>
                <w:color w:val="FFFFFF"/>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3174C697"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67F34C25"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7BBD179B"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r>
      <w:tr w:rsidR="000E23E0" w:rsidRPr="002A63E3" w14:paraId="754A8FA4" w14:textId="77777777" w:rsidTr="00DE20AE">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1DBF9D3"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4</w:t>
            </w:r>
          </w:p>
        </w:tc>
        <w:tc>
          <w:tcPr>
            <w:tcW w:w="0" w:type="auto"/>
            <w:tcBorders>
              <w:top w:val="nil"/>
              <w:left w:val="nil"/>
              <w:bottom w:val="single" w:sz="4" w:space="0" w:color="auto"/>
              <w:right w:val="single" w:sz="12" w:space="0" w:color="auto"/>
            </w:tcBorders>
            <w:shd w:val="clear" w:color="auto" w:fill="auto"/>
            <w:noWrap/>
            <w:vAlign w:val="bottom"/>
            <w:hideMark/>
          </w:tcPr>
          <w:p w14:paraId="2F0BDE6F"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P7</w:t>
            </w:r>
          </w:p>
        </w:tc>
        <w:tc>
          <w:tcPr>
            <w:tcW w:w="0" w:type="auto"/>
            <w:tcBorders>
              <w:top w:val="nil"/>
              <w:left w:val="nil"/>
              <w:bottom w:val="single" w:sz="4" w:space="0" w:color="auto"/>
              <w:right w:val="single" w:sz="12" w:space="0" w:color="auto"/>
            </w:tcBorders>
            <w:shd w:val="clear" w:color="auto" w:fill="auto"/>
            <w:noWrap/>
            <w:vAlign w:val="bottom"/>
            <w:hideMark/>
          </w:tcPr>
          <w:p w14:paraId="75610670"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Igbo/Yoruba</w:t>
            </w:r>
          </w:p>
        </w:tc>
        <w:tc>
          <w:tcPr>
            <w:tcW w:w="0" w:type="auto"/>
            <w:tcBorders>
              <w:top w:val="nil"/>
              <w:left w:val="nil"/>
              <w:bottom w:val="single" w:sz="4" w:space="0" w:color="auto"/>
              <w:right w:val="single" w:sz="4" w:space="0" w:color="auto"/>
            </w:tcBorders>
            <w:shd w:val="clear" w:color="000000" w:fill="9BC2E6"/>
            <w:noWrap/>
            <w:vAlign w:val="bottom"/>
            <w:hideMark/>
          </w:tcPr>
          <w:p w14:paraId="2640E6C8"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auto" w:fill="auto"/>
            <w:noWrap/>
            <w:vAlign w:val="bottom"/>
            <w:hideMark/>
          </w:tcPr>
          <w:p w14:paraId="22E2564F" w14:textId="37FA968A" w:rsidR="000E23E0" w:rsidRPr="002A63E3" w:rsidRDefault="000E23E0" w:rsidP="000E23E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6015CB65"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3F28D275"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1C1EBA82"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61E5C532"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46CB034E"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r>
      <w:tr w:rsidR="000E23E0" w:rsidRPr="002A63E3" w14:paraId="6FEAD19C" w14:textId="77777777" w:rsidTr="00DE20AE">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8756B48"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5</w:t>
            </w:r>
          </w:p>
        </w:tc>
        <w:tc>
          <w:tcPr>
            <w:tcW w:w="0" w:type="auto"/>
            <w:tcBorders>
              <w:top w:val="nil"/>
              <w:left w:val="nil"/>
              <w:bottom w:val="single" w:sz="4" w:space="0" w:color="auto"/>
              <w:right w:val="single" w:sz="12" w:space="0" w:color="auto"/>
            </w:tcBorders>
            <w:shd w:val="clear" w:color="auto" w:fill="auto"/>
            <w:noWrap/>
            <w:vAlign w:val="bottom"/>
            <w:hideMark/>
          </w:tcPr>
          <w:p w14:paraId="5BA187CA"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P8</w:t>
            </w:r>
          </w:p>
        </w:tc>
        <w:tc>
          <w:tcPr>
            <w:tcW w:w="0" w:type="auto"/>
            <w:tcBorders>
              <w:top w:val="nil"/>
              <w:left w:val="nil"/>
              <w:bottom w:val="single" w:sz="4" w:space="0" w:color="auto"/>
              <w:right w:val="single" w:sz="12" w:space="0" w:color="auto"/>
            </w:tcBorders>
            <w:shd w:val="clear" w:color="auto" w:fill="auto"/>
            <w:noWrap/>
            <w:vAlign w:val="bottom"/>
            <w:hideMark/>
          </w:tcPr>
          <w:p w14:paraId="5EE33A08"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Hausa</w:t>
            </w:r>
          </w:p>
        </w:tc>
        <w:tc>
          <w:tcPr>
            <w:tcW w:w="0" w:type="auto"/>
            <w:tcBorders>
              <w:top w:val="nil"/>
              <w:left w:val="nil"/>
              <w:bottom w:val="single" w:sz="4" w:space="0" w:color="auto"/>
              <w:right w:val="single" w:sz="4" w:space="0" w:color="auto"/>
            </w:tcBorders>
            <w:shd w:val="clear" w:color="000000" w:fill="FFE699"/>
            <w:noWrap/>
            <w:vAlign w:val="bottom"/>
            <w:hideMark/>
          </w:tcPr>
          <w:p w14:paraId="4E362317"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ED0F90" w14:textId="4C66EFF8" w:rsidR="000E23E0" w:rsidRPr="002A63E3" w:rsidRDefault="000E23E0" w:rsidP="000E23E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5A7AB17F"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FFE699"/>
            <w:noWrap/>
            <w:vAlign w:val="bottom"/>
            <w:hideMark/>
          </w:tcPr>
          <w:p w14:paraId="2FF83918"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60B30D08"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5007D867"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5805C1DB"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r>
      <w:tr w:rsidR="002A63E3" w:rsidRPr="002A63E3" w14:paraId="2860AAF4" w14:textId="77777777" w:rsidTr="002A63E3">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E7852D2" w14:textId="77777777" w:rsidR="002A63E3" w:rsidRPr="002A63E3" w:rsidRDefault="002A63E3" w:rsidP="002A63E3">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6</w:t>
            </w:r>
          </w:p>
        </w:tc>
        <w:tc>
          <w:tcPr>
            <w:tcW w:w="0" w:type="auto"/>
            <w:tcBorders>
              <w:top w:val="nil"/>
              <w:left w:val="nil"/>
              <w:bottom w:val="single" w:sz="4" w:space="0" w:color="auto"/>
              <w:right w:val="single" w:sz="12" w:space="0" w:color="auto"/>
            </w:tcBorders>
            <w:shd w:val="clear" w:color="auto" w:fill="auto"/>
            <w:noWrap/>
            <w:vAlign w:val="bottom"/>
            <w:hideMark/>
          </w:tcPr>
          <w:p w14:paraId="090E1397"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P9</w:t>
            </w:r>
          </w:p>
        </w:tc>
        <w:tc>
          <w:tcPr>
            <w:tcW w:w="0" w:type="auto"/>
            <w:tcBorders>
              <w:top w:val="nil"/>
              <w:left w:val="nil"/>
              <w:bottom w:val="single" w:sz="4" w:space="0" w:color="auto"/>
              <w:right w:val="single" w:sz="12" w:space="0" w:color="auto"/>
            </w:tcBorders>
            <w:shd w:val="clear" w:color="auto" w:fill="auto"/>
            <w:noWrap/>
            <w:vAlign w:val="bottom"/>
            <w:hideMark/>
          </w:tcPr>
          <w:p w14:paraId="7C123E66"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Igbo</w:t>
            </w:r>
          </w:p>
        </w:tc>
        <w:tc>
          <w:tcPr>
            <w:tcW w:w="0" w:type="auto"/>
            <w:tcBorders>
              <w:top w:val="nil"/>
              <w:left w:val="single" w:sz="4" w:space="0" w:color="auto"/>
              <w:bottom w:val="single" w:sz="4" w:space="0" w:color="auto"/>
              <w:right w:val="single" w:sz="4" w:space="0" w:color="auto"/>
            </w:tcBorders>
            <w:shd w:val="clear" w:color="000000" w:fill="C65911"/>
            <w:noWrap/>
            <w:vAlign w:val="bottom"/>
            <w:hideMark/>
          </w:tcPr>
          <w:p w14:paraId="62F0D83F"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auto" w:fill="auto"/>
            <w:noWrap/>
            <w:vAlign w:val="bottom"/>
            <w:hideMark/>
          </w:tcPr>
          <w:p w14:paraId="4CA4D934"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6B2D8471"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4C3EDA1D"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22425624"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65EF611E"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2B6DA506"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r>
      <w:tr w:rsidR="002A63E3" w:rsidRPr="002A63E3" w14:paraId="25A80C34" w14:textId="77777777" w:rsidTr="002A63E3">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F8B08F7" w14:textId="77777777" w:rsidR="002A63E3" w:rsidRPr="002A63E3" w:rsidRDefault="002A63E3" w:rsidP="002A63E3">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7</w:t>
            </w:r>
          </w:p>
        </w:tc>
        <w:tc>
          <w:tcPr>
            <w:tcW w:w="0" w:type="auto"/>
            <w:tcBorders>
              <w:top w:val="nil"/>
              <w:left w:val="nil"/>
              <w:bottom w:val="single" w:sz="4" w:space="0" w:color="auto"/>
              <w:right w:val="single" w:sz="12" w:space="0" w:color="auto"/>
            </w:tcBorders>
            <w:shd w:val="clear" w:color="auto" w:fill="auto"/>
            <w:noWrap/>
            <w:vAlign w:val="bottom"/>
            <w:hideMark/>
          </w:tcPr>
          <w:p w14:paraId="33E3B9A8"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P10</w:t>
            </w:r>
          </w:p>
        </w:tc>
        <w:tc>
          <w:tcPr>
            <w:tcW w:w="0" w:type="auto"/>
            <w:tcBorders>
              <w:top w:val="nil"/>
              <w:left w:val="nil"/>
              <w:bottom w:val="single" w:sz="4" w:space="0" w:color="auto"/>
              <w:right w:val="single" w:sz="12" w:space="0" w:color="auto"/>
            </w:tcBorders>
            <w:shd w:val="clear" w:color="auto" w:fill="auto"/>
            <w:noWrap/>
            <w:vAlign w:val="bottom"/>
            <w:hideMark/>
          </w:tcPr>
          <w:p w14:paraId="42563846"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Yoruba</w:t>
            </w:r>
          </w:p>
        </w:tc>
        <w:tc>
          <w:tcPr>
            <w:tcW w:w="0" w:type="auto"/>
            <w:tcBorders>
              <w:top w:val="nil"/>
              <w:left w:val="single" w:sz="4" w:space="0" w:color="auto"/>
              <w:bottom w:val="single" w:sz="4" w:space="0" w:color="auto"/>
              <w:right w:val="single" w:sz="4" w:space="0" w:color="auto"/>
            </w:tcBorders>
            <w:shd w:val="clear" w:color="000000" w:fill="FFE699"/>
            <w:noWrap/>
            <w:vAlign w:val="bottom"/>
            <w:hideMark/>
          </w:tcPr>
          <w:p w14:paraId="00B9B1E5"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6EEA5736"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FFE699"/>
            <w:noWrap/>
            <w:vAlign w:val="bottom"/>
            <w:hideMark/>
          </w:tcPr>
          <w:p w14:paraId="2F20953A"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10099296"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5A494707"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4836BCC5"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76F4BA9D"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r>
      <w:tr w:rsidR="002A63E3" w:rsidRPr="002A63E3" w14:paraId="072E0F37" w14:textId="77777777" w:rsidTr="002A63E3">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E8E169" w14:textId="77777777" w:rsidR="002A63E3" w:rsidRPr="002A63E3" w:rsidRDefault="002A63E3" w:rsidP="002A63E3">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8</w:t>
            </w:r>
          </w:p>
        </w:tc>
        <w:tc>
          <w:tcPr>
            <w:tcW w:w="0" w:type="auto"/>
            <w:tcBorders>
              <w:top w:val="nil"/>
              <w:left w:val="nil"/>
              <w:bottom w:val="single" w:sz="4" w:space="0" w:color="auto"/>
              <w:right w:val="single" w:sz="12" w:space="0" w:color="auto"/>
            </w:tcBorders>
            <w:shd w:val="clear" w:color="auto" w:fill="auto"/>
            <w:noWrap/>
            <w:vAlign w:val="bottom"/>
            <w:hideMark/>
          </w:tcPr>
          <w:p w14:paraId="131C4DAB"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P11</w:t>
            </w:r>
          </w:p>
        </w:tc>
        <w:tc>
          <w:tcPr>
            <w:tcW w:w="0" w:type="auto"/>
            <w:tcBorders>
              <w:top w:val="nil"/>
              <w:left w:val="nil"/>
              <w:bottom w:val="single" w:sz="4" w:space="0" w:color="auto"/>
              <w:right w:val="single" w:sz="12" w:space="0" w:color="auto"/>
            </w:tcBorders>
            <w:shd w:val="clear" w:color="auto" w:fill="auto"/>
            <w:noWrap/>
            <w:vAlign w:val="bottom"/>
            <w:hideMark/>
          </w:tcPr>
          <w:p w14:paraId="3FDC4867"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Hausa/Yoruba</w:t>
            </w:r>
          </w:p>
        </w:tc>
        <w:tc>
          <w:tcPr>
            <w:tcW w:w="0" w:type="auto"/>
            <w:tcBorders>
              <w:top w:val="nil"/>
              <w:left w:val="single" w:sz="4" w:space="0" w:color="auto"/>
              <w:bottom w:val="single" w:sz="4" w:space="0" w:color="auto"/>
              <w:right w:val="single" w:sz="4" w:space="0" w:color="auto"/>
            </w:tcBorders>
            <w:shd w:val="clear" w:color="000000" w:fill="9BC2E6"/>
            <w:noWrap/>
            <w:vAlign w:val="bottom"/>
            <w:hideMark/>
          </w:tcPr>
          <w:p w14:paraId="00D26280"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22197C21"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auto" w:fill="auto"/>
            <w:noWrap/>
            <w:vAlign w:val="bottom"/>
            <w:hideMark/>
          </w:tcPr>
          <w:p w14:paraId="46BBB73C"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2A715573"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8E7D413"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0BFB8B0"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661D2555"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r>
      <w:tr w:rsidR="002A63E3" w:rsidRPr="002A63E3" w14:paraId="07B5DCAD" w14:textId="77777777" w:rsidTr="002A63E3">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D0A6296" w14:textId="77777777" w:rsidR="002A63E3" w:rsidRPr="002A63E3" w:rsidRDefault="002A63E3" w:rsidP="002A63E3">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9</w:t>
            </w:r>
          </w:p>
        </w:tc>
        <w:tc>
          <w:tcPr>
            <w:tcW w:w="0" w:type="auto"/>
            <w:tcBorders>
              <w:top w:val="nil"/>
              <w:left w:val="nil"/>
              <w:bottom w:val="single" w:sz="4" w:space="0" w:color="auto"/>
              <w:right w:val="single" w:sz="12" w:space="0" w:color="auto"/>
            </w:tcBorders>
            <w:shd w:val="clear" w:color="auto" w:fill="auto"/>
            <w:noWrap/>
            <w:vAlign w:val="bottom"/>
            <w:hideMark/>
          </w:tcPr>
          <w:p w14:paraId="6274D168"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P12</w:t>
            </w:r>
          </w:p>
        </w:tc>
        <w:tc>
          <w:tcPr>
            <w:tcW w:w="0" w:type="auto"/>
            <w:tcBorders>
              <w:top w:val="nil"/>
              <w:left w:val="nil"/>
              <w:bottom w:val="single" w:sz="4" w:space="0" w:color="auto"/>
              <w:right w:val="single" w:sz="12" w:space="0" w:color="auto"/>
            </w:tcBorders>
            <w:shd w:val="clear" w:color="auto" w:fill="auto"/>
            <w:noWrap/>
            <w:vAlign w:val="bottom"/>
            <w:hideMark/>
          </w:tcPr>
          <w:p w14:paraId="36927679"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Hausa/Igbo</w:t>
            </w:r>
          </w:p>
        </w:tc>
        <w:tc>
          <w:tcPr>
            <w:tcW w:w="0" w:type="auto"/>
            <w:tcBorders>
              <w:top w:val="nil"/>
              <w:left w:val="single" w:sz="4" w:space="0" w:color="auto"/>
              <w:bottom w:val="single" w:sz="4" w:space="0" w:color="auto"/>
              <w:right w:val="single" w:sz="4" w:space="0" w:color="auto"/>
            </w:tcBorders>
            <w:shd w:val="clear" w:color="000000" w:fill="C65911"/>
            <w:noWrap/>
            <w:vAlign w:val="bottom"/>
            <w:hideMark/>
          </w:tcPr>
          <w:p w14:paraId="2BD7C4D1"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0FA65CFF"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auto" w:fill="auto"/>
            <w:noWrap/>
            <w:vAlign w:val="bottom"/>
            <w:hideMark/>
          </w:tcPr>
          <w:p w14:paraId="7C4A58A8"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4B3823CF"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43C2A2ED"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1CF13910"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6D26E1EB" w14:textId="77777777" w:rsidR="002A63E3" w:rsidRPr="002A63E3" w:rsidRDefault="002A63E3" w:rsidP="002A63E3">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r>
      <w:tr w:rsidR="000E23E0" w:rsidRPr="002A63E3" w14:paraId="03AFC016" w14:textId="77777777" w:rsidTr="006F289F">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6DF8654"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10</w:t>
            </w:r>
          </w:p>
        </w:tc>
        <w:tc>
          <w:tcPr>
            <w:tcW w:w="0" w:type="auto"/>
            <w:tcBorders>
              <w:top w:val="nil"/>
              <w:left w:val="nil"/>
              <w:bottom w:val="single" w:sz="4" w:space="0" w:color="auto"/>
              <w:right w:val="single" w:sz="12" w:space="0" w:color="auto"/>
            </w:tcBorders>
            <w:shd w:val="clear" w:color="auto" w:fill="auto"/>
            <w:noWrap/>
            <w:vAlign w:val="bottom"/>
            <w:hideMark/>
          </w:tcPr>
          <w:p w14:paraId="2831282C"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P13</w:t>
            </w:r>
          </w:p>
        </w:tc>
        <w:tc>
          <w:tcPr>
            <w:tcW w:w="0" w:type="auto"/>
            <w:tcBorders>
              <w:top w:val="nil"/>
              <w:left w:val="nil"/>
              <w:bottom w:val="single" w:sz="4" w:space="0" w:color="auto"/>
              <w:right w:val="single" w:sz="12" w:space="0" w:color="auto"/>
            </w:tcBorders>
            <w:shd w:val="clear" w:color="auto" w:fill="auto"/>
            <w:noWrap/>
            <w:vAlign w:val="bottom"/>
            <w:hideMark/>
          </w:tcPr>
          <w:p w14:paraId="00DEE9CB"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Yoruba</w:t>
            </w:r>
          </w:p>
        </w:tc>
        <w:tc>
          <w:tcPr>
            <w:tcW w:w="0" w:type="auto"/>
            <w:tcBorders>
              <w:top w:val="nil"/>
              <w:left w:val="nil"/>
              <w:bottom w:val="single" w:sz="4" w:space="0" w:color="auto"/>
              <w:right w:val="single" w:sz="4" w:space="0" w:color="auto"/>
            </w:tcBorders>
            <w:shd w:val="clear" w:color="000000" w:fill="9BC2E6"/>
            <w:noWrap/>
            <w:vAlign w:val="bottom"/>
            <w:hideMark/>
          </w:tcPr>
          <w:p w14:paraId="02BBC101"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77E7F5F0"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18D2F4D5"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70074540"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auto" w:fill="auto"/>
            <w:noWrap/>
            <w:vAlign w:val="bottom"/>
            <w:hideMark/>
          </w:tcPr>
          <w:p w14:paraId="61F89917"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15F67A" w14:textId="3B226D08" w:rsidR="000E23E0" w:rsidRPr="002A63E3" w:rsidRDefault="000E23E0" w:rsidP="000E23E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7A9D681B"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r>
      <w:tr w:rsidR="000E23E0" w:rsidRPr="002A63E3" w14:paraId="5C70DB66" w14:textId="77777777" w:rsidTr="006F289F">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868AB3E"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11</w:t>
            </w:r>
          </w:p>
        </w:tc>
        <w:tc>
          <w:tcPr>
            <w:tcW w:w="0" w:type="auto"/>
            <w:tcBorders>
              <w:top w:val="nil"/>
              <w:left w:val="nil"/>
              <w:bottom w:val="single" w:sz="4" w:space="0" w:color="auto"/>
              <w:right w:val="single" w:sz="12" w:space="0" w:color="auto"/>
            </w:tcBorders>
            <w:shd w:val="clear" w:color="auto" w:fill="auto"/>
            <w:noWrap/>
            <w:vAlign w:val="bottom"/>
            <w:hideMark/>
          </w:tcPr>
          <w:p w14:paraId="327E132F"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P14</w:t>
            </w:r>
          </w:p>
        </w:tc>
        <w:tc>
          <w:tcPr>
            <w:tcW w:w="0" w:type="auto"/>
            <w:tcBorders>
              <w:top w:val="nil"/>
              <w:left w:val="nil"/>
              <w:bottom w:val="single" w:sz="4" w:space="0" w:color="auto"/>
              <w:right w:val="single" w:sz="12" w:space="0" w:color="auto"/>
            </w:tcBorders>
            <w:shd w:val="clear" w:color="auto" w:fill="auto"/>
            <w:noWrap/>
            <w:vAlign w:val="bottom"/>
            <w:hideMark/>
          </w:tcPr>
          <w:p w14:paraId="29B2CB9D"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Hausa/Yoruba</w:t>
            </w:r>
          </w:p>
        </w:tc>
        <w:tc>
          <w:tcPr>
            <w:tcW w:w="0" w:type="auto"/>
            <w:tcBorders>
              <w:top w:val="nil"/>
              <w:left w:val="nil"/>
              <w:bottom w:val="single" w:sz="4" w:space="0" w:color="auto"/>
              <w:right w:val="single" w:sz="4" w:space="0" w:color="auto"/>
            </w:tcBorders>
            <w:shd w:val="clear" w:color="000000" w:fill="FFE699"/>
            <w:noWrap/>
            <w:vAlign w:val="bottom"/>
            <w:hideMark/>
          </w:tcPr>
          <w:p w14:paraId="4B3A2232"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103EC20A"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52A6C65C"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63149142"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27158903"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auto" w:fill="auto"/>
            <w:noWrap/>
            <w:vAlign w:val="bottom"/>
            <w:hideMark/>
          </w:tcPr>
          <w:p w14:paraId="0036117C" w14:textId="311EFB77" w:rsidR="000E23E0" w:rsidRPr="002A63E3" w:rsidRDefault="000E23E0" w:rsidP="000E23E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FFE699"/>
            <w:noWrap/>
            <w:vAlign w:val="bottom"/>
            <w:hideMark/>
          </w:tcPr>
          <w:p w14:paraId="354969E9"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r>
      <w:tr w:rsidR="002A63E3" w:rsidRPr="002A63E3" w14:paraId="05F9A288" w14:textId="77777777" w:rsidTr="002A63E3">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9DB26A" w14:textId="77777777" w:rsidR="002A63E3" w:rsidRPr="002A63E3" w:rsidRDefault="002A63E3" w:rsidP="002A63E3">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12</w:t>
            </w:r>
          </w:p>
        </w:tc>
        <w:tc>
          <w:tcPr>
            <w:tcW w:w="0" w:type="auto"/>
            <w:tcBorders>
              <w:top w:val="nil"/>
              <w:left w:val="nil"/>
              <w:bottom w:val="single" w:sz="4" w:space="0" w:color="auto"/>
              <w:right w:val="single" w:sz="12" w:space="0" w:color="auto"/>
            </w:tcBorders>
            <w:shd w:val="clear" w:color="auto" w:fill="auto"/>
            <w:noWrap/>
            <w:vAlign w:val="bottom"/>
            <w:hideMark/>
          </w:tcPr>
          <w:p w14:paraId="6CD28EF5"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P15</w:t>
            </w:r>
          </w:p>
        </w:tc>
        <w:tc>
          <w:tcPr>
            <w:tcW w:w="0" w:type="auto"/>
            <w:tcBorders>
              <w:top w:val="nil"/>
              <w:left w:val="nil"/>
              <w:bottom w:val="single" w:sz="4" w:space="0" w:color="auto"/>
              <w:right w:val="single" w:sz="12" w:space="0" w:color="auto"/>
            </w:tcBorders>
            <w:shd w:val="clear" w:color="auto" w:fill="auto"/>
            <w:noWrap/>
            <w:vAlign w:val="bottom"/>
            <w:hideMark/>
          </w:tcPr>
          <w:p w14:paraId="64C32FFB"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Hausa/Igbo</w:t>
            </w:r>
          </w:p>
        </w:tc>
        <w:tc>
          <w:tcPr>
            <w:tcW w:w="0" w:type="auto"/>
            <w:tcBorders>
              <w:top w:val="nil"/>
              <w:left w:val="nil"/>
              <w:bottom w:val="single" w:sz="4" w:space="0" w:color="auto"/>
              <w:right w:val="single" w:sz="4" w:space="0" w:color="auto"/>
            </w:tcBorders>
            <w:shd w:val="clear" w:color="000000" w:fill="9BC2E6"/>
            <w:noWrap/>
            <w:vAlign w:val="bottom"/>
            <w:hideMark/>
          </w:tcPr>
          <w:p w14:paraId="2F14AE70"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4774DB00"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69026072"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auto" w:fill="auto"/>
            <w:noWrap/>
            <w:vAlign w:val="bottom"/>
            <w:hideMark/>
          </w:tcPr>
          <w:p w14:paraId="1B3AE044"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3CBA44EE"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0F32917"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1B7C2DE6" w14:textId="77777777" w:rsidR="002A63E3" w:rsidRPr="002A63E3" w:rsidRDefault="002A63E3" w:rsidP="002A63E3">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M</w:t>
            </w:r>
          </w:p>
        </w:tc>
      </w:tr>
      <w:tr w:rsidR="000E23E0" w:rsidRPr="002A63E3" w14:paraId="4DB3A0C6" w14:textId="77777777" w:rsidTr="00C35CE1">
        <w:trPr>
          <w:trHeight w:val="246"/>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4DCE3F1" w14:textId="77777777" w:rsidR="000E23E0" w:rsidRPr="002A63E3" w:rsidRDefault="000E23E0" w:rsidP="000E23E0">
            <w:pPr>
              <w:spacing w:after="0" w:line="240" w:lineRule="auto"/>
              <w:jc w:val="center"/>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13</w:t>
            </w:r>
          </w:p>
        </w:tc>
        <w:tc>
          <w:tcPr>
            <w:tcW w:w="0" w:type="auto"/>
            <w:tcBorders>
              <w:top w:val="nil"/>
              <w:left w:val="nil"/>
              <w:bottom w:val="single" w:sz="4" w:space="0" w:color="auto"/>
              <w:right w:val="single" w:sz="12" w:space="0" w:color="auto"/>
            </w:tcBorders>
            <w:shd w:val="clear" w:color="auto" w:fill="auto"/>
            <w:noWrap/>
            <w:vAlign w:val="bottom"/>
            <w:hideMark/>
          </w:tcPr>
          <w:p w14:paraId="392178A8"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Agents P16</w:t>
            </w:r>
          </w:p>
        </w:tc>
        <w:tc>
          <w:tcPr>
            <w:tcW w:w="0" w:type="auto"/>
            <w:tcBorders>
              <w:top w:val="nil"/>
              <w:left w:val="nil"/>
              <w:bottom w:val="single" w:sz="4" w:space="0" w:color="auto"/>
              <w:right w:val="single" w:sz="12" w:space="0" w:color="auto"/>
            </w:tcBorders>
            <w:shd w:val="clear" w:color="auto" w:fill="auto"/>
            <w:noWrap/>
            <w:vAlign w:val="bottom"/>
            <w:hideMark/>
          </w:tcPr>
          <w:p w14:paraId="541E9248"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Yoruba</w:t>
            </w:r>
          </w:p>
        </w:tc>
        <w:tc>
          <w:tcPr>
            <w:tcW w:w="0" w:type="auto"/>
            <w:tcBorders>
              <w:top w:val="nil"/>
              <w:left w:val="nil"/>
              <w:bottom w:val="single" w:sz="4" w:space="0" w:color="auto"/>
              <w:right w:val="single" w:sz="4" w:space="0" w:color="auto"/>
            </w:tcBorders>
            <w:shd w:val="clear" w:color="000000" w:fill="FFE699"/>
            <w:noWrap/>
            <w:vAlign w:val="bottom"/>
            <w:hideMark/>
          </w:tcPr>
          <w:p w14:paraId="33DEB869"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02556F56" w14:textId="77777777"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229CEBE5"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791265C4"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51D6FC2D" w14:textId="77777777" w:rsidR="000E23E0" w:rsidRPr="002A63E3" w:rsidRDefault="000E23E0" w:rsidP="000E23E0">
            <w:pPr>
              <w:spacing w:after="0" w:line="240" w:lineRule="auto"/>
              <w:rPr>
                <w:rFonts w:ascii="Calibri" w:eastAsia="Times New Roman" w:hAnsi="Calibri" w:cs="Calibri"/>
                <w:b/>
                <w:bCs/>
                <w:color w:val="FFFFFF"/>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3F951A72" w14:textId="642C5C3D"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FFFFFF"/>
                <w:sz w:val="18"/>
                <w:szCs w:val="18"/>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562467EC" w14:textId="4571FAA4" w:rsidR="000E23E0" w:rsidRPr="002A63E3" w:rsidRDefault="000E23E0" w:rsidP="000E23E0">
            <w:pPr>
              <w:spacing w:after="0" w:line="240" w:lineRule="auto"/>
              <w:rPr>
                <w:rFonts w:ascii="Calibri" w:eastAsia="Times New Roman" w:hAnsi="Calibri" w:cs="Calibri"/>
                <w:b/>
                <w:bCs/>
                <w:color w:val="000000"/>
                <w:sz w:val="18"/>
                <w:szCs w:val="18"/>
              </w:rPr>
            </w:pPr>
            <w:r w:rsidRPr="002A63E3">
              <w:rPr>
                <w:rFonts w:ascii="Calibri" w:eastAsia="Times New Roman" w:hAnsi="Calibri" w:cs="Calibri"/>
                <w:b/>
                <w:bCs/>
                <w:color w:val="FFFFFF"/>
                <w:sz w:val="18"/>
                <w:szCs w:val="18"/>
              </w:rPr>
              <w:t>LM</w:t>
            </w:r>
          </w:p>
        </w:tc>
      </w:tr>
    </w:tbl>
    <w:p w14:paraId="7B69A687" w14:textId="77777777" w:rsidR="00A732A9" w:rsidRDefault="00A732A9" w:rsidP="00F23C1A">
      <w:pPr>
        <w:rPr>
          <w:b/>
          <w:bCs/>
        </w:rPr>
      </w:pPr>
    </w:p>
    <w:p w14:paraId="14AD7455" w14:textId="1F2686A0" w:rsidR="00A732A9" w:rsidRPr="00A32EA3" w:rsidRDefault="00314C25" w:rsidP="00F23C1A">
      <w:pPr>
        <w:rPr>
          <w:b/>
          <w:bCs/>
        </w:rPr>
      </w:pPr>
      <w:r w:rsidRPr="00A32EA3">
        <w:rPr>
          <w:b/>
          <w:bCs/>
        </w:rPr>
        <w:t>Inbound</w:t>
      </w:r>
    </w:p>
    <w:tbl>
      <w:tblPr>
        <w:tblW w:w="9973" w:type="dxa"/>
        <w:tblLook w:val="04A0" w:firstRow="1" w:lastRow="0" w:firstColumn="1" w:lastColumn="0" w:noHBand="0" w:noVBand="1"/>
      </w:tblPr>
      <w:tblGrid>
        <w:gridCol w:w="2177"/>
        <w:gridCol w:w="1251"/>
        <w:gridCol w:w="935"/>
        <w:gridCol w:w="935"/>
        <w:gridCol w:w="935"/>
        <w:gridCol w:w="935"/>
        <w:gridCol w:w="935"/>
        <w:gridCol w:w="935"/>
        <w:gridCol w:w="935"/>
      </w:tblGrid>
      <w:tr w:rsidR="00AF2420" w:rsidRPr="00AF2420" w14:paraId="06FBED8E" w14:textId="77777777" w:rsidTr="00AF2420">
        <w:trPr>
          <w:trHeight w:val="249"/>
        </w:trPr>
        <w:tc>
          <w:tcPr>
            <w:tcW w:w="0" w:type="auto"/>
            <w:tcBorders>
              <w:top w:val="nil"/>
              <w:left w:val="nil"/>
              <w:bottom w:val="nil"/>
              <w:right w:val="nil"/>
            </w:tcBorders>
            <w:shd w:val="clear" w:color="auto" w:fill="auto"/>
            <w:noWrap/>
            <w:vAlign w:val="bottom"/>
            <w:hideMark/>
          </w:tcPr>
          <w:p w14:paraId="28F561E6" w14:textId="77777777" w:rsidR="00AF2420" w:rsidRPr="00AF2420" w:rsidRDefault="00AF2420" w:rsidP="00AF2420">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14:paraId="68B96BB3" w14:textId="77777777" w:rsidR="00AF2420" w:rsidRPr="00AF2420" w:rsidRDefault="00AF2420" w:rsidP="00AF2420">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000000" w:fill="000000"/>
            <w:noWrap/>
            <w:vAlign w:val="bottom"/>
            <w:hideMark/>
          </w:tcPr>
          <w:p w14:paraId="2C65A63E" w14:textId="77777777" w:rsidR="00AF2420" w:rsidRPr="00AF2420" w:rsidRDefault="00AF2420" w:rsidP="00AF2420">
            <w:pPr>
              <w:spacing w:after="0" w:line="240" w:lineRule="auto"/>
              <w:jc w:val="right"/>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1-Jul-22</w:t>
            </w:r>
          </w:p>
        </w:tc>
        <w:tc>
          <w:tcPr>
            <w:tcW w:w="0" w:type="auto"/>
            <w:tcBorders>
              <w:top w:val="nil"/>
              <w:left w:val="nil"/>
              <w:bottom w:val="nil"/>
              <w:right w:val="nil"/>
            </w:tcBorders>
            <w:shd w:val="clear" w:color="000000" w:fill="000000"/>
            <w:noWrap/>
            <w:vAlign w:val="bottom"/>
            <w:hideMark/>
          </w:tcPr>
          <w:p w14:paraId="52A767CC" w14:textId="77777777" w:rsidR="00AF2420" w:rsidRPr="00AF2420" w:rsidRDefault="00AF2420" w:rsidP="00AF2420">
            <w:pPr>
              <w:spacing w:after="0" w:line="240" w:lineRule="auto"/>
              <w:jc w:val="right"/>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2-Jul-22</w:t>
            </w:r>
          </w:p>
        </w:tc>
        <w:tc>
          <w:tcPr>
            <w:tcW w:w="0" w:type="auto"/>
            <w:tcBorders>
              <w:top w:val="nil"/>
              <w:left w:val="nil"/>
              <w:bottom w:val="nil"/>
              <w:right w:val="nil"/>
            </w:tcBorders>
            <w:shd w:val="clear" w:color="000000" w:fill="000000"/>
            <w:noWrap/>
            <w:vAlign w:val="bottom"/>
            <w:hideMark/>
          </w:tcPr>
          <w:p w14:paraId="7B45DDB0" w14:textId="77777777" w:rsidR="00AF2420" w:rsidRPr="00AF2420" w:rsidRDefault="00AF2420" w:rsidP="00AF2420">
            <w:pPr>
              <w:spacing w:after="0" w:line="240" w:lineRule="auto"/>
              <w:jc w:val="right"/>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3-Jul-22</w:t>
            </w:r>
          </w:p>
        </w:tc>
        <w:tc>
          <w:tcPr>
            <w:tcW w:w="0" w:type="auto"/>
            <w:tcBorders>
              <w:top w:val="nil"/>
              <w:left w:val="nil"/>
              <w:bottom w:val="nil"/>
              <w:right w:val="nil"/>
            </w:tcBorders>
            <w:shd w:val="clear" w:color="000000" w:fill="000000"/>
            <w:noWrap/>
            <w:vAlign w:val="bottom"/>
            <w:hideMark/>
          </w:tcPr>
          <w:p w14:paraId="4256AE4F" w14:textId="77777777" w:rsidR="00AF2420" w:rsidRPr="00AF2420" w:rsidRDefault="00AF2420" w:rsidP="00AF2420">
            <w:pPr>
              <w:spacing w:after="0" w:line="240" w:lineRule="auto"/>
              <w:jc w:val="right"/>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4-Jul-22</w:t>
            </w:r>
          </w:p>
        </w:tc>
        <w:tc>
          <w:tcPr>
            <w:tcW w:w="0" w:type="auto"/>
            <w:tcBorders>
              <w:top w:val="nil"/>
              <w:left w:val="nil"/>
              <w:bottom w:val="nil"/>
              <w:right w:val="nil"/>
            </w:tcBorders>
            <w:shd w:val="clear" w:color="000000" w:fill="000000"/>
            <w:noWrap/>
            <w:vAlign w:val="bottom"/>
            <w:hideMark/>
          </w:tcPr>
          <w:p w14:paraId="1269F2D4" w14:textId="77777777" w:rsidR="00AF2420" w:rsidRPr="00AF2420" w:rsidRDefault="00AF2420" w:rsidP="00AF2420">
            <w:pPr>
              <w:spacing w:after="0" w:line="240" w:lineRule="auto"/>
              <w:jc w:val="right"/>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5-Jul-22</w:t>
            </w:r>
          </w:p>
        </w:tc>
        <w:tc>
          <w:tcPr>
            <w:tcW w:w="0" w:type="auto"/>
            <w:tcBorders>
              <w:top w:val="nil"/>
              <w:left w:val="nil"/>
              <w:bottom w:val="nil"/>
              <w:right w:val="nil"/>
            </w:tcBorders>
            <w:shd w:val="clear" w:color="000000" w:fill="000000"/>
            <w:noWrap/>
            <w:vAlign w:val="bottom"/>
            <w:hideMark/>
          </w:tcPr>
          <w:p w14:paraId="05957899" w14:textId="77777777" w:rsidR="00AF2420" w:rsidRPr="00AF2420" w:rsidRDefault="00AF2420" w:rsidP="00AF2420">
            <w:pPr>
              <w:spacing w:after="0" w:line="240" w:lineRule="auto"/>
              <w:jc w:val="right"/>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6-Jul-22</w:t>
            </w:r>
          </w:p>
        </w:tc>
        <w:tc>
          <w:tcPr>
            <w:tcW w:w="0" w:type="auto"/>
            <w:tcBorders>
              <w:top w:val="nil"/>
              <w:left w:val="nil"/>
              <w:bottom w:val="nil"/>
              <w:right w:val="nil"/>
            </w:tcBorders>
            <w:shd w:val="clear" w:color="000000" w:fill="000000"/>
            <w:noWrap/>
            <w:vAlign w:val="bottom"/>
            <w:hideMark/>
          </w:tcPr>
          <w:p w14:paraId="5240474B" w14:textId="77777777" w:rsidR="00AF2420" w:rsidRPr="00AF2420" w:rsidRDefault="00AF2420" w:rsidP="00AF2420">
            <w:pPr>
              <w:spacing w:after="0" w:line="240" w:lineRule="auto"/>
              <w:jc w:val="right"/>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7-Jul-22</w:t>
            </w:r>
          </w:p>
        </w:tc>
      </w:tr>
      <w:tr w:rsidR="00AF2420" w:rsidRPr="00AF2420" w14:paraId="3CEEF12B" w14:textId="77777777" w:rsidTr="00AF2420">
        <w:trPr>
          <w:trHeight w:val="249"/>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9D503E1" w14:textId="77777777" w:rsidR="00AF2420" w:rsidRPr="00AF2420" w:rsidRDefault="00AF2420" w:rsidP="00AF2420">
            <w:pPr>
              <w:spacing w:after="0" w:line="240" w:lineRule="auto"/>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Shift Timing</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4C02976B" w14:textId="77777777" w:rsidR="00AF2420" w:rsidRPr="00AF2420" w:rsidRDefault="00AF2420" w:rsidP="00AF2420">
            <w:pPr>
              <w:spacing w:after="0" w:line="240" w:lineRule="auto"/>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Shift Status</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1A77C50E" w14:textId="77777777" w:rsidR="00AF2420" w:rsidRPr="00AF2420" w:rsidRDefault="00AF2420" w:rsidP="00AF2420">
            <w:pPr>
              <w:spacing w:after="0" w:line="240" w:lineRule="auto"/>
              <w:jc w:val="center"/>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Fri</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7FCF741D" w14:textId="77777777" w:rsidR="00AF2420" w:rsidRPr="00AF2420" w:rsidRDefault="00AF2420" w:rsidP="00AF2420">
            <w:pPr>
              <w:spacing w:after="0" w:line="240" w:lineRule="auto"/>
              <w:jc w:val="center"/>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Sat</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54A6680E" w14:textId="77777777" w:rsidR="00AF2420" w:rsidRPr="00AF2420" w:rsidRDefault="00AF2420" w:rsidP="00AF2420">
            <w:pPr>
              <w:spacing w:after="0" w:line="240" w:lineRule="auto"/>
              <w:jc w:val="center"/>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Sun</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0EF2D41B" w14:textId="77777777" w:rsidR="00AF2420" w:rsidRPr="00AF2420" w:rsidRDefault="00AF2420" w:rsidP="00AF2420">
            <w:pPr>
              <w:spacing w:after="0" w:line="240" w:lineRule="auto"/>
              <w:jc w:val="center"/>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Mon</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14BFBC52" w14:textId="77777777" w:rsidR="00AF2420" w:rsidRPr="00AF2420" w:rsidRDefault="00AF2420" w:rsidP="00AF2420">
            <w:pPr>
              <w:spacing w:after="0" w:line="240" w:lineRule="auto"/>
              <w:jc w:val="center"/>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Tue</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1AA84539" w14:textId="77777777" w:rsidR="00AF2420" w:rsidRPr="00AF2420" w:rsidRDefault="00AF2420" w:rsidP="00AF2420">
            <w:pPr>
              <w:spacing w:after="0" w:line="240" w:lineRule="auto"/>
              <w:jc w:val="center"/>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Wed</w:t>
            </w:r>
          </w:p>
        </w:tc>
        <w:tc>
          <w:tcPr>
            <w:tcW w:w="0" w:type="auto"/>
            <w:tcBorders>
              <w:top w:val="single" w:sz="4" w:space="0" w:color="auto"/>
              <w:left w:val="nil"/>
              <w:bottom w:val="single" w:sz="4" w:space="0" w:color="auto"/>
              <w:right w:val="single" w:sz="4" w:space="0" w:color="auto"/>
            </w:tcBorders>
            <w:shd w:val="clear" w:color="000000" w:fill="000000"/>
            <w:noWrap/>
            <w:vAlign w:val="bottom"/>
            <w:hideMark/>
          </w:tcPr>
          <w:p w14:paraId="44744E5C" w14:textId="77777777" w:rsidR="00AF2420" w:rsidRPr="00AF2420" w:rsidRDefault="00AF2420" w:rsidP="00AF2420">
            <w:pPr>
              <w:spacing w:after="0" w:line="240" w:lineRule="auto"/>
              <w:jc w:val="center"/>
              <w:rPr>
                <w:rFonts w:ascii="Calibri" w:eastAsia="Times New Roman" w:hAnsi="Calibri" w:cs="Calibri"/>
                <w:b/>
                <w:bCs/>
                <w:color w:val="FFFFFF"/>
                <w:sz w:val="18"/>
                <w:szCs w:val="18"/>
              </w:rPr>
            </w:pPr>
            <w:r w:rsidRPr="00AF2420">
              <w:rPr>
                <w:rFonts w:ascii="Calibri" w:eastAsia="Times New Roman" w:hAnsi="Calibri" w:cs="Calibri"/>
                <w:b/>
                <w:bCs/>
                <w:color w:val="FFFFFF"/>
                <w:sz w:val="18"/>
                <w:szCs w:val="18"/>
              </w:rPr>
              <w:t>Thu</w:t>
            </w:r>
          </w:p>
        </w:tc>
      </w:tr>
      <w:tr w:rsidR="00AF2420" w:rsidRPr="00AF2420" w14:paraId="54C6D68F"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A6DEFB" w14:textId="43215A36" w:rsidR="00AF2420" w:rsidRPr="00AF2420" w:rsidRDefault="001F13A6" w:rsidP="00AF2420">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7</w:t>
            </w:r>
            <w:r w:rsidR="00AF2420" w:rsidRPr="00AF2420">
              <w:rPr>
                <w:rFonts w:ascii="Calibri" w:eastAsia="Times New Roman" w:hAnsi="Calibri" w:cs="Calibri"/>
                <w:b/>
                <w:bCs/>
                <w:color w:val="000000"/>
                <w:sz w:val="18"/>
                <w:szCs w:val="18"/>
              </w:rPr>
              <w:t xml:space="preserve">AM - </w:t>
            </w:r>
            <w:r>
              <w:rPr>
                <w:rFonts w:ascii="Calibri" w:eastAsia="Times New Roman" w:hAnsi="Calibri" w:cs="Calibri"/>
                <w:b/>
                <w:bCs/>
                <w:color w:val="000000"/>
                <w:sz w:val="18"/>
                <w:szCs w:val="18"/>
              </w:rPr>
              <w:t>2</w:t>
            </w:r>
            <w:r w:rsidR="00AF2420" w:rsidRPr="00AF2420">
              <w:rPr>
                <w:rFonts w:ascii="Calibri" w:eastAsia="Times New Roman" w:hAnsi="Calibri" w:cs="Calibri"/>
                <w:b/>
                <w:bCs/>
                <w:color w:val="000000"/>
                <w:sz w:val="18"/>
                <w:szCs w:val="18"/>
              </w:rPr>
              <w:t>:50PM</w:t>
            </w:r>
          </w:p>
        </w:tc>
        <w:tc>
          <w:tcPr>
            <w:tcW w:w="0" w:type="auto"/>
            <w:tcBorders>
              <w:top w:val="nil"/>
              <w:left w:val="nil"/>
              <w:bottom w:val="single" w:sz="4" w:space="0" w:color="auto"/>
              <w:right w:val="single" w:sz="4" w:space="0" w:color="auto"/>
            </w:tcBorders>
            <w:shd w:val="clear" w:color="auto" w:fill="auto"/>
            <w:noWrap/>
            <w:vAlign w:val="bottom"/>
            <w:hideMark/>
          </w:tcPr>
          <w:p w14:paraId="5DC50D49"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M</w:t>
            </w:r>
          </w:p>
        </w:tc>
        <w:tc>
          <w:tcPr>
            <w:tcW w:w="0" w:type="auto"/>
            <w:tcBorders>
              <w:top w:val="nil"/>
              <w:left w:val="nil"/>
              <w:bottom w:val="single" w:sz="4" w:space="0" w:color="auto"/>
              <w:right w:val="single" w:sz="4" w:space="0" w:color="auto"/>
            </w:tcBorders>
            <w:shd w:val="clear" w:color="auto" w:fill="auto"/>
            <w:noWrap/>
            <w:vAlign w:val="bottom"/>
            <w:hideMark/>
          </w:tcPr>
          <w:p w14:paraId="6B9B9C0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4BBCE78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290BB237"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40C09EFA"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389FC319"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640C6D99"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14:paraId="4BD5666A"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43</w:t>
            </w:r>
          </w:p>
        </w:tc>
      </w:tr>
      <w:tr w:rsidR="00AF2420" w:rsidRPr="00AF2420" w14:paraId="0DC87058"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2214EC"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10:10AM - 6:00PM</w:t>
            </w:r>
          </w:p>
        </w:tc>
        <w:tc>
          <w:tcPr>
            <w:tcW w:w="0" w:type="auto"/>
            <w:tcBorders>
              <w:top w:val="nil"/>
              <w:left w:val="nil"/>
              <w:bottom w:val="single" w:sz="4" w:space="0" w:color="auto"/>
              <w:right w:val="single" w:sz="4" w:space="0" w:color="auto"/>
            </w:tcBorders>
            <w:shd w:val="clear" w:color="auto" w:fill="auto"/>
            <w:noWrap/>
            <w:vAlign w:val="bottom"/>
            <w:hideMark/>
          </w:tcPr>
          <w:p w14:paraId="15898DEF"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LM</w:t>
            </w:r>
          </w:p>
        </w:tc>
        <w:tc>
          <w:tcPr>
            <w:tcW w:w="0" w:type="auto"/>
            <w:tcBorders>
              <w:top w:val="nil"/>
              <w:left w:val="nil"/>
              <w:bottom w:val="single" w:sz="4" w:space="0" w:color="auto"/>
              <w:right w:val="single" w:sz="4" w:space="0" w:color="auto"/>
            </w:tcBorders>
            <w:shd w:val="clear" w:color="auto" w:fill="auto"/>
            <w:noWrap/>
            <w:vAlign w:val="bottom"/>
            <w:hideMark/>
          </w:tcPr>
          <w:p w14:paraId="5916C863"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14:paraId="5A12718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14:paraId="10993F27"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14:paraId="6218741D"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14:paraId="5F2B582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14:paraId="1CE26F7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39</w:t>
            </w:r>
          </w:p>
        </w:tc>
        <w:tc>
          <w:tcPr>
            <w:tcW w:w="0" w:type="auto"/>
            <w:tcBorders>
              <w:top w:val="nil"/>
              <w:left w:val="nil"/>
              <w:bottom w:val="single" w:sz="4" w:space="0" w:color="auto"/>
              <w:right w:val="single" w:sz="4" w:space="0" w:color="auto"/>
            </w:tcBorders>
            <w:shd w:val="clear" w:color="auto" w:fill="auto"/>
            <w:noWrap/>
            <w:vAlign w:val="bottom"/>
            <w:hideMark/>
          </w:tcPr>
          <w:p w14:paraId="35DA2BA0"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38</w:t>
            </w:r>
          </w:p>
        </w:tc>
      </w:tr>
      <w:tr w:rsidR="00AF2420" w:rsidRPr="00AF2420" w14:paraId="409DBBEE"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8AA3ED"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2:10PM - 10:00PM</w:t>
            </w:r>
          </w:p>
        </w:tc>
        <w:tc>
          <w:tcPr>
            <w:tcW w:w="0" w:type="auto"/>
            <w:tcBorders>
              <w:top w:val="nil"/>
              <w:left w:val="nil"/>
              <w:bottom w:val="single" w:sz="4" w:space="0" w:color="auto"/>
              <w:right w:val="single" w:sz="4" w:space="0" w:color="auto"/>
            </w:tcBorders>
            <w:shd w:val="clear" w:color="auto" w:fill="auto"/>
            <w:noWrap/>
            <w:vAlign w:val="bottom"/>
            <w:hideMark/>
          </w:tcPr>
          <w:p w14:paraId="2ABFB1A3"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A</w:t>
            </w:r>
          </w:p>
        </w:tc>
        <w:tc>
          <w:tcPr>
            <w:tcW w:w="0" w:type="auto"/>
            <w:tcBorders>
              <w:top w:val="nil"/>
              <w:left w:val="nil"/>
              <w:bottom w:val="single" w:sz="4" w:space="0" w:color="auto"/>
              <w:right w:val="single" w:sz="4" w:space="0" w:color="auto"/>
            </w:tcBorders>
            <w:shd w:val="clear" w:color="auto" w:fill="auto"/>
            <w:noWrap/>
            <w:vAlign w:val="bottom"/>
            <w:hideMark/>
          </w:tcPr>
          <w:p w14:paraId="170E7B55"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36</w:t>
            </w:r>
          </w:p>
        </w:tc>
        <w:tc>
          <w:tcPr>
            <w:tcW w:w="0" w:type="auto"/>
            <w:tcBorders>
              <w:top w:val="nil"/>
              <w:left w:val="nil"/>
              <w:bottom w:val="single" w:sz="4" w:space="0" w:color="auto"/>
              <w:right w:val="single" w:sz="4" w:space="0" w:color="auto"/>
            </w:tcBorders>
            <w:shd w:val="clear" w:color="auto" w:fill="auto"/>
            <w:noWrap/>
            <w:vAlign w:val="bottom"/>
            <w:hideMark/>
          </w:tcPr>
          <w:p w14:paraId="219E1970"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14:paraId="4942A1F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14:paraId="1C4BACF7"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36</w:t>
            </w:r>
          </w:p>
        </w:tc>
        <w:tc>
          <w:tcPr>
            <w:tcW w:w="0" w:type="auto"/>
            <w:tcBorders>
              <w:top w:val="nil"/>
              <w:left w:val="nil"/>
              <w:bottom w:val="single" w:sz="4" w:space="0" w:color="auto"/>
              <w:right w:val="single" w:sz="4" w:space="0" w:color="auto"/>
            </w:tcBorders>
            <w:shd w:val="clear" w:color="auto" w:fill="auto"/>
            <w:noWrap/>
            <w:vAlign w:val="bottom"/>
            <w:hideMark/>
          </w:tcPr>
          <w:p w14:paraId="1E37305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14:paraId="46470ED7"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14:paraId="2F112AA5"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35</w:t>
            </w:r>
          </w:p>
        </w:tc>
      </w:tr>
      <w:tr w:rsidR="00AF2420" w:rsidRPr="00AF2420" w14:paraId="41D9DED3"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3F77F1"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Work Off</w:t>
            </w:r>
          </w:p>
        </w:tc>
        <w:tc>
          <w:tcPr>
            <w:tcW w:w="0" w:type="auto"/>
            <w:tcBorders>
              <w:top w:val="nil"/>
              <w:left w:val="nil"/>
              <w:bottom w:val="single" w:sz="4" w:space="0" w:color="auto"/>
              <w:right w:val="single" w:sz="4" w:space="0" w:color="auto"/>
            </w:tcBorders>
            <w:shd w:val="clear" w:color="auto" w:fill="auto"/>
            <w:noWrap/>
            <w:vAlign w:val="bottom"/>
            <w:hideMark/>
          </w:tcPr>
          <w:p w14:paraId="63E95AA0"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auto" w:fill="auto"/>
            <w:noWrap/>
            <w:vAlign w:val="bottom"/>
            <w:hideMark/>
          </w:tcPr>
          <w:p w14:paraId="0A46928E"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33</w:t>
            </w:r>
          </w:p>
        </w:tc>
        <w:tc>
          <w:tcPr>
            <w:tcW w:w="0" w:type="auto"/>
            <w:tcBorders>
              <w:top w:val="nil"/>
              <w:left w:val="nil"/>
              <w:bottom w:val="single" w:sz="4" w:space="0" w:color="auto"/>
              <w:right w:val="single" w:sz="4" w:space="0" w:color="auto"/>
            </w:tcBorders>
            <w:shd w:val="clear" w:color="auto" w:fill="auto"/>
            <w:noWrap/>
            <w:vAlign w:val="bottom"/>
            <w:hideMark/>
          </w:tcPr>
          <w:p w14:paraId="507110AD"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34</w:t>
            </w:r>
          </w:p>
        </w:tc>
        <w:tc>
          <w:tcPr>
            <w:tcW w:w="0" w:type="auto"/>
            <w:tcBorders>
              <w:top w:val="nil"/>
              <w:left w:val="nil"/>
              <w:bottom w:val="single" w:sz="4" w:space="0" w:color="auto"/>
              <w:right w:val="single" w:sz="4" w:space="0" w:color="auto"/>
            </w:tcBorders>
            <w:shd w:val="clear" w:color="auto" w:fill="auto"/>
            <w:noWrap/>
            <w:vAlign w:val="bottom"/>
            <w:hideMark/>
          </w:tcPr>
          <w:p w14:paraId="1C99947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34</w:t>
            </w:r>
          </w:p>
        </w:tc>
        <w:tc>
          <w:tcPr>
            <w:tcW w:w="0" w:type="auto"/>
            <w:tcBorders>
              <w:top w:val="nil"/>
              <w:left w:val="nil"/>
              <w:bottom w:val="single" w:sz="4" w:space="0" w:color="auto"/>
              <w:right w:val="single" w:sz="4" w:space="0" w:color="auto"/>
            </w:tcBorders>
            <w:shd w:val="clear" w:color="auto" w:fill="auto"/>
            <w:noWrap/>
            <w:vAlign w:val="bottom"/>
            <w:hideMark/>
          </w:tcPr>
          <w:p w14:paraId="4AE0737D"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27</w:t>
            </w:r>
          </w:p>
        </w:tc>
        <w:tc>
          <w:tcPr>
            <w:tcW w:w="0" w:type="auto"/>
            <w:tcBorders>
              <w:top w:val="nil"/>
              <w:left w:val="nil"/>
              <w:bottom w:val="single" w:sz="4" w:space="0" w:color="auto"/>
              <w:right w:val="single" w:sz="4" w:space="0" w:color="auto"/>
            </w:tcBorders>
            <w:shd w:val="clear" w:color="auto" w:fill="auto"/>
            <w:noWrap/>
            <w:vAlign w:val="bottom"/>
            <w:hideMark/>
          </w:tcPr>
          <w:p w14:paraId="1FBB6458"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34</w:t>
            </w:r>
          </w:p>
        </w:tc>
        <w:tc>
          <w:tcPr>
            <w:tcW w:w="0" w:type="auto"/>
            <w:tcBorders>
              <w:top w:val="nil"/>
              <w:left w:val="nil"/>
              <w:bottom w:val="single" w:sz="4" w:space="0" w:color="auto"/>
              <w:right w:val="single" w:sz="4" w:space="0" w:color="auto"/>
            </w:tcBorders>
            <w:shd w:val="clear" w:color="auto" w:fill="auto"/>
            <w:noWrap/>
            <w:vAlign w:val="bottom"/>
            <w:hideMark/>
          </w:tcPr>
          <w:p w14:paraId="730546F4"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14:paraId="2C7FE75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34</w:t>
            </w:r>
          </w:p>
        </w:tc>
      </w:tr>
      <w:tr w:rsidR="00AF2420" w:rsidRPr="00AF2420" w14:paraId="4C231FBC"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461AAB"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Training</w:t>
            </w:r>
          </w:p>
        </w:tc>
        <w:tc>
          <w:tcPr>
            <w:tcW w:w="0" w:type="auto"/>
            <w:tcBorders>
              <w:top w:val="nil"/>
              <w:left w:val="nil"/>
              <w:bottom w:val="single" w:sz="4" w:space="0" w:color="auto"/>
              <w:right w:val="single" w:sz="4" w:space="0" w:color="auto"/>
            </w:tcBorders>
            <w:shd w:val="clear" w:color="auto" w:fill="auto"/>
            <w:noWrap/>
            <w:vAlign w:val="bottom"/>
            <w:hideMark/>
          </w:tcPr>
          <w:p w14:paraId="427A000B"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TR</w:t>
            </w:r>
          </w:p>
        </w:tc>
        <w:tc>
          <w:tcPr>
            <w:tcW w:w="0" w:type="auto"/>
            <w:tcBorders>
              <w:top w:val="nil"/>
              <w:left w:val="nil"/>
              <w:bottom w:val="single" w:sz="4" w:space="0" w:color="auto"/>
              <w:right w:val="single" w:sz="4" w:space="0" w:color="auto"/>
            </w:tcBorders>
            <w:shd w:val="clear" w:color="auto" w:fill="auto"/>
            <w:noWrap/>
            <w:vAlign w:val="bottom"/>
            <w:hideMark/>
          </w:tcPr>
          <w:p w14:paraId="5D606B6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70449B8"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A8CFDBF"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DEF636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3C61AAD"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1FA1CD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33039B7"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r w:rsidR="00AF2420" w:rsidRPr="00AF2420" w14:paraId="58C5DB60"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854B9B"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Annual Leave</w:t>
            </w:r>
          </w:p>
        </w:tc>
        <w:tc>
          <w:tcPr>
            <w:tcW w:w="0" w:type="auto"/>
            <w:tcBorders>
              <w:top w:val="nil"/>
              <w:left w:val="nil"/>
              <w:bottom w:val="single" w:sz="4" w:space="0" w:color="auto"/>
              <w:right w:val="single" w:sz="4" w:space="0" w:color="auto"/>
            </w:tcBorders>
            <w:shd w:val="clear" w:color="auto" w:fill="auto"/>
            <w:noWrap/>
            <w:vAlign w:val="bottom"/>
            <w:hideMark/>
          </w:tcPr>
          <w:p w14:paraId="66B2711E"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AL</w:t>
            </w:r>
          </w:p>
        </w:tc>
        <w:tc>
          <w:tcPr>
            <w:tcW w:w="0" w:type="auto"/>
            <w:tcBorders>
              <w:top w:val="nil"/>
              <w:left w:val="nil"/>
              <w:bottom w:val="single" w:sz="4" w:space="0" w:color="auto"/>
              <w:right w:val="single" w:sz="4" w:space="0" w:color="auto"/>
            </w:tcBorders>
            <w:shd w:val="clear" w:color="auto" w:fill="auto"/>
            <w:noWrap/>
            <w:vAlign w:val="bottom"/>
            <w:hideMark/>
          </w:tcPr>
          <w:p w14:paraId="66AA76D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49D37D9"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0E744658"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DBB4E86"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5C0392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A5C87A6"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ACCAAE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r w:rsidR="00AF2420" w:rsidRPr="00AF2420" w14:paraId="46C8B40F"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7DE231"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Sick Leave</w:t>
            </w:r>
          </w:p>
        </w:tc>
        <w:tc>
          <w:tcPr>
            <w:tcW w:w="0" w:type="auto"/>
            <w:tcBorders>
              <w:top w:val="nil"/>
              <w:left w:val="nil"/>
              <w:bottom w:val="single" w:sz="4" w:space="0" w:color="auto"/>
              <w:right w:val="single" w:sz="4" w:space="0" w:color="auto"/>
            </w:tcBorders>
            <w:shd w:val="clear" w:color="auto" w:fill="auto"/>
            <w:noWrap/>
            <w:vAlign w:val="bottom"/>
            <w:hideMark/>
          </w:tcPr>
          <w:p w14:paraId="2D5B565B"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SL</w:t>
            </w:r>
          </w:p>
        </w:tc>
        <w:tc>
          <w:tcPr>
            <w:tcW w:w="0" w:type="auto"/>
            <w:tcBorders>
              <w:top w:val="nil"/>
              <w:left w:val="nil"/>
              <w:bottom w:val="single" w:sz="4" w:space="0" w:color="auto"/>
              <w:right w:val="single" w:sz="4" w:space="0" w:color="auto"/>
            </w:tcBorders>
            <w:shd w:val="clear" w:color="auto" w:fill="auto"/>
            <w:noWrap/>
            <w:vAlign w:val="bottom"/>
            <w:hideMark/>
          </w:tcPr>
          <w:p w14:paraId="240CB1C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60C2B0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BDAA2C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DA4595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504CB9A"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0403C118"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F1369A5"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r w:rsidR="00AF2420" w:rsidRPr="00AF2420" w14:paraId="757A057A"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B08A7A"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Maternity Leave</w:t>
            </w:r>
          </w:p>
        </w:tc>
        <w:tc>
          <w:tcPr>
            <w:tcW w:w="0" w:type="auto"/>
            <w:tcBorders>
              <w:top w:val="nil"/>
              <w:left w:val="nil"/>
              <w:bottom w:val="single" w:sz="4" w:space="0" w:color="auto"/>
              <w:right w:val="single" w:sz="4" w:space="0" w:color="auto"/>
            </w:tcBorders>
            <w:shd w:val="clear" w:color="auto" w:fill="auto"/>
            <w:noWrap/>
            <w:vAlign w:val="bottom"/>
            <w:hideMark/>
          </w:tcPr>
          <w:p w14:paraId="3BBD3ACB"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ML</w:t>
            </w:r>
          </w:p>
        </w:tc>
        <w:tc>
          <w:tcPr>
            <w:tcW w:w="0" w:type="auto"/>
            <w:tcBorders>
              <w:top w:val="nil"/>
              <w:left w:val="nil"/>
              <w:bottom w:val="single" w:sz="4" w:space="0" w:color="auto"/>
              <w:right w:val="single" w:sz="4" w:space="0" w:color="auto"/>
            </w:tcBorders>
            <w:shd w:val="clear" w:color="auto" w:fill="auto"/>
            <w:noWrap/>
            <w:vAlign w:val="bottom"/>
            <w:hideMark/>
          </w:tcPr>
          <w:p w14:paraId="65855AB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7F6A1B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BA76F0E"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15C4A0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0C917FA9"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4DB2CF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757FC6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r w:rsidR="00AF2420" w:rsidRPr="00AF2420" w14:paraId="6ACC30AC"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311D44" w14:textId="6B830B2E"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compassionate</w:t>
            </w:r>
            <w:r w:rsidRPr="00AF2420">
              <w:rPr>
                <w:rFonts w:ascii="Calibri" w:eastAsia="Times New Roman" w:hAnsi="Calibri" w:cs="Calibri"/>
                <w:b/>
                <w:bCs/>
                <w:color w:val="000000"/>
                <w:sz w:val="18"/>
                <w:szCs w:val="18"/>
              </w:rPr>
              <w:t xml:space="preserve"> Leave</w:t>
            </w:r>
          </w:p>
        </w:tc>
        <w:tc>
          <w:tcPr>
            <w:tcW w:w="0" w:type="auto"/>
            <w:tcBorders>
              <w:top w:val="nil"/>
              <w:left w:val="nil"/>
              <w:bottom w:val="single" w:sz="4" w:space="0" w:color="auto"/>
              <w:right w:val="single" w:sz="4" w:space="0" w:color="auto"/>
            </w:tcBorders>
            <w:shd w:val="clear" w:color="auto" w:fill="auto"/>
            <w:noWrap/>
            <w:vAlign w:val="bottom"/>
            <w:hideMark/>
          </w:tcPr>
          <w:p w14:paraId="283CB4F6"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CPL</w:t>
            </w:r>
          </w:p>
        </w:tc>
        <w:tc>
          <w:tcPr>
            <w:tcW w:w="0" w:type="auto"/>
            <w:tcBorders>
              <w:top w:val="nil"/>
              <w:left w:val="nil"/>
              <w:bottom w:val="single" w:sz="4" w:space="0" w:color="auto"/>
              <w:right w:val="single" w:sz="4" w:space="0" w:color="auto"/>
            </w:tcBorders>
            <w:shd w:val="clear" w:color="auto" w:fill="auto"/>
            <w:noWrap/>
            <w:vAlign w:val="bottom"/>
            <w:hideMark/>
          </w:tcPr>
          <w:p w14:paraId="3BF7137D"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0B37F40"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1256FC0"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43CE6C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4F6D30F6"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AFC25B6"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263F7084"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r w:rsidR="00AF2420" w:rsidRPr="00AF2420" w14:paraId="1E46EB68"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742395"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Paternity Leave</w:t>
            </w:r>
          </w:p>
        </w:tc>
        <w:tc>
          <w:tcPr>
            <w:tcW w:w="0" w:type="auto"/>
            <w:tcBorders>
              <w:top w:val="nil"/>
              <w:left w:val="nil"/>
              <w:bottom w:val="single" w:sz="4" w:space="0" w:color="auto"/>
              <w:right w:val="single" w:sz="4" w:space="0" w:color="auto"/>
            </w:tcBorders>
            <w:shd w:val="clear" w:color="auto" w:fill="auto"/>
            <w:noWrap/>
            <w:vAlign w:val="bottom"/>
            <w:hideMark/>
          </w:tcPr>
          <w:p w14:paraId="2085D097"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PTL</w:t>
            </w:r>
          </w:p>
        </w:tc>
        <w:tc>
          <w:tcPr>
            <w:tcW w:w="0" w:type="auto"/>
            <w:tcBorders>
              <w:top w:val="nil"/>
              <w:left w:val="nil"/>
              <w:bottom w:val="single" w:sz="4" w:space="0" w:color="auto"/>
              <w:right w:val="single" w:sz="4" w:space="0" w:color="auto"/>
            </w:tcBorders>
            <w:shd w:val="clear" w:color="auto" w:fill="auto"/>
            <w:noWrap/>
            <w:vAlign w:val="bottom"/>
            <w:hideMark/>
          </w:tcPr>
          <w:p w14:paraId="489FF2F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B37E955"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AFF3D4A"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5CDF30C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95FF81E"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1BE9A5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8332CB5"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r w:rsidR="00AF2420" w:rsidRPr="00AF2420" w14:paraId="49D8E537"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C1AB7B"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Headcount</w:t>
            </w:r>
          </w:p>
        </w:tc>
        <w:tc>
          <w:tcPr>
            <w:tcW w:w="0" w:type="auto"/>
            <w:tcBorders>
              <w:top w:val="nil"/>
              <w:left w:val="nil"/>
              <w:bottom w:val="single" w:sz="4" w:space="0" w:color="auto"/>
              <w:right w:val="single" w:sz="4" w:space="0" w:color="auto"/>
            </w:tcBorders>
            <w:shd w:val="clear" w:color="auto" w:fill="auto"/>
            <w:noWrap/>
            <w:vAlign w:val="bottom"/>
            <w:hideMark/>
          </w:tcPr>
          <w:p w14:paraId="1DDC5817"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HC</w:t>
            </w:r>
          </w:p>
        </w:tc>
        <w:tc>
          <w:tcPr>
            <w:tcW w:w="0" w:type="auto"/>
            <w:tcBorders>
              <w:top w:val="nil"/>
              <w:left w:val="nil"/>
              <w:bottom w:val="single" w:sz="4" w:space="0" w:color="auto"/>
              <w:right w:val="single" w:sz="4" w:space="0" w:color="auto"/>
            </w:tcBorders>
            <w:shd w:val="clear" w:color="auto" w:fill="auto"/>
            <w:noWrap/>
            <w:vAlign w:val="bottom"/>
            <w:hideMark/>
          </w:tcPr>
          <w:p w14:paraId="292C2BFF"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150</w:t>
            </w:r>
          </w:p>
        </w:tc>
        <w:tc>
          <w:tcPr>
            <w:tcW w:w="0" w:type="auto"/>
            <w:tcBorders>
              <w:top w:val="nil"/>
              <w:left w:val="nil"/>
              <w:bottom w:val="single" w:sz="4" w:space="0" w:color="auto"/>
              <w:right w:val="single" w:sz="4" w:space="0" w:color="auto"/>
            </w:tcBorders>
            <w:shd w:val="clear" w:color="auto" w:fill="auto"/>
            <w:noWrap/>
            <w:vAlign w:val="bottom"/>
            <w:hideMark/>
          </w:tcPr>
          <w:p w14:paraId="1EA08D9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150</w:t>
            </w:r>
          </w:p>
        </w:tc>
        <w:tc>
          <w:tcPr>
            <w:tcW w:w="0" w:type="auto"/>
            <w:tcBorders>
              <w:top w:val="nil"/>
              <w:left w:val="nil"/>
              <w:bottom w:val="single" w:sz="4" w:space="0" w:color="auto"/>
              <w:right w:val="single" w:sz="4" w:space="0" w:color="auto"/>
            </w:tcBorders>
            <w:shd w:val="clear" w:color="auto" w:fill="auto"/>
            <w:noWrap/>
            <w:vAlign w:val="bottom"/>
            <w:hideMark/>
          </w:tcPr>
          <w:p w14:paraId="10656773"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150</w:t>
            </w:r>
          </w:p>
        </w:tc>
        <w:tc>
          <w:tcPr>
            <w:tcW w:w="0" w:type="auto"/>
            <w:tcBorders>
              <w:top w:val="nil"/>
              <w:left w:val="nil"/>
              <w:bottom w:val="single" w:sz="4" w:space="0" w:color="auto"/>
              <w:right w:val="single" w:sz="4" w:space="0" w:color="auto"/>
            </w:tcBorders>
            <w:shd w:val="clear" w:color="auto" w:fill="auto"/>
            <w:noWrap/>
            <w:vAlign w:val="bottom"/>
            <w:hideMark/>
          </w:tcPr>
          <w:p w14:paraId="1D3E6F16"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150</w:t>
            </w:r>
          </w:p>
        </w:tc>
        <w:tc>
          <w:tcPr>
            <w:tcW w:w="0" w:type="auto"/>
            <w:tcBorders>
              <w:top w:val="nil"/>
              <w:left w:val="nil"/>
              <w:bottom w:val="single" w:sz="4" w:space="0" w:color="auto"/>
              <w:right w:val="single" w:sz="4" w:space="0" w:color="auto"/>
            </w:tcBorders>
            <w:shd w:val="clear" w:color="auto" w:fill="auto"/>
            <w:noWrap/>
            <w:vAlign w:val="bottom"/>
            <w:hideMark/>
          </w:tcPr>
          <w:p w14:paraId="7F385D54"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150</w:t>
            </w:r>
          </w:p>
        </w:tc>
        <w:tc>
          <w:tcPr>
            <w:tcW w:w="0" w:type="auto"/>
            <w:tcBorders>
              <w:top w:val="nil"/>
              <w:left w:val="nil"/>
              <w:bottom w:val="single" w:sz="4" w:space="0" w:color="auto"/>
              <w:right w:val="single" w:sz="4" w:space="0" w:color="auto"/>
            </w:tcBorders>
            <w:shd w:val="clear" w:color="auto" w:fill="auto"/>
            <w:noWrap/>
            <w:vAlign w:val="bottom"/>
            <w:hideMark/>
          </w:tcPr>
          <w:p w14:paraId="30616484"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150</w:t>
            </w:r>
          </w:p>
        </w:tc>
        <w:tc>
          <w:tcPr>
            <w:tcW w:w="0" w:type="auto"/>
            <w:tcBorders>
              <w:top w:val="nil"/>
              <w:left w:val="nil"/>
              <w:bottom w:val="single" w:sz="4" w:space="0" w:color="auto"/>
              <w:right w:val="single" w:sz="4" w:space="0" w:color="auto"/>
            </w:tcBorders>
            <w:shd w:val="clear" w:color="auto" w:fill="auto"/>
            <w:noWrap/>
            <w:vAlign w:val="bottom"/>
            <w:hideMark/>
          </w:tcPr>
          <w:p w14:paraId="2359DF5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150</w:t>
            </w:r>
          </w:p>
        </w:tc>
      </w:tr>
      <w:tr w:rsidR="00AF2420" w:rsidRPr="00AF2420" w14:paraId="171000FA" w14:textId="77777777" w:rsidTr="00AF2420">
        <w:trPr>
          <w:trHeight w:val="24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DE5110" w14:textId="67E8BAE4"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 xml:space="preserve">Agents </w:t>
            </w:r>
            <w:r w:rsidR="00D53A52" w:rsidRPr="00AF2420">
              <w:rPr>
                <w:rFonts w:ascii="Calibri" w:eastAsia="Times New Roman" w:hAnsi="Calibri" w:cs="Calibri"/>
                <w:b/>
                <w:bCs/>
                <w:color w:val="000000"/>
                <w:sz w:val="18"/>
                <w:szCs w:val="18"/>
              </w:rPr>
              <w:t>Available (</w:t>
            </w:r>
            <w:r w:rsidRPr="00AF2420">
              <w:rPr>
                <w:rFonts w:ascii="Calibri" w:eastAsia="Times New Roman" w:hAnsi="Calibri" w:cs="Calibri"/>
                <w:b/>
                <w:bCs/>
                <w:color w:val="000000"/>
                <w:sz w:val="18"/>
                <w:szCs w:val="18"/>
              </w:rPr>
              <w:t>WF)</w:t>
            </w:r>
          </w:p>
        </w:tc>
        <w:tc>
          <w:tcPr>
            <w:tcW w:w="0" w:type="auto"/>
            <w:tcBorders>
              <w:top w:val="nil"/>
              <w:left w:val="nil"/>
              <w:bottom w:val="single" w:sz="4" w:space="0" w:color="auto"/>
              <w:right w:val="single" w:sz="4" w:space="0" w:color="auto"/>
            </w:tcBorders>
            <w:shd w:val="clear" w:color="auto" w:fill="auto"/>
            <w:noWrap/>
            <w:vAlign w:val="bottom"/>
            <w:hideMark/>
          </w:tcPr>
          <w:p w14:paraId="0BD8A3BD"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WF</w:t>
            </w:r>
          </w:p>
        </w:tc>
        <w:tc>
          <w:tcPr>
            <w:tcW w:w="0" w:type="auto"/>
            <w:tcBorders>
              <w:top w:val="nil"/>
              <w:left w:val="nil"/>
              <w:bottom w:val="single" w:sz="4" w:space="0" w:color="auto"/>
              <w:right w:val="single" w:sz="4" w:space="0" w:color="auto"/>
            </w:tcBorders>
            <w:shd w:val="clear" w:color="auto" w:fill="auto"/>
            <w:noWrap/>
            <w:vAlign w:val="bottom"/>
            <w:hideMark/>
          </w:tcPr>
          <w:p w14:paraId="110E43B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117</w:t>
            </w:r>
          </w:p>
        </w:tc>
        <w:tc>
          <w:tcPr>
            <w:tcW w:w="0" w:type="auto"/>
            <w:tcBorders>
              <w:top w:val="nil"/>
              <w:left w:val="nil"/>
              <w:bottom w:val="single" w:sz="4" w:space="0" w:color="auto"/>
              <w:right w:val="single" w:sz="4" w:space="0" w:color="auto"/>
            </w:tcBorders>
            <w:shd w:val="clear" w:color="auto" w:fill="auto"/>
            <w:noWrap/>
            <w:vAlign w:val="bottom"/>
            <w:hideMark/>
          </w:tcPr>
          <w:p w14:paraId="6B492E0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bottom"/>
            <w:hideMark/>
          </w:tcPr>
          <w:p w14:paraId="7176CAB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bottom"/>
            <w:hideMark/>
          </w:tcPr>
          <w:p w14:paraId="754C5733"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123</w:t>
            </w:r>
          </w:p>
        </w:tc>
        <w:tc>
          <w:tcPr>
            <w:tcW w:w="0" w:type="auto"/>
            <w:tcBorders>
              <w:top w:val="nil"/>
              <w:left w:val="nil"/>
              <w:bottom w:val="single" w:sz="4" w:space="0" w:color="auto"/>
              <w:right w:val="single" w:sz="4" w:space="0" w:color="auto"/>
            </w:tcBorders>
            <w:shd w:val="clear" w:color="auto" w:fill="auto"/>
            <w:noWrap/>
            <w:vAlign w:val="bottom"/>
            <w:hideMark/>
          </w:tcPr>
          <w:p w14:paraId="0CBA35B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bottom"/>
            <w:hideMark/>
          </w:tcPr>
          <w:p w14:paraId="5EAA8C0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120</w:t>
            </w:r>
          </w:p>
        </w:tc>
        <w:tc>
          <w:tcPr>
            <w:tcW w:w="0" w:type="auto"/>
            <w:tcBorders>
              <w:top w:val="nil"/>
              <w:left w:val="nil"/>
              <w:bottom w:val="single" w:sz="4" w:space="0" w:color="auto"/>
              <w:right w:val="single" w:sz="4" w:space="0" w:color="auto"/>
            </w:tcBorders>
            <w:shd w:val="clear" w:color="auto" w:fill="auto"/>
            <w:noWrap/>
            <w:vAlign w:val="bottom"/>
            <w:hideMark/>
          </w:tcPr>
          <w:p w14:paraId="4FCA1838"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116</w:t>
            </w:r>
          </w:p>
        </w:tc>
      </w:tr>
      <w:tr w:rsidR="00AF2420" w:rsidRPr="00AF2420" w14:paraId="3C3AC318" w14:textId="77777777" w:rsidTr="00AF2420">
        <w:trPr>
          <w:trHeight w:val="249"/>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C02281F" w14:textId="77777777" w:rsidR="00AF2420" w:rsidRPr="00AF2420" w:rsidRDefault="00AF2420" w:rsidP="00AF2420">
            <w:pPr>
              <w:spacing w:after="0" w:line="240" w:lineRule="auto"/>
              <w:jc w:val="center"/>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Inbound</w:t>
            </w:r>
          </w:p>
        </w:tc>
        <w:tc>
          <w:tcPr>
            <w:tcW w:w="0" w:type="auto"/>
            <w:tcBorders>
              <w:top w:val="nil"/>
              <w:left w:val="nil"/>
              <w:bottom w:val="single" w:sz="4" w:space="0" w:color="auto"/>
              <w:right w:val="single" w:sz="4" w:space="0" w:color="auto"/>
            </w:tcBorders>
            <w:shd w:val="clear" w:color="000000" w:fill="D9D9D9"/>
            <w:noWrap/>
            <w:vAlign w:val="bottom"/>
            <w:hideMark/>
          </w:tcPr>
          <w:p w14:paraId="59CA1B08"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WF%</w:t>
            </w:r>
          </w:p>
        </w:tc>
        <w:tc>
          <w:tcPr>
            <w:tcW w:w="0" w:type="auto"/>
            <w:tcBorders>
              <w:top w:val="nil"/>
              <w:left w:val="nil"/>
              <w:bottom w:val="single" w:sz="4" w:space="0" w:color="auto"/>
              <w:right w:val="single" w:sz="4" w:space="0" w:color="auto"/>
            </w:tcBorders>
            <w:shd w:val="clear" w:color="000000" w:fill="D9D9D9"/>
            <w:noWrap/>
            <w:vAlign w:val="bottom"/>
            <w:hideMark/>
          </w:tcPr>
          <w:p w14:paraId="397BDFB8"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78%</w:t>
            </w:r>
          </w:p>
        </w:tc>
        <w:tc>
          <w:tcPr>
            <w:tcW w:w="0" w:type="auto"/>
            <w:tcBorders>
              <w:top w:val="nil"/>
              <w:left w:val="nil"/>
              <w:bottom w:val="single" w:sz="4" w:space="0" w:color="auto"/>
              <w:right w:val="single" w:sz="4" w:space="0" w:color="auto"/>
            </w:tcBorders>
            <w:shd w:val="clear" w:color="000000" w:fill="D9D9D9"/>
            <w:noWrap/>
            <w:vAlign w:val="bottom"/>
            <w:hideMark/>
          </w:tcPr>
          <w:p w14:paraId="60425934"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77%</w:t>
            </w:r>
          </w:p>
        </w:tc>
        <w:tc>
          <w:tcPr>
            <w:tcW w:w="0" w:type="auto"/>
            <w:tcBorders>
              <w:top w:val="nil"/>
              <w:left w:val="nil"/>
              <w:bottom w:val="single" w:sz="4" w:space="0" w:color="auto"/>
              <w:right w:val="single" w:sz="4" w:space="0" w:color="auto"/>
            </w:tcBorders>
            <w:shd w:val="clear" w:color="000000" w:fill="D9D9D9"/>
            <w:noWrap/>
            <w:vAlign w:val="bottom"/>
            <w:hideMark/>
          </w:tcPr>
          <w:p w14:paraId="6C65050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77%</w:t>
            </w:r>
          </w:p>
        </w:tc>
        <w:tc>
          <w:tcPr>
            <w:tcW w:w="0" w:type="auto"/>
            <w:tcBorders>
              <w:top w:val="nil"/>
              <w:left w:val="nil"/>
              <w:bottom w:val="single" w:sz="4" w:space="0" w:color="auto"/>
              <w:right w:val="single" w:sz="4" w:space="0" w:color="auto"/>
            </w:tcBorders>
            <w:shd w:val="clear" w:color="000000" w:fill="D9D9D9"/>
            <w:noWrap/>
            <w:vAlign w:val="bottom"/>
            <w:hideMark/>
          </w:tcPr>
          <w:p w14:paraId="7A7F5913"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82%</w:t>
            </w:r>
          </w:p>
        </w:tc>
        <w:tc>
          <w:tcPr>
            <w:tcW w:w="0" w:type="auto"/>
            <w:tcBorders>
              <w:top w:val="nil"/>
              <w:left w:val="nil"/>
              <w:bottom w:val="single" w:sz="4" w:space="0" w:color="auto"/>
              <w:right w:val="single" w:sz="4" w:space="0" w:color="auto"/>
            </w:tcBorders>
            <w:shd w:val="clear" w:color="000000" w:fill="D9D9D9"/>
            <w:noWrap/>
            <w:vAlign w:val="bottom"/>
            <w:hideMark/>
          </w:tcPr>
          <w:p w14:paraId="02892544"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77%</w:t>
            </w:r>
          </w:p>
        </w:tc>
        <w:tc>
          <w:tcPr>
            <w:tcW w:w="0" w:type="auto"/>
            <w:tcBorders>
              <w:top w:val="nil"/>
              <w:left w:val="nil"/>
              <w:bottom w:val="single" w:sz="4" w:space="0" w:color="auto"/>
              <w:right w:val="single" w:sz="4" w:space="0" w:color="auto"/>
            </w:tcBorders>
            <w:shd w:val="clear" w:color="000000" w:fill="D9D9D9"/>
            <w:noWrap/>
            <w:vAlign w:val="bottom"/>
            <w:hideMark/>
          </w:tcPr>
          <w:p w14:paraId="626762D0"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80%</w:t>
            </w:r>
          </w:p>
        </w:tc>
        <w:tc>
          <w:tcPr>
            <w:tcW w:w="0" w:type="auto"/>
            <w:tcBorders>
              <w:top w:val="nil"/>
              <w:left w:val="nil"/>
              <w:bottom w:val="single" w:sz="4" w:space="0" w:color="auto"/>
              <w:right w:val="single" w:sz="4" w:space="0" w:color="auto"/>
            </w:tcBorders>
            <w:shd w:val="clear" w:color="000000" w:fill="D9D9D9"/>
            <w:noWrap/>
            <w:vAlign w:val="bottom"/>
            <w:hideMark/>
          </w:tcPr>
          <w:p w14:paraId="3346BFD9"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77%</w:t>
            </w:r>
          </w:p>
        </w:tc>
      </w:tr>
      <w:tr w:rsidR="00AF2420" w:rsidRPr="00AF2420" w14:paraId="31829980" w14:textId="77777777" w:rsidTr="00AF2420">
        <w:trPr>
          <w:trHeight w:val="249"/>
        </w:trPr>
        <w:tc>
          <w:tcPr>
            <w:tcW w:w="0" w:type="auto"/>
            <w:vMerge/>
            <w:tcBorders>
              <w:top w:val="nil"/>
              <w:left w:val="single" w:sz="4" w:space="0" w:color="auto"/>
              <w:bottom w:val="single" w:sz="4" w:space="0" w:color="000000"/>
              <w:right w:val="single" w:sz="4" w:space="0" w:color="auto"/>
            </w:tcBorders>
            <w:vAlign w:val="center"/>
            <w:hideMark/>
          </w:tcPr>
          <w:p w14:paraId="355B52B3" w14:textId="77777777" w:rsidR="00AF2420" w:rsidRPr="00AF2420" w:rsidRDefault="00AF2420" w:rsidP="00AF2420">
            <w:pPr>
              <w:spacing w:after="0" w:line="240" w:lineRule="auto"/>
              <w:rPr>
                <w:rFonts w:ascii="Calibri" w:eastAsia="Times New Roman" w:hAnsi="Calibri" w:cs="Calibri"/>
                <w:b/>
                <w:bCs/>
                <w:color w:val="000000"/>
                <w:sz w:val="18"/>
                <w:szCs w:val="18"/>
              </w:rPr>
            </w:pPr>
          </w:p>
        </w:tc>
        <w:tc>
          <w:tcPr>
            <w:tcW w:w="0" w:type="auto"/>
            <w:tcBorders>
              <w:top w:val="nil"/>
              <w:left w:val="nil"/>
              <w:bottom w:val="single" w:sz="4" w:space="0" w:color="auto"/>
              <w:right w:val="single" w:sz="4" w:space="0" w:color="auto"/>
            </w:tcBorders>
            <w:shd w:val="clear" w:color="000000" w:fill="D9D9D9"/>
            <w:noWrap/>
            <w:vAlign w:val="bottom"/>
            <w:hideMark/>
          </w:tcPr>
          <w:p w14:paraId="0B8074D9" w14:textId="77777777" w:rsidR="00AF2420" w:rsidRPr="00AF2420" w:rsidRDefault="00AF2420" w:rsidP="00AF2420">
            <w:pPr>
              <w:spacing w:after="0" w:line="240" w:lineRule="auto"/>
              <w:rPr>
                <w:rFonts w:ascii="Calibri" w:eastAsia="Times New Roman" w:hAnsi="Calibri" w:cs="Calibri"/>
                <w:b/>
                <w:bCs/>
                <w:color w:val="000000"/>
                <w:sz w:val="18"/>
                <w:szCs w:val="18"/>
              </w:rPr>
            </w:pPr>
            <w:proofErr w:type="spellStart"/>
            <w:r w:rsidRPr="00AF2420">
              <w:rPr>
                <w:rFonts w:ascii="Calibri" w:eastAsia="Times New Roman" w:hAnsi="Calibri" w:cs="Calibri"/>
                <w:b/>
                <w:bCs/>
                <w:color w:val="000000"/>
                <w:sz w:val="18"/>
                <w:szCs w:val="18"/>
              </w:rPr>
              <w:t>Shr</w:t>
            </w:r>
            <w:proofErr w:type="spellEnd"/>
            <w:r w:rsidRPr="00AF2420">
              <w:rPr>
                <w:rFonts w:ascii="Calibri" w:eastAsia="Times New Roman" w:hAnsi="Calibri" w:cs="Calibri"/>
                <w:b/>
                <w:bCs/>
                <w:color w:val="000000"/>
                <w:sz w:val="18"/>
                <w:szCs w:val="18"/>
              </w:rPr>
              <w:t>%</w:t>
            </w:r>
          </w:p>
        </w:tc>
        <w:tc>
          <w:tcPr>
            <w:tcW w:w="0" w:type="auto"/>
            <w:tcBorders>
              <w:top w:val="nil"/>
              <w:left w:val="nil"/>
              <w:bottom w:val="single" w:sz="4" w:space="0" w:color="auto"/>
              <w:right w:val="single" w:sz="4" w:space="0" w:color="auto"/>
            </w:tcBorders>
            <w:shd w:val="clear" w:color="000000" w:fill="D9D9D9"/>
            <w:noWrap/>
            <w:vAlign w:val="bottom"/>
            <w:hideMark/>
          </w:tcPr>
          <w:p w14:paraId="5A0F57D0"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22%</w:t>
            </w:r>
          </w:p>
        </w:tc>
        <w:tc>
          <w:tcPr>
            <w:tcW w:w="0" w:type="auto"/>
            <w:tcBorders>
              <w:top w:val="nil"/>
              <w:left w:val="nil"/>
              <w:bottom w:val="single" w:sz="4" w:space="0" w:color="auto"/>
              <w:right w:val="single" w:sz="4" w:space="0" w:color="auto"/>
            </w:tcBorders>
            <w:shd w:val="clear" w:color="000000" w:fill="D9D9D9"/>
            <w:noWrap/>
            <w:vAlign w:val="bottom"/>
            <w:hideMark/>
          </w:tcPr>
          <w:p w14:paraId="19A89C2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747A8875"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1BD1F4F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18%</w:t>
            </w:r>
          </w:p>
        </w:tc>
        <w:tc>
          <w:tcPr>
            <w:tcW w:w="0" w:type="auto"/>
            <w:tcBorders>
              <w:top w:val="nil"/>
              <w:left w:val="nil"/>
              <w:bottom w:val="single" w:sz="4" w:space="0" w:color="auto"/>
              <w:right w:val="single" w:sz="4" w:space="0" w:color="auto"/>
            </w:tcBorders>
            <w:shd w:val="clear" w:color="000000" w:fill="D9D9D9"/>
            <w:noWrap/>
            <w:vAlign w:val="bottom"/>
            <w:hideMark/>
          </w:tcPr>
          <w:p w14:paraId="60AFFA0D"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5A18BFC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028132B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r>
      <w:tr w:rsidR="00AF2420" w:rsidRPr="00AF2420" w14:paraId="42E206F1" w14:textId="77777777" w:rsidTr="00AF2420">
        <w:trPr>
          <w:trHeight w:val="249"/>
        </w:trPr>
        <w:tc>
          <w:tcPr>
            <w:tcW w:w="0" w:type="auto"/>
            <w:vMerge/>
            <w:tcBorders>
              <w:top w:val="nil"/>
              <w:left w:val="single" w:sz="4" w:space="0" w:color="auto"/>
              <w:bottom w:val="single" w:sz="4" w:space="0" w:color="000000"/>
              <w:right w:val="single" w:sz="4" w:space="0" w:color="auto"/>
            </w:tcBorders>
            <w:vAlign w:val="center"/>
            <w:hideMark/>
          </w:tcPr>
          <w:p w14:paraId="7A479E3D" w14:textId="77777777" w:rsidR="00AF2420" w:rsidRPr="00AF2420" w:rsidRDefault="00AF2420" w:rsidP="00AF2420">
            <w:pPr>
              <w:spacing w:after="0" w:line="240" w:lineRule="auto"/>
              <w:rPr>
                <w:rFonts w:ascii="Calibri" w:eastAsia="Times New Roman" w:hAnsi="Calibri" w:cs="Calibri"/>
                <w:b/>
                <w:bCs/>
                <w:color w:val="000000"/>
                <w:sz w:val="18"/>
                <w:szCs w:val="18"/>
              </w:rPr>
            </w:pPr>
          </w:p>
        </w:tc>
        <w:tc>
          <w:tcPr>
            <w:tcW w:w="0" w:type="auto"/>
            <w:tcBorders>
              <w:top w:val="nil"/>
              <w:left w:val="nil"/>
              <w:bottom w:val="single" w:sz="4" w:space="0" w:color="auto"/>
              <w:right w:val="single" w:sz="4" w:space="0" w:color="auto"/>
            </w:tcBorders>
            <w:shd w:val="clear" w:color="000000" w:fill="D9D9D9"/>
            <w:noWrap/>
            <w:vAlign w:val="bottom"/>
            <w:hideMark/>
          </w:tcPr>
          <w:p w14:paraId="288E79BB"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WO%</w:t>
            </w:r>
          </w:p>
        </w:tc>
        <w:tc>
          <w:tcPr>
            <w:tcW w:w="0" w:type="auto"/>
            <w:tcBorders>
              <w:top w:val="nil"/>
              <w:left w:val="nil"/>
              <w:bottom w:val="single" w:sz="4" w:space="0" w:color="auto"/>
              <w:right w:val="single" w:sz="4" w:space="0" w:color="auto"/>
            </w:tcBorders>
            <w:shd w:val="clear" w:color="000000" w:fill="D9D9D9"/>
            <w:noWrap/>
            <w:vAlign w:val="bottom"/>
            <w:hideMark/>
          </w:tcPr>
          <w:p w14:paraId="7CE0C03D"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22%</w:t>
            </w:r>
          </w:p>
        </w:tc>
        <w:tc>
          <w:tcPr>
            <w:tcW w:w="0" w:type="auto"/>
            <w:tcBorders>
              <w:top w:val="nil"/>
              <w:left w:val="nil"/>
              <w:bottom w:val="single" w:sz="4" w:space="0" w:color="auto"/>
              <w:right w:val="single" w:sz="4" w:space="0" w:color="auto"/>
            </w:tcBorders>
            <w:shd w:val="clear" w:color="000000" w:fill="D9D9D9"/>
            <w:noWrap/>
            <w:vAlign w:val="bottom"/>
            <w:hideMark/>
          </w:tcPr>
          <w:p w14:paraId="553BE509"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75CE744A"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0C503BEA"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18%</w:t>
            </w:r>
          </w:p>
        </w:tc>
        <w:tc>
          <w:tcPr>
            <w:tcW w:w="0" w:type="auto"/>
            <w:tcBorders>
              <w:top w:val="nil"/>
              <w:left w:val="nil"/>
              <w:bottom w:val="single" w:sz="4" w:space="0" w:color="auto"/>
              <w:right w:val="single" w:sz="4" w:space="0" w:color="auto"/>
            </w:tcBorders>
            <w:shd w:val="clear" w:color="000000" w:fill="D9D9D9"/>
            <w:noWrap/>
            <w:vAlign w:val="bottom"/>
            <w:hideMark/>
          </w:tcPr>
          <w:p w14:paraId="7D172B63"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c>
          <w:tcPr>
            <w:tcW w:w="0" w:type="auto"/>
            <w:tcBorders>
              <w:top w:val="nil"/>
              <w:left w:val="nil"/>
              <w:bottom w:val="single" w:sz="4" w:space="0" w:color="auto"/>
              <w:right w:val="single" w:sz="4" w:space="0" w:color="auto"/>
            </w:tcBorders>
            <w:shd w:val="clear" w:color="000000" w:fill="D9D9D9"/>
            <w:noWrap/>
            <w:vAlign w:val="bottom"/>
            <w:hideMark/>
          </w:tcPr>
          <w:p w14:paraId="7CE87BAF"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20%</w:t>
            </w:r>
          </w:p>
        </w:tc>
        <w:tc>
          <w:tcPr>
            <w:tcW w:w="0" w:type="auto"/>
            <w:tcBorders>
              <w:top w:val="nil"/>
              <w:left w:val="nil"/>
              <w:bottom w:val="single" w:sz="4" w:space="0" w:color="auto"/>
              <w:right w:val="single" w:sz="4" w:space="0" w:color="auto"/>
            </w:tcBorders>
            <w:shd w:val="clear" w:color="000000" w:fill="D9D9D9"/>
            <w:noWrap/>
            <w:vAlign w:val="bottom"/>
            <w:hideMark/>
          </w:tcPr>
          <w:p w14:paraId="7DDDD930"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23%</w:t>
            </w:r>
          </w:p>
        </w:tc>
      </w:tr>
      <w:tr w:rsidR="00AF2420" w:rsidRPr="00AF2420" w14:paraId="5BCE3A72" w14:textId="77777777" w:rsidTr="00AF2420">
        <w:trPr>
          <w:trHeight w:val="249"/>
        </w:trPr>
        <w:tc>
          <w:tcPr>
            <w:tcW w:w="0" w:type="auto"/>
            <w:vMerge/>
            <w:tcBorders>
              <w:top w:val="nil"/>
              <w:left w:val="single" w:sz="4" w:space="0" w:color="auto"/>
              <w:bottom w:val="single" w:sz="4" w:space="0" w:color="000000"/>
              <w:right w:val="single" w:sz="4" w:space="0" w:color="auto"/>
            </w:tcBorders>
            <w:vAlign w:val="center"/>
            <w:hideMark/>
          </w:tcPr>
          <w:p w14:paraId="743112CE" w14:textId="77777777" w:rsidR="00AF2420" w:rsidRPr="00AF2420" w:rsidRDefault="00AF2420" w:rsidP="00AF2420">
            <w:pPr>
              <w:spacing w:after="0" w:line="240" w:lineRule="auto"/>
              <w:rPr>
                <w:rFonts w:ascii="Calibri" w:eastAsia="Times New Roman" w:hAnsi="Calibri" w:cs="Calibri"/>
                <w:b/>
                <w:bCs/>
                <w:color w:val="000000"/>
                <w:sz w:val="18"/>
                <w:szCs w:val="18"/>
              </w:rPr>
            </w:pPr>
          </w:p>
        </w:tc>
        <w:tc>
          <w:tcPr>
            <w:tcW w:w="0" w:type="auto"/>
            <w:tcBorders>
              <w:top w:val="nil"/>
              <w:left w:val="nil"/>
              <w:bottom w:val="single" w:sz="4" w:space="0" w:color="auto"/>
              <w:right w:val="single" w:sz="4" w:space="0" w:color="auto"/>
            </w:tcBorders>
            <w:shd w:val="clear" w:color="000000" w:fill="D9D9D9"/>
            <w:noWrap/>
            <w:vAlign w:val="bottom"/>
            <w:hideMark/>
          </w:tcPr>
          <w:p w14:paraId="19AB5F13"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PL%</w:t>
            </w:r>
          </w:p>
        </w:tc>
        <w:tc>
          <w:tcPr>
            <w:tcW w:w="0" w:type="auto"/>
            <w:tcBorders>
              <w:top w:val="nil"/>
              <w:left w:val="nil"/>
              <w:bottom w:val="single" w:sz="4" w:space="0" w:color="auto"/>
              <w:right w:val="single" w:sz="4" w:space="0" w:color="auto"/>
            </w:tcBorders>
            <w:shd w:val="clear" w:color="000000" w:fill="D9D9D9"/>
            <w:noWrap/>
            <w:vAlign w:val="bottom"/>
            <w:hideMark/>
          </w:tcPr>
          <w:p w14:paraId="5E6B27A7"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4FDD240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1BB419B"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7D0D23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611C7771"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1C1F1B7F"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706E8AC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r w:rsidR="00AF2420" w:rsidRPr="00AF2420" w14:paraId="33F9D5AD" w14:textId="77777777" w:rsidTr="00AF2420">
        <w:trPr>
          <w:trHeight w:val="249"/>
        </w:trPr>
        <w:tc>
          <w:tcPr>
            <w:tcW w:w="0" w:type="auto"/>
            <w:vMerge/>
            <w:tcBorders>
              <w:top w:val="nil"/>
              <w:left w:val="single" w:sz="4" w:space="0" w:color="auto"/>
              <w:bottom w:val="single" w:sz="4" w:space="0" w:color="000000"/>
              <w:right w:val="single" w:sz="4" w:space="0" w:color="auto"/>
            </w:tcBorders>
            <w:vAlign w:val="center"/>
            <w:hideMark/>
          </w:tcPr>
          <w:p w14:paraId="11A51EEE" w14:textId="77777777" w:rsidR="00AF2420" w:rsidRPr="00AF2420" w:rsidRDefault="00AF2420" w:rsidP="00AF2420">
            <w:pPr>
              <w:spacing w:after="0" w:line="240" w:lineRule="auto"/>
              <w:rPr>
                <w:rFonts w:ascii="Calibri" w:eastAsia="Times New Roman" w:hAnsi="Calibri" w:cs="Calibri"/>
                <w:b/>
                <w:bCs/>
                <w:color w:val="000000"/>
                <w:sz w:val="18"/>
                <w:szCs w:val="18"/>
              </w:rPr>
            </w:pPr>
          </w:p>
        </w:tc>
        <w:tc>
          <w:tcPr>
            <w:tcW w:w="0" w:type="auto"/>
            <w:tcBorders>
              <w:top w:val="nil"/>
              <w:left w:val="nil"/>
              <w:bottom w:val="single" w:sz="4" w:space="0" w:color="auto"/>
              <w:right w:val="single" w:sz="4" w:space="0" w:color="auto"/>
            </w:tcBorders>
            <w:shd w:val="clear" w:color="000000" w:fill="D9D9D9"/>
            <w:noWrap/>
            <w:vAlign w:val="bottom"/>
            <w:hideMark/>
          </w:tcPr>
          <w:p w14:paraId="06A03913" w14:textId="77777777" w:rsidR="00AF2420" w:rsidRPr="00AF2420" w:rsidRDefault="00AF2420" w:rsidP="00AF2420">
            <w:pPr>
              <w:spacing w:after="0" w:line="240" w:lineRule="auto"/>
              <w:rPr>
                <w:rFonts w:ascii="Calibri" w:eastAsia="Times New Roman" w:hAnsi="Calibri" w:cs="Calibri"/>
                <w:b/>
                <w:bCs/>
                <w:color w:val="000000"/>
                <w:sz w:val="18"/>
                <w:szCs w:val="18"/>
              </w:rPr>
            </w:pPr>
            <w:r w:rsidRPr="00AF2420">
              <w:rPr>
                <w:rFonts w:ascii="Calibri" w:eastAsia="Times New Roman" w:hAnsi="Calibri" w:cs="Calibri"/>
                <w:b/>
                <w:bCs/>
                <w:color w:val="000000"/>
                <w:sz w:val="18"/>
                <w:szCs w:val="18"/>
              </w:rPr>
              <w:t>UPL%</w:t>
            </w:r>
          </w:p>
        </w:tc>
        <w:tc>
          <w:tcPr>
            <w:tcW w:w="0" w:type="auto"/>
            <w:tcBorders>
              <w:top w:val="nil"/>
              <w:left w:val="nil"/>
              <w:bottom w:val="single" w:sz="4" w:space="0" w:color="auto"/>
              <w:right w:val="single" w:sz="4" w:space="0" w:color="auto"/>
            </w:tcBorders>
            <w:shd w:val="clear" w:color="000000" w:fill="D9D9D9"/>
            <w:noWrap/>
            <w:vAlign w:val="bottom"/>
            <w:hideMark/>
          </w:tcPr>
          <w:p w14:paraId="4BBA529C"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46001A2A"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0CF8A1E4"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967592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4CD334C2"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5D9BD449"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c>
          <w:tcPr>
            <w:tcW w:w="0" w:type="auto"/>
            <w:tcBorders>
              <w:top w:val="nil"/>
              <w:left w:val="nil"/>
              <w:bottom w:val="single" w:sz="4" w:space="0" w:color="auto"/>
              <w:right w:val="single" w:sz="4" w:space="0" w:color="auto"/>
            </w:tcBorders>
            <w:shd w:val="clear" w:color="000000" w:fill="D9D9D9"/>
            <w:noWrap/>
            <w:vAlign w:val="bottom"/>
            <w:hideMark/>
          </w:tcPr>
          <w:p w14:paraId="3E2BDE3E" w14:textId="77777777" w:rsidR="00AF2420" w:rsidRPr="00AF2420" w:rsidRDefault="00AF2420" w:rsidP="00AF2420">
            <w:pPr>
              <w:spacing w:after="0" w:line="240" w:lineRule="auto"/>
              <w:jc w:val="center"/>
              <w:rPr>
                <w:rFonts w:ascii="Calibri" w:eastAsia="Times New Roman" w:hAnsi="Calibri" w:cs="Calibri"/>
                <w:color w:val="000000"/>
                <w:sz w:val="18"/>
                <w:szCs w:val="18"/>
              </w:rPr>
            </w:pPr>
            <w:r w:rsidRPr="00AF2420">
              <w:rPr>
                <w:rFonts w:ascii="Calibri" w:eastAsia="Times New Roman" w:hAnsi="Calibri" w:cs="Calibri"/>
                <w:color w:val="000000"/>
                <w:sz w:val="18"/>
                <w:szCs w:val="18"/>
              </w:rPr>
              <w:t>0%</w:t>
            </w:r>
          </w:p>
        </w:tc>
      </w:tr>
    </w:tbl>
    <w:p w14:paraId="7386701D" w14:textId="06057404" w:rsidR="00314C25" w:rsidRDefault="00314C25" w:rsidP="00F23C1A">
      <w:pPr>
        <w:rPr>
          <w:b/>
          <w:bCs/>
        </w:rPr>
      </w:pPr>
    </w:p>
    <w:p w14:paraId="333F42E5" w14:textId="1E3DF1A9" w:rsidR="00AB4D16" w:rsidRPr="00A732A9" w:rsidRDefault="00AB4D16" w:rsidP="00AB4D16">
      <w:pPr>
        <w:rPr>
          <w:b/>
          <w:bCs/>
        </w:rPr>
      </w:pPr>
      <w:r w:rsidRPr="00A732A9">
        <w:rPr>
          <w:b/>
          <w:bCs/>
        </w:rPr>
        <w:t xml:space="preserve">Sample of </w:t>
      </w:r>
      <w:r w:rsidR="00C15CE8">
        <w:rPr>
          <w:b/>
          <w:bCs/>
        </w:rPr>
        <w:t xml:space="preserve">Inbound </w:t>
      </w:r>
      <w:r w:rsidRPr="00A732A9">
        <w:rPr>
          <w:b/>
          <w:bCs/>
        </w:rPr>
        <w:t>Schedule</w:t>
      </w:r>
    </w:p>
    <w:tbl>
      <w:tblPr>
        <w:tblW w:w="9909" w:type="dxa"/>
        <w:tblLook w:val="04A0" w:firstRow="1" w:lastRow="0" w:firstColumn="1" w:lastColumn="0" w:noHBand="0" w:noVBand="1"/>
      </w:tblPr>
      <w:tblGrid>
        <w:gridCol w:w="465"/>
        <w:gridCol w:w="1440"/>
        <w:gridCol w:w="1487"/>
        <w:gridCol w:w="931"/>
        <w:gridCol w:w="931"/>
        <w:gridCol w:w="931"/>
        <w:gridCol w:w="931"/>
        <w:gridCol w:w="931"/>
        <w:gridCol w:w="931"/>
        <w:gridCol w:w="931"/>
      </w:tblGrid>
      <w:tr w:rsidR="00AF2420" w:rsidRPr="00AF2420" w14:paraId="32A99EF3" w14:textId="77777777" w:rsidTr="00AF2420">
        <w:trPr>
          <w:trHeight w:val="251"/>
        </w:trPr>
        <w:tc>
          <w:tcPr>
            <w:tcW w:w="0" w:type="auto"/>
            <w:tcBorders>
              <w:top w:val="nil"/>
              <w:left w:val="nil"/>
              <w:bottom w:val="nil"/>
              <w:right w:val="nil"/>
            </w:tcBorders>
            <w:shd w:val="clear" w:color="auto" w:fill="auto"/>
            <w:noWrap/>
            <w:vAlign w:val="bottom"/>
            <w:hideMark/>
          </w:tcPr>
          <w:p w14:paraId="0237C543" w14:textId="77777777" w:rsidR="00AF2420" w:rsidRPr="00AF2420" w:rsidRDefault="00AF2420" w:rsidP="00AF242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30973C62" w14:textId="77777777" w:rsidR="00AF2420" w:rsidRPr="00AF2420" w:rsidRDefault="00AF2420" w:rsidP="00AF242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F4596A" w14:textId="77777777" w:rsidR="00AF2420" w:rsidRPr="00AF2420" w:rsidRDefault="00AF2420" w:rsidP="00AF242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000000" w:fill="000000"/>
            <w:noWrap/>
            <w:vAlign w:val="bottom"/>
            <w:hideMark/>
          </w:tcPr>
          <w:p w14:paraId="1D1711E0" w14:textId="77777777" w:rsidR="00AF2420" w:rsidRPr="00AF2420" w:rsidRDefault="00AF2420" w:rsidP="00AF2420">
            <w:pPr>
              <w:spacing w:after="0" w:line="240" w:lineRule="auto"/>
              <w:jc w:val="right"/>
              <w:rPr>
                <w:rFonts w:ascii="Calibri" w:eastAsia="Times New Roman" w:hAnsi="Calibri" w:cs="Calibri"/>
                <w:b/>
                <w:bCs/>
                <w:color w:val="FFFFFF"/>
              </w:rPr>
            </w:pPr>
            <w:r w:rsidRPr="00AF2420">
              <w:rPr>
                <w:rFonts w:ascii="Calibri" w:eastAsia="Times New Roman" w:hAnsi="Calibri" w:cs="Calibri"/>
                <w:b/>
                <w:bCs/>
                <w:color w:val="FFFFFF"/>
              </w:rPr>
              <w:t>1-Jul-22</w:t>
            </w:r>
          </w:p>
        </w:tc>
        <w:tc>
          <w:tcPr>
            <w:tcW w:w="0" w:type="auto"/>
            <w:tcBorders>
              <w:top w:val="nil"/>
              <w:left w:val="nil"/>
              <w:bottom w:val="nil"/>
              <w:right w:val="nil"/>
            </w:tcBorders>
            <w:shd w:val="clear" w:color="000000" w:fill="000000"/>
            <w:noWrap/>
            <w:vAlign w:val="bottom"/>
            <w:hideMark/>
          </w:tcPr>
          <w:p w14:paraId="1915741A" w14:textId="77777777" w:rsidR="00AF2420" w:rsidRPr="00AF2420" w:rsidRDefault="00AF2420" w:rsidP="00AF2420">
            <w:pPr>
              <w:spacing w:after="0" w:line="240" w:lineRule="auto"/>
              <w:jc w:val="right"/>
              <w:rPr>
                <w:rFonts w:ascii="Calibri" w:eastAsia="Times New Roman" w:hAnsi="Calibri" w:cs="Calibri"/>
                <w:b/>
                <w:bCs/>
                <w:color w:val="FFFFFF"/>
              </w:rPr>
            </w:pPr>
            <w:r w:rsidRPr="00AF2420">
              <w:rPr>
                <w:rFonts w:ascii="Calibri" w:eastAsia="Times New Roman" w:hAnsi="Calibri" w:cs="Calibri"/>
                <w:b/>
                <w:bCs/>
                <w:color w:val="FFFFFF"/>
              </w:rPr>
              <w:t>2-Jul-22</w:t>
            </w:r>
          </w:p>
        </w:tc>
        <w:tc>
          <w:tcPr>
            <w:tcW w:w="0" w:type="auto"/>
            <w:tcBorders>
              <w:top w:val="nil"/>
              <w:left w:val="nil"/>
              <w:bottom w:val="nil"/>
              <w:right w:val="nil"/>
            </w:tcBorders>
            <w:shd w:val="clear" w:color="000000" w:fill="000000"/>
            <w:noWrap/>
            <w:vAlign w:val="bottom"/>
            <w:hideMark/>
          </w:tcPr>
          <w:p w14:paraId="6713C5FC" w14:textId="77777777" w:rsidR="00AF2420" w:rsidRPr="00AF2420" w:rsidRDefault="00AF2420" w:rsidP="00AF2420">
            <w:pPr>
              <w:spacing w:after="0" w:line="240" w:lineRule="auto"/>
              <w:jc w:val="right"/>
              <w:rPr>
                <w:rFonts w:ascii="Calibri" w:eastAsia="Times New Roman" w:hAnsi="Calibri" w:cs="Calibri"/>
                <w:b/>
                <w:bCs/>
                <w:color w:val="FFFFFF"/>
              </w:rPr>
            </w:pPr>
            <w:r w:rsidRPr="00AF2420">
              <w:rPr>
                <w:rFonts w:ascii="Calibri" w:eastAsia="Times New Roman" w:hAnsi="Calibri" w:cs="Calibri"/>
                <w:b/>
                <w:bCs/>
                <w:color w:val="FFFFFF"/>
              </w:rPr>
              <w:t>3-Jul-22</w:t>
            </w:r>
          </w:p>
        </w:tc>
        <w:tc>
          <w:tcPr>
            <w:tcW w:w="0" w:type="auto"/>
            <w:tcBorders>
              <w:top w:val="nil"/>
              <w:left w:val="nil"/>
              <w:bottom w:val="nil"/>
              <w:right w:val="nil"/>
            </w:tcBorders>
            <w:shd w:val="clear" w:color="000000" w:fill="000000"/>
            <w:noWrap/>
            <w:vAlign w:val="bottom"/>
            <w:hideMark/>
          </w:tcPr>
          <w:p w14:paraId="7C9F4BC1" w14:textId="77777777" w:rsidR="00AF2420" w:rsidRPr="00AF2420" w:rsidRDefault="00AF2420" w:rsidP="00AF2420">
            <w:pPr>
              <w:spacing w:after="0" w:line="240" w:lineRule="auto"/>
              <w:jc w:val="right"/>
              <w:rPr>
                <w:rFonts w:ascii="Calibri" w:eastAsia="Times New Roman" w:hAnsi="Calibri" w:cs="Calibri"/>
                <w:b/>
                <w:bCs/>
                <w:color w:val="FFFFFF"/>
              </w:rPr>
            </w:pPr>
            <w:r w:rsidRPr="00AF2420">
              <w:rPr>
                <w:rFonts w:ascii="Calibri" w:eastAsia="Times New Roman" w:hAnsi="Calibri" w:cs="Calibri"/>
                <w:b/>
                <w:bCs/>
                <w:color w:val="FFFFFF"/>
              </w:rPr>
              <w:t>4-Jul-22</w:t>
            </w:r>
          </w:p>
        </w:tc>
        <w:tc>
          <w:tcPr>
            <w:tcW w:w="0" w:type="auto"/>
            <w:tcBorders>
              <w:top w:val="nil"/>
              <w:left w:val="nil"/>
              <w:bottom w:val="nil"/>
              <w:right w:val="nil"/>
            </w:tcBorders>
            <w:shd w:val="clear" w:color="000000" w:fill="000000"/>
            <w:noWrap/>
            <w:vAlign w:val="bottom"/>
            <w:hideMark/>
          </w:tcPr>
          <w:p w14:paraId="062A2AF2" w14:textId="77777777" w:rsidR="00AF2420" w:rsidRPr="00AF2420" w:rsidRDefault="00AF2420" w:rsidP="00AF2420">
            <w:pPr>
              <w:spacing w:after="0" w:line="240" w:lineRule="auto"/>
              <w:jc w:val="right"/>
              <w:rPr>
                <w:rFonts w:ascii="Calibri" w:eastAsia="Times New Roman" w:hAnsi="Calibri" w:cs="Calibri"/>
                <w:b/>
                <w:bCs/>
                <w:color w:val="FFFFFF"/>
              </w:rPr>
            </w:pPr>
            <w:r w:rsidRPr="00AF2420">
              <w:rPr>
                <w:rFonts w:ascii="Calibri" w:eastAsia="Times New Roman" w:hAnsi="Calibri" w:cs="Calibri"/>
                <w:b/>
                <w:bCs/>
                <w:color w:val="FFFFFF"/>
              </w:rPr>
              <w:t>5-Jul-22</w:t>
            </w:r>
          </w:p>
        </w:tc>
        <w:tc>
          <w:tcPr>
            <w:tcW w:w="0" w:type="auto"/>
            <w:tcBorders>
              <w:top w:val="nil"/>
              <w:left w:val="nil"/>
              <w:bottom w:val="nil"/>
              <w:right w:val="nil"/>
            </w:tcBorders>
            <w:shd w:val="clear" w:color="000000" w:fill="000000"/>
            <w:noWrap/>
            <w:vAlign w:val="bottom"/>
            <w:hideMark/>
          </w:tcPr>
          <w:p w14:paraId="1ABE34E6" w14:textId="77777777" w:rsidR="00AF2420" w:rsidRPr="00AF2420" w:rsidRDefault="00AF2420" w:rsidP="00AF2420">
            <w:pPr>
              <w:spacing w:after="0" w:line="240" w:lineRule="auto"/>
              <w:jc w:val="right"/>
              <w:rPr>
                <w:rFonts w:ascii="Calibri" w:eastAsia="Times New Roman" w:hAnsi="Calibri" w:cs="Calibri"/>
                <w:b/>
                <w:bCs/>
                <w:color w:val="FFFFFF"/>
              </w:rPr>
            </w:pPr>
            <w:r w:rsidRPr="00AF2420">
              <w:rPr>
                <w:rFonts w:ascii="Calibri" w:eastAsia="Times New Roman" w:hAnsi="Calibri" w:cs="Calibri"/>
                <w:b/>
                <w:bCs/>
                <w:color w:val="FFFFFF"/>
              </w:rPr>
              <w:t>6-Jul-22</w:t>
            </w:r>
          </w:p>
        </w:tc>
        <w:tc>
          <w:tcPr>
            <w:tcW w:w="0" w:type="auto"/>
            <w:tcBorders>
              <w:top w:val="nil"/>
              <w:left w:val="nil"/>
              <w:bottom w:val="nil"/>
              <w:right w:val="nil"/>
            </w:tcBorders>
            <w:shd w:val="clear" w:color="000000" w:fill="000000"/>
            <w:noWrap/>
            <w:vAlign w:val="bottom"/>
            <w:hideMark/>
          </w:tcPr>
          <w:p w14:paraId="0E000AC3" w14:textId="77777777" w:rsidR="00AF2420" w:rsidRPr="00AF2420" w:rsidRDefault="00AF2420" w:rsidP="00AF2420">
            <w:pPr>
              <w:spacing w:after="0" w:line="240" w:lineRule="auto"/>
              <w:jc w:val="right"/>
              <w:rPr>
                <w:rFonts w:ascii="Calibri" w:eastAsia="Times New Roman" w:hAnsi="Calibri" w:cs="Calibri"/>
                <w:b/>
                <w:bCs/>
                <w:color w:val="FFFFFF"/>
              </w:rPr>
            </w:pPr>
            <w:r w:rsidRPr="00AF2420">
              <w:rPr>
                <w:rFonts w:ascii="Calibri" w:eastAsia="Times New Roman" w:hAnsi="Calibri" w:cs="Calibri"/>
                <w:b/>
                <w:bCs/>
                <w:color w:val="FFFFFF"/>
              </w:rPr>
              <w:t>7-Jul-22</w:t>
            </w:r>
          </w:p>
        </w:tc>
      </w:tr>
      <w:tr w:rsidR="00AF2420" w:rsidRPr="00AF2420" w14:paraId="111D5C7F" w14:textId="77777777" w:rsidTr="00AF2420">
        <w:trPr>
          <w:trHeight w:val="251"/>
        </w:trPr>
        <w:tc>
          <w:tcPr>
            <w:tcW w:w="0" w:type="auto"/>
            <w:tcBorders>
              <w:top w:val="nil"/>
              <w:left w:val="nil"/>
              <w:bottom w:val="nil"/>
              <w:right w:val="nil"/>
            </w:tcBorders>
            <w:shd w:val="clear" w:color="000000" w:fill="000000"/>
            <w:noWrap/>
            <w:vAlign w:val="bottom"/>
            <w:hideMark/>
          </w:tcPr>
          <w:p w14:paraId="3043AE63"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SN</w:t>
            </w:r>
          </w:p>
        </w:tc>
        <w:tc>
          <w:tcPr>
            <w:tcW w:w="0" w:type="auto"/>
            <w:tcBorders>
              <w:top w:val="nil"/>
              <w:left w:val="nil"/>
              <w:bottom w:val="nil"/>
              <w:right w:val="nil"/>
            </w:tcBorders>
            <w:shd w:val="clear" w:color="000000" w:fill="000000"/>
            <w:noWrap/>
            <w:vAlign w:val="bottom"/>
            <w:hideMark/>
          </w:tcPr>
          <w:p w14:paraId="2F85EB33"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Agents Name</w:t>
            </w:r>
          </w:p>
        </w:tc>
        <w:tc>
          <w:tcPr>
            <w:tcW w:w="0" w:type="auto"/>
            <w:tcBorders>
              <w:top w:val="nil"/>
              <w:left w:val="nil"/>
              <w:bottom w:val="nil"/>
              <w:right w:val="nil"/>
            </w:tcBorders>
            <w:shd w:val="clear" w:color="000000" w:fill="000000"/>
            <w:noWrap/>
            <w:vAlign w:val="bottom"/>
            <w:hideMark/>
          </w:tcPr>
          <w:p w14:paraId="3F9CD832"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Language</w:t>
            </w:r>
          </w:p>
        </w:tc>
        <w:tc>
          <w:tcPr>
            <w:tcW w:w="0" w:type="auto"/>
            <w:tcBorders>
              <w:top w:val="nil"/>
              <w:left w:val="nil"/>
              <w:bottom w:val="nil"/>
              <w:right w:val="nil"/>
            </w:tcBorders>
            <w:shd w:val="clear" w:color="000000" w:fill="000000"/>
            <w:noWrap/>
            <w:vAlign w:val="bottom"/>
            <w:hideMark/>
          </w:tcPr>
          <w:p w14:paraId="7F1ED9BE" w14:textId="77777777" w:rsidR="00AF2420" w:rsidRPr="00AF2420" w:rsidRDefault="00AF2420" w:rsidP="00AF2420">
            <w:pPr>
              <w:spacing w:after="0" w:line="240" w:lineRule="auto"/>
              <w:jc w:val="center"/>
              <w:rPr>
                <w:rFonts w:ascii="Calibri" w:eastAsia="Times New Roman" w:hAnsi="Calibri" w:cs="Calibri"/>
                <w:b/>
                <w:bCs/>
                <w:color w:val="FFFFFF"/>
              </w:rPr>
            </w:pPr>
            <w:r w:rsidRPr="00AF2420">
              <w:rPr>
                <w:rFonts w:ascii="Calibri" w:eastAsia="Times New Roman" w:hAnsi="Calibri" w:cs="Calibri"/>
                <w:b/>
                <w:bCs/>
                <w:color w:val="FFFFFF"/>
              </w:rPr>
              <w:t>Fri</w:t>
            </w:r>
          </w:p>
        </w:tc>
        <w:tc>
          <w:tcPr>
            <w:tcW w:w="0" w:type="auto"/>
            <w:tcBorders>
              <w:top w:val="nil"/>
              <w:left w:val="nil"/>
              <w:bottom w:val="nil"/>
              <w:right w:val="nil"/>
            </w:tcBorders>
            <w:shd w:val="clear" w:color="000000" w:fill="000000"/>
            <w:noWrap/>
            <w:vAlign w:val="bottom"/>
            <w:hideMark/>
          </w:tcPr>
          <w:p w14:paraId="5D943739" w14:textId="77777777" w:rsidR="00AF2420" w:rsidRPr="00AF2420" w:rsidRDefault="00AF2420" w:rsidP="00AF2420">
            <w:pPr>
              <w:spacing w:after="0" w:line="240" w:lineRule="auto"/>
              <w:jc w:val="center"/>
              <w:rPr>
                <w:rFonts w:ascii="Calibri" w:eastAsia="Times New Roman" w:hAnsi="Calibri" w:cs="Calibri"/>
                <w:b/>
                <w:bCs/>
                <w:color w:val="FFFFFF"/>
              </w:rPr>
            </w:pPr>
            <w:r w:rsidRPr="00AF2420">
              <w:rPr>
                <w:rFonts w:ascii="Calibri" w:eastAsia="Times New Roman" w:hAnsi="Calibri" w:cs="Calibri"/>
                <w:b/>
                <w:bCs/>
                <w:color w:val="FFFFFF"/>
              </w:rPr>
              <w:t>Sat</w:t>
            </w:r>
          </w:p>
        </w:tc>
        <w:tc>
          <w:tcPr>
            <w:tcW w:w="0" w:type="auto"/>
            <w:tcBorders>
              <w:top w:val="nil"/>
              <w:left w:val="nil"/>
              <w:bottom w:val="nil"/>
              <w:right w:val="nil"/>
            </w:tcBorders>
            <w:shd w:val="clear" w:color="000000" w:fill="000000"/>
            <w:noWrap/>
            <w:vAlign w:val="bottom"/>
            <w:hideMark/>
          </w:tcPr>
          <w:p w14:paraId="1A176073" w14:textId="77777777" w:rsidR="00AF2420" w:rsidRPr="00AF2420" w:rsidRDefault="00AF2420" w:rsidP="00AF2420">
            <w:pPr>
              <w:spacing w:after="0" w:line="240" w:lineRule="auto"/>
              <w:jc w:val="center"/>
              <w:rPr>
                <w:rFonts w:ascii="Calibri" w:eastAsia="Times New Roman" w:hAnsi="Calibri" w:cs="Calibri"/>
                <w:b/>
                <w:bCs/>
                <w:color w:val="FFFFFF"/>
              </w:rPr>
            </w:pPr>
            <w:r w:rsidRPr="00AF2420">
              <w:rPr>
                <w:rFonts w:ascii="Calibri" w:eastAsia="Times New Roman" w:hAnsi="Calibri" w:cs="Calibri"/>
                <w:b/>
                <w:bCs/>
                <w:color w:val="FFFFFF"/>
              </w:rPr>
              <w:t>Sun</w:t>
            </w:r>
          </w:p>
        </w:tc>
        <w:tc>
          <w:tcPr>
            <w:tcW w:w="0" w:type="auto"/>
            <w:tcBorders>
              <w:top w:val="nil"/>
              <w:left w:val="nil"/>
              <w:bottom w:val="nil"/>
              <w:right w:val="nil"/>
            </w:tcBorders>
            <w:shd w:val="clear" w:color="000000" w:fill="000000"/>
            <w:noWrap/>
            <w:vAlign w:val="bottom"/>
            <w:hideMark/>
          </w:tcPr>
          <w:p w14:paraId="0DDBCDFC" w14:textId="77777777" w:rsidR="00AF2420" w:rsidRPr="00AF2420" w:rsidRDefault="00AF2420" w:rsidP="00AF2420">
            <w:pPr>
              <w:spacing w:after="0" w:line="240" w:lineRule="auto"/>
              <w:jc w:val="center"/>
              <w:rPr>
                <w:rFonts w:ascii="Calibri" w:eastAsia="Times New Roman" w:hAnsi="Calibri" w:cs="Calibri"/>
                <w:b/>
                <w:bCs/>
                <w:color w:val="FFFFFF"/>
              </w:rPr>
            </w:pPr>
            <w:r w:rsidRPr="00AF2420">
              <w:rPr>
                <w:rFonts w:ascii="Calibri" w:eastAsia="Times New Roman" w:hAnsi="Calibri" w:cs="Calibri"/>
                <w:b/>
                <w:bCs/>
                <w:color w:val="FFFFFF"/>
              </w:rPr>
              <w:t>Mon</w:t>
            </w:r>
          </w:p>
        </w:tc>
        <w:tc>
          <w:tcPr>
            <w:tcW w:w="0" w:type="auto"/>
            <w:tcBorders>
              <w:top w:val="nil"/>
              <w:left w:val="nil"/>
              <w:bottom w:val="nil"/>
              <w:right w:val="nil"/>
            </w:tcBorders>
            <w:shd w:val="clear" w:color="000000" w:fill="000000"/>
            <w:noWrap/>
            <w:vAlign w:val="bottom"/>
            <w:hideMark/>
          </w:tcPr>
          <w:p w14:paraId="4479E47C" w14:textId="77777777" w:rsidR="00AF2420" w:rsidRPr="00AF2420" w:rsidRDefault="00AF2420" w:rsidP="00AF2420">
            <w:pPr>
              <w:spacing w:after="0" w:line="240" w:lineRule="auto"/>
              <w:jc w:val="center"/>
              <w:rPr>
                <w:rFonts w:ascii="Calibri" w:eastAsia="Times New Roman" w:hAnsi="Calibri" w:cs="Calibri"/>
                <w:b/>
                <w:bCs/>
                <w:color w:val="FFFFFF"/>
              </w:rPr>
            </w:pPr>
            <w:r w:rsidRPr="00AF2420">
              <w:rPr>
                <w:rFonts w:ascii="Calibri" w:eastAsia="Times New Roman" w:hAnsi="Calibri" w:cs="Calibri"/>
                <w:b/>
                <w:bCs/>
                <w:color w:val="FFFFFF"/>
              </w:rPr>
              <w:t>Tue</w:t>
            </w:r>
          </w:p>
        </w:tc>
        <w:tc>
          <w:tcPr>
            <w:tcW w:w="0" w:type="auto"/>
            <w:tcBorders>
              <w:top w:val="nil"/>
              <w:left w:val="nil"/>
              <w:bottom w:val="nil"/>
              <w:right w:val="nil"/>
            </w:tcBorders>
            <w:shd w:val="clear" w:color="000000" w:fill="000000"/>
            <w:noWrap/>
            <w:vAlign w:val="bottom"/>
            <w:hideMark/>
          </w:tcPr>
          <w:p w14:paraId="133F3BC5" w14:textId="77777777" w:rsidR="00AF2420" w:rsidRPr="00AF2420" w:rsidRDefault="00AF2420" w:rsidP="00AF2420">
            <w:pPr>
              <w:spacing w:after="0" w:line="240" w:lineRule="auto"/>
              <w:jc w:val="center"/>
              <w:rPr>
                <w:rFonts w:ascii="Calibri" w:eastAsia="Times New Roman" w:hAnsi="Calibri" w:cs="Calibri"/>
                <w:b/>
                <w:bCs/>
                <w:color w:val="FFFFFF"/>
              </w:rPr>
            </w:pPr>
            <w:r w:rsidRPr="00AF2420">
              <w:rPr>
                <w:rFonts w:ascii="Calibri" w:eastAsia="Times New Roman" w:hAnsi="Calibri" w:cs="Calibri"/>
                <w:b/>
                <w:bCs/>
                <w:color w:val="FFFFFF"/>
              </w:rPr>
              <w:t>Wed</w:t>
            </w:r>
          </w:p>
        </w:tc>
        <w:tc>
          <w:tcPr>
            <w:tcW w:w="0" w:type="auto"/>
            <w:tcBorders>
              <w:top w:val="nil"/>
              <w:left w:val="nil"/>
              <w:bottom w:val="nil"/>
              <w:right w:val="nil"/>
            </w:tcBorders>
            <w:shd w:val="clear" w:color="000000" w:fill="000000"/>
            <w:noWrap/>
            <w:vAlign w:val="bottom"/>
            <w:hideMark/>
          </w:tcPr>
          <w:p w14:paraId="7BE4BC6B" w14:textId="77777777" w:rsidR="00AF2420" w:rsidRPr="00AF2420" w:rsidRDefault="00AF2420" w:rsidP="00AF2420">
            <w:pPr>
              <w:spacing w:after="0" w:line="240" w:lineRule="auto"/>
              <w:jc w:val="center"/>
              <w:rPr>
                <w:rFonts w:ascii="Calibri" w:eastAsia="Times New Roman" w:hAnsi="Calibri" w:cs="Calibri"/>
                <w:b/>
                <w:bCs/>
                <w:color w:val="FFFFFF"/>
              </w:rPr>
            </w:pPr>
            <w:r w:rsidRPr="00AF2420">
              <w:rPr>
                <w:rFonts w:ascii="Calibri" w:eastAsia="Times New Roman" w:hAnsi="Calibri" w:cs="Calibri"/>
                <w:b/>
                <w:bCs/>
                <w:color w:val="FFFFFF"/>
              </w:rPr>
              <w:t>Thu</w:t>
            </w:r>
          </w:p>
        </w:tc>
      </w:tr>
      <w:tr w:rsidR="00AF2420" w:rsidRPr="00AF2420" w14:paraId="13B3C0D0" w14:textId="77777777" w:rsidTr="006B4A5A">
        <w:trPr>
          <w:trHeight w:val="25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21EEC"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B1912B5"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EF94D4"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Hausa</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712D5238"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72B819F0"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BC80619"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39EB4F0" w14:textId="57E6EAB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000000"/>
              </w:rPr>
              <w:t>WO</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5A903C71"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6A6BB269"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single" w:sz="4" w:space="0" w:color="auto"/>
              <w:left w:val="nil"/>
              <w:bottom w:val="single" w:sz="4" w:space="0" w:color="auto"/>
              <w:right w:val="single" w:sz="4" w:space="0" w:color="auto"/>
            </w:tcBorders>
            <w:shd w:val="clear" w:color="000000" w:fill="C65911"/>
            <w:noWrap/>
            <w:vAlign w:val="bottom"/>
            <w:hideMark/>
          </w:tcPr>
          <w:p w14:paraId="40A84D8C"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r>
      <w:tr w:rsidR="00AF2420" w:rsidRPr="00AF2420" w14:paraId="517E37C7" w14:textId="77777777" w:rsidTr="006B4A5A">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F8B3F1"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6D1C1038"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P2</w:t>
            </w:r>
          </w:p>
        </w:tc>
        <w:tc>
          <w:tcPr>
            <w:tcW w:w="0" w:type="auto"/>
            <w:tcBorders>
              <w:top w:val="nil"/>
              <w:left w:val="nil"/>
              <w:bottom w:val="single" w:sz="4" w:space="0" w:color="auto"/>
              <w:right w:val="single" w:sz="4" w:space="0" w:color="auto"/>
            </w:tcBorders>
            <w:shd w:val="clear" w:color="auto" w:fill="auto"/>
            <w:noWrap/>
            <w:vAlign w:val="bottom"/>
            <w:hideMark/>
          </w:tcPr>
          <w:p w14:paraId="68A7354B"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Igbo</w:t>
            </w:r>
          </w:p>
        </w:tc>
        <w:tc>
          <w:tcPr>
            <w:tcW w:w="0" w:type="auto"/>
            <w:tcBorders>
              <w:top w:val="nil"/>
              <w:left w:val="nil"/>
              <w:bottom w:val="single" w:sz="4" w:space="0" w:color="auto"/>
              <w:right w:val="single" w:sz="4" w:space="0" w:color="auto"/>
            </w:tcBorders>
            <w:shd w:val="clear" w:color="000000" w:fill="9BC2E6"/>
            <w:noWrap/>
            <w:vAlign w:val="bottom"/>
            <w:hideMark/>
          </w:tcPr>
          <w:p w14:paraId="71B46F4F"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321F2D93"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auto" w:fill="auto"/>
            <w:noWrap/>
            <w:vAlign w:val="bottom"/>
            <w:hideMark/>
          </w:tcPr>
          <w:p w14:paraId="71242E40"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140F42E4" w14:textId="08875F75"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2885DF33"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32D06E1C"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011D0610"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r>
      <w:tr w:rsidR="00AF2420" w:rsidRPr="00AF2420" w14:paraId="3807BC16" w14:textId="77777777" w:rsidTr="00CB768A">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2EAE53"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03E29413"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P3</w:t>
            </w:r>
          </w:p>
        </w:tc>
        <w:tc>
          <w:tcPr>
            <w:tcW w:w="0" w:type="auto"/>
            <w:tcBorders>
              <w:top w:val="nil"/>
              <w:left w:val="nil"/>
              <w:bottom w:val="single" w:sz="4" w:space="0" w:color="auto"/>
              <w:right w:val="single" w:sz="4" w:space="0" w:color="auto"/>
            </w:tcBorders>
            <w:shd w:val="clear" w:color="auto" w:fill="auto"/>
            <w:noWrap/>
            <w:vAlign w:val="bottom"/>
            <w:hideMark/>
          </w:tcPr>
          <w:p w14:paraId="2657625D"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Yoruba</w:t>
            </w:r>
          </w:p>
        </w:tc>
        <w:tc>
          <w:tcPr>
            <w:tcW w:w="0" w:type="auto"/>
            <w:tcBorders>
              <w:top w:val="nil"/>
              <w:left w:val="nil"/>
              <w:bottom w:val="single" w:sz="4" w:space="0" w:color="auto"/>
              <w:right w:val="single" w:sz="4" w:space="0" w:color="auto"/>
            </w:tcBorders>
            <w:shd w:val="clear" w:color="000000" w:fill="C65911"/>
            <w:noWrap/>
            <w:vAlign w:val="bottom"/>
            <w:hideMark/>
          </w:tcPr>
          <w:p w14:paraId="01654BE0"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61C8BCC" w14:textId="1FDEAACF"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302BC629"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1A5DE8F4"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1FBE9081"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6CBA5501"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435BE908"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r>
      <w:tr w:rsidR="00AF2420" w:rsidRPr="00AF2420" w14:paraId="6FEB16BD" w14:textId="77777777" w:rsidTr="00CB768A">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C76C37"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14:paraId="4C8F33C0"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P4</w:t>
            </w:r>
          </w:p>
        </w:tc>
        <w:tc>
          <w:tcPr>
            <w:tcW w:w="0" w:type="auto"/>
            <w:tcBorders>
              <w:top w:val="nil"/>
              <w:left w:val="nil"/>
              <w:bottom w:val="single" w:sz="4" w:space="0" w:color="auto"/>
              <w:right w:val="single" w:sz="4" w:space="0" w:color="auto"/>
            </w:tcBorders>
            <w:shd w:val="clear" w:color="auto" w:fill="auto"/>
            <w:noWrap/>
            <w:vAlign w:val="bottom"/>
            <w:hideMark/>
          </w:tcPr>
          <w:p w14:paraId="2CC12850"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Hausa/Yoruba</w:t>
            </w:r>
          </w:p>
        </w:tc>
        <w:tc>
          <w:tcPr>
            <w:tcW w:w="0" w:type="auto"/>
            <w:tcBorders>
              <w:top w:val="nil"/>
              <w:left w:val="nil"/>
              <w:bottom w:val="single" w:sz="4" w:space="0" w:color="auto"/>
              <w:right w:val="single" w:sz="4" w:space="0" w:color="auto"/>
            </w:tcBorders>
            <w:shd w:val="clear" w:color="000000" w:fill="9BC2E6"/>
            <w:noWrap/>
            <w:vAlign w:val="bottom"/>
            <w:hideMark/>
          </w:tcPr>
          <w:p w14:paraId="09345D8E"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auto" w:fill="auto"/>
            <w:noWrap/>
            <w:vAlign w:val="bottom"/>
            <w:hideMark/>
          </w:tcPr>
          <w:p w14:paraId="38F5D7EB" w14:textId="390F751A"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4A692936"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3F5EEA76"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375595A6"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695AC08B"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9997A06"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r>
      <w:tr w:rsidR="00AF2420" w:rsidRPr="00AF2420" w14:paraId="7827EF5E" w14:textId="77777777" w:rsidTr="00940323">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D43358"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14:paraId="6FC272FC"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P5</w:t>
            </w:r>
          </w:p>
        </w:tc>
        <w:tc>
          <w:tcPr>
            <w:tcW w:w="0" w:type="auto"/>
            <w:tcBorders>
              <w:top w:val="nil"/>
              <w:left w:val="nil"/>
              <w:bottom w:val="single" w:sz="4" w:space="0" w:color="auto"/>
              <w:right w:val="single" w:sz="4" w:space="0" w:color="auto"/>
            </w:tcBorders>
            <w:shd w:val="clear" w:color="auto" w:fill="auto"/>
            <w:noWrap/>
            <w:vAlign w:val="bottom"/>
            <w:hideMark/>
          </w:tcPr>
          <w:p w14:paraId="11C21A59"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Igbo</w:t>
            </w:r>
          </w:p>
        </w:tc>
        <w:tc>
          <w:tcPr>
            <w:tcW w:w="0" w:type="auto"/>
            <w:tcBorders>
              <w:top w:val="nil"/>
              <w:left w:val="nil"/>
              <w:bottom w:val="single" w:sz="4" w:space="0" w:color="auto"/>
              <w:right w:val="single" w:sz="4" w:space="0" w:color="auto"/>
            </w:tcBorders>
            <w:shd w:val="clear" w:color="000000" w:fill="FFE699"/>
            <w:noWrap/>
            <w:vAlign w:val="bottom"/>
            <w:hideMark/>
          </w:tcPr>
          <w:p w14:paraId="5E7971EA"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741416F0"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auto" w:fill="auto"/>
            <w:noWrap/>
            <w:vAlign w:val="bottom"/>
            <w:hideMark/>
          </w:tcPr>
          <w:p w14:paraId="41C0FBD5"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238A03F4" w14:textId="7BF663D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FFE699"/>
            <w:noWrap/>
            <w:vAlign w:val="bottom"/>
            <w:hideMark/>
          </w:tcPr>
          <w:p w14:paraId="00C67EDD"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59FD81E1"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6D6C8B46"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r>
      <w:tr w:rsidR="00AF2420" w:rsidRPr="00AF2420" w14:paraId="46ED4219" w14:textId="77777777" w:rsidTr="00C34C12">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16DB91"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14:paraId="1AF20B3E"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P6</w:t>
            </w:r>
          </w:p>
        </w:tc>
        <w:tc>
          <w:tcPr>
            <w:tcW w:w="0" w:type="auto"/>
            <w:tcBorders>
              <w:top w:val="nil"/>
              <w:left w:val="nil"/>
              <w:bottom w:val="single" w:sz="4" w:space="0" w:color="auto"/>
              <w:right w:val="single" w:sz="4" w:space="0" w:color="auto"/>
            </w:tcBorders>
            <w:shd w:val="clear" w:color="auto" w:fill="auto"/>
            <w:noWrap/>
            <w:vAlign w:val="bottom"/>
            <w:hideMark/>
          </w:tcPr>
          <w:p w14:paraId="52A5FA87"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Yoruba</w:t>
            </w:r>
          </w:p>
        </w:tc>
        <w:tc>
          <w:tcPr>
            <w:tcW w:w="0" w:type="auto"/>
            <w:tcBorders>
              <w:top w:val="nil"/>
              <w:left w:val="nil"/>
              <w:bottom w:val="single" w:sz="4" w:space="0" w:color="auto"/>
              <w:right w:val="single" w:sz="4" w:space="0" w:color="auto"/>
            </w:tcBorders>
            <w:shd w:val="clear" w:color="auto" w:fill="auto"/>
            <w:noWrap/>
            <w:vAlign w:val="bottom"/>
            <w:hideMark/>
          </w:tcPr>
          <w:p w14:paraId="4488DEF1" w14:textId="17568AE4"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51DD8B7B"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3B3CD5E9"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27E71886"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67A48E17"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2EEBF826"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2D9BA3F2"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r>
      <w:tr w:rsidR="00AF2420" w:rsidRPr="00AF2420" w14:paraId="4B5BE95D" w14:textId="77777777" w:rsidTr="00C34C12">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0D81FD"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14:paraId="7C4096A1"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P7</w:t>
            </w:r>
          </w:p>
        </w:tc>
        <w:tc>
          <w:tcPr>
            <w:tcW w:w="0" w:type="auto"/>
            <w:tcBorders>
              <w:top w:val="nil"/>
              <w:left w:val="nil"/>
              <w:bottom w:val="single" w:sz="4" w:space="0" w:color="auto"/>
              <w:right w:val="single" w:sz="4" w:space="0" w:color="auto"/>
            </w:tcBorders>
            <w:shd w:val="clear" w:color="auto" w:fill="auto"/>
            <w:noWrap/>
            <w:vAlign w:val="bottom"/>
            <w:hideMark/>
          </w:tcPr>
          <w:p w14:paraId="54DFA8E1"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Igbo/Yoruba</w:t>
            </w:r>
          </w:p>
        </w:tc>
        <w:tc>
          <w:tcPr>
            <w:tcW w:w="0" w:type="auto"/>
            <w:tcBorders>
              <w:top w:val="nil"/>
              <w:left w:val="nil"/>
              <w:bottom w:val="single" w:sz="4" w:space="0" w:color="auto"/>
              <w:right w:val="single" w:sz="4" w:space="0" w:color="auto"/>
            </w:tcBorders>
            <w:shd w:val="clear" w:color="auto" w:fill="auto"/>
            <w:noWrap/>
            <w:vAlign w:val="bottom"/>
            <w:hideMark/>
          </w:tcPr>
          <w:p w14:paraId="235EAC76" w14:textId="1F09A970"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020AF3DA"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FFE699"/>
            <w:noWrap/>
            <w:vAlign w:val="bottom"/>
            <w:hideMark/>
          </w:tcPr>
          <w:p w14:paraId="7939A285"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331CCE97"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732E5497"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5370079C"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0BE0D519"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r>
      <w:tr w:rsidR="00AF2420" w:rsidRPr="00AF2420" w14:paraId="1A854359" w14:textId="77777777" w:rsidTr="00041334">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1460FD"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14:paraId="48D99955"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P8</w:t>
            </w:r>
          </w:p>
        </w:tc>
        <w:tc>
          <w:tcPr>
            <w:tcW w:w="0" w:type="auto"/>
            <w:tcBorders>
              <w:top w:val="nil"/>
              <w:left w:val="nil"/>
              <w:bottom w:val="single" w:sz="4" w:space="0" w:color="auto"/>
              <w:right w:val="single" w:sz="4" w:space="0" w:color="auto"/>
            </w:tcBorders>
            <w:shd w:val="clear" w:color="auto" w:fill="auto"/>
            <w:noWrap/>
            <w:vAlign w:val="bottom"/>
            <w:hideMark/>
          </w:tcPr>
          <w:p w14:paraId="5EDC4066"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Hausa</w:t>
            </w:r>
          </w:p>
        </w:tc>
        <w:tc>
          <w:tcPr>
            <w:tcW w:w="0" w:type="auto"/>
            <w:tcBorders>
              <w:top w:val="nil"/>
              <w:left w:val="nil"/>
              <w:bottom w:val="single" w:sz="4" w:space="0" w:color="auto"/>
              <w:right w:val="single" w:sz="4" w:space="0" w:color="auto"/>
            </w:tcBorders>
            <w:shd w:val="clear" w:color="000000" w:fill="9BC2E6"/>
            <w:noWrap/>
            <w:vAlign w:val="bottom"/>
            <w:hideMark/>
          </w:tcPr>
          <w:p w14:paraId="429F5FD2"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auto" w:fill="auto"/>
            <w:noWrap/>
            <w:vAlign w:val="bottom"/>
            <w:hideMark/>
          </w:tcPr>
          <w:p w14:paraId="772BE22A" w14:textId="296F2D8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69904E28"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9BC2E6"/>
            <w:noWrap/>
            <w:vAlign w:val="bottom"/>
            <w:hideMark/>
          </w:tcPr>
          <w:p w14:paraId="601339C2"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C9BB086"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BCFF7D8"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5463FA46"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r>
      <w:tr w:rsidR="00AF2420" w:rsidRPr="00AF2420" w14:paraId="6B439326" w14:textId="77777777" w:rsidTr="008F5B5B">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7560BD"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14:paraId="030CD701"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P9</w:t>
            </w:r>
          </w:p>
        </w:tc>
        <w:tc>
          <w:tcPr>
            <w:tcW w:w="0" w:type="auto"/>
            <w:tcBorders>
              <w:top w:val="nil"/>
              <w:left w:val="nil"/>
              <w:bottom w:val="single" w:sz="4" w:space="0" w:color="auto"/>
              <w:right w:val="single" w:sz="4" w:space="0" w:color="auto"/>
            </w:tcBorders>
            <w:shd w:val="clear" w:color="auto" w:fill="auto"/>
            <w:noWrap/>
            <w:vAlign w:val="bottom"/>
            <w:hideMark/>
          </w:tcPr>
          <w:p w14:paraId="1EA0F883"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Igbo</w:t>
            </w:r>
          </w:p>
        </w:tc>
        <w:tc>
          <w:tcPr>
            <w:tcW w:w="0" w:type="auto"/>
            <w:tcBorders>
              <w:top w:val="nil"/>
              <w:left w:val="nil"/>
              <w:bottom w:val="single" w:sz="4" w:space="0" w:color="auto"/>
              <w:right w:val="single" w:sz="4" w:space="0" w:color="auto"/>
            </w:tcBorders>
            <w:shd w:val="clear" w:color="000000" w:fill="C65911"/>
            <w:noWrap/>
            <w:vAlign w:val="bottom"/>
            <w:hideMark/>
          </w:tcPr>
          <w:p w14:paraId="206A8772"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31DAE054"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auto" w:fill="auto"/>
            <w:noWrap/>
            <w:vAlign w:val="bottom"/>
            <w:hideMark/>
          </w:tcPr>
          <w:p w14:paraId="34DCCE08"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15D8E8BE" w14:textId="7F800A15"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3D6580B7"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7A07AF17"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13D4F18E"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r>
      <w:tr w:rsidR="00AF2420" w:rsidRPr="00AF2420" w14:paraId="51214ABD" w14:textId="77777777" w:rsidTr="00AF2420">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710C59"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14:paraId="7DF36967"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P10</w:t>
            </w:r>
          </w:p>
        </w:tc>
        <w:tc>
          <w:tcPr>
            <w:tcW w:w="0" w:type="auto"/>
            <w:tcBorders>
              <w:top w:val="nil"/>
              <w:left w:val="nil"/>
              <w:bottom w:val="single" w:sz="4" w:space="0" w:color="auto"/>
              <w:right w:val="single" w:sz="4" w:space="0" w:color="auto"/>
            </w:tcBorders>
            <w:shd w:val="clear" w:color="auto" w:fill="auto"/>
            <w:noWrap/>
            <w:vAlign w:val="bottom"/>
            <w:hideMark/>
          </w:tcPr>
          <w:p w14:paraId="7E1F81A9"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Yoruba</w:t>
            </w:r>
          </w:p>
        </w:tc>
        <w:tc>
          <w:tcPr>
            <w:tcW w:w="0" w:type="auto"/>
            <w:tcBorders>
              <w:top w:val="nil"/>
              <w:left w:val="nil"/>
              <w:bottom w:val="single" w:sz="4" w:space="0" w:color="auto"/>
              <w:right w:val="single" w:sz="4" w:space="0" w:color="auto"/>
            </w:tcBorders>
            <w:shd w:val="clear" w:color="000000" w:fill="9BC2E6"/>
            <w:noWrap/>
            <w:vAlign w:val="bottom"/>
            <w:hideMark/>
          </w:tcPr>
          <w:p w14:paraId="19BE2A4E"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2F69BA32"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000000" w:fill="9BC2E6"/>
            <w:noWrap/>
            <w:vAlign w:val="bottom"/>
            <w:hideMark/>
          </w:tcPr>
          <w:p w14:paraId="0618CB10"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M</w:t>
            </w:r>
          </w:p>
        </w:tc>
        <w:tc>
          <w:tcPr>
            <w:tcW w:w="0" w:type="auto"/>
            <w:tcBorders>
              <w:top w:val="nil"/>
              <w:left w:val="nil"/>
              <w:bottom w:val="single" w:sz="4" w:space="0" w:color="auto"/>
              <w:right w:val="single" w:sz="4" w:space="0" w:color="auto"/>
            </w:tcBorders>
            <w:shd w:val="clear" w:color="auto" w:fill="auto"/>
            <w:noWrap/>
            <w:vAlign w:val="bottom"/>
            <w:hideMark/>
          </w:tcPr>
          <w:p w14:paraId="0032CF73" w14:textId="54DBF61A"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384D2FD1"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C65911"/>
            <w:noWrap/>
            <w:vAlign w:val="bottom"/>
            <w:hideMark/>
          </w:tcPr>
          <w:p w14:paraId="043031E2"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c>
          <w:tcPr>
            <w:tcW w:w="0" w:type="auto"/>
            <w:tcBorders>
              <w:top w:val="nil"/>
              <w:left w:val="nil"/>
              <w:bottom w:val="single" w:sz="4" w:space="0" w:color="auto"/>
              <w:right w:val="single" w:sz="4" w:space="0" w:color="auto"/>
            </w:tcBorders>
            <w:shd w:val="clear" w:color="000000" w:fill="C65911"/>
            <w:noWrap/>
            <w:vAlign w:val="bottom"/>
            <w:hideMark/>
          </w:tcPr>
          <w:p w14:paraId="47F65B81" w14:textId="77777777" w:rsidR="00AF2420" w:rsidRPr="00AF2420" w:rsidRDefault="00AF2420" w:rsidP="00AF2420">
            <w:pPr>
              <w:spacing w:after="0" w:line="240" w:lineRule="auto"/>
              <w:rPr>
                <w:rFonts w:ascii="Calibri" w:eastAsia="Times New Roman" w:hAnsi="Calibri" w:cs="Calibri"/>
                <w:b/>
                <w:bCs/>
                <w:color w:val="FFFFFF"/>
              </w:rPr>
            </w:pPr>
            <w:r w:rsidRPr="00AF2420">
              <w:rPr>
                <w:rFonts w:ascii="Calibri" w:eastAsia="Times New Roman" w:hAnsi="Calibri" w:cs="Calibri"/>
                <w:b/>
                <w:bCs/>
                <w:color w:val="FFFFFF"/>
              </w:rPr>
              <w:t>LM</w:t>
            </w:r>
          </w:p>
        </w:tc>
      </w:tr>
      <w:tr w:rsidR="00AF2420" w:rsidRPr="00AF2420" w14:paraId="55D75FB9" w14:textId="77777777" w:rsidTr="00AF2420">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3D1D90" w14:textId="77777777" w:rsidR="00AF2420" w:rsidRPr="00AF2420" w:rsidRDefault="00AF2420" w:rsidP="00AF2420">
            <w:pPr>
              <w:spacing w:after="0" w:line="240" w:lineRule="auto"/>
              <w:jc w:val="center"/>
              <w:rPr>
                <w:rFonts w:ascii="Calibri" w:eastAsia="Times New Roman" w:hAnsi="Calibri" w:cs="Calibri"/>
                <w:color w:val="000000"/>
              </w:rPr>
            </w:pPr>
            <w:r w:rsidRPr="00AF2420">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14:paraId="14A3DC2E"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Agents P11</w:t>
            </w:r>
          </w:p>
        </w:tc>
        <w:tc>
          <w:tcPr>
            <w:tcW w:w="0" w:type="auto"/>
            <w:tcBorders>
              <w:top w:val="nil"/>
              <w:left w:val="nil"/>
              <w:bottom w:val="single" w:sz="4" w:space="0" w:color="auto"/>
              <w:right w:val="single" w:sz="4" w:space="0" w:color="auto"/>
            </w:tcBorders>
            <w:shd w:val="clear" w:color="auto" w:fill="auto"/>
            <w:noWrap/>
            <w:vAlign w:val="bottom"/>
            <w:hideMark/>
          </w:tcPr>
          <w:p w14:paraId="6D429365" w14:textId="77777777" w:rsidR="00AF2420" w:rsidRPr="00AF2420" w:rsidRDefault="00AF2420" w:rsidP="00AF2420">
            <w:pPr>
              <w:spacing w:after="0" w:line="240" w:lineRule="auto"/>
              <w:rPr>
                <w:rFonts w:ascii="Calibri" w:eastAsia="Times New Roman" w:hAnsi="Calibri" w:cs="Calibri"/>
                <w:color w:val="000000"/>
              </w:rPr>
            </w:pPr>
            <w:r w:rsidRPr="00AF2420">
              <w:rPr>
                <w:rFonts w:ascii="Calibri" w:eastAsia="Times New Roman" w:hAnsi="Calibri" w:cs="Calibri"/>
                <w:color w:val="000000"/>
              </w:rPr>
              <w:t>Hausa/Yoruba</w:t>
            </w:r>
          </w:p>
        </w:tc>
        <w:tc>
          <w:tcPr>
            <w:tcW w:w="0" w:type="auto"/>
            <w:tcBorders>
              <w:top w:val="nil"/>
              <w:left w:val="nil"/>
              <w:bottom w:val="single" w:sz="4" w:space="0" w:color="auto"/>
              <w:right w:val="single" w:sz="4" w:space="0" w:color="auto"/>
            </w:tcBorders>
            <w:shd w:val="clear" w:color="000000" w:fill="FFE699"/>
            <w:noWrap/>
            <w:vAlign w:val="bottom"/>
            <w:hideMark/>
          </w:tcPr>
          <w:p w14:paraId="2E1D7CDC"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3C4BBE71"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40D5C992"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auto" w:fill="auto"/>
            <w:noWrap/>
            <w:vAlign w:val="bottom"/>
            <w:hideMark/>
          </w:tcPr>
          <w:p w14:paraId="64A2BBAE" w14:textId="7FD5BD4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auto" w:fill="auto"/>
            <w:noWrap/>
            <w:vAlign w:val="bottom"/>
            <w:hideMark/>
          </w:tcPr>
          <w:p w14:paraId="5206F3A7"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WO</w:t>
            </w:r>
          </w:p>
        </w:tc>
        <w:tc>
          <w:tcPr>
            <w:tcW w:w="0" w:type="auto"/>
            <w:tcBorders>
              <w:top w:val="nil"/>
              <w:left w:val="nil"/>
              <w:bottom w:val="single" w:sz="4" w:space="0" w:color="auto"/>
              <w:right w:val="single" w:sz="4" w:space="0" w:color="auto"/>
            </w:tcBorders>
            <w:shd w:val="clear" w:color="000000" w:fill="FFE699"/>
            <w:noWrap/>
            <w:vAlign w:val="bottom"/>
            <w:hideMark/>
          </w:tcPr>
          <w:p w14:paraId="6FBE27A7"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c>
          <w:tcPr>
            <w:tcW w:w="0" w:type="auto"/>
            <w:tcBorders>
              <w:top w:val="nil"/>
              <w:left w:val="nil"/>
              <w:bottom w:val="single" w:sz="4" w:space="0" w:color="auto"/>
              <w:right w:val="single" w:sz="4" w:space="0" w:color="auto"/>
            </w:tcBorders>
            <w:shd w:val="clear" w:color="000000" w:fill="FFE699"/>
            <w:noWrap/>
            <w:vAlign w:val="bottom"/>
            <w:hideMark/>
          </w:tcPr>
          <w:p w14:paraId="6D0437A3" w14:textId="77777777" w:rsidR="00AF2420" w:rsidRPr="00AF2420" w:rsidRDefault="00AF2420" w:rsidP="00AF2420">
            <w:pPr>
              <w:spacing w:after="0" w:line="240" w:lineRule="auto"/>
              <w:rPr>
                <w:rFonts w:ascii="Calibri" w:eastAsia="Times New Roman" w:hAnsi="Calibri" w:cs="Calibri"/>
                <w:b/>
                <w:bCs/>
                <w:color w:val="000000"/>
              </w:rPr>
            </w:pPr>
            <w:r w:rsidRPr="00AF2420">
              <w:rPr>
                <w:rFonts w:ascii="Calibri" w:eastAsia="Times New Roman" w:hAnsi="Calibri" w:cs="Calibri"/>
                <w:b/>
                <w:bCs/>
                <w:color w:val="000000"/>
              </w:rPr>
              <w:t>A</w:t>
            </w:r>
          </w:p>
        </w:tc>
      </w:tr>
    </w:tbl>
    <w:p w14:paraId="004913FB" w14:textId="77777777" w:rsidR="009D7F81" w:rsidRDefault="009D7F81" w:rsidP="00F23C1A">
      <w:pPr>
        <w:rPr>
          <w:b/>
          <w:bCs/>
        </w:rPr>
      </w:pPr>
    </w:p>
    <w:p w14:paraId="01CD8550" w14:textId="713B0559" w:rsidR="00E178B2" w:rsidRPr="009E2E0A" w:rsidRDefault="009D7F81" w:rsidP="00F23C1A">
      <w:pPr>
        <w:rPr>
          <w:b/>
          <w:bCs/>
          <w:sz w:val="28"/>
          <w:szCs w:val="28"/>
        </w:rPr>
      </w:pPr>
      <w:r w:rsidRPr="009E2E0A">
        <w:rPr>
          <w:b/>
          <w:bCs/>
          <w:sz w:val="28"/>
          <w:szCs w:val="28"/>
        </w:rPr>
        <w:t>Case Study 3</w:t>
      </w:r>
    </w:p>
    <w:p w14:paraId="00282682" w14:textId="77777777" w:rsidR="009D7F81" w:rsidRDefault="009D7F81" w:rsidP="009D7F81">
      <w:r w:rsidRPr="009D7F81">
        <w:t xml:space="preserve">In response to the scenario painted in case study 3 which create a bigger challenge for the business in term of customer satisfaction </w:t>
      </w:r>
      <w:r>
        <w:t>and revenue generation.</w:t>
      </w:r>
    </w:p>
    <w:p w14:paraId="0871DA27" w14:textId="1C84CC93" w:rsidR="009D7F81" w:rsidRPr="001E4C9E" w:rsidRDefault="009D7F81" w:rsidP="009D7F81">
      <w:pPr>
        <w:pStyle w:val="ListParagraph"/>
        <w:numPr>
          <w:ilvl w:val="0"/>
          <w:numId w:val="9"/>
        </w:numPr>
        <w:rPr>
          <w:b/>
          <w:bCs/>
        </w:rPr>
      </w:pPr>
      <w:r w:rsidRPr="001E4C9E">
        <w:rPr>
          <w:b/>
          <w:bCs/>
        </w:rPr>
        <w:t>Assuming the above was not factored in while preparing the forecasted July schedule, kindly</w:t>
      </w:r>
      <w:r w:rsidR="001E4C9E">
        <w:rPr>
          <w:b/>
          <w:bCs/>
        </w:rPr>
        <w:t xml:space="preserve"> </w:t>
      </w:r>
      <w:r w:rsidRPr="001E4C9E">
        <w:rPr>
          <w:b/>
          <w:bCs/>
        </w:rPr>
        <w:t>make any necessary adjustments.</w:t>
      </w:r>
    </w:p>
    <w:p w14:paraId="587A2B7F" w14:textId="4DB171AF" w:rsidR="009D7F81" w:rsidRDefault="009D7F81" w:rsidP="009D7F81">
      <w:r>
        <w:t xml:space="preserve">In reference to the two campaigns in case study 2 </w:t>
      </w:r>
      <w:r w:rsidR="00825035">
        <w:t xml:space="preserve">if this issue </w:t>
      </w:r>
      <w:r w:rsidR="009104E1">
        <w:t>occurs</w:t>
      </w:r>
      <w:r w:rsidR="00825035">
        <w:t xml:space="preserve"> in any of </w:t>
      </w:r>
      <w:r w:rsidR="009104E1">
        <w:t>these campaigns</w:t>
      </w:r>
      <w:r w:rsidR="00825035">
        <w:t xml:space="preserve"> especial the Inbound.</w:t>
      </w:r>
      <w:r w:rsidR="009104E1">
        <w:t xml:space="preserve"> Below will be implemented on the schedule for that period of occurrence.</w:t>
      </w:r>
    </w:p>
    <w:p w14:paraId="071CCF6A" w14:textId="72E60E1C" w:rsidR="001E4C9E" w:rsidRDefault="001E4C9E" w:rsidP="001E4C9E">
      <w:pPr>
        <w:pStyle w:val="ListParagraph"/>
        <w:numPr>
          <w:ilvl w:val="0"/>
          <w:numId w:val="10"/>
        </w:numPr>
      </w:pPr>
      <w:r>
        <w:t xml:space="preserve">4 </w:t>
      </w:r>
      <w:r w:rsidR="00D56B48">
        <w:t>agents for prospect can buffer for the maternity agents when working during the week</w:t>
      </w:r>
      <w:r w:rsidR="00915DEA">
        <w:t>end</w:t>
      </w:r>
      <w:r w:rsidR="00D53A52">
        <w:t>/Weekdays</w:t>
      </w:r>
      <w:r w:rsidR="00D56B48">
        <w:t xml:space="preserve"> where they have low volume of customer to reach out to.</w:t>
      </w:r>
      <w:r w:rsidR="00915DEA">
        <w:t xml:space="preserve"> However, this will be a </w:t>
      </w:r>
      <w:r w:rsidR="00E1578C">
        <w:t>one-off</w:t>
      </w:r>
      <w:r w:rsidR="00915DEA">
        <w:t xml:space="preserve"> thing for the month to complete.</w:t>
      </w:r>
      <w:r>
        <w:t xml:space="preserve"> while the remaining 2 maternity will be factored into shrinkage. Then, moving forward all the maternity agents will be properly factored in August schedule.</w:t>
      </w:r>
    </w:p>
    <w:p w14:paraId="1D9E045C" w14:textId="774DD0FF" w:rsidR="00D56B48" w:rsidRDefault="00D56B48" w:rsidP="001E4C9E"/>
    <w:p w14:paraId="40324C30" w14:textId="780BD1F2" w:rsidR="00E1578C" w:rsidRDefault="00D56B48" w:rsidP="00D53A52">
      <w:pPr>
        <w:pStyle w:val="ListParagraph"/>
        <w:numPr>
          <w:ilvl w:val="0"/>
          <w:numId w:val="10"/>
        </w:numPr>
      </w:pPr>
      <w:r>
        <w:t>F</w:t>
      </w:r>
      <w:r w:rsidR="004E243F">
        <w:t xml:space="preserve">or the </w:t>
      </w:r>
      <w:r>
        <w:t xml:space="preserve">low </w:t>
      </w:r>
      <w:r w:rsidR="004E243F">
        <w:t>performance</w:t>
      </w:r>
      <w:r>
        <w:t xml:space="preserve">, Manager will be advice to release the agents for the </w:t>
      </w:r>
      <w:r w:rsidRPr="00D56B48">
        <w:t>performance improvement program</w:t>
      </w:r>
      <w:r>
        <w:t xml:space="preserve"> as soon as the shift overlap occur </w:t>
      </w:r>
      <w:proofErr w:type="spellStart"/>
      <w:r>
        <w:t>i.e</w:t>
      </w:r>
      <w:proofErr w:type="spellEnd"/>
      <w:r>
        <w:t xml:space="preserve"> </w:t>
      </w:r>
      <w:r w:rsidR="008A32B2">
        <w:t>when the late morning and afternoon join the morning then, we have enough agent to response to calls.</w:t>
      </w:r>
      <w:r w:rsidR="004E243F">
        <w:t xml:space="preserve"> </w:t>
      </w:r>
    </w:p>
    <w:p w14:paraId="5B386282" w14:textId="77777777" w:rsidR="00E1578C" w:rsidRDefault="00E1578C" w:rsidP="00E1578C"/>
    <w:p w14:paraId="12CE0721" w14:textId="2E196D8C" w:rsidR="00CF3258" w:rsidRPr="00E1578C" w:rsidRDefault="00CF3258" w:rsidP="00CF3258">
      <w:pPr>
        <w:pStyle w:val="ListParagraph"/>
        <w:numPr>
          <w:ilvl w:val="0"/>
          <w:numId w:val="9"/>
        </w:numPr>
        <w:rPr>
          <w:b/>
          <w:bCs/>
        </w:rPr>
      </w:pPr>
      <w:r w:rsidRPr="00E1578C">
        <w:rPr>
          <w:b/>
          <w:bCs/>
        </w:rPr>
        <w:t>The current company trends on shift timings reveals that it's not a must for an employee to work</w:t>
      </w:r>
      <w:r w:rsidR="002D40BE" w:rsidRPr="00E1578C">
        <w:rPr>
          <w:b/>
          <w:bCs/>
        </w:rPr>
        <w:t xml:space="preserve"> </w:t>
      </w:r>
      <w:r w:rsidRPr="00E1578C">
        <w:rPr>
          <w:b/>
          <w:bCs/>
        </w:rPr>
        <w:t xml:space="preserve">for the daily 8 hours on a shift </w:t>
      </w:r>
      <w:proofErr w:type="gramStart"/>
      <w:r w:rsidRPr="00E1578C">
        <w:rPr>
          <w:b/>
          <w:bCs/>
        </w:rPr>
        <w:t>as long as</w:t>
      </w:r>
      <w:proofErr w:type="gramEnd"/>
      <w:r w:rsidRPr="00E1578C">
        <w:rPr>
          <w:b/>
          <w:bCs/>
        </w:rPr>
        <w:t xml:space="preserve"> they complete their task and achieve the company</w:t>
      </w:r>
      <w:r w:rsidR="002D40BE" w:rsidRPr="00E1578C">
        <w:rPr>
          <w:b/>
          <w:bCs/>
        </w:rPr>
        <w:t xml:space="preserve"> </w:t>
      </w:r>
      <w:r w:rsidRPr="00E1578C">
        <w:rPr>
          <w:b/>
          <w:bCs/>
        </w:rPr>
        <w:t>objectives. As a workforce manager, what strategic advice and</w:t>
      </w:r>
      <w:r w:rsidR="00E1578C">
        <w:rPr>
          <w:b/>
          <w:bCs/>
        </w:rPr>
        <w:t xml:space="preserve"> </w:t>
      </w:r>
      <w:r w:rsidRPr="00E1578C">
        <w:rPr>
          <w:b/>
          <w:bCs/>
        </w:rPr>
        <w:t>recommendations will you give to</w:t>
      </w:r>
      <w:r w:rsidR="002D40BE" w:rsidRPr="00E1578C">
        <w:rPr>
          <w:b/>
          <w:bCs/>
        </w:rPr>
        <w:t xml:space="preserve"> </w:t>
      </w:r>
      <w:r w:rsidRPr="00E1578C">
        <w:rPr>
          <w:b/>
          <w:bCs/>
        </w:rPr>
        <w:t xml:space="preserve">managers </w:t>
      </w:r>
      <w:proofErr w:type="gramStart"/>
      <w:r w:rsidRPr="00E1578C">
        <w:rPr>
          <w:b/>
          <w:bCs/>
        </w:rPr>
        <w:t>with regard to</w:t>
      </w:r>
      <w:proofErr w:type="gramEnd"/>
      <w:r w:rsidRPr="00E1578C">
        <w:rPr>
          <w:b/>
          <w:bCs/>
        </w:rPr>
        <w:t xml:space="preserve"> performance appraisal and the specific KPI of Login hours.</w:t>
      </w:r>
    </w:p>
    <w:p w14:paraId="413132C0" w14:textId="433A21A7" w:rsidR="008A32B2" w:rsidRPr="00E1578C" w:rsidRDefault="001E2AF0" w:rsidP="00CF3258">
      <w:pPr>
        <w:rPr>
          <w:b/>
          <w:bCs/>
          <w:color w:val="FF0000"/>
        </w:rPr>
      </w:pPr>
      <w:r w:rsidRPr="00E1578C">
        <w:rPr>
          <w:b/>
          <w:bCs/>
          <w:color w:val="FF0000"/>
        </w:rPr>
        <w:t xml:space="preserve">Strategic advice and recommendations for Managers </w:t>
      </w:r>
      <w:r w:rsidR="00E1578C" w:rsidRPr="00E1578C">
        <w:rPr>
          <w:b/>
          <w:bCs/>
          <w:color w:val="FF0000"/>
        </w:rPr>
        <w:t>about</w:t>
      </w:r>
      <w:r w:rsidRPr="00E1578C">
        <w:rPr>
          <w:b/>
          <w:bCs/>
          <w:color w:val="FF0000"/>
        </w:rPr>
        <w:t xml:space="preserve"> performance appraisal and the specific KPI of Login hours.</w:t>
      </w:r>
    </w:p>
    <w:p w14:paraId="101C39F3" w14:textId="68491FBA" w:rsidR="00EC29AA" w:rsidRDefault="00E1578C" w:rsidP="00CF3258">
      <w:r>
        <w:t>Primarily</w:t>
      </w:r>
      <w:r w:rsidR="001E2AF0">
        <w:t xml:space="preserve">, login hour is the first key parameter considered in a contact center to </w:t>
      </w:r>
      <w:r w:rsidR="00EC29AA">
        <w:t>actualize</w:t>
      </w:r>
      <w:r w:rsidR="001E2AF0">
        <w:t xml:space="preserve"> every other </w:t>
      </w:r>
      <w:r w:rsidR="00EC29AA">
        <w:t>parameter also get an historical report of what is happening per time in the business</w:t>
      </w:r>
      <w:r w:rsidR="001E2AF0">
        <w:t xml:space="preserve">. </w:t>
      </w:r>
    </w:p>
    <w:p w14:paraId="5B28B9A5" w14:textId="6C2183C9" w:rsidR="001E2AF0" w:rsidRDefault="001E2AF0" w:rsidP="00CF3258">
      <w:r>
        <w:t>It is the key to all insight achieved</w:t>
      </w:r>
      <w:r w:rsidR="00C07AC3">
        <w:t xml:space="preserve"> for the business</w:t>
      </w:r>
      <w:r>
        <w:t xml:space="preserve"> </w:t>
      </w:r>
      <w:r w:rsidR="00C07AC3">
        <w:t>via</w:t>
      </w:r>
      <w:r>
        <w:t xml:space="preserve"> an agent</w:t>
      </w:r>
      <w:r w:rsidR="00C07AC3">
        <w:t xml:space="preserve"> appearance at a given period (login hours)</w:t>
      </w:r>
      <w:r>
        <w:t xml:space="preserve"> such as adherence to workflow attendance and punctuality to work</w:t>
      </w:r>
      <w:r w:rsidR="00EC29AA">
        <w:t xml:space="preserve">, </w:t>
      </w:r>
      <w:r w:rsidR="00C07AC3">
        <w:t xml:space="preserve">occupancy, efficiency period and productivity hours, </w:t>
      </w:r>
      <w:r w:rsidR="00EC29AA">
        <w:t xml:space="preserve">also to avoid </w:t>
      </w:r>
      <w:r w:rsidR="00E1578C">
        <w:t>substantial risk</w:t>
      </w:r>
      <w:r w:rsidR="00EC29AA">
        <w:t xml:space="preserve"> of call abandon which will affect the business KPI. </w:t>
      </w:r>
      <w:r w:rsidR="00EC29AA">
        <w:lastRenderedPageBreak/>
        <w:t>However, Manager will advise to allow the agents follow the regular workflow and pattern design for the business.</w:t>
      </w:r>
    </w:p>
    <w:p w14:paraId="42076AD8" w14:textId="56AF858E" w:rsidR="00C07AC3" w:rsidRPr="008823DE" w:rsidRDefault="00C07AC3" w:rsidP="00CF3258">
      <w:pPr>
        <w:rPr>
          <w:color w:val="FF0000"/>
        </w:rPr>
      </w:pPr>
      <w:r w:rsidRPr="00167E71">
        <w:rPr>
          <w:b/>
          <w:bCs/>
          <w:i/>
          <w:iCs/>
        </w:rPr>
        <w:t xml:space="preserve">If current company trends on shift timings reveals that </w:t>
      </w:r>
      <w:r w:rsidR="00E1578C" w:rsidRPr="00167E71">
        <w:rPr>
          <w:b/>
          <w:bCs/>
          <w:i/>
          <w:iCs/>
        </w:rPr>
        <w:t>it is</w:t>
      </w:r>
      <w:r w:rsidRPr="00167E71">
        <w:rPr>
          <w:b/>
          <w:bCs/>
          <w:i/>
          <w:iCs/>
        </w:rPr>
        <w:t xml:space="preserve"> not </w:t>
      </w:r>
      <w:r w:rsidR="00E1578C" w:rsidRPr="00167E71">
        <w:rPr>
          <w:b/>
          <w:bCs/>
          <w:i/>
          <w:iCs/>
        </w:rPr>
        <w:t>necessary</w:t>
      </w:r>
      <w:r w:rsidRPr="00167E71">
        <w:rPr>
          <w:b/>
          <w:bCs/>
          <w:i/>
          <w:iCs/>
        </w:rPr>
        <w:t xml:space="preserve"> for an employee to work for the daily 8 hours on a shift </w:t>
      </w:r>
      <w:r w:rsidR="00E1578C" w:rsidRPr="00167E71">
        <w:rPr>
          <w:b/>
          <w:bCs/>
          <w:i/>
          <w:iCs/>
        </w:rPr>
        <w:t>if</w:t>
      </w:r>
      <w:r w:rsidRPr="00167E71">
        <w:rPr>
          <w:b/>
          <w:bCs/>
          <w:i/>
          <w:iCs/>
        </w:rPr>
        <w:t xml:space="preserve"> they complete their task and achieve the company objectives.</w:t>
      </w:r>
      <w:r>
        <w:t xml:space="preserve"> </w:t>
      </w:r>
      <w:r w:rsidRPr="008823DE">
        <w:rPr>
          <w:color w:val="FF0000"/>
        </w:rPr>
        <w:t xml:space="preserve">What happen at </w:t>
      </w:r>
      <w:r w:rsidR="008823DE">
        <w:rPr>
          <w:color w:val="FF0000"/>
        </w:rPr>
        <w:t xml:space="preserve">a </w:t>
      </w:r>
      <w:r w:rsidRPr="008823DE">
        <w:rPr>
          <w:color w:val="FF0000"/>
        </w:rPr>
        <w:t>point when we high predictive spike of customer complaints in the</w:t>
      </w:r>
      <w:r w:rsidR="00677BBC" w:rsidRPr="008823DE">
        <w:rPr>
          <w:color w:val="FF0000"/>
        </w:rPr>
        <w:t xml:space="preserve"> </w:t>
      </w:r>
      <w:r w:rsidR="00167E71" w:rsidRPr="008823DE">
        <w:rPr>
          <w:color w:val="FF0000"/>
        </w:rPr>
        <w:t>business?</w:t>
      </w:r>
      <w:r w:rsidR="00677BBC" w:rsidRPr="008823DE">
        <w:rPr>
          <w:color w:val="FF0000"/>
        </w:rPr>
        <w:t xml:space="preserve"> Then the business will suffer uncontrollable high shrinkage. </w:t>
      </w:r>
      <w:r w:rsidR="00E1578C" w:rsidRPr="008823DE">
        <w:rPr>
          <w:color w:val="FF0000"/>
        </w:rPr>
        <w:t>Concisely</w:t>
      </w:r>
      <w:r w:rsidR="00677BBC" w:rsidRPr="008823DE">
        <w:rPr>
          <w:color w:val="FF0000"/>
        </w:rPr>
        <w:t xml:space="preserve"> manager should the agents clocked in at the appointed time and clocked out at expected period to achieve the business working duration, </w:t>
      </w:r>
      <w:r w:rsidR="00E1578C" w:rsidRPr="008823DE">
        <w:rPr>
          <w:color w:val="FF0000"/>
        </w:rPr>
        <w:t>workflow,</w:t>
      </w:r>
      <w:r w:rsidR="00677BBC" w:rsidRPr="008823DE">
        <w:rPr>
          <w:color w:val="FF0000"/>
        </w:rPr>
        <w:t xml:space="preserve"> and pattern. This also helps to study the </w:t>
      </w:r>
      <w:r w:rsidR="00D4318E" w:rsidRPr="008823DE">
        <w:rPr>
          <w:color w:val="FF0000"/>
        </w:rPr>
        <w:t>agent’s</w:t>
      </w:r>
      <w:r w:rsidR="00677BBC" w:rsidRPr="008823DE">
        <w:rPr>
          <w:color w:val="FF0000"/>
        </w:rPr>
        <w:t xml:space="preserve"> </w:t>
      </w:r>
      <w:r w:rsidR="00280EF5" w:rsidRPr="008823DE">
        <w:rPr>
          <w:color w:val="FF0000"/>
        </w:rPr>
        <w:t>behaviors and approach to work.</w:t>
      </w:r>
      <w:r w:rsidR="00677BBC" w:rsidRPr="008823DE">
        <w:rPr>
          <w:color w:val="FF0000"/>
        </w:rPr>
        <w:t xml:space="preserve"> </w:t>
      </w:r>
    </w:p>
    <w:sectPr w:rsidR="00C07AC3" w:rsidRPr="008823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2820" w14:textId="77777777" w:rsidR="007F1303" w:rsidRDefault="007F1303" w:rsidP="0029095F">
      <w:pPr>
        <w:spacing w:after="0" w:line="240" w:lineRule="auto"/>
      </w:pPr>
      <w:r>
        <w:separator/>
      </w:r>
    </w:p>
  </w:endnote>
  <w:endnote w:type="continuationSeparator" w:id="0">
    <w:p w14:paraId="2E052315" w14:textId="77777777" w:rsidR="007F1303" w:rsidRDefault="007F1303" w:rsidP="0029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7D1B" w14:textId="77777777" w:rsidR="007F1303" w:rsidRDefault="007F1303" w:rsidP="0029095F">
      <w:pPr>
        <w:spacing w:after="0" w:line="240" w:lineRule="auto"/>
      </w:pPr>
      <w:r>
        <w:separator/>
      </w:r>
    </w:p>
  </w:footnote>
  <w:footnote w:type="continuationSeparator" w:id="0">
    <w:p w14:paraId="4641BA36" w14:textId="77777777" w:rsidR="007F1303" w:rsidRDefault="007F1303" w:rsidP="00290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3D2D"/>
    <w:multiLevelType w:val="hybridMultilevel"/>
    <w:tmpl w:val="6278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3143"/>
    <w:multiLevelType w:val="hybridMultilevel"/>
    <w:tmpl w:val="A18AAC82"/>
    <w:lvl w:ilvl="0" w:tplc="DE749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9246C"/>
    <w:multiLevelType w:val="hybridMultilevel"/>
    <w:tmpl w:val="A8D0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40765"/>
    <w:multiLevelType w:val="hybridMultilevel"/>
    <w:tmpl w:val="D30C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E4432"/>
    <w:multiLevelType w:val="hybridMultilevel"/>
    <w:tmpl w:val="B8C88258"/>
    <w:lvl w:ilvl="0" w:tplc="F6D6344C">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05FEF"/>
    <w:multiLevelType w:val="hybridMultilevel"/>
    <w:tmpl w:val="C128B896"/>
    <w:lvl w:ilvl="0" w:tplc="DE4A45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0655A"/>
    <w:multiLevelType w:val="hybridMultilevel"/>
    <w:tmpl w:val="DFD0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028E7"/>
    <w:multiLevelType w:val="hybridMultilevel"/>
    <w:tmpl w:val="B57AA3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C4808"/>
    <w:multiLevelType w:val="hybridMultilevel"/>
    <w:tmpl w:val="19C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E3A97"/>
    <w:multiLevelType w:val="hybridMultilevel"/>
    <w:tmpl w:val="C5E6C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A1C17"/>
    <w:multiLevelType w:val="hybridMultilevel"/>
    <w:tmpl w:val="9AFA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A2130"/>
    <w:multiLevelType w:val="hybridMultilevel"/>
    <w:tmpl w:val="B6706C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D26674"/>
    <w:multiLevelType w:val="hybridMultilevel"/>
    <w:tmpl w:val="6D54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100314">
    <w:abstractNumId w:val="0"/>
  </w:num>
  <w:num w:numId="2" w16cid:durableId="1983778051">
    <w:abstractNumId w:val="8"/>
  </w:num>
  <w:num w:numId="3" w16cid:durableId="384724375">
    <w:abstractNumId w:val="3"/>
  </w:num>
  <w:num w:numId="4" w16cid:durableId="1303118593">
    <w:abstractNumId w:val="1"/>
  </w:num>
  <w:num w:numId="5" w16cid:durableId="739866088">
    <w:abstractNumId w:val="2"/>
  </w:num>
  <w:num w:numId="6" w16cid:durableId="1081100755">
    <w:abstractNumId w:val="9"/>
  </w:num>
  <w:num w:numId="7" w16cid:durableId="1627467743">
    <w:abstractNumId w:val="6"/>
  </w:num>
  <w:num w:numId="8" w16cid:durableId="1429736154">
    <w:abstractNumId w:val="10"/>
  </w:num>
  <w:num w:numId="9" w16cid:durableId="1311642070">
    <w:abstractNumId w:val="5"/>
  </w:num>
  <w:num w:numId="10" w16cid:durableId="1657302992">
    <w:abstractNumId w:val="7"/>
  </w:num>
  <w:num w:numId="11" w16cid:durableId="459882609">
    <w:abstractNumId w:val="12"/>
  </w:num>
  <w:num w:numId="12" w16cid:durableId="255209878">
    <w:abstractNumId w:val="4"/>
  </w:num>
  <w:num w:numId="13" w16cid:durableId="16886773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24"/>
    <w:rsid w:val="000058DD"/>
    <w:rsid w:val="000074D5"/>
    <w:rsid w:val="000123BC"/>
    <w:rsid w:val="00017061"/>
    <w:rsid w:val="000278DD"/>
    <w:rsid w:val="00041E6A"/>
    <w:rsid w:val="0005608D"/>
    <w:rsid w:val="00056702"/>
    <w:rsid w:val="00090EFC"/>
    <w:rsid w:val="000A2035"/>
    <w:rsid w:val="000B25D7"/>
    <w:rsid w:val="000B2FE3"/>
    <w:rsid w:val="000B6733"/>
    <w:rsid w:val="000C4076"/>
    <w:rsid w:val="000E23E0"/>
    <w:rsid w:val="001047E5"/>
    <w:rsid w:val="0012433E"/>
    <w:rsid w:val="00130874"/>
    <w:rsid w:val="00136EDF"/>
    <w:rsid w:val="001502D3"/>
    <w:rsid w:val="001508C7"/>
    <w:rsid w:val="00167E71"/>
    <w:rsid w:val="00181727"/>
    <w:rsid w:val="001B65C4"/>
    <w:rsid w:val="001C2E22"/>
    <w:rsid w:val="001E2AF0"/>
    <w:rsid w:val="001E3525"/>
    <w:rsid w:val="001E4C9E"/>
    <w:rsid w:val="001F13A6"/>
    <w:rsid w:val="00206276"/>
    <w:rsid w:val="002102F0"/>
    <w:rsid w:val="0021673B"/>
    <w:rsid w:val="0022075F"/>
    <w:rsid w:val="00224D10"/>
    <w:rsid w:val="002269CE"/>
    <w:rsid w:val="00227A6E"/>
    <w:rsid w:val="002342CD"/>
    <w:rsid w:val="00234E5D"/>
    <w:rsid w:val="002560C6"/>
    <w:rsid w:val="00280EF5"/>
    <w:rsid w:val="0029095F"/>
    <w:rsid w:val="00290F2B"/>
    <w:rsid w:val="00295487"/>
    <w:rsid w:val="002A63E3"/>
    <w:rsid w:val="002B5B2C"/>
    <w:rsid w:val="002D296F"/>
    <w:rsid w:val="002D40BE"/>
    <w:rsid w:val="002E57DD"/>
    <w:rsid w:val="002E5DC0"/>
    <w:rsid w:val="002F5FAA"/>
    <w:rsid w:val="00314C25"/>
    <w:rsid w:val="003231D5"/>
    <w:rsid w:val="00344F66"/>
    <w:rsid w:val="00352B73"/>
    <w:rsid w:val="00377BEE"/>
    <w:rsid w:val="0038775B"/>
    <w:rsid w:val="003912C1"/>
    <w:rsid w:val="003B5FFF"/>
    <w:rsid w:val="003B7EF8"/>
    <w:rsid w:val="003C0B33"/>
    <w:rsid w:val="003D7D58"/>
    <w:rsid w:val="003E795B"/>
    <w:rsid w:val="003F0C0F"/>
    <w:rsid w:val="00406227"/>
    <w:rsid w:val="004225D4"/>
    <w:rsid w:val="004417F1"/>
    <w:rsid w:val="004449CF"/>
    <w:rsid w:val="004451D2"/>
    <w:rsid w:val="004510DD"/>
    <w:rsid w:val="004A30FD"/>
    <w:rsid w:val="004B25D9"/>
    <w:rsid w:val="004E0860"/>
    <w:rsid w:val="004E243F"/>
    <w:rsid w:val="004F71E2"/>
    <w:rsid w:val="005403E5"/>
    <w:rsid w:val="0054563A"/>
    <w:rsid w:val="00585187"/>
    <w:rsid w:val="0058573C"/>
    <w:rsid w:val="00594FE2"/>
    <w:rsid w:val="00597DAC"/>
    <w:rsid w:val="005A6D82"/>
    <w:rsid w:val="005B5BA6"/>
    <w:rsid w:val="005B5C52"/>
    <w:rsid w:val="005C0C93"/>
    <w:rsid w:val="005E06EF"/>
    <w:rsid w:val="005E20F0"/>
    <w:rsid w:val="006136D1"/>
    <w:rsid w:val="00623EBA"/>
    <w:rsid w:val="0063178E"/>
    <w:rsid w:val="00632C24"/>
    <w:rsid w:val="00637FF7"/>
    <w:rsid w:val="00655FD7"/>
    <w:rsid w:val="00677BBC"/>
    <w:rsid w:val="006A542C"/>
    <w:rsid w:val="006D02D7"/>
    <w:rsid w:val="006E0ECC"/>
    <w:rsid w:val="006F508A"/>
    <w:rsid w:val="006F6814"/>
    <w:rsid w:val="00700B1F"/>
    <w:rsid w:val="007172E8"/>
    <w:rsid w:val="00726AAA"/>
    <w:rsid w:val="00726F07"/>
    <w:rsid w:val="00733724"/>
    <w:rsid w:val="00751314"/>
    <w:rsid w:val="0075174D"/>
    <w:rsid w:val="0076650E"/>
    <w:rsid w:val="00780795"/>
    <w:rsid w:val="007A45B3"/>
    <w:rsid w:val="007A721F"/>
    <w:rsid w:val="007A7EF5"/>
    <w:rsid w:val="007B7263"/>
    <w:rsid w:val="007C618D"/>
    <w:rsid w:val="007C7D4F"/>
    <w:rsid w:val="007D4483"/>
    <w:rsid w:val="007F1303"/>
    <w:rsid w:val="00801865"/>
    <w:rsid w:val="008128CB"/>
    <w:rsid w:val="00815416"/>
    <w:rsid w:val="00825035"/>
    <w:rsid w:val="00826A87"/>
    <w:rsid w:val="008409ED"/>
    <w:rsid w:val="008564A6"/>
    <w:rsid w:val="008608C4"/>
    <w:rsid w:val="008823DE"/>
    <w:rsid w:val="008A32B2"/>
    <w:rsid w:val="008B3BB8"/>
    <w:rsid w:val="008B70E7"/>
    <w:rsid w:val="008C04C3"/>
    <w:rsid w:val="008E0B41"/>
    <w:rsid w:val="0090141F"/>
    <w:rsid w:val="0090260C"/>
    <w:rsid w:val="009078DC"/>
    <w:rsid w:val="009104E1"/>
    <w:rsid w:val="00915DEA"/>
    <w:rsid w:val="009273BC"/>
    <w:rsid w:val="009432F4"/>
    <w:rsid w:val="00946A07"/>
    <w:rsid w:val="00951426"/>
    <w:rsid w:val="00954B55"/>
    <w:rsid w:val="00972A57"/>
    <w:rsid w:val="0098596D"/>
    <w:rsid w:val="009961D4"/>
    <w:rsid w:val="009B3AC9"/>
    <w:rsid w:val="009B591E"/>
    <w:rsid w:val="009C0754"/>
    <w:rsid w:val="009D6552"/>
    <w:rsid w:val="009D7F81"/>
    <w:rsid w:val="009E2E0A"/>
    <w:rsid w:val="00A032D7"/>
    <w:rsid w:val="00A03F37"/>
    <w:rsid w:val="00A111C3"/>
    <w:rsid w:val="00A13AC4"/>
    <w:rsid w:val="00A20786"/>
    <w:rsid w:val="00A32EA3"/>
    <w:rsid w:val="00A376BA"/>
    <w:rsid w:val="00A40A64"/>
    <w:rsid w:val="00A62E3E"/>
    <w:rsid w:val="00A65F3C"/>
    <w:rsid w:val="00A6749C"/>
    <w:rsid w:val="00A732A9"/>
    <w:rsid w:val="00A76077"/>
    <w:rsid w:val="00A80460"/>
    <w:rsid w:val="00A81F51"/>
    <w:rsid w:val="00AB1D4D"/>
    <w:rsid w:val="00AB4D16"/>
    <w:rsid w:val="00AB5DCA"/>
    <w:rsid w:val="00AC010B"/>
    <w:rsid w:val="00AF2420"/>
    <w:rsid w:val="00B02003"/>
    <w:rsid w:val="00B03667"/>
    <w:rsid w:val="00B0716F"/>
    <w:rsid w:val="00B1025C"/>
    <w:rsid w:val="00B12887"/>
    <w:rsid w:val="00B17D84"/>
    <w:rsid w:val="00B2540A"/>
    <w:rsid w:val="00B27412"/>
    <w:rsid w:val="00B3250D"/>
    <w:rsid w:val="00B3422C"/>
    <w:rsid w:val="00B421C7"/>
    <w:rsid w:val="00BE0836"/>
    <w:rsid w:val="00C071A8"/>
    <w:rsid w:val="00C07AC3"/>
    <w:rsid w:val="00C15CE8"/>
    <w:rsid w:val="00C271BD"/>
    <w:rsid w:val="00C472B2"/>
    <w:rsid w:val="00C52754"/>
    <w:rsid w:val="00C66CFA"/>
    <w:rsid w:val="00C75F06"/>
    <w:rsid w:val="00CA7300"/>
    <w:rsid w:val="00CC3B19"/>
    <w:rsid w:val="00CC4952"/>
    <w:rsid w:val="00CF17A2"/>
    <w:rsid w:val="00CF1808"/>
    <w:rsid w:val="00CF3258"/>
    <w:rsid w:val="00CF67AE"/>
    <w:rsid w:val="00D0297E"/>
    <w:rsid w:val="00D06DF7"/>
    <w:rsid w:val="00D06FD5"/>
    <w:rsid w:val="00D07280"/>
    <w:rsid w:val="00D1139C"/>
    <w:rsid w:val="00D12AA7"/>
    <w:rsid w:val="00D2195E"/>
    <w:rsid w:val="00D251D9"/>
    <w:rsid w:val="00D2702E"/>
    <w:rsid w:val="00D36363"/>
    <w:rsid w:val="00D4318E"/>
    <w:rsid w:val="00D43994"/>
    <w:rsid w:val="00D53A52"/>
    <w:rsid w:val="00D55D8B"/>
    <w:rsid w:val="00D55FEB"/>
    <w:rsid w:val="00D56B48"/>
    <w:rsid w:val="00D90805"/>
    <w:rsid w:val="00D91B6C"/>
    <w:rsid w:val="00DA001C"/>
    <w:rsid w:val="00DA3231"/>
    <w:rsid w:val="00DB6650"/>
    <w:rsid w:val="00DB7B39"/>
    <w:rsid w:val="00DF2603"/>
    <w:rsid w:val="00E12150"/>
    <w:rsid w:val="00E1578C"/>
    <w:rsid w:val="00E178B2"/>
    <w:rsid w:val="00E213B5"/>
    <w:rsid w:val="00E25EAA"/>
    <w:rsid w:val="00E33D94"/>
    <w:rsid w:val="00E5788F"/>
    <w:rsid w:val="00E90AD2"/>
    <w:rsid w:val="00E97FEC"/>
    <w:rsid w:val="00EA4E7F"/>
    <w:rsid w:val="00EB2993"/>
    <w:rsid w:val="00EC29AA"/>
    <w:rsid w:val="00EE6C69"/>
    <w:rsid w:val="00EF7C28"/>
    <w:rsid w:val="00F078D7"/>
    <w:rsid w:val="00F13E83"/>
    <w:rsid w:val="00F17F15"/>
    <w:rsid w:val="00F23C1A"/>
    <w:rsid w:val="00F407D0"/>
    <w:rsid w:val="00F4768B"/>
    <w:rsid w:val="00F51A17"/>
    <w:rsid w:val="00F64E27"/>
    <w:rsid w:val="00F6564C"/>
    <w:rsid w:val="00F8355A"/>
    <w:rsid w:val="00FA1401"/>
    <w:rsid w:val="00FB53CF"/>
    <w:rsid w:val="00FE248D"/>
    <w:rsid w:val="00FF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9C5"/>
  <w15:chartTrackingRefBased/>
  <w15:docId w15:val="{251E0793-79F8-47BD-B1C0-7BF3CD66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BA6"/>
    <w:pPr>
      <w:ind w:left="720"/>
      <w:contextualSpacing/>
    </w:pPr>
  </w:style>
  <w:style w:type="paragraph" w:styleId="Header">
    <w:name w:val="header"/>
    <w:basedOn w:val="Normal"/>
    <w:link w:val="HeaderChar"/>
    <w:uiPriority w:val="99"/>
    <w:unhideWhenUsed/>
    <w:rsid w:val="00290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5F"/>
  </w:style>
  <w:style w:type="paragraph" w:styleId="Footer">
    <w:name w:val="footer"/>
    <w:basedOn w:val="Normal"/>
    <w:link w:val="FooterChar"/>
    <w:uiPriority w:val="99"/>
    <w:unhideWhenUsed/>
    <w:rsid w:val="00290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3061">
      <w:bodyDiv w:val="1"/>
      <w:marLeft w:val="0"/>
      <w:marRight w:val="0"/>
      <w:marTop w:val="0"/>
      <w:marBottom w:val="0"/>
      <w:divBdr>
        <w:top w:val="none" w:sz="0" w:space="0" w:color="auto"/>
        <w:left w:val="none" w:sz="0" w:space="0" w:color="auto"/>
        <w:bottom w:val="none" w:sz="0" w:space="0" w:color="auto"/>
        <w:right w:val="none" w:sz="0" w:space="0" w:color="auto"/>
      </w:divBdr>
    </w:div>
    <w:div w:id="48503421">
      <w:bodyDiv w:val="1"/>
      <w:marLeft w:val="0"/>
      <w:marRight w:val="0"/>
      <w:marTop w:val="0"/>
      <w:marBottom w:val="0"/>
      <w:divBdr>
        <w:top w:val="none" w:sz="0" w:space="0" w:color="auto"/>
        <w:left w:val="none" w:sz="0" w:space="0" w:color="auto"/>
        <w:bottom w:val="none" w:sz="0" w:space="0" w:color="auto"/>
        <w:right w:val="none" w:sz="0" w:space="0" w:color="auto"/>
      </w:divBdr>
    </w:div>
    <w:div w:id="64956182">
      <w:bodyDiv w:val="1"/>
      <w:marLeft w:val="0"/>
      <w:marRight w:val="0"/>
      <w:marTop w:val="0"/>
      <w:marBottom w:val="0"/>
      <w:divBdr>
        <w:top w:val="none" w:sz="0" w:space="0" w:color="auto"/>
        <w:left w:val="none" w:sz="0" w:space="0" w:color="auto"/>
        <w:bottom w:val="none" w:sz="0" w:space="0" w:color="auto"/>
        <w:right w:val="none" w:sz="0" w:space="0" w:color="auto"/>
      </w:divBdr>
    </w:div>
    <w:div w:id="69011565">
      <w:bodyDiv w:val="1"/>
      <w:marLeft w:val="0"/>
      <w:marRight w:val="0"/>
      <w:marTop w:val="0"/>
      <w:marBottom w:val="0"/>
      <w:divBdr>
        <w:top w:val="none" w:sz="0" w:space="0" w:color="auto"/>
        <w:left w:val="none" w:sz="0" w:space="0" w:color="auto"/>
        <w:bottom w:val="none" w:sz="0" w:space="0" w:color="auto"/>
        <w:right w:val="none" w:sz="0" w:space="0" w:color="auto"/>
      </w:divBdr>
    </w:div>
    <w:div w:id="97726087">
      <w:bodyDiv w:val="1"/>
      <w:marLeft w:val="0"/>
      <w:marRight w:val="0"/>
      <w:marTop w:val="0"/>
      <w:marBottom w:val="0"/>
      <w:divBdr>
        <w:top w:val="none" w:sz="0" w:space="0" w:color="auto"/>
        <w:left w:val="none" w:sz="0" w:space="0" w:color="auto"/>
        <w:bottom w:val="none" w:sz="0" w:space="0" w:color="auto"/>
        <w:right w:val="none" w:sz="0" w:space="0" w:color="auto"/>
      </w:divBdr>
    </w:div>
    <w:div w:id="129323944">
      <w:bodyDiv w:val="1"/>
      <w:marLeft w:val="0"/>
      <w:marRight w:val="0"/>
      <w:marTop w:val="0"/>
      <w:marBottom w:val="0"/>
      <w:divBdr>
        <w:top w:val="none" w:sz="0" w:space="0" w:color="auto"/>
        <w:left w:val="none" w:sz="0" w:space="0" w:color="auto"/>
        <w:bottom w:val="none" w:sz="0" w:space="0" w:color="auto"/>
        <w:right w:val="none" w:sz="0" w:space="0" w:color="auto"/>
      </w:divBdr>
    </w:div>
    <w:div w:id="202206673">
      <w:bodyDiv w:val="1"/>
      <w:marLeft w:val="0"/>
      <w:marRight w:val="0"/>
      <w:marTop w:val="0"/>
      <w:marBottom w:val="0"/>
      <w:divBdr>
        <w:top w:val="none" w:sz="0" w:space="0" w:color="auto"/>
        <w:left w:val="none" w:sz="0" w:space="0" w:color="auto"/>
        <w:bottom w:val="none" w:sz="0" w:space="0" w:color="auto"/>
        <w:right w:val="none" w:sz="0" w:space="0" w:color="auto"/>
      </w:divBdr>
    </w:div>
    <w:div w:id="240257284">
      <w:bodyDiv w:val="1"/>
      <w:marLeft w:val="0"/>
      <w:marRight w:val="0"/>
      <w:marTop w:val="0"/>
      <w:marBottom w:val="0"/>
      <w:divBdr>
        <w:top w:val="none" w:sz="0" w:space="0" w:color="auto"/>
        <w:left w:val="none" w:sz="0" w:space="0" w:color="auto"/>
        <w:bottom w:val="none" w:sz="0" w:space="0" w:color="auto"/>
        <w:right w:val="none" w:sz="0" w:space="0" w:color="auto"/>
      </w:divBdr>
    </w:div>
    <w:div w:id="265384058">
      <w:bodyDiv w:val="1"/>
      <w:marLeft w:val="0"/>
      <w:marRight w:val="0"/>
      <w:marTop w:val="0"/>
      <w:marBottom w:val="0"/>
      <w:divBdr>
        <w:top w:val="none" w:sz="0" w:space="0" w:color="auto"/>
        <w:left w:val="none" w:sz="0" w:space="0" w:color="auto"/>
        <w:bottom w:val="none" w:sz="0" w:space="0" w:color="auto"/>
        <w:right w:val="none" w:sz="0" w:space="0" w:color="auto"/>
      </w:divBdr>
    </w:div>
    <w:div w:id="313488251">
      <w:bodyDiv w:val="1"/>
      <w:marLeft w:val="0"/>
      <w:marRight w:val="0"/>
      <w:marTop w:val="0"/>
      <w:marBottom w:val="0"/>
      <w:divBdr>
        <w:top w:val="none" w:sz="0" w:space="0" w:color="auto"/>
        <w:left w:val="none" w:sz="0" w:space="0" w:color="auto"/>
        <w:bottom w:val="none" w:sz="0" w:space="0" w:color="auto"/>
        <w:right w:val="none" w:sz="0" w:space="0" w:color="auto"/>
      </w:divBdr>
    </w:div>
    <w:div w:id="329413834">
      <w:bodyDiv w:val="1"/>
      <w:marLeft w:val="0"/>
      <w:marRight w:val="0"/>
      <w:marTop w:val="0"/>
      <w:marBottom w:val="0"/>
      <w:divBdr>
        <w:top w:val="none" w:sz="0" w:space="0" w:color="auto"/>
        <w:left w:val="none" w:sz="0" w:space="0" w:color="auto"/>
        <w:bottom w:val="none" w:sz="0" w:space="0" w:color="auto"/>
        <w:right w:val="none" w:sz="0" w:space="0" w:color="auto"/>
      </w:divBdr>
    </w:div>
    <w:div w:id="353464429">
      <w:bodyDiv w:val="1"/>
      <w:marLeft w:val="0"/>
      <w:marRight w:val="0"/>
      <w:marTop w:val="0"/>
      <w:marBottom w:val="0"/>
      <w:divBdr>
        <w:top w:val="none" w:sz="0" w:space="0" w:color="auto"/>
        <w:left w:val="none" w:sz="0" w:space="0" w:color="auto"/>
        <w:bottom w:val="none" w:sz="0" w:space="0" w:color="auto"/>
        <w:right w:val="none" w:sz="0" w:space="0" w:color="auto"/>
      </w:divBdr>
    </w:div>
    <w:div w:id="370152073">
      <w:bodyDiv w:val="1"/>
      <w:marLeft w:val="0"/>
      <w:marRight w:val="0"/>
      <w:marTop w:val="0"/>
      <w:marBottom w:val="0"/>
      <w:divBdr>
        <w:top w:val="none" w:sz="0" w:space="0" w:color="auto"/>
        <w:left w:val="none" w:sz="0" w:space="0" w:color="auto"/>
        <w:bottom w:val="none" w:sz="0" w:space="0" w:color="auto"/>
        <w:right w:val="none" w:sz="0" w:space="0" w:color="auto"/>
      </w:divBdr>
    </w:div>
    <w:div w:id="402720443">
      <w:bodyDiv w:val="1"/>
      <w:marLeft w:val="0"/>
      <w:marRight w:val="0"/>
      <w:marTop w:val="0"/>
      <w:marBottom w:val="0"/>
      <w:divBdr>
        <w:top w:val="none" w:sz="0" w:space="0" w:color="auto"/>
        <w:left w:val="none" w:sz="0" w:space="0" w:color="auto"/>
        <w:bottom w:val="none" w:sz="0" w:space="0" w:color="auto"/>
        <w:right w:val="none" w:sz="0" w:space="0" w:color="auto"/>
      </w:divBdr>
    </w:div>
    <w:div w:id="448360540">
      <w:bodyDiv w:val="1"/>
      <w:marLeft w:val="0"/>
      <w:marRight w:val="0"/>
      <w:marTop w:val="0"/>
      <w:marBottom w:val="0"/>
      <w:divBdr>
        <w:top w:val="none" w:sz="0" w:space="0" w:color="auto"/>
        <w:left w:val="none" w:sz="0" w:space="0" w:color="auto"/>
        <w:bottom w:val="none" w:sz="0" w:space="0" w:color="auto"/>
        <w:right w:val="none" w:sz="0" w:space="0" w:color="auto"/>
      </w:divBdr>
    </w:div>
    <w:div w:id="475875256">
      <w:bodyDiv w:val="1"/>
      <w:marLeft w:val="0"/>
      <w:marRight w:val="0"/>
      <w:marTop w:val="0"/>
      <w:marBottom w:val="0"/>
      <w:divBdr>
        <w:top w:val="none" w:sz="0" w:space="0" w:color="auto"/>
        <w:left w:val="none" w:sz="0" w:space="0" w:color="auto"/>
        <w:bottom w:val="none" w:sz="0" w:space="0" w:color="auto"/>
        <w:right w:val="none" w:sz="0" w:space="0" w:color="auto"/>
      </w:divBdr>
    </w:div>
    <w:div w:id="519048039">
      <w:bodyDiv w:val="1"/>
      <w:marLeft w:val="0"/>
      <w:marRight w:val="0"/>
      <w:marTop w:val="0"/>
      <w:marBottom w:val="0"/>
      <w:divBdr>
        <w:top w:val="none" w:sz="0" w:space="0" w:color="auto"/>
        <w:left w:val="none" w:sz="0" w:space="0" w:color="auto"/>
        <w:bottom w:val="none" w:sz="0" w:space="0" w:color="auto"/>
        <w:right w:val="none" w:sz="0" w:space="0" w:color="auto"/>
      </w:divBdr>
    </w:div>
    <w:div w:id="545722256">
      <w:bodyDiv w:val="1"/>
      <w:marLeft w:val="0"/>
      <w:marRight w:val="0"/>
      <w:marTop w:val="0"/>
      <w:marBottom w:val="0"/>
      <w:divBdr>
        <w:top w:val="none" w:sz="0" w:space="0" w:color="auto"/>
        <w:left w:val="none" w:sz="0" w:space="0" w:color="auto"/>
        <w:bottom w:val="none" w:sz="0" w:space="0" w:color="auto"/>
        <w:right w:val="none" w:sz="0" w:space="0" w:color="auto"/>
      </w:divBdr>
    </w:div>
    <w:div w:id="580875785">
      <w:bodyDiv w:val="1"/>
      <w:marLeft w:val="0"/>
      <w:marRight w:val="0"/>
      <w:marTop w:val="0"/>
      <w:marBottom w:val="0"/>
      <w:divBdr>
        <w:top w:val="none" w:sz="0" w:space="0" w:color="auto"/>
        <w:left w:val="none" w:sz="0" w:space="0" w:color="auto"/>
        <w:bottom w:val="none" w:sz="0" w:space="0" w:color="auto"/>
        <w:right w:val="none" w:sz="0" w:space="0" w:color="auto"/>
      </w:divBdr>
    </w:div>
    <w:div w:id="592009340">
      <w:bodyDiv w:val="1"/>
      <w:marLeft w:val="0"/>
      <w:marRight w:val="0"/>
      <w:marTop w:val="0"/>
      <w:marBottom w:val="0"/>
      <w:divBdr>
        <w:top w:val="none" w:sz="0" w:space="0" w:color="auto"/>
        <w:left w:val="none" w:sz="0" w:space="0" w:color="auto"/>
        <w:bottom w:val="none" w:sz="0" w:space="0" w:color="auto"/>
        <w:right w:val="none" w:sz="0" w:space="0" w:color="auto"/>
      </w:divBdr>
    </w:div>
    <w:div w:id="612589116">
      <w:bodyDiv w:val="1"/>
      <w:marLeft w:val="0"/>
      <w:marRight w:val="0"/>
      <w:marTop w:val="0"/>
      <w:marBottom w:val="0"/>
      <w:divBdr>
        <w:top w:val="none" w:sz="0" w:space="0" w:color="auto"/>
        <w:left w:val="none" w:sz="0" w:space="0" w:color="auto"/>
        <w:bottom w:val="none" w:sz="0" w:space="0" w:color="auto"/>
        <w:right w:val="none" w:sz="0" w:space="0" w:color="auto"/>
      </w:divBdr>
    </w:div>
    <w:div w:id="730270209">
      <w:bodyDiv w:val="1"/>
      <w:marLeft w:val="0"/>
      <w:marRight w:val="0"/>
      <w:marTop w:val="0"/>
      <w:marBottom w:val="0"/>
      <w:divBdr>
        <w:top w:val="none" w:sz="0" w:space="0" w:color="auto"/>
        <w:left w:val="none" w:sz="0" w:space="0" w:color="auto"/>
        <w:bottom w:val="none" w:sz="0" w:space="0" w:color="auto"/>
        <w:right w:val="none" w:sz="0" w:space="0" w:color="auto"/>
      </w:divBdr>
    </w:div>
    <w:div w:id="739250543">
      <w:bodyDiv w:val="1"/>
      <w:marLeft w:val="0"/>
      <w:marRight w:val="0"/>
      <w:marTop w:val="0"/>
      <w:marBottom w:val="0"/>
      <w:divBdr>
        <w:top w:val="none" w:sz="0" w:space="0" w:color="auto"/>
        <w:left w:val="none" w:sz="0" w:space="0" w:color="auto"/>
        <w:bottom w:val="none" w:sz="0" w:space="0" w:color="auto"/>
        <w:right w:val="none" w:sz="0" w:space="0" w:color="auto"/>
      </w:divBdr>
    </w:div>
    <w:div w:id="791050996">
      <w:bodyDiv w:val="1"/>
      <w:marLeft w:val="0"/>
      <w:marRight w:val="0"/>
      <w:marTop w:val="0"/>
      <w:marBottom w:val="0"/>
      <w:divBdr>
        <w:top w:val="none" w:sz="0" w:space="0" w:color="auto"/>
        <w:left w:val="none" w:sz="0" w:space="0" w:color="auto"/>
        <w:bottom w:val="none" w:sz="0" w:space="0" w:color="auto"/>
        <w:right w:val="none" w:sz="0" w:space="0" w:color="auto"/>
      </w:divBdr>
    </w:div>
    <w:div w:id="804932540">
      <w:bodyDiv w:val="1"/>
      <w:marLeft w:val="0"/>
      <w:marRight w:val="0"/>
      <w:marTop w:val="0"/>
      <w:marBottom w:val="0"/>
      <w:divBdr>
        <w:top w:val="none" w:sz="0" w:space="0" w:color="auto"/>
        <w:left w:val="none" w:sz="0" w:space="0" w:color="auto"/>
        <w:bottom w:val="none" w:sz="0" w:space="0" w:color="auto"/>
        <w:right w:val="none" w:sz="0" w:space="0" w:color="auto"/>
      </w:divBdr>
    </w:div>
    <w:div w:id="839319604">
      <w:bodyDiv w:val="1"/>
      <w:marLeft w:val="0"/>
      <w:marRight w:val="0"/>
      <w:marTop w:val="0"/>
      <w:marBottom w:val="0"/>
      <w:divBdr>
        <w:top w:val="none" w:sz="0" w:space="0" w:color="auto"/>
        <w:left w:val="none" w:sz="0" w:space="0" w:color="auto"/>
        <w:bottom w:val="none" w:sz="0" w:space="0" w:color="auto"/>
        <w:right w:val="none" w:sz="0" w:space="0" w:color="auto"/>
      </w:divBdr>
    </w:div>
    <w:div w:id="859663267">
      <w:bodyDiv w:val="1"/>
      <w:marLeft w:val="0"/>
      <w:marRight w:val="0"/>
      <w:marTop w:val="0"/>
      <w:marBottom w:val="0"/>
      <w:divBdr>
        <w:top w:val="none" w:sz="0" w:space="0" w:color="auto"/>
        <w:left w:val="none" w:sz="0" w:space="0" w:color="auto"/>
        <w:bottom w:val="none" w:sz="0" w:space="0" w:color="auto"/>
        <w:right w:val="none" w:sz="0" w:space="0" w:color="auto"/>
      </w:divBdr>
    </w:div>
    <w:div w:id="922031545">
      <w:bodyDiv w:val="1"/>
      <w:marLeft w:val="0"/>
      <w:marRight w:val="0"/>
      <w:marTop w:val="0"/>
      <w:marBottom w:val="0"/>
      <w:divBdr>
        <w:top w:val="none" w:sz="0" w:space="0" w:color="auto"/>
        <w:left w:val="none" w:sz="0" w:space="0" w:color="auto"/>
        <w:bottom w:val="none" w:sz="0" w:space="0" w:color="auto"/>
        <w:right w:val="none" w:sz="0" w:space="0" w:color="auto"/>
      </w:divBdr>
    </w:div>
    <w:div w:id="930119577">
      <w:bodyDiv w:val="1"/>
      <w:marLeft w:val="0"/>
      <w:marRight w:val="0"/>
      <w:marTop w:val="0"/>
      <w:marBottom w:val="0"/>
      <w:divBdr>
        <w:top w:val="none" w:sz="0" w:space="0" w:color="auto"/>
        <w:left w:val="none" w:sz="0" w:space="0" w:color="auto"/>
        <w:bottom w:val="none" w:sz="0" w:space="0" w:color="auto"/>
        <w:right w:val="none" w:sz="0" w:space="0" w:color="auto"/>
      </w:divBdr>
    </w:div>
    <w:div w:id="945501824">
      <w:bodyDiv w:val="1"/>
      <w:marLeft w:val="0"/>
      <w:marRight w:val="0"/>
      <w:marTop w:val="0"/>
      <w:marBottom w:val="0"/>
      <w:divBdr>
        <w:top w:val="none" w:sz="0" w:space="0" w:color="auto"/>
        <w:left w:val="none" w:sz="0" w:space="0" w:color="auto"/>
        <w:bottom w:val="none" w:sz="0" w:space="0" w:color="auto"/>
        <w:right w:val="none" w:sz="0" w:space="0" w:color="auto"/>
      </w:divBdr>
    </w:div>
    <w:div w:id="973220060">
      <w:bodyDiv w:val="1"/>
      <w:marLeft w:val="0"/>
      <w:marRight w:val="0"/>
      <w:marTop w:val="0"/>
      <w:marBottom w:val="0"/>
      <w:divBdr>
        <w:top w:val="none" w:sz="0" w:space="0" w:color="auto"/>
        <w:left w:val="none" w:sz="0" w:space="0" w:color="auto"/>
        <w:bottom w:val="none" w:sz="0" w:space="0" w:color="auto"/>
        <w:right w:val="none" w:sz="0" w:space="0" w:color="auto"/>
      </w:divBdr>
    </w:div>
    <w:div w:id="990522350">
      <w:bodyDiv w:val="1"/>
      <w:marLeft w:val="0"/>
      <w:marRight w:val="0"/>
      <w:marTop w:val="0"/>
      <w:marBottom w:val="0"/>
      <w:divBdr>
        <w:top w:val="none" w:sz="0" w:space="0" w:color="auto"/>
        <w:left w:val="none" w:sz="0" w:space="0" w:color="auto"/>
        <w:bottom w:val="none" w:sz="0" w:space="0" w:color="auto"/>
        <w:right w:val="none" w:sz="0" w:space="0" w:color="auto"/>
      </w:divBdr>
    </w:div>
    <w:div w:id="1011445179">
      <w:bodyDiv w:val="1"/>
      <w:marLeft w:val="0"/>
      <w:marRight w:val="0"/>
      <w:marTop w:val="0"/>
      <w:marBottom w:val="0"/>
      <w:divBdr>
        <w:top w:val="none" w:sz="0" w:space="0" w:color="auto"/>
        <w:left w:val="none" w:sz="0" w:space="0" w:color="auto"/>
        <w:bottom w:val="none" w:sz="0" w:space="0" w:color="auto"/>
        <w:right w:val="none" w:sz="0" w:space="0" w:color="auto"/>
      </w:divBdr>
    </w:div>
    <w:div w:id="1027024985">
      <w:bodyDiv w:val="1"/>
      <w:marLeft w:val="0"/>
      <w:marRight w:val="0"/>
      <w:marTop w:val="0"/>
      <w:marBottom w:val="0"/>
      <w:divBdr>
        <w:top w:val="none" w:sz="0" w:space="0" w:color="auto"/>
        <w:left w:val="none" w:sz="0" w:space="0" w:color="auto"/>
        <w:bottom w:val="none" w:sz="0" w:space="0" w:color="auto"/>
        <w:right w:val="none" w:sz="0" w:space="0" w:color="auto"/>
      </w:divBdr>
    </w:div>
    <w:div w:id="1088307508">
      <w:bodyDiv w:val="1"/>
      <w:marLeft w:val="0"/>
      <w:marRight w:val="0"/>
      <w:marTop w:val="0"/>
      <w:marBottom w:val="0"/>
      <w:divBdr>
        <w:top w:val="none" w:sz="0" w:space="0" w:color="auto"/>
        <w:left w:val="none" w:sz="0" w:space="0" w:color="auto"/>
        <w:bottom w:val="none" w:sz="0" w:space="0" w:color="auto"/>
        <w:right w:val="none" w:sz="0" w:space="0" w:color="auto"/>
      </w:divBdr>
    </w:div>
    <w:div w:id="1090853511">
      <w:bodyDiv w:val="1"/>
      <w:marLeft w:val="0"/>
      <w:marRight w:val="0"/>
      <w:marTop w:val="0"/>
      <w:marBottom w:val="0"/>
      <w:divBdr>
        <w:top w:val="none" w:sz="0" w:space="0" w:color="auto"/>
        <w:left w:val="none" w:sz="0" w:space="0" w:color="auto"/>
        <w:bottom w:val="none" w:sz="0" w:space="0" w:color="auto"/>
        <w:right w:val="none" w:sz="0" w:space="0" w:color="auto"/>
      </w:divBdr>
    </w:div>
    <w:div w:id="1100025528">
      <w:bodyDiv w:val="1"/>
      <w:marLeft w:val="0"/>
      <w:marRight w:val="0"/>
      <w:marTop w:val="0"/>
      <w:marBottom w:val="0"/>
      <w:divBdr>
        <w:top w:val="none" w:sz="0" w:space="0" w:color="auto"/>
        <w:left w:val="none" w:sz="0" w:space="0" w:color="auto"/>
        <w:bottom w:val="none" w:sz="0" w:space="0" w:color="auto"/>
        <w:right w:val="none" w:sz="0" w:space="0" w:color="auto"/>
      </w:divBdr>
    </w:div>
    <w:div w:id="1107122849">
      <w:bodyDiv w:val="1"/>
      <w:marLeft w:val="0"/>
      <w:marRight w:val="0"/>
      <w:marTop w:val="0"/>
      <w:marBottom w:val="0"/>
      <w:divBdr>
        <w:top w:val="none" w:sz="0" w:space="0" w:color="auto"/>
        <w:left w:val="none" w:sz="0" w:space="0" w:color="auto"/>
        <w:bottom w:val="none" w:sz="0" w:space="0" w:color="auto"/>
        <w:right w:val="none" w:sz="0" w:space="0" w:color="auto"/>
      </w:divBdr>
    </w:div>
    <w:div w:id="1122844203">
      <w:bodyDiv w:val="1"/>
      <w:marLeft w:val="0"/>
      <w:marRight w:val="0"/>
      <w:marTop w:val="0"/>
      <w:marBottom w:val="0"/>
      <w:divBdr>
        <w:top w:val="none" w:sz="0" w:space="0" w:color="auto"/>
        <w:left w:val="none" w:sz="0" w:space="0" w:color="auto"/>
        <w:bottom w:val="none" w:sz="0" w:space="0" w:color="auto"/>
        <w:right w:val="none" w:sz="0" w:space="0" w:color="auto"/>
      </w:divBdr>
    </w:div>
    <w:div w:id="1142383153">
      <w:bodyDiv w:val="1"/>
      <w:marLeft w:val="0"/>
      <w:marRight w:val="0"/>
      <w:marTop w:val="0"/>
      <w:marBottom w:val="0"/>
      <w:divBdr>
        <w:top w:val="none" w:sz="0" w:space="0" w:color="auto"/>
        <w:left w:val="none" w:sz="0" w:space="0" w:color="auto"/>
        <w:bottom w:val="none" w:sz="0" w:space="0" w:color="auto"/>
        <w:right w:val="none" w:sz="0" w:space="0" w:color="auto"/>
      </w:divBdr>
    </w:div>
    <w:div w:id="1151557727">
      <w:bodyDiv w:val="1"/>
      <w:marLeft w:val="0"/>
      <w:marRight w:val="0"/>
      <w:marTop w:val="0"/>
      <w:marBottom w:val="0"/>
      <w:divBdr>
        <w:top w:val="none" w:sz="0" w:space="0" w:color="auto"/>
        <w:left w:val="none" w:sz="0" w:space="0" w:color="auto"/>
        <w:bottom w:val="none" w:sz="0" w:space="0" w:color="auto"/>
        <w:right w:val="none" w:sz="0" w:space="0" w:color="auto"/>
      </w:divBdr>
    </w:div>
    <w:div w:id="1165851826">
      <w:bodyDiv w:val="1"/>
      <w:marLeft w:val="0"/>
      <w:marRight w:val="0"/>
      <w:marTop w:val="0"/>
      <w:marBottom w:val="0"/>
      <w:divBdr>
        <w:top w:val="none" w:sz="0" w:space="0" w:color="auto"/>
        <w:left w:val="none" w:sz="0" w:space="0" w:color="auto"/>
        <w:bottom w:val="none" w:sz="0" w:space="0" w:color="auto"/>
        <w:right w:val="none" w:sz="0" w:space="0" w:color="auto"/>
      </w:divBdr>
    </w:div>
    <w:div w:id="1206521794">
      <w:bodyDiv w:val="1"/>
      <w:marLeft w:val="0"/>
      <w:marRight w:val="0"/>
      <w:marTop w:val="0"/>
      <w:marBottom w:val="0"/>
      <w:divBdr>
        <w:top w:val="none" w:sz="0" w:space="0" w:color="auto"/>
        <w:left w:val="none" w:sz="0" w:space="0" w:color="auto"/>
        <w:bottom w:val="none" w:sz="0" w:space="0" w:color="auto"/>
        <w:right w:val="none" w:sz="0" w:space="0" w:color="auto"/>
      </w:divBdr>
    </w:div>
    <w:div w:id="1289093924">
      <w:bodyDiv w:val="1"/>
      <w:marLeft w:val="0"/>
      <w:marRight w:val="0"/>
      <w:marTop w:val="0"/>
      <w:marBottom w:val="0"/>
      <w:divBdr>
        <w:top w:val="none" w:sz="0" w:space="0" w:color="auto"/>
        <w:left w:val="none" w:sz="0" w:space="0" w:color="auto"/>
        <w:bottom w:val="none" w:sz="0" w:space="0" w:color="auto"/>
        <w:right w:val="none" w:sz="0" w:space="0" w:color="auto"/>
      </w:divBdr>
    </w:div>
    <w:div w:id="1299067334">
      <w:bodyDiv w:val="1"/>
      <w:marLeft w:val="0"/>
      <w:marRight w:val="0"/>
      <w:marTop w:val="0"/>
      <w:marBottom w:val="0"/>
      <w:divBdr>
        <w:top w:val="none" w:sz="0" w:space="0" w:color="auto"/>
        <w:left w:val="none" w:sz="0" w:space="0" w:color="auto"/>
        <w:bottom w:val="none" w:sz="0" w:space="0" w:color="auto"/>
        <w:right w:val="none" w:sz="0" w:space="0" w:color="auto"/>
      </w:divBdr>
    </w:div>
    <w:div w:id="1305814312">
      <w:bodyDiv w:val="1"/>
      <w:marLeft w:val="0"/>
      <w:marRight w:val="0"/>
      <w:marTop w:val="0"/>
      <w:marBottom w:val="0"/>
      <w:divBdr>
        <w:top w:val="none" w:sz="0" w:space="0" w:color="auto"/>
        <w:left w:val="none" w:sz="0" w:space="0" w:color="auto"/>
        <w:bottom w:val="none" w:sz="0" w:space="0" w:color="auto"/>
        <w:right w:val="none" w:sz="0" w:space="0" w:color="auto"/>
      </w:divBdr>
    </w:div>
    <w:div w:id="1310938892">
      <w:bodyDiv w:val="1"/>
      <w:marLeft w:val="0"/>
      <w:marRight w:val="0"/>
      <w:marTop w:val="0"/>
      <w:marBottom w:val="0"/>
      <w:divBdr>
        <w:top w:val="none" w:sz="0" w:space="0" w:color="auto"/>
        <w:left w:val="none" w:sz="0" w:space="0" w:color="auto"/>
        <w:bottom w:val="none" w:sz="0" w:space="0" w:color="auto"/>
        <w:right w:val="none" w:sz="0" w:space="0" w:color="auto"/>
      </w:divBdr>
    </w:div>
    <w:div w:id="1325016337">
      <w:bodyDiv w:val="1"/>
      <w:marLeft w:val="0"/>
      <w:marRight w:val="0"/>
      <w:marTop w:val="0"/>
      <w:marBottom w:val="0"/>
      <w:divBdr>
        <w:top w:val="none" w:sz="0" w:space="0" w:color="auto"/>
        <w:left w:val="none" w:sz="0" w:space="0" w:color="auto"/>
        <w:bottom w:val="none" w:sz="0" w:space="0" w:color="auto"/>
        <w:right w:val="none" w:sz="0" w:space="0" w:color="auto"/>
      </w:divBdr>
    </w:div>
    <w:div w:id="1339890153">
      <w:bodyDiv w:val="1"/>
      <w:marLeft w:val="0"/>
      <w:marRight w:val="0"/>
      <w:marTop w:val="0"/>
      <w:marBottom w:val="0"/>
      <w:divBdr>
        <w:top w:val="none" w:sz="0" w:space="0" w:color="auto"/>
        <w:left w:val="none" w:sz="0" w:space="0" w:color="auto"/>
        <w:bottom w:val="none" w:sz="0" w:space="0" w:color="auto"/>
        <w:right w:val="none" w:sz="0" w:space="0" w:color="auto"/>
      </w:divBdr>
    </w:div>
    <w:div w:id="1367487478">
      <w:bodyDiv w:val="1"/>
      <w:marLeft w:val="0"/>
      <w:marRight w:val="0"/>
      <w:marTop w:val="0"/>
      <w:marBottom w:val="0"/>
      <w:divBdr>
        <w:top w:val="none" w:sz="0" w:space="0" w:color="auto"/>
        <w:left w:val="none" w:sz="0" w:space="0" w:color="auto"/>
        <w:bottom w:val="none" w:sz="0" w:space="0" w:color="auto"/>
        <w:right w:val="none" w:sz="0" w:space="0" w:color="auto"/>
      </w:divBdr>
    </w:div>
    <w:div w:id="1472407490">
      <w:bodyDiv w:val="1"/>
      <w:marLeft w:val="0"/>
      <w:marRight w:val="0"/>
      <w:marTop w:val="0"/>
      <w:marBottom w:val="0"/>
      <w:divBdr>
        <w:top w:val="none" w:sz="0" w:space="0" w:color="auto"/>
        <w:left w:val="none" w:sz="0" w:space="0" w:color="auto"/>
        <w:bottom w:val="none" w:sz="0" w:space="0" w:color="auto"/>
        <w:right w:val="none" w:sz="0" w:space="0" w:color="auto"/>
      </w:divBdr>
    </w:div>
    <w:div w:id="1501769547">
      <w:bodyDiv w:val="1"/>
      <w:marLeft w:val="0"/>
      <w:marRight w:val="0"/>
      <w:marTop w:val="0"/>
      <w:marBottom w:val="0"/>
      <w:divBdr>
        <w:top w:val="none" w:sz="0" w:space="0" w:color="auto"/>
        <w:left w:val="none" w:sz="0" w:space="0" w:color="auto"/>
        <w:bottom w:val="none" w:sz="0" w:space="0" w:color="auto"/>
        <w:right w:val="none" w:sz="0" w:space="0" w:color="auto"/>
      </w:divBdr>
    </w:div>
    <w:div w:id="1546091736">
      <w:bodyDiv w:val="1"/>
      <w:marLeft w:val="0"/>
      <w:marRight w:val="0"/>
      <w:marTop w:val="0"/>
      <w:marBottom w:val="0"/>
      <w:divBdr>
        <w:top w:val="none" w:sz="0" w:space="0" w:color="auto"/>
        <w:left w:val="none" w:sz="0" w:space="0" w:color="auto"/>
        <w:bottom w:val="none" w:sz="0" w:space="0" w:color="auto"/>
        <w:right w:val="none" w:sz="0" w:space="0" w:color="auto"/>
      </w:divBdr>
    </w:div>
    <w:div w:id="1560674356">
      <w:bodyDiv w:val="1"/>
      <w:marLeft w:val="0"/>
      <w:marRight w:val="0"/>
      <w:marTop w:val="0"/>
      <w:marBottom w:val="0"/>
      <w:divBdr>
        <w:top w:val="none" w:sz="0" w:space="0" w:color="auto"/>
        <w:left w:val="none" w:sz="0" w:space="0" w:color="auto"/>
        <w:bottom w:val="none" w:sz="0" w:space="0" w:color="auto"/>
        <w:right w:val="none" w:sz="0" w:space="0" w:color="auto"/>
      </w:divBdr>
    </w:div>
    <w:div w:id="1634360289">
      <w:bodyDiv w:val="1"/>
      <w:marLeft w:val="0"/>
      <w:marRight w:val="0"/>
      <w:marTop w:val="0"/>
      <w:marBottom w:val="0"/>
      <w:divBdr>
        <w:top w:val="none" w:sz="0" w:space="0" w:color="auto"/>
        <w:left w:val="none" w:sz="0" w:space="0" w:color="auto"/>
        <w:bottom w:val="none" w:sz="0" w:space="0" w:color="auto"/>
        <w:right w:val="none" w:sz="0" w:space="0" w:color="auto"/>
      </w:divBdr>
    </w:div>
    <w:div w:id="1689140470">
      <w:bodyDiv w:val="1"/>
      <w:marLeft w:val="0"/>
      <w:marRight w:val="0"/>
      <w:marTop w:val="0"/>
      <w:marBottom w:val="0"/>
      <w:divBdr>
        <w:top w:val="none" w:sz="0" w:space="0" w:color="auto"/>
        <w:left w:val="none" w:sz="0" w:space="0" w:color="auto"/>
        <w:bottom w:val="none" w:sz="0" w:space="0" w:color="auto"/>
        <w:right w:val="none" w:sz="0" w:space="0" w:color="auto"/>
      </w:divBdr>
    </w:div>
    <w:div w:id="1774518777">
      <w:bodyDiv w:val="1"/>
      <w:marLeft w:val="0"/>
      <w:marRight w:val="0"/>
      <w:marTop w:val="0"/>
      <w:marBottom w:val="0"/>
      <w:divBdr>
        <w:top w:val="none" w:sz="0" w:space="0" w:color="auto"/>
        <w:left w:val="none" w:sz="0" w:space="0" w:color="auto"/>
        <w:bottom w:val="none" w:sz="0" w:space="0" w:color="auto"/>
        <w:right w:val="none" w:sz="0" w:space="0" w:color="auto"/>
      </w:divBdr>
    </w:div>
    <w:div w:id="1873030840">
      <w:bodyDiv w:val="1"/>
      <w:marLeft w:val="0"/>
      <w:marRight w:val="0"/>
      <w:marTop w:val="0"/>
      <w:marBottom w:val="0"/>
      <w:divBdr>
        <w:top w:val="none" w:sz="0" w:space="0" w:color="auto"/>
        <w:left w:val="none" w:sz="0" w:space="0" w:color="auto"/>
        <w:bottom w:val="none" w:sz="0" w:space="0" w:color="auto"/>
        <w:right w:val="none" w:sz="0" w:space="0" w:color="auto"/>
      </w:divBdr>
    </w:div>
    <w:div w:id="1971476624">
      <w:bodyDiv w:val="1"/>
      <w:marLeft w:val="0"/>
      <w:marRight w:val="0"/>
      <w:marTop w:val="0"/>
      <w:marBottom w:val="0"/>
      <w:divBdr>
        <w:top w:val="none" w:sz="0" w:space="0" w:color="auto"/>
        <w:left w:val="none" w:sz="0" w:space="0" w:color="auto"/>
        <w:bottom w:val="none" w:sz="0" w:space="0" w:color="auto"/>
        <w:right w:val="none" w:sz="0" w:space="0" w:color="auto"/>
      </w:divBdr>
    </w:div>
    <w:div w:id="1985547579">
      <w:bodyDiv w:val="1"/>
      <w:marLeft w:val="0"/>
      <w:marRight w:val="0"/>
      <w:marTop w:val="0"/>
      <w:marBottom w:val="0"/>
      <w:divBdr>
        <w:top w:val="none" w:sz="0" w:space="0" w:color="auto"/>
        <w:left w:val="none" w:sz="0" w:space="0" w:color="auto"/>
        <w:bottom w:val="none" w:sz="0" w:space="0" w:color="auto"/>
        <w:right w:val="none" w:sz="0" w:space="0" w:color="auto"/>
      </w:divBdr>
    </w:div>
    <w:div w:id="1991598431">
      <w:bodyDiv w:val="1"/>
      <w:marLeft w:val="0"/>
      <w:marRight w:val="0"/>
      <w:marTop w:val="0"/>
      <w:marBottom w:val="0"/>
      <w:divBdr>
        <w:top w:val="none" w:sz="0" w:space="0" w:color="auto"/>
        <w:left w:val="none" w:sz="0" w:space="0" w:color="auto"/>
        <w:bottom w:val="none" w:sz="0" w:space="0" w:color="auto"/>
        <w:right w:val="none" w:sz="0" w:space="0" w:color="auto"/>
      </w:divBdr>
    </w:div>
    <w:div w:id="2018388389">
      <w:bodyDiv w:val="1"/>
      <w:marLeft w:val="0"/>
      <w:marRight w:val="0"/>
      <w:marTop w:val="0"/>
      <w:marBottom w:val="0"/>
      <w:divBdr>
        <w:top w:val="none" w:sz="0" w:space="0" w:color="auto"/>
        <w:left w:val="none" w:sz="0" w:space="0" w:color="auto"/>
        <w:bottom w:val="none" w:sz="0" w:space="0" w:color="auto"/>
        <w:right w:val="none" w:sz="0" w:space="0" w:color="auto"/>
      </w:divBdr>
    </w:div>
    <w:div w:id="2069259802">
      <w:bodyDiv w:val="1"/>
      <w:marLeft w:val="0"/>
      <w:marRight w:val="0"/>
      <w:marTop w:val="0"/>
      <w:marBottom w:val="0"/>
      <w:divBdr>
        <w:top w:val="none" w:sz="0" w:space="0" w:color="auto"/>
        <w:left w:val="none" w:sz="0" w:space="0" w:color="auto"/>
        <w:bottom w:val="none" w:sz="0" w:space="0" w:color="auto"/>
        <w:right w:val="none" w:sz="0" w:space="0" w:color="auto"/>
      </w:divBdr>
    </w:div>
    <w:div w:id="2121601102">
      <w:bodyDiv w:val="1"/>
      <w:marLeft w:val="0"/>
      <w:marRight w:val="0"/>
      <w:marTop w:val="0"/>
      <w:marBottom w:val="0"/>
      <w:divBdr>
        <w:top w:val="none" w:sz="0" w:space="0" w:color="auto"/>
        <w:left w:val="none" w:sz="0" w:space="0" w:color="auto"/>
        <w:bottom w:val="none" w:sz="0" w:space="0" w:color="auto"/>
        <w:right w:val="none" w:sz="0" w:space="0" w:color="auto"/>
      </w:divBdr>
    </w:div>
    <w:div w:id="21246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usa.wasiu\Downloads\CALL%20CENTR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usa.wasiu\Downloads\CALL%20CENTR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usa.wasiu\Downloads\CALL%20CENTRE%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usa.wasiu\Downloads\CALL%20CENTRE%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Prospect Hourly Calls</a:t>
            </a:r>
            <a:r>
              <a:rPr lang="en-US" b="1" baseline="0"/>
              <a:t> </a:t>
            </a:r>
            <a:r>
              <a:rPr lang="en-US" b="1"/>
              <a:t>Contacted Per Day</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'JUN''22 SUMMARY'!$C$8</c:f>
              <c:strCache>
                <c:ptCount val="1"/>
                <c:pt idx="0">
                  <c:v>Ave. Contacted Per Day</c:v>
                </c:pt>
              </c:strCache>
            </c:strRef>
          </c:tx>
          <c:spPr>
            <a:solidFill>
              <a:schemeClr val="accent1"/>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8-9D28-4E11-8F73-08C01BA571B3}"/>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6-9D28-4E11-8F73-08C01BA571B3}"/>
                </c:ext>
              </c:extLst>
            </c:dLbl>
            <c:dLbl>
              <c:idx val="9"/>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9D28-4E11-8F73-08C01BA571B3}"/>
                </c:ext>
              </c:extLst>
            </c:dLbl>
            <c:dLbl>
              <c:idx val="1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4-9D28-4E11-8F73-08C01BA571B3}"/>
                </c:ext>
              </c:extLst>
            </c:dLbl>
            <c:dLbl>
              <c:idx val="1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9D28-4E11-8F73-08C01BA571B3}"/>
                </c:ext>
              </c:extLst>
            </c:dLbl>
            <c:dLbl>
              <c:idx val="1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7-9D28-4E11-8F73-08C01BA571B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'JUN''22 SUMMARY'!$A$9:$A$24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'JUN''22 SUMMARY'!$C$9:$C$24</c:f>
              <c:numCache>
                <c:formatCode>0</c:formatCode>
                <c:ptCount val="16"/>
                <c:pt idx="0">
                  <c:v>150.44827586206895</c:v>
                </c:pt>
                <c:pt idx="1">
                  <c:v>242.93103448275863</c:v>
                </c:pt>
                <c:pt idx="2">
                  <c:v>328.37931034482756</c:v>
                </c:pt>
                <c:pt idx="3">
                  <c:v>411.68965517241378</c:v>
                </c:pt>
                <c:pt idx="4">
                  <c:v>468.41379310344826</c:v>
                </c:pt>
                <c:pt idx="5">
                  <c:v>520.65517241379314</c:v>
                </c:pt>
                <c:pt idx="6">
                  <c:v>583.24137931034488</c:v>
                </c:pt>
                <c:pt idx="7">
                  <c:v>612.65517241379314</c:v>
                </c:pt>
                <c:pt idx="8">
                  <c:v>632.06896551724139</c:v>
                </c:pt>
                <c:pt idx="9">
                  <c:v>690.44827586206895</c:v>
                </c:pt>
                <c:pt idx="10">
                  <c:v>726.0344827586207</c:v>
                </c:pt>
                <c:pt idx="11">
                  <c:v>685.34482758620686</c:v>
                </c:pt>
                <c:pt idx="12">
                  <c:v>560.55172413793105</c:v>
                </c:pt>
                <c:pt idx="13">
                  <c:v>470.93103448275861</c:v>
                </c:pt>
                <c:pt idx="14">
                  <c:v>293.27586206896552</c:v>
                </c:pt>
                <c:pt idx="15">
                  <c:v>105.96551724137932</c:v>
                </c:pt>
              </c:numCache>
            </c:numRef>
          </c:val>
          <c:extLst>
            <c:ext xmlns:c16="http://schemas.microsoft.com/office/drawing/2014/chart" uri="{C3380CC4-5D6E-409C-BE32-E72D297353CC}">
              <c16:uniqueId val="{00000000-9D28-4E11-8F73-08C01BA571B3}"/>
            </c:ext>
          </c:extLst>
        </c:ser>
        <c:dLbls>
          <c:showLegendKey val="0"/>
          <c:showVal val="0"/>
          <c:showCatName val="0"/>
          <c:showSerName val="0"/>
          <c:showPercent val="0"/>
          <c:showBubbleSize val="0"/>
        </c:dLbls>
        <c:gapWidth val="219"/>
        <c:overlap val="-27"/>
        <c:axId val="1072078952"/>
        <c:axId val="1072080592"/>
        <c:extLst>
          <c:ext xmlns:c15="http://schemas.microsoft.com/office/drawing/2012/chart" uri="{02D57815-91ED-43cb-92C2-25804820EDAC}">
            <c15:filteredBarSeries>
              <c15:ser>
                <c:idx val="0"/>
                <c:order val="0"/>
                <c:tx>
                  <c:strRef>
                    <c:extLst>
                      <c:ext uri="{02D57815-91ED-43cb-92C2-25804820EDAC}">
                        <c15:formulaRef>
                          <c15:sqref>'JUN''22 SUMMARY'!$A$8</c15:sqref>
                        </c15:formulaRef>
                      </c:ext>
                    </c:extLst>
                    <c:strCache>
                      <c:ptCount val="1"/>
                      <c:pt idx="0">
                        <c:v>EAT </c:v>
                      </c:pt>
                    </c:strCache>
                  </c:strRef>
                </c:tx>
                <c:spPr>
                  <a:solidFill>
                    <a:schemeClr val="accent1"/>
                  </a:solidFill>
                  <a:ln>
                    <a:noFill/>
                  </a:ln>
                  <a:effectLst/>
                </c:spPr>
                <c:invertIfNegative val="0"/>
                <c:cat>
                  <c:numRef>
                    <c:extLst>
                      <c:ext uri="{02D57815-91ED-43cb-92C2-25804820EDAC}">
                        <c15:formulaRef>
                          <c15:sqref>'JUN''22 SUMMARY'!$A$9:$A$24</c15:sqref>
                        </c15:formulaRef>
                      </c:ext>
                    </c:extLst>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extLst>
                      <c:ext uri="{02D57815-91ED-43cb-92C2-25804820EDAC}">
                        <c15:formulaRef>
                          <c15:sqref>'JUN''22 SUMMARY'!$A$9:$A$24</c15:sqref>
                        </c15:formulaRef>
                      </c:ext>
                    </c:extLst>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val>
                <c:extLst>
                  <c:ext xmlns:c16="http://schemas.microsoft.com/office/drawing/2014/chart" uri="{C3380CC4-5D6E-409C-BE32-E72D297353CC}">
                    <c16:uniqueId val="{00000001-9D28-4E11-8F73-08C01BA571B3}"/>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'JUN''22 SUMMARY'!$B$8</c15:sqref>
                        </c15:formulaRef>
                      </c:ext>
                    </c:extLst>
                    <c:strCache>
                      <c:ptCount val="1"/>
                      <c:pt idx="0">
                        <c:v>Total Contacted Per Month</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'JUN''22 SUMMARY'!$A$9:$A$24</c15:sqref>
                        </c15:formulaRef>
                      </c:ext>
                    </c:extLst>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extLst xmlns:c15="http://schemas.microsoft.com/office/drawing/2012/chart">
                      <c:ext xmlns:c15="http://schemas.microsoft.com/office/drawing/2012/chart" uri="{02D57815-91ED-43cb-92C2-25804820EDAC}">
                        <c15:formulaRef>
                          <c15:sqref>'JUN''22 SUMMARY'!$B$9:$B$24</c15:sqref>
                        </c15:formulaRef>
                      </c:ext>
                    </c:extLst>
                    <c:numCache>
                      <c:formatCode>General</c:formatCode>
                      <c:ptCount val="16"/>
                      <c:pt idx="0">
                        <c:v>4363</c:v>
                      </c:pt>
                      <c:pt idx="1">
                        <c:v>7045</c:v>
                      </c:pt>
                      <c:pt idx="2">
                        <c:v>9523</c:v>
                      </c:pt>
                      <c:pt idx="3">
                        <c:v>11939</c:v>
                      </c:pt>
                      <c:pt idx="4">
                        <c:v>13584</c:v>
                      </c:pt>
                      <c:pt idx="5">
                        <c:v>15099</c:v>
                      </c:pt>
                      <c:pt idx="6">
                        <c:v>16914</c:v>
                      </c:pt>
                      <c:pt idx="7">
                        <c:v>17767</c:v>
                      </c:pt>
                      <c:pt idx="8">
                        <c:v>18330</c:v>
                      </c:pt>
                      <c:pt idx="9">
                        <c:v>20023</c:v>
                      </c:pt>
                      <c:pt idx="10">
                        <c:v>21055</c:v>
                      </c:pt>
                      <c:pt idx="11">
                        <c:v>19875</c:v>
                      </c:pt>
                      <c:pt idx="12">
                        <c:v>16256</c:v>
                      </c:pt>
                      <c:pt idx="13">
                        <c:v>13657</c:v>
                      </c:pt>
                      <c:pt idx="14">
                        <c:v>8505</c:v>
                      </c:pt>
                      <c:pt idx="15">
                        <c:v>3073</c:v>
                      </c:pt>
                    </c:numCache>
                  </c:numRef>
                </c:val>
                <c:extLst xmlns:c15="http://schemas.microsoft.com/office/drawing/2012/chart">
                  <c:ext xmlns:c16="http://schemas.microsoft.com/office/drawing/2014/chart" uri="{C3380CC4-5D6E-409C-BE32-E72D297353CC}">
                    <c16:uniqueId val="{00000002-9D28-4E11-8F73-08C01BA571B3}"/>
                  </c:ext>
                </c:extLst>
              </c15:ser>
            </c15:filteredBarSeries>
          </c:ext>
        </c:extLst>
      </c:barChart>
      <c:catAx>
        <c:axId val="107207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080592"/>
        <c:crosses val="autoZero"/>
        <c:auto val="1"/>
        <c:lblAlgn val="ctr"/>
        <c:lblOffset val="100"/>
        <c:noMultiLvlLbl val="0"/>
      </c:catAx>
      <c:valAx>
        <c:axId val="107208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07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Inbound Hourly</a:t>
            </a:r>
            <a:r>
              <a:rPr lang="en-US" b="1" baseline="0"/>
              <a:t> Calls Volume Flow</a:t>
            </a:r>
            <a:endParaRPr lang="en-US" b="1"/>
          </a:p>
        </c:rich>
      </c:tx>
      <c:layout>
        <c:manualLayout>
          <c:xMode val="edge"/>
          <c:yMode val="edge"/>
          <c:x val="0.28786220839340915"/>
          <c:y val="9.2592592592592587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112762984971201E-2"/>
          <c:y val="0.20416666666666666"/>
          <c:w val="0.86319411651735789"/>
          <c:h val="0.62949292796733747"/>
        </c:manualLayout>
      </c:layout>
      <c:barChart>
        <c:barDir val="col"/>
        <c:grouping val="clustered"/>
        <c:varyColors val="0"/>
        <c:ser>
          <c:idx val="1"/>
          <c:order val="0"/>
          <c:tx>
            <c:strRef>
              <c:f>'JUN''22 SUMMARY'!$B$28</c:f>
              <c:strCache>
                <c:ptCount val="1"/>
                <c:pt idx="0">
                  <c:v>Inbound calls hitting cc</c:v>
                </c:pt>
              </c:strCache>
            </c:strRef>
          </c:tx>
          <c:spPr>
            <a:solidFill>
              <a:schemeClr val="accent2"/>
            </a:solidFill>
            <a:ln>
              <a:noFill/>
            </a:ln>
            <a:effectLst/>
          </c:spPr>
          <c:invertIfNegative val="0"/>
          <c:cat>
            <c:numRef>
              <c:f>'JUN''22 SUMMARY'!$A$29:$A$44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'JUN''22 SUMMARY'!$B$29:$B$44</c:f>
              <c:numCache>
                <c:formatCode>General</c:formatCode>
                <c:ptCount val="16"/>
                <c:pt idx="0">
                  <c:v>26101</c:v>
                </c:pt>
                <c:pt idx="1">
                  <c:v>33163</c:v>
                </c:pt>
                <c:pt idx="2">
                  <c:v>36187</c:v>
                </c:pt>
                <c:pt idx="3">
                  <c:v>38492</c:v>
                </c:pt>
                <c:pt idx="4">
                  <c:v>38896</c:v>
                </c:pt>
                <c:pt idx="5">
                  <c:v>40846</c:v>
                </c:pt>
                <c:pt idx="6">
                  <c:v>42837</c:v>
                </c:pt>
                <c:pt idx="7">
                  <c:v>43126</c:v>
                </c:pt>
                <c:pt idx="8">
                  <c:v>43456</c:v>
                </c:pt>
                <c:pt idx="9">
                  <c:v>46613</c:v>
                </c:pt>
                <c:pt idx="10">
                  <c:v>50750</c:v>
                </c:pt>
                <c:pt idx="11">
                  <c:v>55629</c:v>
                </c:pt>
                <c:pt idx="12">
                  <c:v>52797</c:v>
                </c:pt>
                <c:pt idx="13">
                  <c:v>50254</c:v>
                </c:pt>
                <c:pt idx="14">
                  <c:v>50332</c:v>
                </c:pt>
                <c:pt idx="15">
                  <c:v>26593</c:v>
                </c:pt>
              </c:numCache>
            </c:numRef>
          </c:val>
          <c:extLst>
            <c:ext xmlns:c16="http://schemas.microsoft.com/office/drawing/2014/chart" uri="{C3380CC4-5D6E-409C-BE32-E72D297353CC}">
              <c16:uniqueId val="{00000000-D4C3-4050-9D70-92FDAF7E5026}"/>
            </c:ext>
          </c:extLst>
        </c:ser>
        <c:ser>
          <c:idx val="2"/>
          <c:order val="1"/>
          <c:tx>
            <c:strRef>
              <c:f>'JUN''22 SUMMARY'!$D$28</c:f>
              <c:strCache>
                <c:ptCount val="1"/>
                <c:pt idx="0">
                  <c:v>Connected calls</c:v>
                </c:pt>
              </c:strCache>
            </c:strRef>
          </c:tx>
          <c:spPr>
            <a:solidFill>
              <a:schemeClr val="accent3"/>
            </a:solidFill>
            <a:ln>
              <a:noFill/>
            </a:ln>
            <a:effectLst/>
          </c:spPr>
          <c:invertIfNegative val="0"/>
          <c:cat>
            <c:numRef>
              <c:f>'JUN''22 SUMMARY'!$A$29:$A$44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'JUN''22 SUMMARY'!$D$29:$D$44</c:f>
              <c:numCache>
                <c:formatCode>General</c:formatCode>
                <c:ptCount val="16"/>
                <c:pt idx="0">
                  <c:v>5724</c:v>
                </c:pt>
                <c:pt idx="1">
                  <c:v>5897</c:v>
                </c:pt>
                <c:pt idx="2">
                  <c:v>6554</c:v>
                </c:pt>
                <c:pt idx="3">
                  <c:v>7545</c:v>
                </c:pt>
                <c:pt idx="4">
                  <c:v>8727</c:v>
                </c:pt>
                <c:pt idx="5">
                  <c:v>8941</c:v>
                </c:pt>
                <c:pt idx="6">
                  <c:v>9462</c:v>
                </c:pt>
                <c:pt idx="7">
                  <c:v>9970</c:v>
                </c:pt>
                <c:pt idx="8">
                  <c:v>10523</c:v>
                </c:pt>
                <c:pt idx="9">
                  <c:v>8813</c:v>
                </c:pt>
                <c:pt idx="10">
                  <c:v>8474</c:v>
                </c:pt>
                <c:pt idx="11">
                  <c:v>7638</c:v>
                </c:pt>
                <c:pt idx="12">
                  <c:v>8571</c:v>
                </c:pt>
                <c:pt idx="13">
                  <c:v>8316</c:v>
                </c:pt>
                <c:pt idx="14">
                  <c:v>6373</c:v>
                </c:pt>
                <c:pt idx="15">
                  <c:v>3195</c:v>
                </c:pt>
              </c:numCache>
            </c:numRef>
          </c:val>
          <c:extLst>
            <c:ext xmlns:c16="http://schemas.microsoft.com/office/drawing/2014/chart" uri="{C3380CC4-5D6E-409C-BE32-E72D297353CC}">
              <c16:uniqueId val="{00000001-D4C3-4050-9D70-92FDAF7E5026}"/>
            </c:ext>
          </c:extLst>
        </c:ser>
        <c:dLbls>
          <c:showLegendKey val="0"/>
          <c:showVal val="0"/>
          <c:showCatName val="0"/>
          <c:showSerName val="0"/>
          <c:showPercent val="0"/>
          <c:showBubbleSize val="0"/>
        </c:dLbls>
        <c:gapWidth val="219"/>
        <c:axId val="1212173488"/>
        <c:axId val="1212171848"/>
        <c:extLst>
          <c:ext xmlns:c15="http://schemas.microsoft.com/office/drawing/2012/chart" uri="{02D57815-91ED-43cb-92C2-25804820EDAC}">
            <c15:filteredBarSeries>
              <c15:ser>
                <c:idx val="3"/>
                <c:order val="2"/>
                <c:tx>
                  <c:strRef>
                    <c:extLst>
                      <c:ext uri="{02D57815-91ED-43cb-92C2-25804820EDAC}">
                        <c15:formulaRef>
                          <c15:sqref>'JUN''22 SUMMARY'!$G$28</c15:sqref>
                        </c15:formulaRef>
                      </c:ext>
                    </c:extLst>
                    <c:strCache>
                      <c:ptCount val="1"/>
                      <c:pt idx="0">
                        <c:v>Abd Post IVR</c:v>
                      </c:pt>
                    </c:strCache>
                  </c:strRef>
                </c:tx>
                <c:spPr>
                  <a:solidFill>
                    <a:schemeClr val="accent4"/>
                  </a:solidFill>
                  <a:ln>
                    <a:noFill/>
                  </a:ln>
                  <a:effectLst/>
                </c:spPr>
                <c:invertIfNegative val="0"/>
                <c:cat>
                  <c:numRef>
                    <c:extLst>
                      <c:ext uri="{02D57815-91ED-43cb-92C2-25804820EDAC}">
                        <c15:formulaRef>
                          <c15:sqref>'JUN''22 SUMMARY'!$A$29:$A$44</c15:sqref>
                        </c15:formulaRef>
                      </c:ext>
                    </c:extLst>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extLst>
                      <c:ext uri="{02D57815-91ED-43cb-92C2-25804820EDAC}">
                        <c15:formulaRef>
                          <c15:sqref>'JUN''22 SUMMARY'!$G$29:$G$44</c15:sqref>
                        </c15:formulaRef>
                      </c:ext>
                    </c:extLst>
                    <c:numCache>
                      <c:formatCode>General</c:formatCode>
                      <c:ptCount val="16"/>
                      <c:pt idx="0">
                        <c:v>8188</c:v>
                      </c:pt>
                      <c:pt idx="1">
                        <c:v>10413</c:v>
                      </c:pt>
                      <c:pt idx="2">
                        <c:v>10477</c:v>
                      </c:pt>
                      <c:pt idx="3">
                        <c:v>10271</c:v>
                      </c:pt>
                      <c:pt idx="4">
                        <c:v>8818</c:v>
                      </c:pt>
                      <c:pt idx="5">
                        <c:v>9222</c:v>
                      </c:pt>
                      <c:pt idx="6">
                        <c:v>9412</c:v>
                      </c:pt>
                      <c:pt idx="7">
                        <c:v>9261</c:v>
                      </c:pt>
                      <c:pt idx="8">
                        <c:v>8553</c:v>
                      </c:pt>
                      <c:pt idx="9">
                        <c:v>11308</c:v>
                      </c:pt>
                      <c:pt idx="10">
                        <c:v>14244</c:v>
                      </c:pt>
                      <c:pt idx="11">
                        <c:v>18952</c:v>
                      </c:pt>
                      <c:pt idx="12">
                        <c:v>19590</c:v>
                      </c:pt>
                      <c:pt idx="13">
                        <c:v>19284</c:v>
                      </c:pt>
                      <c:pt idx="14">
                        <c:v>19712</c:v>
                      </c:pt>
                      <c:pt idx="15">
                        <c:v>9496</c:v>
                      </c:pt>
                    </c:numCache>
                  </c:numRef>
                </c:val>
                <c:extLst>
                  <c:ext xmlns:c16="http://schemas.microsoft.com/office/drawing/2014/chart" uri="{C3380CC4-5D6E-409C-BE32-E72D297353CC}">
                    <c16:uniqueId val="{00000004-D4C3-4050-9D70-92FDAF7E5026}"/>
                  </c:ext>
                </c:extLst>
              </c15:ser>
            </c15:filteredBarSeries>
            <c15:filteredBarSeries>
              <c15:ser>
                <c:idx val="4"/>
                <c:order val="3"/>
                <c:tx>
                  <c:strRef>
                    <c:extLst xmlns:c15="http://schemas.microsoft.com/office/drawing/2012/chart">
                      <c:ext xmlns:c15="http://schemas.microsoft.com/office/drawing/2012/chart" uri="{02D57815-91ED-43cb-92C2-25804820EDAC}">
                        <c15:formulaRef>
                          <c15:sqref>'JUN''22 SUMMARY'!$H$28</c15:sqref>
                        </c15:formulaRef>
                      </c:ext>
                    </c:extLst>
                    <c:strCache>
                      <c:ptCount val="1"/>
                      <c:pt idx="0">
                        <c:v>Abd Pre IVR</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'JUN''22 SUMMARY'!$A$29:$A$44</c15:sqref>
                        </c15:formulaRef>
                      </c:ext>
                    </c:extLst>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extLst xmlns:c15="http://schemas.microsoft.com/office/drawing/2012/chart">
                      <c:ext xmlns:c15="http://schemas.microsoft.com/office/drawing/2012/chart" uri="{02D57815-91ED-43cb-92C2-25804820EDAC}">
                        <c15:formulaRef>
                          <c15:sqref>'JUN''22 SUMMARY'!$H$29:$H$44</c15:sqref>
                        </c15:formulaRef>
                      </c:ext>
                    </c:extLst>
                    <c:numCache>
                      <c:formatCode>General</c:formatCode>
                      <c:ptCount val="16"/>
                      <c:pt idx="0">
                        <c:v>12189</c:v>
                      </c:pt>
                      <c:pt idx="1">
                        <c:v>16853</c:v>
                      </c:pt>
                      <c:pt idx="2">
                        <c:v>19156</c:v>
                      </c:pt>
                      <c:pt idx="3">
                        <c:v>20676</c:v>
                      </c:pt>
                      <c:pt idx="4">
                        <c:v>21351</c:v>
                      </c:pt>
                      <c:pt idx="5">
                        <c:v>22683</c:v>
                      </c:pt>
                      <c:pt idx="6">
                        <c:v>23962</c:v>
                      </c:pt>
                      <c:pt idx="7">
                        <c:v>23895</c:v>
                      </c:pt>
                      <c:pt idx="8">
                        <c:v>24380</c:v>
                      </c:pt>
                      <c:pt idx="9">
                        <c:v>26492</c:v>
                      </c:pt>
                      <c:pt idx="10">
                        <c:v>28032</c:v>
                      </c:pt>
                      <c:pt idx="11">
                        <c:v>29039</c:v>
                      </c:pt>
                      <c:pt idx="12">
                        <c:v>24636</c:v>
                      </c:pt>
                      <c:pt idx="13">
                        <c:v>22654</c:v>
                      </c:pt>
                      <c:pt idx="14">
                        <c:v>24247</c:v>
                      </c:pt>
                      <c:pt idx="15">
                        <c:v>13902</c:v>
                      </c:pt>
                    </c:numCache>
                  </c:numRef>
                </c:val>
                <c:extLst xmlns:c15="http://schemas.microsoft.com/office/drawing/2012/chart">
                  <c:ext xmlns:c16="http://schemas.microsoft.com/office/drawing/2014/chart" uri="{C3380CC4-5D6E-409C-BE32-E72D297353CC}">
                    <c16:uniqueId val="{00000005-D4C3-4050-9D70-92FDAF7E5026}"/>
                  </c:ext>
                </c:extLst>
              </c15:ser>
            </c15:filteredBarSeries>
          </c:ext>
        </c:extLst>
      </c:barChart>
      <c:lineChart>
        <c:grouping val="standard"/>
        <c:varyColors val="0"/>
        <c:ser>
          <c:idx val="5"/>
          <c:order val="4"/>
          <c:tx>
            <c:strRef>
              <c:f>'JUN''22 SUMMARY'!$I$28</c:f>
              <c:strCache>
                <c:ptCount val="1"/>
                <c:pt idx="0">
                  <c:v>Post Abd%</c:v>
                </c:pt>
              </c:strCache>
            </c:strRef>
          </c:tx>
          <c:spPr>
            <a:ln w="28575" cap="rnd">
              <a:solidFill>
                <a:schemeClr val="accent6"/>
              </a:solidFill>
              <a:round/>
            </a:ln>
            <a:effectLst/>
          </c:spPr>
          <c:marker>
            <c:symbol val="none"/>
          </c:marker>
          <c:dLbls>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ellipse">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'JUN''22 SUMMARY'!$A$29:$A$44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'JUN''22 SUMMARY'!$I$29:$I$44</c:f>
              <c:numCache>
                <c:formatCode>0%</c:formatCode>
                <c:ptCount val="16"/>
                <c:pt idx="0">
                  <c:v>0.31370445576797823</c:v>
                </c:pt>
                <c:pt idx="1">
                  <c:v>0.31399451195609562</c:v>
                </c:pt>
                <c:pt idx="2">
                  <c:v>0.28952386216044435</c:v>
                </c:pt>
                <c:pt idx="3">
                  <c:v>0.26683466694378055</c:v>
                </c:pt>
                <c:pt idx="4">
                  <c:v>0.22670711641299876</c:v>
                </c:pt>
                <c:pt idx="5">
                  <c:v>0.22577486167556188</c:v>
                </c:pt>
                <c:pt idx="6">
                  <c:v>0.21971660013539698</c:v>
                </c:pt>
                <c:pt idx="7">
                  <c:v>0.21474284654268885</c:v>
                </c:pt>
                <c:pt idx="8">
                  <c:v>0.19681977172312223</c:v>
                </c:pt>
                <c:pt idx="9">
                  <c:v>0.24259326797245404</c:v>
                </c:pt>
                <c:pt idx="10">
                  <c:v>0.28066995073891626</c:v>
                </c:pt>
                <c:pt idx="11">
                  <c:v>0.34068561361879596</c:v>
                </c:pt>
                <c:pt idx="12">
                  <c:v>0.37104380930734698</c:v>
                </c:pt>
                <c:pt idx="13">
                  <c:v>0.38373064830660247</c:v>
                </c:pt>
                <c:pt idx="14">
                  <c:v>0.39163951362950011</c:v>
                </c:pt>
                <c:pt idx="15">
                  <c:v>0.35708645132177641</c:v>
                </c:pt>
              </c:numCache>
            </c:numRef>
          </c:val>
          <c:smooth val="0"/>
          <c:extLst>
            <c:ext xmlns:c16="http://schemas.microsoft.com/office/drawing/2014/chart" uri="{C3380CC4-5D6E-409C-BE32-E72D297353CC}">
              <c16:uniqueId val="{00000002-D4C3-4050-9D70-92FDAF7E5026}"/>
            </c:ext>
          </c:extLst>
        </c:ser>
        <c:ser>
          <c:idx val="6"/>
          <c:order val="5"/>
          <c:tx>
            <c:strRef>
              <c:f>'JUN''22 SUMMARY'!$J$28</c:f>
              <c:strCache>
                <c:ptCount val="1"/>
                <c:pt idx="0">
                  <c:v>Pre Abd%</c:v>
                </c:pt>
              </c:strCache>
            </c:strRef>
          </c:tx>
          <c:spPr>
            <a:ln w="28575" cap="rnd">
              <a:solidFill>
                <a:schemeClr val="accent1">
                  <a:lumMod val="60000"/>
                </a:schemeClr>
              </a:solidFill>
              <a:round/>
            </a:ln>
            <a:effectLst/>
          </c:spPr>
          <c:marker>
            <c:symbol val="none"/>
          </c:marker>
          <c:dLbls>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ellipse">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'JUN''22 SUMMARY'!$A$29:$A$44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'JUN''22 SUMMARY'!$J$29:$J$44</c:f>
              <c:numCache>
                <c:formatCode>0%</c:formatCode>
                <c:ptCount val="16"/>
                <c:pt idx="0">
                  <c:v>0.46699360177770965</c:v>
                </c:pt>
                <c:pt idx="1">
                  <c:v>0.50818683472544701</c:v>
                </c:pt>
                <c:pt idx="2">
                  <c:v>0.52936137286870977</c:v>
                </c:pt>
                <c:pt idx="3">
                  <c:v>0.53715057674321942</c:v>
                </c:pt>
                <c:pt idx="4">
                  <c:v>0.54892533936651589</c:v>
                </c:pt>
                <c:pt idx="5">
                  <c:v>0.55532977525339078</c:v>
                </c:pt>
                <c:pt idx="6">
                  <c:v>0.55937624016621146</c:v>
                </c:pt>
                <c:pt idx="7">
                  <c:v>0.55407410842647131</c:v>
                </c:pt>
                <c:pt idx="8">
                  <c:v>0.56102724594992637</c:v>
                </c:pt>
                <c:pt idx="9">
                  <c:v>0.568339304485873</c:v>
                </c:pt>
                <c:pt idx="10">
                  <c:v>0.55235467980295572</c:v>
                </c:pt>
                <c:pt idx="11">
                  <c:v>0.52201190026784594</c:v>
                </c:pt>
                <c:pt idx="12">
                  <c:v>0.46661742144440027</c:v>
                </c:pt>
                <c:pt idx="13">
                  <c:v>0.45078998686671706</c:v>
                </c:pt>
                <c:pt idx="14">
                  <c:v>0.48174123817849479</c:v>
                </c:pt>
                <c:pt idx="15">
                  <c:v>0.52276914977625688</c:v>
                </c:pt>
              </c:numCache>
            </c:numRef>
          </c:val>
          <c:smooth val="0"/>
          <c:extLst>
            <c:ext xmlns:c16="http://schemas.microsoft.com/office/drawing/2014/chart" uri="{C3380CC4-5D6E-409C-BE32-E72D297353CC}">
              <c16:uniqueId val="{00000003-D4C3-4050-9D70-92FDAF7E5026}"/>
            </c:ext>
          </c:extLst>
        </c:ser>
        <c:dLbls>
          <c:showLegendKey val="0"/>
          <c:showVal val="0"/>
          <c:showCatName val="0"/>
          <c:showSerName val="0"/>
          <c:showPercent val="0"/>
          <c:showBubbleSize val="0"/>
        </c:dLbls>
        <c:marker val="1"/>
        <c:smooth val="0"/>
        <c:axId val="1209506328"/>
        <c:axId val="1209499440"/>
      </c:lineChart>
      <c:catAx>
        <c:axId val="121217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171848"/>
        <c:crosses val="autoZero"/>
        <c:auto val="1"/>
        <c:lblAlgn val="ctr"/>
        <c:lblOffset val="100"/>
        <c:noMultiLvlLbl val="0"/>
      </c:catAx>
      <c:valAx>
        <c:axId val="1212171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173488"/>
        <c:crosses val="autoZero"/>
        <c:crossBetween val="between"/>
      </c:valAx>
      <c:valAx>
        <c:axId val="1209499440"/>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506328"/>
        <c:crosses val="max"/>
        <c:crossBetween val="between"/>
      </c:valAx>
      <c:catAx>
        <c:axId val="1209506328"/>
        <c:scaling>
          <c:orientation val="minMax"/>
        </c:scaling>
        <c:delete val="1"/>
        <c:axPos val="b"/>
        <c:numFmt formatCode="General" sourceLinked="1"/>
        <c:majorTickMark val="out"/>
        <c:minorTickMark val="none"/>
        <c:tickLblPos val="nextTo"/>
        <c:crossAx val="1209499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Inbound</a:t>
            </a:r>
            <a:r>
              <a:rPr lang="en-US" b="1" baseline="0"/>
              <a:t> calls hitting CC Vs Derived Calls Offered to Agents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'Call Forecast Jul''222'!$B$18</c:f>
              <c:strCache>
                <c:ptCount val="1"/>
                <c:pt idx="0">
                  <c:v>Inbound calls hitting cc</c:v>
                </c:pt>
              </c:strCache>
            </c:strRef>
          </c:tx>
          <c:spPr>
            <a:solidFill>
              <a:schemeClr val="accent2"/>
            </a:solidFill>
            <a:ln>
              <a:noFill/>
            </a:ln>
            <a:effectLst/>
          </c:spPr>
          <c:invertIfNegative val="0"/>
          <c:cat>
            <c:numRef>
              <c:f>'Call Forecast Jul''222'!$A$19:$A$34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'Call Forecast Jul''222'!$B$19:$B$34</c:f>
              <c:numCache>
                <c:formatCode>0</c:formatCode>
                <c:ptCount val="16"/>
                <c:pt idx="0">
                  <c:v>27322.0666793005</c:v>
                </c:pt>
                <c:pt idx="1">
                  <c:v>34714.443787044263</c:v>
                </c:pt>
                <c:pt idx="2">
                  <c:v>37879.913678550525</c:v>
                </c:pt>
                <c:pt idx="3">
                  <c:v>40292.747044926815</c:v>
                </c:pt>
                <c:pt idx="4">
                  <c:v>40715.647123024872</c:v>
                </c:pt>
                <c:pt idx="5">
                  <c:v>42756.872747508067</c:v>
                </c:pt>
                <c:pt idx="6">
                  <c:v>44841.016449224</c:v>
                </c:pt>
                <c:pt idx="7">
                  <c:v>45143.536554596118</c:v>
                </c:pt>
                <c:pt idx="8">
                  <c:v>45488.974737200966</c:v>
                </c:pt>
                <c:pt idx="9">
                  <c:v>48793.666684120697</c:v>
                </c:pt>
                <c:pt idx="10">
                  <c:v>53124.20535513966</c:v>
                </c:pt>
                <c:pt idx="11">
                  <c:v>58231.456545833775</c:v>
                </c:pt>
                <c:pt idx="12">
                  <c:v>55266.96886966125</c:v>
                </c:pt>
                <c:pt idx="13">
                  <c:v>52605.001298860858</c:v>
                </c:pt>
                <c:pt idx="14">
                  <c:v>52686.650323840186</c:v>
                </c:pt>
                <c:pt idx="15">
                  <c:v>27837.083606093183</c:v>
                </c:pt>
              </c:numCache>
            </c:numRef>
          </c:val>
          <c:extLst>
            <c:ext xmlns:c16="http://schemas.microsoft.com/office/drawing/2014/chart" uri="{C3380CC4-5D6E-409C-BE32-E72D297353CC}">
              <c16:uniqueId val="{00000000-0A40-4CF6-85A6-C5BBE7505ABE}"/>
            </c:ext>
          </c:extLst>
        </c:ser>
        <c:ser>
          <c:idx val="3"/>
          <c:order val="1"/>
          <c:tx>
            <c:strRef>
              <c:f>'Call Forecast Jul''222'!$D$18</c:f>
              <c:strCache>
                <c:ptCount val="1"/>
                <c:pt idx="0">
                  <c:v>Inbound Calls Offered to Agents</c:v>
                </c:pt>
              </c:strCache>
            </c:strRef>
          </c:tx>
          <c:spPr>
            <a:solidFill>
              <a:schemeClr val="accent4"/>
            </a:solidFill>
            <a:ln>
              <a:noFill/>
            </a:ln>
            <a:effectLst/>
          </c:spPr>
          <c:invertIfNegative val="0"/>
          <c:dLbls>
            <c:dLbl>
              <c:idx val="5"/>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2-0A40-4CF6-85A6-C5BBE7505ABE}"/>
                </c:ext>
              </c:extLst>
            </c:dLbl>
            <c:dLbl>
              <c:idx val="6"/>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0A40-4CF6-85A6-C5BBE7505ABE}"/>
                </c:ext>
              </c:extLst>
            </c:dLbl>
            <c:dLbl>
              <c:idx val="7"/>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4-0A40-4CF6-85A6-C5BBE7505ABE}"/>
                </c:ext>
              </c:extLst>
            </c:dLbl>
            <c:dLbl>
              <c:idx val="8"/>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0A40-4CF6-85A6-C5BBE7505ABE}"/>
                </c:ext>
              </c:extLst>
            </c:dLbl>
            <c:dLbl>
              <c:idx val="9"/>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6-0A40-4CF6-85A6-C5BBE7505ABE}"/>
                </c:ext>
              </c:extLst>
            </c:dLbl>
            <c:dLbl>
              <c:idx val="10"/>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7-0A40-4CF6-85A6-C5BBE7505ABE}"/>
                </c:ext>
              </c:extLst>
            </c:dLbl>
            <c:dLbl>
              <c:idx val="11"/>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8-0A40-4CF6-85A6-C5BBE7505ABE}"/>
                </c:ext>
              </c:extLst>
            </c:dLbl>
            <c:dLbl>
              <c:idx val="12"/>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0A40-4CF6-85A6-C5BBE7505ABE}"/>
                </c:ext>
              </c:extLst>
            </c:dLbl>
            <c:dLbl>
              <c:idx val="13"/>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A-0A40-4CF6-85A6-C5BBE7505ABE}"/>
                </c:ext>
              </c:extLst>
            </c:dLbl>
            <c:dLbl>
              <c:idx val="14"/>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B-0A40-4CF6-85A6-C5BBE7505ABE}"/>
                </c:ext>
              </c:extLst>
            </c:dLbl>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'Call Forecast Jul''222'!$A$19:$A$34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'Call Forecast Jul''222'!$D$19:$D$34</c:f>
              <c:numCache>
                <c:formatCode>0</c:formatCode>
                <c:ptCount val="16"/>
                <c:pt idx="0">
                  <c:v>20136.542675336015</c:v>
                </c:pt>
                <c:pt idx="1">
                  <c:v>25584.773178888481</c:v>
                </c:pt>
                <c:pt idx="2">
                  <c:v>27917.745289160739</c:v>
                </c:pt>
                <c:pt idx="3">
                  <c:v>29696.019334854369</c:v>
                </c:pt>
                <c:pt idx="4">
                  <c:v>30007.699471279633</c:v>
                </c:pt>
                <c:pt idx="5">
                  <c:v>31512.096169371856</c:v>
                </c:pt>
                <c:pt idx="6">
                  <c:v>33048.123772398336</c:v>
                </c:pt>
                <c:pt idx="7">
                  <c:v>33271.083077910458</c:v>
                </c:pt>
                <c:pt idx="8">
                  <c:v>33525.67328835684</c:v>
                </c:pt>
                <c:pt idx="9">
                  <c:v>35961.252968293848</c:v>
                </c:pt>
                <c:pt idx="10">
                  <c:v>39152.88842470797</c:v>
                </c:pt>
                <c:pt idx="11">
                  <c:v>42916.966111883339</c:v>
                </c:pt>
                <c:pt idx="12">
                  <c:v>40732.119214961705</c:v>
                </c:pt>
                <c:pt idx="13">
                  <c:v>38770.231623552208</c:v>
                </c:pt>
                <c:pt idx="14">
                  <c:v>38830.407491475897</c:v>
                </c:pt>
                <c:pt idx="15">
                  <c:v>20516.113534546977</c:v>
                </c:pt>
              </c:numCache>
            </c:numRef>
          </c:val>
          <c:extLst>
            <c:ext xmlns:c16="http://schemas.microsoft.com/office/drawing/2014/chart" uri="{C3380CC4-5D6E-409C-BE32-E72D297353CC}">
              <c16:uniqueId val="{00000001-0A40-4CF6-85A6-C5BBE7505ABE}"/>
            </c:ext>
          </c:extLst>
        </c:ser>
        <c:dLbls>
          <c:showLegendKey val="0"/>
          <c:showVal val="0"/>
          <c:showCatName val="0"/>
          <c:showSerName val="0"/>
          <c:showPercent val="0"/>
          <c:showBubbleSize val="0"/>
        </c:dLbls>
        <c:gapWidth val="219"/>
        <c:overlap val="-27"/>
        <c:axId val="26204687"/>
        <c:axId val="26201079"/>
      </c:barChart>
      <c:catAx>
        <c:axId val="2620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01079"/>
        <c:crosses val="autoZero"/>
        <c:auto val="1"/>
        <c:lblAlgn val="ctr"/>
        <c:lblOffset val="100"/>
        <c:noMultiLvlLbl val="0"/>
      </c:catAx>
      <c:valAx>
        <c:axId val="26201079"/>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0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Total Outgoing</a:t>
            </a:r>
            <a:r>
              <a:rPr lang="en-US" b="1" baseline="0"/>
              <a:t> Calls</a:t>
            </a:r>
            <a:r>
              <a:rPr lang="en-US" b="1"/>
              <a:t> Contacted Per Month</a:t>
            </a:r>
          </a:p>
        </c:rich>
      </c:tx>
      <c:layout>
        <c:manualLayout>
          <c:xMode val="edge"/>
          <c:yMode val="edge"/>
          <c:x val="0.27207273551237748"/>
          <c:y val="5.0925925925925923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'Call Forecast Jul''222'!$S$8</c:f>
              <c:strCache>
                <c:ptCount val="1"/>
                <c:pt idx="0">
                  <c:v>Total Contacted Per Month</c:v>
                </c:pt>
              </c:strCache>
            </c:strRef>
          </c:tx>
          <c:spPr>
            <a:solidFill>
              <a:schemeClr val="accent2"/>
            </a:solidFill>
            <a:ln>
              <a:noFill/>
            </a:ln>
            <a:effectLst/>
          </c:spPr>
          <c:invertIfNegative val="0"/>
          <c:dLbls>
            <c:dLbl>
              <c:idx val="4"/>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553E-44D9-8B53-8072DD59C1B2}"/>
                </c:ext>
              </c:extLst>
            </c:dLbl>
            <c:dLbl>
              <c:idx val="5"/>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2-553E-44D9-8B53-8072DD59C1B2}"/>
                </c:ext>
              </c:extLst>
            </c:dLbl>
            <c:dLbl>
              <c:idx val="6"/>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553E-44D9-8B53-8072DD59C1B2}"/>
                </c:ext>
              </c:extLst>
            </c:dLbl>
            <c:dLbl>
              <c:idx val="7"/>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4-553E-44D9-8B53-8072DD59C1B2}"/>
                </c:ext>
              </c:extLst>
            </c:dLbl>
            <c:dLbl>
              <c:idx val="8"/>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553E-44D9-8B53-8072DD59C1B2}"/>
                </c:ext>
              </c:extLst>
            </c:dLbl>
            <c:dLbl>
              <c:idx val="9"/>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6-553E-44D9-8B53-8072DD59C1B2}"/>
                </c:ext>
              </c:extLst>
            </c:dLbl>
            <c:dLbl>
              <c:idx val="1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7-553E-44D9-8B53-8072DD59C1B2}"/>
                </c:ext>
              </c:extLst>
            </c:dLbl>
            <c:dLbl>
              <c:idx val="11"/>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8-553E-44D9-8B53-8072DD59C1B2}"/>
                </c:ext>
              </c:extLst>
            </c:dLbl>
            <c:dLbl>
              <c:idx val="12"/>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553E-44D9-8B53-8072DD59C1B2}"/>
                </c:ext>
              </c:extLst>
            </c:dLbl>
            <c:dLbl>
              <c:idx val="13"/>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A-553E-44D9-8B53-8072DD59C1B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'Call Forecast Jul''222'!$R$9:$R$24</c:f>
              <c:numCache>
                <c:formatCode>General</c:formatCode>
                <c:ptCount val="16"/>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numCache>
            </c:numRef>
          </c:cat>
          <c:val>
            <c:numRef>
              <c:f>'Call Forecast Jul''222'!$S$9:$S$24</c:f>
              <c:numCache>
                <c:formatCode>0</c:formatCode>
                <c:ptCount val="16"/>
                <c:pt idx="0">
                  <c:v>3562.2855146394063</c:v>
                </c:pt>
                <c:pt idx="1">
                  <c:v>5752.0745933152921</c:v>
                </c:pt>
                <c:pt idx="2">
                  <c:v>7775.3025340158301</c:v>
                </c:pt>
                <c:pt idx="3">
                  <c:v>9747.9089523905277</c:v>
                </c:pt>
                <c:pt idx="4">
                  <c:v>11091.012246358398</c:v>
                </c:pt>
                <c:pt idx="5">
                  <c:v>12327.973638675314</c:v>
                </c:pt>
                <c:pt idx="6">
                  <c:v>13809.877880955974</c:v>
                </c:pt>
                <c:pt idx="7">
                  <c:v>14506.332051019557</c:v>
                </c:pt>
                <c:pt idx="8">
                  <c:v>14966.008132784853</c:v>
                </c:pt>
                <c:pt idx="9">
                  <c:v>16348.302282746923</c:v>
                </c:pt>
                <c:pt idx="10">
                  <c:v>17190.905686622209</c:v>
                </c:pt>
                <c:pt idx="11">
                  <c:v>16227.463810098143</c:v>
                </c:pt>
                <c:pt idx="12">
                  <c:v>13272.636563368826</c:v>
                </c:pt>
                <c:pt idx="13">
                  <c:v>11150.615006516244</c:v>
                </c:pt>
                <c:pt idx="14">
                  <c:v>6944.1297964721862</c:v>
                </c:pt>
                <c:pt idx="15">
                  <c:v>2509.0312597953002</c:v>
                </c:pt>
              </c:numCache>
            </c:numRef>
          </c:val>
          <c:extLst>
            <c:ext xmlns:c16="http://schemas.microsoft.com/office/drawing/2014/chart" uri="{C3380CC4-5D6E-409C-BE32-E72D297353CC}">
              <c16:uniqueId val="{00000000-553E-44D9-8B53-8072DD59C1B2}"/>
            </c:ext>
          </c:extLst>
        </c:ser>
        <c:dLbls>
          <c:showLegendKey val="0"/>
          <c:showVal val="0"/>
          <c:showCatName val="0"/>
          <c:showSerName val="0"/>
          <c:showPercent val="0"/>
          <c:showBubbleSize val="0"/>
        </c:dLbls>
        <c:gapWidth val="219"/>
        <c:overlap val="-27"/>
        <c:axId val="424756440"/>
        <c:axId val="1212234144"/>
      </c:barChart>
      <c:catAx>
        <c:axId val="424756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234144"/>
        <c:crosses val="autoZero"/>
        <c:auto val="1"/>
        <c:lblAlgn val="ctr"/>
        <c:lblOffset val="100"/>
        <c:noMultiLvlLbl val="0"/>
      </c:catAx>
      <c:valAx>
        <c:axId val="12122341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756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3850</TotalTime>
  <Pages>16</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Wasiu</dc:creator>
  <cp:keywords/>
  <dc:description/>
  <cp:lastModifiedBy>Musa Wasiu</cp:lastModifiedBy>
  <cp:revision>57</cp:revision>
  <dcterms:created xsi:type="dcterms:W3CDTF">2022-07-13T06:55:00Z</dcterms:created>
  <dcterms:modified xsi:type="dcterms:W3CDTF">2022-07-18T08:37:00Z</dcterms:modified>
</cp:coreProperties>
</file>