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978DF" w14:textId="77777777" w:rsidR="005605A3" w:rsidRPr="005605A3" w:rsidRDefault="005605A3" w:rsidP="009D72C5">
      <w:pPr>
        <w:spacing w:before="100" w:beforeAutospacing="1" w:after="100" w:afterAutospacing="1" w:line="276" w:lineRule="auto"/>
        <w:jc w:val="center"/>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48"/>
          <w:szCs w:val="48"/>
          <w:lang w:eastAsia="en-NG"/>
          <w14:ligatures w14:val="none"/>
        </w:rPr>
        <w:t>OLADELE O. CAMPBELL</w:t>
      </w:r>
      <w:r w:rsidRPr="005605A3">
        <w:rPr>
          <w:rFonts w:ascii="Times New Roman" w:eastAsia="Times New Roman" w:hAnsi="Times New Roman" w:cs="Times New Roman"/>
          <w:kern w:val="0"/>
          <w:sz w:val="48"/>
          <w:szCs w:val="48"/>
          <w:lang w:eastAsia="en-NG"/>
          <w14:ligatures w14:val="none"/>
        </w:rPr>
        <w:br/>
      </w:r>
      <w:r w:rsidRPr="005605A3">
        <w:rPr>
          <w:rFonts w:ascii="Times New Roman" w:eastAsia="Times New Roman" w:hAnsi="Times New Roman" w:cs="Times New Roman"/>
          <w:kern w:val="0"/>
          <w:sz w:val="28"/>
          <w:szCs w:val="28"/>
          <w:lang w:eastAsia="en-NG"/>
          <w14:ligatures w14:val="none"/>
        </w:rPr>
        <w:t>P.O. Box 91, Zungeru 922003, Nigeria</w:t>
      </w:r>
      <w:r w:rsidRPr="005605A3">
        <w:rPr>
          <w:rFonts w:ascii="Times New Roman" w:eastAsia="Times New Roman" w:hAnsi="Times New Roman" w:cs="Times New Roman"/>
          <w:kern w:val="0"/>
          <w:sz w:val="28"/>
          <w:szCs w:val="28"/>
          <w:lang w:eastAsia="en-NG"/>
          <w14:ligatures w14:val="none"/>
        </w:rPr>
        <w:br/>
        <w:t>Phone: +234 805 906 2424 · Email: oo.campbell@nigerpoly.edu.ng</w:t>
      </w:r>
    </w:p>
    <w:p w14:paraId="7BAEED1B" w14:textId="77777777" w:rsidR="005605A3" w:rsidRP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74F85184">
          <v:rect id="_x0000_i1025" style="width:0;height:1.5pt" o:hralign="center" o:hrstd="t" o:hr="t" fillcolor="#a0a0a0" stroked="f"/>
        </w:pict>
      </w:r>
    </w:p>
    <w:p w14:paraId="00CB2CCF"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PROFESSIONAL PROFILE</w:t>
      </w:r>
    </w:p>
    <w:p w14:paraId="0D82A864" w14:textId="2D507235" w:rsidR="005605A3" w:rsidRPr="005605A3" w:rsidRDefault="005605A3" w:rsidP="009D72C5">
      <w:pPr>
        <w:spacing w:before="100" w:beforeAutospacing="1" w:after="100" w:afterAutospacing="1" w:line="276" w:lineRule="auto"/>
        <w:jc w:val="both"/>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An accomplished Computer Science educator, administrator and researcher with nearly 30 years’ experience in curriculum development, accreditation leadership and empirical research. As Pioneer Head of Department at Niger State Polytechnic (2008–2012), successfully secured national accreditation for all Computing programmes and established a department now serving over 300 students per session. Mentor to over 200 students and junior staff, many of whom have progressed to leadership roles in industry and academia. Research interests include generative AI, constructionist learning, professional dispositions and the impostor phenomenon in computing education.</w:t>
      </w:r>
    </w:p>
    <w:p w14:paraId="6882B7BA" w14:textId="77777777" w:rsidR="005605A3" w:rsidRP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755C35FA">
          <v:rect id="_x0000_i1026" style="width:0;height:1.5pt" o:hralign="center" o:hrstd="t" o:hr="t" fillcolor="#a0a0a0" stroked="f"/>
        </w:pict>
      </w:r>
    </w:p>
    <w:p w14:paraId="79CF5723"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KEY SKILLS &amp; COMPETENCIES</w:t>
      </w:r>
    </w:p>
    <w:p w14:paraId="224EC5EA" w14:textId="4D5DC70F" w:rsidR="005605A3" w:rsidRPr="005605A3" w:rsidRDefault="005605A3" w:rsidP="009D72C5">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Research &amp; Grant Management:</w:t>
      </w:r>
      <w:r w:rsidRPr="005605A3">
        <w:rPr>
          <w:rFonts w:ascii="Times New Roman" w:eastAsia="Times New Roman" w:hAnsi="Times New Roman" w:cs="Times New Roman"/>
          <w:kern w:val="0"/>
          <w:sz w:val="28"/>
          <w:szCs w:val="28"/>
          <w:lang w:eastAsia="en-NG"/>
          <w14:ligatures w14:val="none"/>
        </w:rPr>
        <w:t xml:space="preserve"> Principal Investigator on multi</w:t>
      </w:r>
      <w:r w:rsidRPr="005605A3">
        <w:rPr>
          <w:rFonts w:ascii="Times New Roman" w:eastAsia="Times New Roman" w:hAnsi="Times New Roman" w:cs="Times New Roman"/>
          <w:kern w:val="0"/>
          <w:sz w:val="28"/>
          <w:szCs w:val="28"/>
          <w:lang w:eastAsia="en-NG"/>
          <w14:ligatures w14:val="none"/>
        </w:rPr>
        <w:noBreakHyphen/>
        <w:t xml:space="preserve">institutional projects; secured ₦4.35 million institutional funding and R58 071 </w:t>
      </w:r>
      <w:r w:rsidR="000D13FB">
        <w:rPr>
          <w:rFonts w:ascii="Times New Roman" w:eastAsia="Times New Roman" w:hAnsi="Times New Roman" w:cs="Times New Roman"/>
          <w:kern w:val="0"/>
          <w:sz w:val="28"/>
          <w:szCs w:val="28"/>
          <w:lang w:eastAsia="en-NG"/>
          <w14:ligatures w14:val="none"/>
        </w:rPr>
        <w:t>University of South Africa (</w:t>
      </w:r>
      <w:r w:rsidRPr="005605A3">
        <w:rPr>
          <w:rFonts w:ascii="Times New Roman" w:eastAsia="Times New Roman" w:hAnsi="Times New Roman" w:cs="Times New Roman"/>
          <w:kern w:val="0"/>
          <w:sz w:val="28"/>
          <w:szCs w:val="28"/>
          <w:lang w:eastAsia="en-NG"/>
          <w14:ligatures w14:val="none"/>
        </w:rPr>
        <w:t>UNISA</w:t>
      </w:r>
      <w:r w:rsidR="000D13FB">
        <w:rPr>
          <w:rFonts w:ascii="Times New Roman" w:eastAsia="Times New Roman" w:hAnsi="Times New Roman" w:cs="Times New Roman"/>
          <w:kern w:val="0"/>
          <w:sz w:val="28"/>
          <w:szCs w:val="28"/>
          <w:lang w:eastAsia="en-NG"/>
          <w14:ligatures w14:val="none"/>
        </w:rPr>
        <w:t>)</w:t>
      </w:r>
      <w:r w:rsidRPr="005605A3">
        <w:rPr>
          <w:rFonts w:ascii="Times New Roman" w:eastAsia="Times New Roman" w:hAnsi="Times New Roman" w:cs="Times New Roman"/>
          <w:kern w:val="0"/>
          <w:sz w:val="28"/>
          <w:szCs w:val="28"/>
          <w:lang w:eastAsia="en-NG"/>
          <w14:ligatures w14:val="none"/>
        </w:rPr>
        <w:t xml:space="preserve"> postgraduate bursary.</w:t>
      </w:r>
    </w:p>
    <w:p w14:paraId="430B6093" w14:textId="1E1E8006" w:rsidR="005605A3" w:rsidRPr="005605A3" w:rsidRDefault="005605A3" w:rsidP="009D72C5">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Quantitative Analysis:</w:t>
      </w:r>
      <w:r w:rsidRPr="005605A3">
        <w:rPr>
          <w:rFonts w:ascii="Times New Roman" w:eastAsia="Times New Roman" w:hAnsi="Times New Roman" w:cs="Times New Roman"/>
          <w:kern w:val="0"/>
          <w:sz w:val="28"/>
          <w:szCs w:val="28"/>
          <w:lang w:eastAsia="en-NG"/>
          <w14:ligatures w14:val="none"/>
        </w:rPr>
        <w:t xml:space="preserve"> Advanced proficiency in SPSS, R; published in Q1/Q2 Scopus</w:t>
      </w:r>
      <w:r w:rsidRPr="005605A3">
        <w:rPr>
          <w:rFonts w:ascii="Times New Roman" w:eastAsia="Times New Roman" w:hAnsi="Times New Roman" w:cs="Times New Roman"/>
          <w:kern w:val="0"/>
          <w:sz w:val="28"/>
          <w:szCs w:val="28"/>
          <w:lang w:eastAsia="en-NG"/>
          <w14:ligatures w14:val="none"/>
        </w:rPr>
        <w:noBreakHyphen/>
        <w:t>indexed journals.</w:t>
      </w:r>
    </w:p>
    <w:p w14:paraId="2684B495" w14:textId="77777777" w:rsidR="005605A3" w:rsidRPr="005605A3" w:rsidRDefault="005605A3" w:rsidP="009D72C5">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Curriculum Design &amp; Accreditation:</w:t>
      </w:r>
      <w:r w:rsidRPr="005605A3">
        <w:rPr>
          <w:rFonts w:ascii="Times New Roman" w:eastAsia="Times New Roman" w:hAnsi="Times New Roman" w:cs="Times New Roman"/>
          <w:kern w:val="0"/>
          <w:sz w:val="28"/>
          <w:szCs w:val="28"/>
          <w:lang w:eastAsia="en-NG"/>
          <w14:ligatures w14:val="none"/>
        </w:rPr>
        <w:t xml:space="preserve"> Led syllabus revision and accreditation processes; liaised with NBTE and professional bodies.</w:t>
      </w:r>
    </w:p>
    <w:p w14:paraId="4C106F0D" w14:textId="13222652" w:rsidR="005605A3" w:rsidRPr="005605A3" w:rsidRDefault="005605A3" w:rsidP="009D72C5">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Educational Technology &amp; Development:</w:t>
      </w:r>
      <w:r w:rsidRPr="005605A3">
        <w:rPr>
          <w:rFonts w:ascii="Times New Roman" w:eastAsia="Times New Roman" w:hAnsi="Times New Roman" w:cs="Times New Roman"/>
          <w:kern w:val="0"/>
          <w:sz w:val="28"/>
          <w:szCs w:val="28"/>
          <w:lang w:eastAsia="en-NG"/>
          <w14:ligatures w14:val="none"/>
        </w:rPr>
        <w:t xml:space="preserve"> Development of Intelligent Tutoring Systems (</w:t>
      </w:r>
      <w:r w:rsidRPr="009D72C5">
        <w:rPr>
          <w:rFonts w:ascii="Times New Roman" w:eastAsia="Times New Roman" w:hAnsi="Times New Roman" w:cs="Times New Roman"/>
          <w:i/>
          <w:iCs/>
          <w:kern w:val="0"/>
          <w:sz w:val="28"/>
          <w:szCs w:val="28"/>
          <w:lang w:eastAsia="en-NG"/>
          <w14:ligatures w14:val="none"/>
        </w:rPr>
        <w:t>Algotutor</w:t>
      </w:r>
      <w:r w:rsidRPr="005605A3">
        <w:rPr>
          <w:rFonts w:ascii="Times New Roman" w:eastAsia="Times New Roman" w:hAnsi="Times New Roman" w:cs="Times New Roman"/>
          <w:kern w:val="0"/>
          <w:sz w:val="28"/>
          <w:szCs w:val="28"/>
          <w:lang w:eastAsia="en-NG"/>
          <w14:ligatures w14:val="none"/>
        </w:rPr>
        <w:t>), virtual lab, Scratch</w:t>
      </w:r>
      <w:r w:rsidRPr="005605A3">
        <w:rPr>
          <w:rFonts w:ascii="Times New Roman" w:eastAsia="Times New Roman" w:hAnsi="Times New Roman" w:cs="Times New Roman"/>
          <w:kern w:val="0"/>
          <w:sz w:val="28"/>
          <w:szCs w:val="28"/>
          <w:lang w:eastAsia="en-NG"/>
          <w14:ligatures w14:val="none"/>
        </w:rPr>
        <w:noBreakHyphen/>
        <w:t>based interventions; skilled in Python, Google Apps Script &amp; gspread integration.</w:t>
      </w:r>
    </w:p>
    <w:p w14:paraId="2D812508" w14:textId="77777777" w:rsidR="005605A3" w:rsidRPr="005605A3" w:rsidRDefault="005605A3" w:rsidP="009D72C5">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Leadership &amp; Administration:</w:t>
      </w:r>
      <w:r w:rsidRPr="005605A3">
        <w:rPr>
          <w:rFonts w:ascii="Times New Roman" w:eastAsia="Times New Roman" w:hAnsi="Times New Roman" w:cs="Times New Roman"/>
          <w:kern w:val="0"/>
          <w:sz w:val="28"/>
          <w:szCs w:val="28"/>
          <w:lang w:eastAsia="en-NG"/>
          <w14:ligatures w14:val="none"/>
        </w:rPr>
        <w:t xml:space="preserve"> Departmental leadership, programme coordination, stakeholder engagement and change management.</w:t>
      </w:r>
    </w:p>
    <w:p w14:paraId="4E767F8B" w14:textId="77777777" w:rsidR="005605A3" w:rsidRPr="005605A3" w:rsidRDefault="005605A3" w:rsidP="009D72C5">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Teaching &amp; Supervision:</w:t>
      </w:r>
      <w:r w:rsidRPr="005605A3">
        <w:rPr>
          <w:rFonts w:ascii="Times New Roman" w:eastAsia="Times New Roman" w:hAnsi="Times New Roman" w:cs="Times New Roman"/>
          <w:kern w:val="0"/>
          <w:sz w:val="28"/>
          <w:szCs w:val="28"/>
          <w:lang w:eastAsia="en-NG"/>
          <w14:ligatures w14:val="none"/>
        </w:rPr>
        <w:t xml:space="preserve"> Experience across ND, HND and PGD levels; supervised 100+ final</w:t>
      </w:r>
      <w:r w:rsidRPr="005605A3">
        <w:rPr>
          <w:rFonts w:ascii="Times New Roman" w:eastAsia="Times New Roman" w:hAnsi="Times New Roman" w:cs="Times New Roman"/>
          <w:kern w:val="0"/>
          <w:sz w:val="28"/>
          <w:szCs w:val="28"/>
          <w:lang w:eastAsia="en-NG"/>
          <w14:ligatures w14:val="none"/>
        </w:rPr>
        <w:noBreakHyphen/>
        <w:t>year projects to successful completion.</w:t>
      </w:r>
    </w:p>
    <w:p w14:paraId="3307D6F5" w14:textId="15971D48" w:rsidR="005605A3" w:rsidRPr="005605A3" w:rsidRDefault="005605A3" w:rsidP="009D72C5">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Communication &amp; Collaboration:</w:t>
      </w:r>
      <w:r w:rsidRPr="005605A3">
        <w:rPr>
          <w:rFonts w:ascii="Times New Roman" w:eastAsia="Times New Roman" w:hAnsi="Times New Roman" w:cs="Times New Roman"/>
          <w:kern w:val="0"/>
          <w:sz w:val="28"/>
          <w:szCs w:val="28"/>
          <w:lang w:eastAsia="en-NG"/>
          <w14:ligatures w14:val="none"/>
        </w:rPr>
        <w:t xml:space="preserve"> Effective collaborator with international research teams; peer reviewer for ACM SIGCSE</w:t>
      </w:r>
      <w:r w:rsidR="005745B8">
        <w:rPr>
          <w:rFonts w:ascii="Times New Roman" w:eastAsia="Times New Roman" w:hAnsi="Times New Roman" w:cs="Times New Roman"/>
          <w:kern w:val="0"/>
          <w:sz w:val="28"/>
          <w:szCs w:val="28"/>
          <w:lang w:eastAsia="en-NG"/>
          <w14:ligatures w14:val="none"/>
        </w:rPr>
        <w:t xml:space="preserve">, Journal of </w:t>
      </w:r>
      <w:r w:rsidR="003B0301">
        <w:rPr>
          <w:rFonts w:ascii="Times New Roman" w:eastAsia="Times New Roman" w:hAnsi="Times New Roman" w:cs="Times New Roman"/>
          <w:kern w:val="0"/>
          <w:sz w:val="28"/>
          <w:szCs w:val="28"/>
          <w:lang w:eastAsia="en-NG"/>
          <w14:ligatures w14:val="none"/>
        </w:rPr>
        <w:t>Computer Assisted</w:t>
      </w:r>
      <w:r w:rsidR="005745B8">
        <w:rPr>
          <w:rFonts w:ascii="Times New Roman" w:eastAsia="Times New Roman" w:hAnsi="Times New Roman" w:cs="Times New Roman"/>
          <w:kern w:val="0"/>
          <w:sz w:val="28"/>
          <w:szCs w:val="28"/>
          <w:lang w:eastAsia="en-NG"/>
          <w14:ligatures w14:val="none"/>
        </w:rPr>
        <w:t xml:space="preserve"> </w:t>
      </w:r>
      <w:r w:rsidR="005745B8">
        <w:rPr>
          <w:rFonts w:ascii="Times New Roman" w:eastAsia="Times New Roman" w:hAnsi="Times New Roman" w:cs="Times New Roman"/>
          <w:kern w:val="0"/>
          <w:sz w:val="28"/>
          <w:szCs w:val="28"/>
          <w:lang w:eastAsia="en-NG"/>
          <w14:ligatures w14:val="none"/>
        </w:rPr>
        <w:lastRenderedPageBreak/>
        <w:t>Learning, Springer’s SN Soci</w:t>
      </w:r>
      <w:r w:rsidR="003B0301">
        <w:rPr>
          <w:rFonts w:ascii="Times New Roman" w:eastAsia="Times New Roman" w:hAnsi="Times New Roman" w:cs="Times New Roman"/>
          <w:kern w:val="0"/>
          <w:sz w:val="28"/>
          <w:szCs w:val="28"/>
          <w:lang w:eastAsia="en-NG"/>
          <w14:ligatures w14:val="none"/>
        </w:rPr>
        <w:t xml:space="preserve">al Science, </w:t>
      </w:r>
      <w:r w:rsidR="003B0301" w:rsidRPr="003B0301">
        <w:rPr>
          <w:rFonts w:ascii="Times New Roman" w:eastAsia="Times New Roman" w:hAnsi="Times New Roman" w:cs="Times New Roman"/>
          <w:kern w:val="0"/>
          <w:sz w:val="28"/>
          <w:szCs w:val="28"/>
          <w:lang w:val="en-US" w:eastAsia="en-NG"/>
          <w14:ligatures w14:val="none"/>
        </w:rPr>
        <w:t>Journal of Medical Artificial Intelligence</w:t>
      </w:r>
      <w:r w:rsidR="003B0301">
        <w:rPr>
          <w:rFonts w:ascii="Times New Roman" w:eastAsia="Times New Roman" w:hAnsi="Times New Roman" w:cs="Times New Roman"/>
          <w:kern w:val="0"/>
          <w:sz w:val="28"/>
          <w:szCs w:val="28"/>
          <w:lang w:val="en-US" w:eastAsia="en-NG"/>
          <w14:ligatures w14:val="none"/>
        </w:rPr>
        <w:t>,</w:t>
      </w:r>
      <w:r w:rsidRPr="005605A3">
        <w:rPr>
          <w:rFonts w:ascii="Times New Roman" w:eastAsia="Times New Roman" w:hAnsi="Times New Roman" w:cs="Times New Roman"/>
          <w:kern w:val="0"/>
          <w:sz w:val="28"/>
          <w:szCs w:val="28"/>
          <w:lang w:eastAsia="en-NG"/>
          <w14:ligatures w14:val="none"/>
        </w:rPr>
        <w:t xml:space="preserve"> and TOCE.</w:t>
      </w:r>
    </w:p>
    <w:p w14:paraId="4ECE3837" w14:textId="77777777" w:rsidR="005605A3" w:rsidRP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6D8FAFEE">
          <v:rect id="_x0000_i1063" style="width:0;height:1.5pt" o:hralign="center" o:hrstd="t" o:hr="t" fillcolor="#a0a0a0" stroked="f"/>
        </w:pict>
      </w:r>
    </w:p>
    <w:p w14:paraId="584F6D32"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EDUCATION</w:t>
      </w:r>
    </w:p>
    <w:p w14:paraId="7A1D017C" w14:textId="0E9543AE"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PhD</w:t>
      </w:r>
      <w:r w:rsidRPr="005605A3">
        <w:rPr>
          <w:rFonts w:ascii="Times New Roman" w:eastAsia="Times New Roman" w:hAnsi="Times New Roman" w:cs="Times New Roman"/>
          <w:kern w:val="0"/>
          <w:sz w:val="28"/>
          <w:szCs w:val="28"/>
          <w:lang w:eastAsia="en-NG"/>
          <w14:ligatures w14:val="none"/>
        </w:rPr>
        <w:t>, Computer Science Education</w:t>
      </w:r>
      <w:r w:rsidRPr="005605A3">
        <w:rPr>
          <w:rFonts w:ascii="Times New Roman" w:eastAsia="Times New Roman" w:hAnsi="Times New Roman" w:cs="Times New Roman"/>
          <w:kern w:val="0"/>
          <w:sz w:val="28"/>
          <w:szCs w:val="28"/>
          <w:lang w:eastAsia="en-NG"/>
          <w14:ligatures w14:val="none"/>
        </w:rPr>
        <w:br/>
        <w:t>University of South Africa (UNISA), Pretoria | 2022</w:t>
      </w:r>
      <w:r w:rsidRPr="005605A3">
        <w:rPr>
          <w:rFonts w:ascii="Times New Roman" w:eastAsia="Times New Roman" w:hAnsi="Times New Roman" w:cs="Times New Roman"/>
          <w:kern w:val="0"/>
          <w:sz w:val="28"/>
          <w:szCs w:val="28"/>
          <w:lang w:eastAsia="en-NG"/>
          <w14:ligatures w14:val="none"/>
        </w:rPr>
        <w:br/>
        <w:t xml:space="preserve">• Thesis: </w:t>
      </w:r>
      <w:r w:rsidR="00462794" w:rsidRPr="00462794">
        <w:rPr>
          <w:rFonts w:ascii="Times New Roman" w:eastAsia="Times New Roman" w:hAnsi="Times New Roman" w:cs="Times New Roman"/>
          <w:i/>
          <w:iCs/>
          <w:kern w:val="0"/>
          <w:sz w:val="28"/>
          <w:szCs w:val="28"/>
          <w:lang w:eastAsia="en-NG"/>
          <w14:ligatures w14:val="none"/>
        </w:rPr>
        <w:t>Impact of Scratch on the Achievements of First-year Computer Science Students in Programming in Some Nigerian Polytechnics</w:t>
      </w:r>
      <w:r w:rsidRPr="005605A3">
        <w:rPr>
          <w:rFonts w:ascii="Times New Roman" w:eastAsia="Times New Roman" w:hAnsi="Times New Roman" w:cs="Times New Roman"/>
          <w:kern w:val="0"/>
          <w:sz w:val="28"/>
          <w:szCs w:val="28"/>
          <w:lang w:eastAsia="en-NG"/>
          <w14:ligatures w14:val="none"/>
        </w:rPr>
        <w:t xml:space="preserve"> (Supervisor: Prof H. I. Atagana)</w:t>
      </w:r>
    </w:p>
    <w:p w14:paraId="45CEE895" w14:textId="77777777"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MSc</w:t>
      </w:r>
      <w:r w:rsidRPr="005605A3">
        <w:rPr>
          <w:rFonts w:ascii="Times New Roman" w:eastAsia="Times New Roman" w:hAnsi="Times New Roman" w:cs="Times New Roman"/>
          <w:kern w:val="0"/>
          <w:sz w:val="28"/>
          <w:szCs w:val="28"/>
          <w:lang w:eastAsia="en-NG"/>
          <w14:ligatures w14:val="none"/>
        </w:rPr>
        <w:t>, Computer Science</w:t>
      </w:r>
      <w:r w:rsidRPr="005605A3">
        <w:rPr>
          <w:rFonts w:ascii="Times New Roman" w:eastAsia="Times New Roman" w:hAnsi="Times New Roman" w:cs="Times New Roman"/>
          <w:kern w:val="0"/>
          <w:sz w:val="28"/>
          <w:szCs w:val="28"/>
          <w:lang w:eastAsia="en-NG"/>
          <w14:ligatures w14:val="none"/>
        </w:rPr>
        <w:br/>
        <w:t>University of Ibadan, Nigeria | 2003</w:t>
      </w:r>
      <w:r w:rsidRPr="005605A3">
        <w:rPr>
          <w:rFonts w:ascii="Times New Roman" w:eastAsia="Times New Roman" w:hAnsi="Times New Roman" w:cs="Times New Roman"/>
          <w:kern w:val="0"/>
          <w:sz w:val="28"/>
          <w:szCs w:val="28"/>
          <w:lang w:eastAsia="en-NG"/>
          <w14:ligatures w14:val="none"/>
        </w:rPr>
        <w:br/>
        <w:t xml:space="preserve">• Dissertation: </w:t>
      </w:r>
      <w:r w:rsidRPr="005605A3">
        <w:rPr>
          <w:rFonts w:ascii="Times New Roman" w:eastAsia="Times New Roman" w:hAnsi="Times New Roman" w:cs="Times New Roman"/>
          <w:i/>
          <w:iCs/>
          <w:kern w:val="0"/>
          <w:sz w:val="28"/>
          <w:szCs w:val="28"/>
          <w:lang w:eastAsia="en-NG"/>
          <w14:ligatures w14:val="none"/>
        </w:rPr>
        <w:t>Algotutor: An Intelligent Tutoring System for Basic Algorithm Design</w:t>
      </w:r>
      <w:r w:rsidRPr="005605A3">
        <w:rPr>
          <w:rFonts w:ascii="Times New Roman" w:eastAsia="Times New Roman" w:hAnsi="Times New Roman" w:cs="Times New Roman"/>
          <w:kern w:val="0"/>
          <w:sz w:val="28"/>
          <w:szCs w:val="28"/>
          <w:lang w:eastAsia="en-NG"/>
          <w14:ligatures w14:val="none"/>
        </w:rPr>
        <w:t xml:space="preserve"> (Supervisor: Prof C. Uwadia)</w:t>
      </w:r>
    </w:p>
    <w:p w14:paraId="2DBD83C2" w14:textId="77777777"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BSc (Second Class Upper)</w:t>
      </w:r>
      <w:r w:rsidRPr="005605A3">
        <w:rPr>
          <w:rFonts w:ascii="Times New Roman" w:eastAsia="Times New Roman" w:hAnsi="Times New Roman" w:cs="Times New Roman"/>
          <w:kern w:val="0"/>
          <w:sz w:val="28"/>
          <w:szCs w:val="28"/>
          <w:lang w:eastAsia="en-NG"/>
          <w14:ligatures w14:val="none"/>
        </w:rPr>
        <w:t>, Computer Science</w:t>
      </w:r>
      <w:r w:rsidRPr="005605A3">
        <w:rPr>
          <w:rFonts w:ascii="Times New Roman" w:eastAsia="Times New Roman" w:hAnsi="Times New Roman" w:cs="Times New Roman"/>
          <w:kern w:val="0"/>
          <w:sz w:val="28"/>
          <w:szCs w:val="28"/>
          <w:lang w:eastAsia="en-NG"/>
          <w14:ligatures w14:val="none"/>
        </w:rPr>
        <w:br/>
        <w:t>University of Ibadan, Nigeria | 1994</w:t>
      </w:r>
    </w:p>
    <w:p w14:paraId="5A7464F8" w14:textId="77777777" w:rsidR="005605A3" w:rsidRP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3C5D1DE5">
          <v:rect id="_x0000_i1064" style="width:0;height:1.5pt" o:hralign="center" o:hrstd="t" o:hr="t" fillcolor="#a0a0a0" stroked="f"/>
        </w:pict>
      </w:r>
    </w:p>
    <w:p w14:paraId="3E52607A"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RESEARCH EXPERIENCE</w:t>
      </w:r>
    </w:p>
    <w:p w14:paraId="794BEEC0" w14:textId="6DE1A84F"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Principal Investigator</w:t>
      </w:r>
      <w:r w:rsidRPr="005605A3">
        <w:rPr>
          <w:rFonts w:ascii="Times New Roman" w:eastAsia="Times New Roman" w:hAnsi="Times New Roman" w:cs="Times New Roman"/>
          <w:kern w:val="0"/>
          <w:sz w:val="28"/>
          <w:szCs w:val="28"/>
          <w:lang w:eastAsia="en-NG"/>
          <w14:ligatures w14:val="none"/>
        </w:rPr>
        <w:br/>
        <w:t>Niger State Polytechnic, Zungeru | Nov 2024 – </w:t>
      </w:r>
      <w:r w:rsidR="002F555E">
        <w:rPr>
          <w:rFonts w:ascii="Times New Roman" w:eastAsia="Times New Roman" w:hAnsi="Times New Roman" w:cs="Times New Roman"/>
          <w:kern w:val="0"/>
          <w:sz w:val="28"/>
          <w:szCs w:val="28"/>
          <w:lang w:eastAsia="en-NG"/>
          <w14:ligatures w14:val="none"/>
        </w:rPr>
        <w:t>Present</w:t>
      </w:r>
      <w:r w:rsidRPr="005605A3">
        <w:rPr>
          <w:rFonts w:ascii="Times New Roman" w:eastAsia="Times New Roman" w:hAnsi="Times New Roman" w:cs="Times New Roman"/>
          <w:kern w:val="0"/>
          <w:sz w:val="28"/>
          <w:szCs w:val="28"/>
          <w:lang w:eastAsia="en-NG"/>
          <w14:ligatures w14:val="none"/>
        </w:rPr>
        <w:t xml:space="preserve"> </w:t>
      </w:r>
    </w:p>
    <w:p w14:paraId="7113320F" w14:textId="4450BF8E" w:rsidR="005605A3" w:rsidRPr="005605A3" w:rsidRDefault="005605A3" w:rsidP="009D72C5">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Leading the multi</w:t>
      </w:r>
      <w:r w:rsidRPr="005605A3">
        <w:rPr>
          <w:rFonts w:ascii="Times New Roman" w:eastAsia="Times New Roman" w:hAnsi="Times New Roman" w:cs="Times New Roman"/>
          <w:kern w:val="0"/>
          <w:sz w:val="28"/>
          <w:szCs w:val="28"/>
          <w:lang w:eastAsia="en-NG"/>
          <w14:ligatures w14:val="none"/>
        </w:rPr>
        <w:noBreakHyphen/>
        <w:t xml:space="preserve">institutional study </w:t>
      </w:r>
      <w:r w:rsidRPr="005605A3">
        <w:rPr>
          <w:rFonts w:ascii="Times New Roman" w:eastAsia="Times New Roman" w:hAnsi="Times New Roman" w:cs="Times New Roman"/>
          <w:i/>
          <w:iCs/>
          <w:kern w:val="0"/>
          <w:sz w:val="28"/>
          <w:szCs w:val="28"/>
          <w:lang w:eastAsia="en-NG"/>
          <w14:ligatures w14:val="none"/>
        </w:rPr>
        <w:t>Integrating Professional Dispositions in Nigerian Polytechnic Computing Education</w:t>
      </w:r>
      <w:r w:rsidRPr="005605A3">
        <w:rPr>
          <w:rFonts w:ascii="Times New Roman" w:eastAsia="Times New Roman" w:hAnsi="Times New Roman" w:cs="Times New Roman"/>
          <w:kern w:val="0"/>
          <w:sz w:val="28"/>
          <w:szCs w:val="28"/>
          <w:lang w:eastAsia="en-NG"/>
          <w14:ligatures w14:val="none"/>
        </w:rPr>
        <w:t>, secur</w:t>
      </w:r>
      <w:r w:rsidR="00A1355C">
        <w:rPr>
          <w:rFonts w:ascii="Times New Roman" w:eastAsia="Times New Roman" w:hAnsi="Times New Roman" w:cs="Times New Roman"/>
          <w:kern w:val="0"/>
          <w:sz w:val="28"/>
          <w:szCs w:val="28"/>
          <w:lang w:eastAsia="en-NG"/>
          <w14:ligatures w14:val="none"/>
        </w:rPr>
        <w:t>ed</w:t>
      </w:r>
      <w:r w:rsidRPr="005605A3">
        <w:rPr>
          <w:rFonts w:ascii="Times New Roman" w:eastAsia="Times New Roman" w:hAnsi="Times New Roman" w:cs="Times New Roman"/>
          <w:kern w:val="0"/>
          <w:sz w:val="28"/>
          <w:szCs w:val="28"/>
          <w:lang w:eastAsia="en-NG"/>
          <w14:ligatures w14:val="none"/>
        </w:rPr>
        <w:t xml:space="preserve"> </w:t>
      </w:r>
      <w:r w:rsidR="00A1355C">
        <w:rPr>
          <w:rFonts w:ascii="Times New Roman" w:eastAsia="Times New Roman" w:hAnsi="Times New Roman" w:cs="Times New Roman"/>
          <w:kern w:val="0"/>
          <w:sz w:val="28"/>
          <w:szCs w:val="28"/>
          <w:lang w:eastAsia="en-NG"/>
          <w14:ligatures w14:val="none"/>
        </w:rPr>
        <w:t>an</w:t>
      </w:r>
      <w:r w:rsidRPr="005605A3">
        <w:rPr>
          <w:rFonts w:ascii="Times New Roman" w:eastAsia="Times New Roman" w:hAnsi="Times New Roman" w:cs="Times New Roman"/>
          <w:kern w:val="0"/>
          <w:sz w:val="28"/>
          <w:szCs w:val="28"/>
          <w:lang w:eastAsia="en-NG"/>
          <w14:ligatures w14:val="none"/>
        </w:rPr>
        <w:t xml:space="preserve"> institutional </w:t>
      </w:r>
      <w:r w:rsidR="00A1355C">
        <w:rPr>
          <w:rFonts w:ascii="Times New Roman" w:eastAsia="Times New Roman" w:hAnsi="Times New Roman" w:cs="Times New Roman"/>
          <w:kern w:val="0"/>
          <w:sz w:val="28"/>
          <w:szCs w:val="28"/>
          <w:lang w:eastAsia="en-NG"/>
          <w14:ligatures w14:val="none"/>
        </w:rPr>
        <w:t>committee</w:t>
      </w:r>
      <w:r w:rsidR="00BA5204">
        <w:rPr>
          <w:rFonts w:ascii="Times New Roman" w:eastAsia="Times New Roman" w:hAnsi="Times New Roman" w:cs="Times New Roman"/>
          <w:kern w:val="0"/>
          <w:sz w:val="28"/>
          <w:szCs w:val="28"/>
          <w:lang w:eastAsia="en-NG"/>
          <w14:ligatures w14:val="none"/>
        </w:rPr>
        <w:t xml:space="preserve">’s </w:t>
      </w:r>
      <w:r w:rsidRPr="005605A3">
        <w:rPr>
          <w:rFonts w:ascii="Times New Roman" w:eastAsia="Times New Roman" w:hAnsi="Times New Roman" w:cs="Times New Roman"/>
          <w:kern w:val="0"/>
          <w:sz w:val="28"/>
          <w:szCs w:val="28"/>
          <w:lang w:eastAsia="en-NG"/>
          <w14:ligatures w14:val="none"/>
        </w:rPr>
        <w:t>approval</w:t>
      </w:r>
      <w:r w:rsidR="00BA5204">
        <w:rPr>
          <w:rFonts w:ascii="Times New Roman" w:eastAsia="Times New Roman" w:hAnsi="Times New Roman" w:cs="Times New Roman"/>
          <w:kern w:val="0"/>
          <w:sz w:val="28"/>
          <w:szCs w:val="28"/>
          <w:lang w:eastAsia="en-NG"/>
          <w14:ligatures w14:val="none"/>
        </w:rPr>
        <w:t xml:space="preserve"> recommending</w:t>
      </w:r>
      <w:r w:rsidR="00A1355C">
        <w:rPr>
          <w:rFonts w:ascii="Times New Roman" w:eastAsia="Times New Roman" w:hAnsi="Times New Roman" w:cs="Times New Roman"/>
          <w:kern w:val="0"/>
          <w:sz w:val="28"/>
          <w:szCs w:val="28"/>
          <w:lang w:eastAsia="en-NG"/>
          <w14:ligatures w14:val="none"/>
        </w:rPr>
        <w:t xml:space="preserve"> Tetfund</w:t>
      </w:r>
      <w:r w:rsidR="00BA5204">
        <w:rPr>
          <w:rFonts w:ascii="Times New Roman" w:eastAsia="Times New Roman" w:hAnsi="Times New Roman" w:cs="Times New Roman"/>
          <w:kern w:val="0"/>
          <w:sz w:val="28"/>
          <w:szCs w:val="28"/>
          <w:lang w:eastAsia="en-NG"/>
          <w14:ligatures w14:val="none"/>
        </w:rPr>
        <w:t>’s</w:t>
      </w:r>
      <w:r w:rsidR="00A1355C">
        <w:rPr>
          <w:rFonts w:ascii="Times New Roman" w:eastAsia="Times New Roman" w:hAnsi="Times New Roman" w:cs="Times New Roman"/>
          <w:kern w:val="0"/>
          <w:sz w:val="28"/>
          <w:szCs w:val="28"/>
          <w:lang w:eastAsia="en-NG"/>
          <w14:ligatures w14:val="none"/>
        </w:rPr>
        <w:t xml:space="preserve"> </w:t>
      </w:r>
      <w:r w:rsidR="00BA5204">
        <w:rPr>
          <w:rFonts w:ascii="Times New Roman" w:eastAsia="Times New Roman" w:hAnsi="Times New Roman" w:cs="Times New Roman"/>
          <w:kern w:val="0"/>
          <w:sz w:val="28"/>
          <w:szCs w:val="28"/>
          <w:lang w:eastAsia="en-NG"/>
          <w14:ligatures w14:val="none"/>
        </w:rPr>
        <w:t>research grant</w:t>
      </w:r>
      <w:r w:rsidRPr="005605A3">
        <w:rPr>
          <w:rFonts w:ascii="Times New Roman" w:eastAsia="Times New Roman" w:hAnsi="Times New Roman" w:cs="Times New Roman"/>
          <w:kern w:val="0"/>
          <w:sz w:val="28"/>
          <w:szCs w:val="28"/>
          <w:lang w:eastAsia="en-NG"/>
          <w14:ligatures w14:val="none"/>
        </w:rPr>
        <w:t>.</w:t>
      </w:r>
    </w:p>
    <w:p w14:paraId="08746276" w14:textId="77777777" w:rsidR="005605A3" w:rsidRPr="005605A3" w:rsidRDefault="005605A3" w:rsidP="009D72C5">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Designed mixed</w:t>
      </w:r>
      <w:r w:rsidRPr="005605A3">
        <w:rPr>
          <w:rFonts w:ascii="Times New Roman" w:eastAsia="Times New Roman" w:hAnsi="Times New Roman" w:cs="Times New Roman"/>
          <w:kern w:val="0"/>
          <w:sz w:val="28"/>
          <w:szCs w:val="28"/>
          <w:lang w:eastAsia="en-NG"/>
          <w14:ligatures w14:val="none"/>
        </w:rPr>
        <w:noBreakHyphen/>
        <w:t>methods pre</w:t>
      </w:r>
      <w:r w:rsidRPr="005605A3">
        <w:rPr>
          <w:rFonts w:ascii="Times New Roman" w:eastAsia="Times New Roman" w:hAnsi="Times New Roman" w:cs="Times New Roman"/>
          <w:kern w:val="0"/>
          <w:sz w:val="28"/>
          <w:szCs w:val="28"/>
          <w:lang w:eastAsia="en-NG"/>
          <w14:ligatures w14:val="none"/>
        </w:rPr>
        <w:noBreakHyphen/>
        <w:t>/post</w:t>
      </w:r>
      <w:r w:rsidRPr="005605A3">
        <w:rPr>
          <w:rFonts w:ascii="Times New Roman" w:eastAsia="Times New Roman" w:hAnsi="Times New Roman" w:cs="Times New Roman"/>
          <w:kern w:val="0"/>
          <w:sz w:val="28"/>
          <w:szCs w:val="28"/>
          <w:lang w:eastAsia="en-NG"/>
          <w14:ligatures w14:val="none"/>
        </w:rPr>
        <w:noBreakHyphen/>
        <w:t>surveys and reflective interventions for 200+ HND students to measure adaptability, persistence and self</w:t>
      </w:r>
      <w:r w:rsidRPr="005605A3">
        <w:rPr>
          <w:rFonts w:ascii="Times New Roman" w:eastAsia="Times New Roman" w:hAnsi="Times New Roman" w:cs="Times New Roman"/>
          <w:kern w:val="0"/>
          <w:sz w:val="28"/>
          <w:szCs w:val="28"/>
          <w:lang w:eastAsia="en-NG"/>
          <w14:ligatures w14:val="none"/>
        </w:rPr>
        <w:noBreakHyphen/>
        <w:t>directed learning.</w:t>
      </w:r>
    </w:p>
    <w:p w14:paraId="73F209D4" w14:textId="201D99F5"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Co</w:t>
      </w:r>
      <w:r w:rsidRPr="005605A3">
        <w:rPr>
          <w:rFonts w:ascii="Times New Roman" w:eastAsia="Times New Roman" w:hAnsi="Times New Roman" w:cs="Times New Roman"/>
          <w:b/>
          <w:bCs/>
          <w:kern w:val="0"/>
          <w:sz w:val="28"/>
          <w:szCs w:val="28"/>
          <w:lang w:eastAsia="en-NG"/>
          <w14:ligatures w14:val="none"/>
        </w:rPr>
        <w:noBreakHyphen/>
        <w:t>Investigator</w:t>
      </w:r>
      <w:r w:rsidRPr="005605A3">
        <w:rPr>
          <w:rFonts w:ascii="Times New Roman" w:eastAsia="Times New Roman" w:hAnsi="Times New Roman" w:cs="Times New Roman"/>
          <w:kern w:val="0"/>
          <w:sz w:val="28"/>
          <w:szCs w:val="28"/>
          <w:lang w:eastAsia="en-NG"/>
          <w14:ligatures w14:val="none"/>
        </w:rPr>
        <w:t>, International Impostor Phenomenon Study | 2021 – </w:t>
      </w:r>
      <w:r w:rsidR="002F555E">
        <w:rPr>
          <w:rFonts w:ascii="Times New Roman" w:eastAsia="Times New Roman" w:hAnsi="Times New Roman" w:cs="Times New Roman"/>
          <w:kern w:val="0"/>
          <w:sz w:val="28"/>
          <w:szCs w:val="28"/>
          <w:lang w:eastAsia="en-NG"/>
          <w14:ligatures w14:val="none"/>
        </w:rPr>
        <w:t>2025</w:t>
      </w:r>
    </w:p>
    <w:p w14:paraId="276FF65D" w14:textId="77777777" w:rsidR="005605A3" w:rsidRPr="005605A3" w:rsidRDefault="005605A3" w:rsidP="009D72C5">
      <w:pPr>
        <w:numPr>
          <w:ilvl w:val="0"/>
          <w:numId w:val="3"/>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Led the Niger State Polytechnic site in a multi</w:t>
      </w:r>
      <w:r w:rsidRPr="005605A3">
        <w:rPr>
          <w:rFonts w:ascii="Times New Roman" w:eastAsia="Times New Roman" w:hAnsi="Times New Roman" w:cs="Times New Roman"/>
          <w:kern w:val="0"/>
          <w:sz w:val="28"/>
          <w:szCs w:val="28"/>
          <w:lang w:eastAsia="en-NG"/>
          <w14:ligatures w14:val="none"/>
        </w:rPr>
        <w:noBreakHyphen/>
        <w:t>institutional study on the impostor phenomenon among computing students.</w:t>
      </w:r>
    </w:p>
    <w:p w14:paraId="0D4B1A71" w14:textId="13A20AF9" w:rsidR="005605A3" w:rsidRDefault="005605A3" w:rsidP="009D72C5">
      <w:pPr>
        <w:numPr>
          <w:ilvl w:val="0"/>
          <w:numId w:val="3"/>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lastRenderedPageBreak/>
        <w:t xml:space="preserve">Outcomes: </w:t>
      </w:r>
      <w:r w:rsidR="003B0301">
        <w:rPr>
          <w:rFonts w:ascii="Times New Roman" w:eastAsia="Times New Roman" w:hAnsi="Times New Roman" w:cs="Times New Roman"/>
          <w:kern w:val="0"/>
          <w:sz w:val="28"/>
          <w:szCs w:val="28"/>
          <w:lang w:eastAsia="en-NG"/>
          <w14:ligatures w14:val="none"/>
        </w:rPr>
        <w:t>Co-author t</w:t>
      </w:r>
      <w:r w:rsidRPr="005605A3">
        <w:rPr>
          <w:rFonts w:ascii="Times New Roman" w:eastAsia="Times New Roman" w:hAnsi="Times New Roman" w:cs="Times New Roman"/>
          <w:kern w:val="0"/>
          <w:sz w:val="28"/>
          <w:szCs w:val="28"/>
          <w:lang w:eastAsia="en-NG"/>
          <w14:ligatures w14:val="none"/>
        </w:rPr>
        <w:t xml:space="preserve">wo accepted publications—one in </w:t>
      </w:r>
      <w:r w:rsidRPr="005605A3">
        <w:rPr>
          <w:rFonts w:ascii="Times New Roman" w:eastAsia="Times New Roman" w:hAnsi="Times New Roman" w:cs="Times New Roman"/>
          <w:i/>
          <w:iCs/>
          <w:kern w:val="0"/>
          <w:sz w:val="28"/>
          <w:szCs w:val="28"/>
          <w:lang w:eastAsia="en-NG"/>
          <w14:ligatures w14:val="none"/>
        </w:rPr>
        <w:t>ACM Transactions on Computing Education</w:t>
      </w:r>
      <w:r w:rsidRPr="005605A3">
        <w:rPr>
          <w:rFonts w:ascii="Times New Roman" w:eastAsia="Times New Roman" w:hAnsi="Times New Roman" w:cs="Times New Roman"/>
          <w:kern w:val="0"/>
          <w:sz w:val="28"/>
          <w:szCs w:val="28"/>
          <w:lang w:eastAsia="en-NG"/>
          <w14:ligatures w14:val="none"/>
        </w:rPr>
        <w:t xml:space="preserve"> and one conference paper for CompEd 2025 (Gaborone, Botswana; 21–25 October 2025).</w:t>
      </w:r>
    </w:p>
    <w:p w14:paraId="15420D90" w14:textId="77777777"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PhD Researcher</w:t>
      </w:r>
      <w:r w:rsidRPr="005605A3">
        <w:rPr>
          <w:rFonts w:ascii="Times New Roman" w:eastAsia="Times New Roman" w:hAnsi="Times New Roman" w:cs="Times New Roman"/>
          <w:kern w:val="0"/>
          <w:sz w:val="28"/>
          <w:szCs w:val="28"/>
          <w:lang w:eastAsia="en-NG"/>
          <w14:ligatures w14:val="none"/>
        </w:rPr>
        <w:t>, UNISA | 2019 – 2022</w:t>
      </w:r>
    </w:p>
    <w:p w14:paraId="220EFCBF" w14:textId="77777777" w:rsidR="005605A3" w:rsidRPr="005605A3" w:rsidRDefault="005605A3" w:rsidP="009D72C5">
      <w:pPr>
        <w:numPr>
          <w:ilvl w:val="0"/>
          <w:numId w:val="4"/>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Conducted two quasi</w:t>
      </w:r>
      <w:r w:rsidRPr="005605A3">
        <w:rPr>
          <w:rFonts w:ascii="Times New Roman" w:eastAsia="Times New Roman" w:hAnsi="Times New Roman" w:cs="Times New Roman"/>
          <w:kern w:val="0"/>
          <w:sz w:val="28"/>
          <w:szCs w:val="28"/>
          <w:lang w:eastAsia="en-NG"/>
          <w14:ligatures w14:val="none"/>
        </w:rPr>
        <w:noBreakHyphen/>
        <w:t>experiments with 500+ first</w:t>
      </w:r>
      <w:r w:rsidRPr="005605A3">
        <w:rPr>
          <w:rFonts w:ascii="Times New Roman" w:eastAsia="Times New Roman" w:hAnsi="Times New Roman" w:cs="Times New Roman"/>
          <w:kern w:val="0"/>
          <w:sz w:val="28"/>
          <w:szCs w:val="28"/>
          <w:lang w:eastAsia="en-NG"/>
          <w14:ligatures w14:val="none"/>
        </w:rPr>
        <w:noBreakHyphen/>
        <w:t>year students, demonstrating a statistically significant increase in engagement and achievement through a Scratch</w:t>
      </w:r>
      <w:r w:rsidRPr="005605A3">
        <w:rPr>
          <w:rFonts w:ascii="Times New Roman" w:eastAsia="Times New Roman" w:hAnsi="Times New Roman" w:cs="Times New Roman"/>
          <w:kern w:val="0"/>
          <w:sz w:val="28"/>
          <w:szCs w:val="28"/>
          <w:lang w:eastAsia="en-NG"/>
          <w14:ligatures w14:val="none"/>
        </w:rPr>
        <w:noBreakHyphen/>
        <w:t>based pedagogy (p &lt; .05).</w:t>
      </w:r>
    </w:p>
    <w:p w14:paraId="3402DE0A" w14:textId="321A84AE" w:rsidR="005605A3" w:rsidRPr="005605A3" w:rsidRDefault="005605A3" w:rsidP="009D72C5">
      <w:pPr>
        <w:numPr>
          <w:ilvl w:val="0"/>
          <w:numId w:val="4"/>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 xml:space="preserve">Published two articles in </w:t>
      </w:r>
      <w:r w:rsidRPr="005605A3">
        <w:rPr>
          <w:rFonts w:ascii="Times New Roman" w:eastAsia="Times New Roman" w:hAnsi="Times New Roman" w:cs="Times New Roman"/>
          <w:i/>
          <w:iCs/>
          <w:kern w:val="0"/>
          <w:sz w:val="28"/>
          <w:szCs w:val="28"/>
          <w:lang w:eastAsia="en-NG"/>
          <w14:ligatures w14:val="none"/>
        </w:rPr>
        <w:t>Data in Brief</w:t>
      </w:r>
      <w:r w:rsidRPr="005605A3">
        <w:rPr>
          <w:rFonts w:ascii="Times New Roman" w:eastAsia="Times New Roman" w:hAnsi="Times New Roman" w:cs="Times New Roman"/>
          <w:kern w:val="0"/>
          <w:sz w:val="28"/>
          <w:szCs w:val="28"/>
          <w:lang w:eastAsia="en-NG"/>
          <w14:ligatures w14:val="none"/>
        </w:rPr>
        <w:t xml:space="preserve"> and </w:t>
      </w:r>
      <w:r w:rsidRPr="005605A3">
        <w:rPr>
          <w:rFonts w:ascii="Times New Roman" w:eastAsia="Times New Roman" w:hAnsi="Times New Roman" w:cs="Times New Roman"/>
          <w:i/>
          <w:iCs/>
          <w:kern w:val="0"/>
          <w:sz w:val="28"/>
          <w:szCs w:val="28"/>
          <w:lang w:eastAsia="en-NG"/>
          <w14:ligatures w14:val="none"/>
        </w:rPr>
        <w:t>Heliyon</w:t>
      </w:r>
      <w:r>
        <w:rPr>
          <w:rFonts w:ascii="Times New Roman" w:eastAsia="Times New Roman" w:hAnsi="Times New Roman" w:cs="Times New Roman"/>
          <w:i/>
          <w:iCs/>
          <w:kern w:val="0"/>
          <w:sz w:val="28"/>
          <w:szCs w:val="28"/>
          <w:lang w:eastAsia="en-NG"/>
          <w14:ligatures w14:val="none"/>
        </w:rPr>
        <w:t xml:space="preserve"> </w:t>
      </w:r>
      <w:r w:rsidRPr="005605A3">
        <w:rPr>
          <w:rFonts w:ascii="Times New Roman" w:eastAsia="Times New Roman" w:hAnsi="Times New Roman" w:cs="Times New Roman"/>
          <w:kern w:val="0"/>
          <w:sz w:val="28"/>
          <w:szCs w:val="28"/>
          <w:lang w:eastAsia="en-NG"/>
          <w14:ligatures w14:val="none"/>
        </w:rPr>
        <w:t>and presented a conference paper.</w:t>
      </w:r>
    </w:p>
    <w:p w14:paraId="6D0CF761" w14:textId="77777777"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MSc Researcher</w:t>
      </w:r>
      <w:r w:rsidRPr="005605A3">
        <w:rPr>
          <w:rFonts w:ascii="Times New Roman" w:eastAsia="Times New Roman" w:hAnsi="Times New Roman" w:cs="Times New Roman"/>
          <w:kern w:val="0"/>
          <w:sz w:val="28"/>
          <w:szCs w:val="28"/>
          <w:lang w:eastAsia="en-NG"/>
          <w14:ligatures w14:val="none"/>
        </w:rPr>
        <w:t>, University of Ibadan | 2001 – 2003</w:t>
      </w:r>
    </w:p>
    <w:p w14:paraId="257B2499" w14:textId="59068A04" w:rsidR="005605A3" w:rsidRPr="005605A3" w:rsidRDefault="005605A3" w:rsidP="009D72C5">
      <w:pPr>
        <w:numPr>
          <w:ilvl w:val="0"/>
          <w:numId w:val="5"/>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 xml:space="preserve">Developed and evaluated </w:t>
      </w:r>
      <w:r w:rsidRPr="009D72C5">
        <w:rPr>
          <w:rFonts w:ascii="Times New Roman" w:eastAsia="Times New Roman" w:hAnsi="Times New Roman" w:cs="Times New Roman"/>
          <w:i/>
          <w:iCs/>
          <w:kern w:val="0"/>
          <w:sz w:val="28"/>
          <w:szCs w:val="28"/>
          <w:lang w:eastAsia="en-NG"/>
          <w14:ligatures w14:val="none"/>
        </w:rPr>
        <w:t>Algotutor</w:t>
      </w:r>
      <w:r>
        <w:rPr>
          <w:rFonts w:ascii="Times New Roman" w:eastAsia="Times New Roman" w:hAnsi="Times New Roman" w:cs="Times New Roman"/>
          <w:kern w:val="0"/>
          <w:sz w:val="28"/>
          <w:szCs w:val="28"/>
          <w:lang w:eastAsia="en-NG"/>
          <w14:ligatures w14:val="none"/>
        </w:rPr>
        <w:t>,</w:t>
      </w:r>
      <w:r w:rsidRPr="005605A3">
        <w:rPr>
          <w:rFonts w:ascii="Times New Roman" w:eastAsia="Times New Roman" w:hAnsi="Times New Roman" w:cs="Times New Roman"/>
          <w:kern w:val="0"/>
          <w:sz w:val="28"/>
          <w:szCs w:val="28"/>
          <w:lang w:eastAsia="en-NG"/>
          <w14:ligatures w14:val="none"/>
        </w:rPr>
        <w:t xml:space="preserve"> </w:t>
      </w:r>
      <w:r>
        <w:rPr>
          <w:rFonts w:ascii="Times New Roman" w:eastAsia="Times New Roman" w:hAnsi="Times New Roman" w:cs="Times New Roman"/>
          <w:kern w:val="0"/>
          <w:sz w:val="28"/>
          <w:szCs w:val="28"/>
          <w:lang w:eastAsia="en-NG"/>
          <w14:ligatures w14:val="none"/>
        </w:rPr>
        <w:t xml:space="preserve">an </w:t>
      </w:r>
      <w:r w:rsidRPr="005605A3">
        <w:rPr>
          <w:rFonts w:ascii="Times New Roman" w:eastAsia="Times New Roman" w:hAnsi="Times New Roman" w:cs="Times New Roman"/>
          <w:kern w:val="0"/>
          <w:sz w:val="28"/>
          <w:szCs w:val="28"/>
          <w:lang w:eastAsia="en-NG"/>
          <w14:ligatures w14:val="none"/>
        </w:rPr>
        <w:t>I</w:t>
      </w:r>
      <w:r>
        <w:rPr>
          <w:rFonts w:ascii="Times New Roman" w:eastAsia="Times New Roman" w:hAnsi="Times New Roman" w:cs="Times New Roman"/>
          <w:kern w:val="0"/>
          <w:sz w:val="28"/>
          <w:szCs w:val="28"/>
          <w:lang w:eastAsia="en-NG"/>
          <w14:ligatures w14:val="none"/>
        </w:rPr>
        <w:t xml:space="preserve">ntelligent </w:t>
      </w:r>
      <w:r w:rsidRPr="005605A3">
        <w:rPr>
          <w:rFonts w:ascii="Times New Roman" w:eastAsia="Times New Roman" w:hAnsi="Times New Roman" w:cs="Times New Roman"/>
          <w:kern w:val="0"/>
          <w:sz w:val="28"/>
          <w:szCs w:val="28"/>
          <w:lang w:eastAsia="en-NG"/>
          <w14:ligatures w14:val="none"/>
        </w:rPr>
        <w:t>T</w:t>
      </w:r>
      <w:r>
        <w:rPr>
          <w:rFonts w:ascii="Times New Roman" w:eastAsia="Times New Roman" w:hAnsi="Times New Roman" w:cs="Times New Roman"/>
          <w:kern w:val="0"/>
          <w:sz w:val="28"/>
          <w:szCs w:val="28"/>
          <w:lang w:eastAsia="en-NG"/>
          <w14:ligatures w14:val="none"/>
        </w:rPr>
        <w:t xml:space="preserve">utoring </w:t>
      </w:r>
      <w:r w:rsidRPr="005605A3">
        <w:rPr>
          <w:rFonts w:ascii="Times New Roman" w:eastAsia="Times New Roman" w:hAnsi="Times New Roman" w:cs="Times New Roman"/>
          <w:kern w:val="0"/>
          <w:sz w:val="28"/>
          <w:szCs w:val="28"/>
          <w:lang w:eastAsia="en-NG"/>
          <w14:ligatures w14:val="none"/>
        </w:rPr>
        <w:t>S</w:t>
      </w:r>
      <w:r>
        <w:rPr>
          <w:rFonts w:ascii="Times New Roman" w:eastAsia="Times New Roman" w:hAnsi="Times New Roman" w:cs="Times New Roman"/>
          <w:kern w:val="0"/>
          <w:sz w:val="28"/>
          <w:szCs w:val="28"/>
          <w:lang w:eastAsia="en-NG"/>
          <w14:ligatures w14:val="none"/>
        </w:rPr>
        <w:t>ystem (ITS)</w:t>
      </w:r>
      <w:r w:rsidRPr="005605A3">
        <w:rPr>
          <w:rFonts w:ascii="Times New Roman" w:eastAsia="Times New Roman" w:hAnsi="Times New Roman" w:cs="Times New Roman"/>
          <w:kern w:val="0"/>
          <w:sz w:val="28"/>
          <w:szCs w:val="28"/>
          <w:lang w:eastAsia="en-NG"/>
          <w14:ligatures w14:val="none"/>
        </w:rPr>
        <w:t xml:space="preserve"> prototype; published findings in a peer</w:t>
      </w:r>
      <w:r w:rsidRPr="005605A3">
        <w:rPr>
          <w:rFonts w:ascii="Times New Roman" w:eastAsia="Times New Roman" w:hAnsi="Times New Roman" w:cs="Times New Roman"/>
          <w:kern w:val="0"/>
          <w:sz w:val="28"/>
          <w:szCs w:val="28"/>
          <w:lang w:eastAsia="en-NG"/>
          <w14:ligatures w14:val="none"/>
        </w:rPr>
        <w:noBreakHyphen/>
        <w:t>reviewed local journal.</w:t>
      </w:r>
    </w:p>
    <w:p w14:paraId="0037CBD7" w14:textId="77777777" w:rsidR="005605A3" w:rsidRP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5B50AB56">
          <v:rect id="_x0000_i1065" style="width:0;height:1.5pt" o:hralign="center" o:hrstd="t" o:hr="t" fillcolor="#a0a0a0" stroked="f"/>
        </w:pict>
      </w:r>
    </w:p>
    <w:p w14:paraId="7793AACE"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TEACHING EXPERIENCE</w:t>
      </w:r>
    </w:p>
    <w:p w14:paraId="770C8769" w14:textId="77777777"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Principal Lecturer</w:t>
      </w:r>
      <w:r w:rsidRPr="005605A3">
        <w:rPr>
          <w:rFonts w:ascii="Times New Roman" w:eastAsia="Times New Roman" w:hAnsi="Times New Roman" w:cs="Times New Roman"/>
          <w:kern w:val="0"/>
          <w:sz w:val="28"/>
          <w:szCs w:val="28"/>
          <w:lang w:eastAsia="en-NG"/>
          <w14:ligatures w14:val="none"/>
        </w:rPr>
        <w:t>, Department of Computer Science</w:t>
      </w:r>
      <w:r w:rsidRPr="005605A3">
        <w:rPr>
          <w:rFonts w:ascii="Times New Roman" w:eastAsia="Times New Roman" w:hAnsi="Times New Roman" w:cs="Times New Roman"/>
          <w:kern w:val="0"/>
          <w:sz w:val="28"/>
          <w:szCs w:val="28"/>
          <w:lang w:eastAsia="en-NG"/>
          <w14:ligatures w14:val="none"/>
        </w:rPr>
        <w:br/>
        <w:t>Niger State Polytechnic, Zungeru | May 1995 – Present</w:t>
      </w:r>
    </w:p>
    <w:p w14:paraId="36B3C8FF" w14:textId="47DAF535" w:rsidR="005605A3" w:rsidRPr="005605A3" w:rsidRDefault="005605A3" w:rsidP="009D72C5">
      <w:pPr>
        <w:numPr>
          <w:ilvl w:val="0"/>
          <w:numId w:val="6"/>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 xml:space="preserve">Deliver ND, HND and PGD modules (Programming, </w:t>
      </w:r>
      <w:r w:rsidR="000D13FB">
        <w:rPr>
          <w:rFonts w:ascii="Times New Roman" w:eastAsia="Times New Roman" w:hAnsi="Times New Roman" w:cs="Times New Roman"/>
          <w:kern w:val="0"/>
          <w:sz w:val="28"/>
          <w:szCs w:val="28"/>
          <w:lang w:eastAsia="en-NG"/>
          <w14:ligatures w14:val="none"/>
        </w:rPr>
        <w:t xml:space="preserve">Algorithm and </w:t>
      </w:r>
      <w:r w:rsidRPr="005605A3">
        <w:rPr>
          <w:rFonts w:ascii="Times New Roman" w:eastAsia="Times New Roman" w:hAnsi="Times New Roman" w:cs="Times New Roman"/>
          <w:kern w:val="0"/>
          <w:sz w:val="28"/>
          <w:szCs w:val="28"/>
          <w:lang w:eastAsia="en-NG"/>
          <w14:ligatures w14:val="none"/>
        </w:rPr>
        <w:t xml:space="preserve">Data Structures, Software Engineering, C++, Systems Analysis) to cohorts of </w:t>
      </w:r>
      <w:r w:rsidR="000D13FB">
        <w:rPr>
          <w:rFonts w:ascii="Times New Roman" w:eastAsia="Times New Roman" w:hAnsi="Times New Roman" w:cs="Times New Roman"/>
          <w:kern w:val="0"/>
          <w:sz w:val="28"/>
          <w:szCs w:val="28"/>
          <w:lang w:eastAsia="en-NG"/>
          <w14:ligatures w14:val="none"/>
        </w:rPr>
        <w:t>10</w:t>
      </w:r>
      <w:r w:rsidRPr="005605A3">
        <w:rPr>
          <w:rFonts w:ascii="Times New Roman" w:eastAsia="Times New Roman" w:hAnsi="Times New Roman" w:cs="Times New Roman"/>
          <w:kern w:val="0"/>
          <w:sz w:val="28"/>
          <w:szCs w:val="28"/>
          <w:lang w:eastAsia="en-NG"/>
          <w14:ligatures w14:val="none"/>
        </w:rPr>
        <w:t>–120 students.</w:t>
      </w:r>
    </w:p>
    <w:p w14:paraId="2A32B03C" w14:textId="0CC750EF" w:rsidR="005605A3" w:rsidRPr="005605A3" w:rsidRDefault="005605A3" w:rsidP="009D72C5">
      <w:pPr>
        <w:numPr>
          <w:ilvl w:val="0"/>
          <w:numId w:val="6"/>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 xml:space="preserve">Revised course syllabi to meet NBTE accreditation standards; coordinated assessment design and grading for </w:t>
      </w:r>
      <w:r w:rsidR="00BA5204">
        <w:rPr>
          <w:rFonts w:ascii="Times New Roman" w:eastAsia="Times New Roman" w:hAnsi="Times New Roman" w:cs="Times New Roman"/>
          <w:kern w:val="0"/>
          <w:sz w:val="28"/>
          <w:szCs w:val="28"/>
          <w:lang w:eastAsia="en-NG"/>
          <w14:ligatures w14:val="none"/>
        </w:rPr>
        <w:t>4</w:t>
      </w:r>
      <w:r w:rsidRPr="005605A3">
        <w:rPr>
          <w:rFonts w:ascii="Times New Roman" w:eastAsia="Times New Roman" w:hAnsi="Times New Roman" w:cs="Times New Roman"/>
          <w:kern w:val="0"/>
          <w:sz w:val="28"/>
          <w:szCs w:val="28"/>
          <w:lang w:eastAsia="en-NG"/>
          <w14:ligatures w14:val="none"/>
        </w:rPr>
        <w:t>00+ student submissions per annum.</w:t>
      </w:r>
    </w:p>
    <w:p w14:paraId="0C9DF6B2" w14:textId="444787E4" w:rsidR="005605A3" w:rsidRDefault="005605A3" w:rsidP="005740A8">
      <w:pPr>
        <w:numPr>
          <w:ilvl w:val="0"/>
          <w:numId w:val="6"/>
        </w:numPr>
        <w:spacing w:before="100" w:beforeAutospacing="1" w:after="0" w:afterAutospacing="1" w:line="276" w:lineRule="auto"/>
        <w:rPr>
          <w:rFonts w:ascii="Times New Roman" w:eastAsia="Times New Roman" w:hAnsi="Times New Roman" w:cs="Times New Roman"/>
          <w:kern w:val="0"/>
          <w:sz w:val="28"/>
          <w:szCs w:val="28"/>
          <w:lang w:eastAsia="en-NG"/>
          <w14:ligatures w14:val="none"/>
        </w:rPr>
      </w:pPr>
      <w:r w:rsidRPr="009D72C5">
        <w:rPr>
          <w:rFonts w:ascii="Times New Roman" w:eastAsia="Times New Roman" w:hAnsi="Times New Roman" w:cs="Times New Roman"/>
          <w:kern w:val="0"/>
          <w:sz w:val="28"/>
          <w:szCs w:val="28"/>
          <w:lang w:eastAsia="en-NG"/>
          <w14:ligatures w14:val="none"/>
        </w:rPr>
        <w:t>Supervised 100+ final</w:t>
      </w:r>
      <w:r w:rsidRPr="009D72C5">
        <w:rPr>
          <w:rFonts w:ascii="Times New Roman" w:eastAsia="Times New Roman" w:hAnsi="Times New Roman" w:cs="Times New Roman"/>
          <w:kern w:val="0"/>
          <w:sz w:val="28"/>
          <w:szCs w:val="28"/>
          <w:lang w:eastAsia="en-NG"/>
          <w14:ligatures w14:val="none"/>
        </w:rPr>
        <w:noBreakHyphen/>
        <w:t>year projects; notable topics include biometric attendance systems, accessible ATM interfaces and campus social networks.</w:t>
      </w:r>
      <w:r w:rsidR="00000000">
        <w:rPr>
          <w:rFonts w:ascii="Times New Roman" w:eastAsia="Times New Roman" w:hAnsi="Times New Roman" w:cs="Times New Roman"/>
          <w:kern w:val="0"/>
          <w:sz w:val="28"/>
          <w:szCs w:val="28"/>
          <w:lang w:eastAsia="en-NG"/>
          <w14:ligatures w14:val="none"/>
        </w:rPr>
        <w:pict w14:anchorId="40C9F795">
          <v:rect id="_x0000_i1066" style="width:0;height:1.5pt" o:hralign="center" o:hrstd="t" o:hr="t" fillcolor="#a0a0a0" stroked="f"/>
        </w:pict>
      </w:r>
    </w:p>
    <w:p w14:paraId="230DAFC1"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SELECTED PUBLICATIONS</w:t>
      </w:r>
    </w:p>
    <w:p w14:paraId="5B5CCD04" w14:textId="77777777" w:rsidR="005745B8" w:rsidRPr="005745B8" w:rsidRDefault="005745B8" w:rsidP="009D72C5">
      <w:pPr>
        <w:pStyle w:val="NormalWeb"/>
        <w:spacing w:line="276" w:lineRule="auto"/>
        <w:rPr>
          <w:sz w:val="28"/>
          <w:szCs w:val="28"/>
        </w:rPr>
      </w:pPr>
      <w:r w:rsidRPr="005745B8">
        <w:rPr>
          <w:rStyle w:val="Strong"/>
          <w:rFonts w:eastAsiaTheme="majorEastAsia"/>
          <w:sz w:val="28"/>
          <w:szCs w:val="28"/>
        </w:rPr>
        <w:t>Journal Articles</w:t>
      </w:r>
    </w:p>
    <w:p w14:paraId="12320B17" w14:textId="2A9FF5AC" w:rsidR="005745B8" w:rsidRPr="005745B8" w:rsidRDefault="005745B8" w:rsidP="009D72C5">
      <w:pPr>
        <w:pStyle w:val="NormalWeb"/>
        <w:numPr>
          <w:ilvl w:val="0"/>
          <w:numId w:val="16"/>
        </w:numPr>
        <w:spacing w:line="276" w:lineRule="auto"/>
        <w:rPr>
          <w:sz w:val="28"/>
          <w:szCs w:val="28"/>
        </w:rPr>
      </w:pPr>
      <w:r w:rsidRPr="000D13FB">
        <w:rPr>
          <w:rStyle w:val="Strong"/>
          <w:rFonts w:eastAsiaTheme="majorEastAsia"/>
          <w:b w:val="0"/>
          <w:bCs w:val="0"/>
          <w:sz w:val="28"/>
          <w:szCs w:val="28"/>
        </w:rPr>
        <w:t>Krause</w:t>
      </w:r>
      <w:r w:rsidRPr="000D13FB">
        <w:rPr>
          <w:rStyle w:val="Strong"/>
          <w:rFonts w:eastAsiaTheme="majorEastAsia"/>
          <w:b w:val="0"/>
          <w:bCs w:val="0"/>
          <w:sz w:val="28"/>
          <w:szCs w:val="28"/>
        </w:rPr>
        <w:noBreakHyphen/>
        <w:t xml:space="preserve">Levy, S., </w:t>
      </w:r>
      <w:r w:rsidR="00F21E71">
        <w:rPr>
          <w:rStyle w:val="Strong"/>
          <w:rFonts w:eastAsiaTheme="majorEastAsia"/>
          <w:b w:val="0"/>
          <w:bCs w:val="0"/>
          <w:sz w:val="28"/>
          <w:szCs w:val="28"/>
        </w:rPr>
        <w:t>Petersen</w:t>
      </w:r>
      <w:r w:rsidRPr="000D13FB">
        <w:rPr>
          <w:rStyle w:val="Strong"/>
          <w:rFonts w:eastAsiaTheme="majorEastAsia"/>
          <w:b w:val="0"/>
          <w:bCs w:val="0"/>
          <w:sz w:val="28"/>
          <w:szCs w:val="28"/>
        </w:rPr>
        <w:t xml:space="preserve">, </w:t>
      </w:r>
      <w:r w:rsidR="00F21E71">
        <w:rPr>
          <w:rStyle w:val="Strong"/>
          <w:rFonts w:eastAsiaTheme="majorEastAsia"/>
          <w:b w:val="0"/>
          <w:bCs w:val="0"/>
          <w:sz w:val="28"/>
          <w:szCs w:val="28"/>
        </w:rPr>
        <w:t>A</w:t>
      </w:r>
      <w:r w:rsidRPr="000D13FB">
        <w:rPr>
          <w:rStyle w:val="Strong"/>
          <w:rFonts w:eastAsiaTheme="majorEastAsia"/>
          <w:b w:val="0"/>
          <w:bCs w:val="0"/>
          <w:sz w:val="28"/>
          <w:szCs w:val="28"/>
        </w:rPr>
        <w:t>.,</w:t>
      </w:r>
      <w:r w:rsidRPr="005745B8">
        <w:rPr>
          <w:rStyle w:val="Strong"/>
          <w:rFonts w:eastAsiaTheme="majorEastAsia"/>
          <w:sz w:val="28"/>
          <w:szCs w:val="28"/>
        </w:rPr>
        <w:t xml:space="preserve"> Campbell, O. O., </w:t>
      </w:r>
      <w:r w:rsidRPr="000D13FB">
        <w:rPr>
          <w:rStyle w:val="Strong"/>
          <w:rFonts w:eastAsiaTheme="majorEastAsia"/>
          <w:b w:val="0"/>
          <w:bCs w:val="0"/>
          <w:sz w:val="28"/>
          <w:szCs w:val="28"/>
        </w:rPr>
        <w:t>et al.</w:t>
      </w:r>
      <w:r w:rsidRPr="005745B8">
        <w:rPr>
          <w:sz w:val="28"/>
          <w:szCs w:val="28"/>
        </w:rPr>
        <w:t xml:space="preserve"> (</w:t>
      </w:r>
      <w:r w:rsidR="009D72C5">
        <w:rPr>
          <w:sz w:val="28"/>
          <w:szCs w:val="28"/>
        </w:rPr>
        <w:t>2025</w:t>
      </w:r>
      <w:r w:rsidRPr="005745B8">
        <w:rPr>
          <w:sz w:val="28"/>
          <w:szCs w:val="28"/>
        </w:rPr>
        <w:t xml:space="preserve">). </w:t>
      </w:r>
      <w:r w:rsidRPr="005745B8">
        <w:rPr>
          <w:rStyle w:val="Emphasis"/>
          <w:rFonts w:eastAsiaTheme="majorEastAsia"/>
          <w:sz w:val="28"/>
          <w:szCs w:val="28"/>
        </w:rPr>
        <w:t>Multi</w:t>
      </w:r>
      <w:r w:rsidRPr="005745B8">
        <w:rPr>
          <w:rStyle w:val="Emphasis"/>
          <w:rFonts w:eastAsiaTheme="majorEastAsia"/>
          <w:sz w:val="28"/>
          <w:szCs w:val="28"/>
        </w:rPr>
        <w:noBreakHyphen/>
        <w:t>institutional study on impostor phenomenon</w:t>
      </w:r>
      <w:r w:rsidRPr="005745B8">
        <w:rPr>
          <w:sz w:val="28"/>
          <w:szCs w:val="28"/>
        </w:rPr>
        <w:t xml:space="preserve">. ACM Transactions on Computing Education. </w:t>
      </w:r>
    </w:p>
    <w:p w14:paraId="24E035C4" w14:textId="77777777" w:rsidR="005745B8" w:rsidRPr="005745B8" w:rsidRDefault="005745B8" w:rsidP="009D72C5">
      <w:pPr>
        <w:pStyle w:val="NormalWeb"/>
        <w:numPr>
          <w:ilvl w:val="0"/>
          <w:numId w:val="16"/>
        </w:numPr>
        <w:spacing w:line="276" w:lineRule="auto"/>
        <w:rPr>
          <w:sz w:val="28"/>
          <w:szCs w:val="28"/>
        </w:rPr>
      </w:pPr>
      <w:r w:rsidRPr="000D13FB">
        <w:rPr>
          <w:rStyle w:val="Strong"/>
          <w:rFonts w:eastAsiaTheme="majorEastAsia"/>
          <w:b w:val="0"/>
          <w:bCs w:val="0"/>
          <w:sz w:val="28"/>
          <w:szCs w:val="28"/>
        </w:rPr>
        <w:lastRenderedPageBreak/>
        <w:t>Deriba, F., Sanusi, I. T.,</w:t>
      </w:r>
      <w:r w:rsidRPr="005745B8">
        <w:rPr>
          <w:rStyle w:val="Strong"/>
          <w:rFonts w:eastAsiaTheme="majorEastAsia"/>
          <w:sz w:val="28"/>
          <w:szCs w:val="28"/>
        </w:rPr>
        <w:t xml:space="preserve"> Campbell, O. O. </w:t>
      </w:r>
      <w:r w:rsidRPr="000D13FB">
        <w:rPr>
          <w:rStyle w:val="Strong"/>
          <w:rFonts w:eastAsiaTheme="majorEastAsia"/>
          <w:b w:val="0"/>
          <w:bCs w:val="0"/>
          <w:sz w:val="28"/>
          <w:szCs w:val="28"/>
        </w:rPr>
        <w:t>&amp; Oyelere, S. S.</w:t>
      </w:r>
      <w:r w:rsidRPr="005745B8">
        <w:rPr>
          <w:sz w:val="28"/>
          <w:szCs w:val="28"/>
        </w:rPr>
        <w:t xml:space="preserve"> (2024). </w:t>
      </w:r>
      <w:r w:rsidRPr="005745B8">
        <w:rPr>
          <w:rStyle w:val="Emphasis"/>
          <w:rFonts w:eastAsiaTheme="majorEastAsia"/>
          <w:sz w:val="28"/>
          <w:szCs w:val="28"/>
        </w:rPr>
        <w:t>Computer programming education in the age of generative AI: Insights from empirical research</w:t>
      </w:r>
      <w:r w:rsidRPr="005745B8">
        <w:rPr>
          <w:sz w:val="28"/>
          <w:szCs w:val="28"/>
        </w:rPr>
        <w:t xml:space="preserve">. SSRN. </w:t>
      </w:r>
      <w:hyperlink r:id="rId5" w:tgtFrame="_new" w:history="1">
        <w:r w:rsidRPr="005745B8">
          <w:rPr>
            <w:rStyle w:val="Hyperlink"/>
            <w:rFonts w:eastAsiaTheme="majorEastAsia"/>
            <w:sz w:val="28"/>
            <w:szCs w:val="28"/>
          </w:rPr>
          <w:t>https://doi.org/10.2139/ssrn.4891302</w:t>
        </w:r>
      </w:hyperlink>
    </w:p>
    <w:p w14:paraId="487B73D3" w14:textId="77777777" w:rsidR="005745B8" w:rsidRPr="005745B8" w:rsidRDefault="005745B8" w:rsidP="009D72C5">
      <w:pPr>
        <w:pStyle w:val="NormalWeb"/>
        <w:numPr>
          <w:ilvl w:val="0"/>
          <w:numId w:val="16"/>
        </w:numPr>
        <w:spacing w:line="276" w:lineRule="auto"/>
        <w:rPr>
          <w:sz w:val="28"/>
          <w:szCs w:val="28"/>
        </w:rPr>
      </w:pPr>
      <w:r w:rsidRPr="005745B8">
        <w:rPr>
          <w:rStyle w:val="Strong"/>
          <w:rFonts w:eastAsiaTheme="majorEastAsia"/>
          <w:sz w:val="28"/>
          <w:szCs w:val="28"/>
        </w:rPr>
        <w:t xml:space="preserve">Campbell, O. O. </w:t>
      </w:r>
      <w:r w:rsidRPr="000D13FB">
        <w:rPr>
          <w:rStyle w:val="Strong"/>
          <w:rFonts w:eastAsiaTheme="majorEastAsia"/>
          <w:b w:val="0"/>
          <w:bCs w:val="0"/>
          <w:sz w:val="28"/>
          <w:szCs w:val="28"/>
        </w:rPr>
        <w:t>&amp; Atagana, H. I.</w:t>
      </w:r>
      <w:r w:rsidRPr="005745B8">
        <w:rPr>
          <w:sz w:val="28"/>
          <w:szCs w:val="28"/>
        </w:rPr>
        <w:t xml:space="preserve"> (2022). </w:t>
      </w:r>
      <w:r w:rsidRPr="005745B8">
        <w:rPr>
          <w:rStyle w:val="Emphasis"/>
          <w:rFonts w:eastAsiaTheme="majorEastAsia"/>
          <w:sz w:val="28"/>
          <w:szCs w:val="28"/>
        </w:rPr>
        <w:t>In search of experimental evidence on Scratch programming and students’ achievements in the first</w:t>
      </w:r>
      <w:r w:rsidRPr="005745B8">
        <w:rPr>
          <w:rStyle w:val="Emphasis"/>
          <w:rFonts w:eastAsiaTheme="majorEastAsia"/>
          <w:sz w:val="28"/>
          <w:szCs w:val="28"/>
        </w:rPr>
        <w:noBreakHyphen/>
        <w:t>year college computing class? Consider these datasets</w:t>
      </w:r>
      <w:r w:rsidRPr="005745B8">
        <w:rPr>
          <w:sz w:val="28"/>
          <w:szCs w:val="28"/>
        </w:rPr>
        <w:t xml:space="preserve">. Data in Brief, 45, 108635. </w:t>
      </w:r>
      <w:hyperlink r:id="rId6" w:tgtFrame="_new" w:history="1">
        <w:r w:rsidRPr="005745B8">
          <w:rPr>
            <w:rStyle w:val="Hyperlink"/>
            <w:rFonts w:eastAsiaTheme="majorEastAsia"/>
            <w:sz w:val="28"/>
            <w:szCs w:val="28"/>
          </w:rPr>
          <w:t>https://doi.org/10.1016/j.dib.2022.108635</w:t>
        </w:r>
      </w:hyperlink>
    </w:p>
    <w:p w14:paraId="43173467" w14:textId="77777777" w:rsidR="005745B8" w:rsidRPr="005745B8" w:rsidRDefault="005745B8" w:rsidP="009D72C5">
      <w:pPr>
        <w:pStyle w:val="NormalWeb"/>
        <w:numPr>
          <w:ilvl w:val="0"/>
          <w:numId w:val="16"/>
        </w:numPr>
        <w:spacing w:line="276" w:lineRule="auto"/>
        <w:rPr>
          <w:sz w:val="28"/>
          <w:szCs w:val="28"/>
        </w:rPr>
      </w:pPr>
      <w:r w:rsidRPr="005745B8">
        <w:rPr>
          <w:rStyle w:val="Strong"/>
          <w:rFonts w:eastAsiaTheme="majorEastAsia"/>
          <w:sz w:val="28"/>
          <w:szCs w:val="28"/>
        </w:rPr>
        <w:t xml:space="preserve">Campbell, O. O. </w:t>
      </w:r>
      <w:r w:rsidRPr="000D13FB">
        <w:rPr>
          <w:rStyle w:val="Strong"/>
          <w:rFonts w:eastAsiaTheme="majorEastAsia"/>
          <w:b w:val="0"/>
          <w:bCs w:val="0"/>
          <w:sz w:val="28"/>
          <w:szCs w:val="28"/>
        </w:rPr>
        <w:t>&amp; Atagana, H. I.</w:t>
      </w:r>
      <w:r w:rsidRPr="005745B8">
        <w:rPr>
          <w:sz w:val="28"/>
          <w:szCs w:val="28"/>
        </w:rPr>
        <w:t xml:space="preserve"> (2022). </w:t>
      </w:r>
      <w:r w:rsidRPr="005745B8">
        <w:rPr>
          <w:rStyle w:val="Emphasis"/>
          <w:rFonts w:eastAsiaTheme="majorEastAsia"/>
          <w:sz w:val="28"/>
          <w:szCs w:val="28"/>
        </w:rPr>
        <w:t>Impact of a Scratch programming intervention on student engagement in a Nigerian polytechnic first</w:t>
      </w:r>
      <w:r w:rsidRPr="005745B8">
        <w:rPr>
          <w:rStyle w:val="Emphasis"/>
          <w:rFonts w:eastAsiaTheme="majorEastAsia"/>
          <w:sz w:val="28"/>
          <w:szCs w:val="28"/>
        </w:rPr>
        <w:noBreakHyphen/>
        <w:t>year class: Verdict from the observers</w:t>
      </w:r>
      <w:r w:rsidRPr="005745B8">
        <w:rPr>
          <w:sz w:val="28"/>
          <w:szCs w:val="28"/>
        </w:rPr>
        <w:t xml:space="preserve">. Heliyon, 8(3), e09191. </w:t>
      </w:r>
      <w:hyperlink r:id="rId7" w:tgtFrame="_new" w:history="1">
        <w:r w:rsidRPr="005745B8">
          <w:rPr>
            <w:rStyle w:val="Hyperlink"/>
            <w:rFonts w:eastAsiaTheme="majorEastAsia"/>
            <w:sz w:val="28"/>
            <w:szCs w:val="28"/>
          </w:rPr>
          <w:t>https://doi.org/10.1016/j.heliyon.2022.e09191</w:t>
        </w:r>
      </w:hyperlink>
    </w:p>
    <w:p w14:paraId="6C422995" w14:textId="77777777" w:rsidR="005745B8" w:rsidRPr="005745B8" w:rsidRDefault="005745B8" w:rsidP="009D72C5">
      <w:pPr>
        <w:pStyle w:val="NormalWeb"/>
        <w:spacing w:line="276" w:lineRule="auto"/>
        <w:rPr>
          <w:sz w:val="28"/>
          <w:szCs w:val="28"/>
        </w:rPr>
      </w:pPr>
      <w:r w:rsidRPr="005745B8">
        <w:rPr>
          <w:rStyle w:val="Strong"/>
          <w:rFonts w:eastAsiaTheme="majorEastAsia"/>
          <w:sz w:val="28"/>
          <w:szCs w:val="28"/>
        </w:rPr>
        <w:t>Conference Papers</w:t>
      </w:r>
    </w:p>
    <w:p w14:paraId="414234FC" w14:textId="027740BA" w:rsidR="005745B8" w:rsidRPr="005745B8" w:rsidRDefault="005745B8" w:rsidP="009D72C5">
      <w:pPr>
        <w:pStyle w:val="NormalWeb"/>
        <w:numPr>
          <w:ilvl w:val="0"/>
          <w:numId w:val="17"/>
        </w:numPr>
        <w:spacing w:line="276" w:lineRule="auto"/>
        <w:rPr>
          <w:sz w:val="28"/>
          <w:szCs w:val="28"/>
        </w:rPr>
      </w:pPr>
      <w:r w:rsidRPr="000D13FB">
        <w:rPr>
          <w:rStyle w:val="Strong"/>
          <w:rFonts w:eastAsiaTheme="majorEastAsia"/>
          <w:b w:val="0"/>
          <w:bCs w:val="0"/>
          <w:sz w:val="28"/>
          <w:szCs w:val="28"/>
        </w:rPr>
        <w:t>Sanusi, I. T.,</w:t>
      </w:r>
      <w:r w:rsidRPr="005745B8">
        <w:rPr>
          <w:rStyle w:val="Strong"/>
          <w:rFonts w:eastAsiaTheme="majorEastAsia"/>
          <w:sz w:val="28"/>
          <w:szCs w:val="28"/>
        </w:rPr>
        <w:t xml:space="preserve"> Campbell, O. O. </w:t>
      </w:r>
      <w:r w:rsidRPr="000D13FB">
        <w:rPr>
          <w:rStyle w:val="Strong"/>
          <w:rFonts w:eastAsiaTheme="majorEastAsia"/>
          <w:b w:val="0"/>
          <w:bCs w:val="0"/>
          <w:sz w:val="28"/>
          <w:szCs w:val="28"/>
        </w:rPr>
        <w:t>&amp; Akinrinola, F. Y.</w:t>
      </w:r>
      <w:r w:rsidRPr="005745B8">
        <w:rPr>
          <w:sz w:val="28"/>
          <w:szCs w:val="28"/>
        </w:rPr>
        <w:t xml:space="preserve"> (</w:t>
      </w:r>
      <w:r w:rsidR="009D72C5">
        <w:rPr>
          <w:sz w:val="28"/>
          <w:szCs w:val="28"/>
        </w:rPr>
        <w:t>2025</w:t>
      </w:r>
      <w:r w:rsidRPr="005745B8">
        <w:rPr>
          <w:sz w:val="28"/>
          <w:szCs w:val="28"/>
        </w:rPr>
        <w:t xml:space="preserve">). </w:t>
      </w:r>
      <w:r w:rsidRPr="005745B8">
        <w:rPr>
          <w:rStyle w:val="Emphasis"/>
          <w:rFonts w:eastAsiaTheme="majorEastAsia"/>
          <w:sz w:val="28"/>
          <w:szCs w:val="28"/>
        </w:rPr>
        <w:t>Preliminary insights into computer science teacher preparation programmes in Nigerian universities</w:t>
      </w:r>
      <w:r w:rsidRPr="005745B8">
        <w:rPr>
          <w:sz w:val="28"/>
          <w:szCs w:val="28"/>
        </w:rPr>
        <w:t>. Proc. CompEd 2025: ACM Global Computing Education Conference, Gaborone, Botswana, 23–25 October 2025.</w:t>
      </w:r>
    </w:p>
    <w:p w14:paraId="23F78B21" w14:textId="07110738" w:rsidR="005745B8" w:rsidRPr="005745B8" w:rsidRDefault="005745B8" w:rsidP="009D72C5">
      <w:pPr>
        <w:pStyle w:val="NormalWeb"/>
        <w:numPr>
          <w:ilvl w:val="0"/>
          <w:numId w:val="17"/>
        </w:numPr>
        <w:spacing w:line="276" w:lineRule="auto"/>
        <w:rPr>
          <w:sz w:val="28"/>
          <w:szCs w:val="28"/>
        </w:rPr>
      </w:pPr>
      <w:r w:rsidRPr="005745B8">
        <w:rPr>
          <w:rStyle w:val="Strong"/>
          <w:rFonts w:eastAsiaTheme="majorEastAsia"/>
          <w:sz w:val="28"/>
          <w:szCs w:val="28"/>
        </w:rPr>
        <w:t xml:space="preserve">Campbell, O. O., </w:t>
      </w:r>
      <w:r w:rsidRPr="000D13FB">
        <w:rPr>
          <w:rStyle w:val="Strong"/>
          <w:rFonts w:eastAsiaTheme="majorEastAsia"/>
          <w:b w:val="0"/>
          <w:bCs w:val="0"/>
          <w:sz w:val="28"/>
          <w:szCs w:val="28"/>
        </w:rPr>
        <w:t>Krause</w:t>
      </w:r>
      <w:r w:rsidRPr="000D13FB">
        <w:rPr>
          <w:rStyle w:val="Strong"/>
          <w:rFonts w:eastAsiaTheme="majorEastAsia"/>
          <w:b w:val="0"/>
          <w:bCs w:val="0"/>
          <w:sz w:val="28"/>
          <w:szCs w:val="28"/>
        </w:rPr>
        <w:noBreakHyphen/>
        <w:t>Levy, S., Porter, L., Sanusi, I. T. Adelakun</w:t>
      </w:r>
      <w:r w:rsidRPr="000D13FB">
        <w:rPr>
          <w:rStyle w:val="Strong"/>
          <w:rFonts w:eastAsiaTheme="majorEastAsia"/>
          <w:b w:val="0"/>
          <w:bCs w:val="0"/>
          <w:sz w:val="28"/>
          <w:szCs w:val="28"/>
        </w:rPr>
        <w:noBreakHyphen/>
        <w:t xml:space="preserve">Adeyemo, </w:t>
      </w:r>
      <w:r w:rsidR="000D13FB">
        <w:rPr>
          <w:rStyle w:val="Strong"/>
          <w:rFonts w:eastAsiaTheme="majorEastAsia"/>
          <w:b w:val="0"/>
          <w:bCs w:val="0"/>
          <w:sz w:val="28"/>
          <w:szCs w:val="28"/>
        </w:rPr>
        <w:t>O</w:t>
      </w:r>
      <w:r w:rsidRPr="000D13FB">
        <w:rPr>
          <w:rStyle w:val="Strong"/>
          <w:rFonts w:eastAsiaTheme="majorEastAsia"/>
          <w:b w:val="0"/>
          <w:bCs w:val="0"/>
          <w:sz w:val="28"/>
          <w:szCs w:val="28"/>
        </w:rPr>
        <w:t>.</w:t>
      </w:r>
      <w:r w:rsidRPr="005745B8">
        <w:rPr>
          <w:sz w:val="28"/>
          <w:szCs w:val="28"/>
        </w:rPr>
        <w:t xml:space="preserve"> (</w:t>
      </w:r>
      <w:r w:rsidR="009D72C5">
        <w:rPr>
          <w:sz w:val="28"/>
          <w:szCs w:val="28"/>
        </w:rPr>
        <w:t>2025</w:t>
      </w:r>
      <w:r w:rsidRPr="005745B8">
        <w:rPr>
          <w:sz w:val="28"/>
          <w:szCs w:val="28"/>
        </w:rPr>
        <w:t xml:space="preserve">). </w:t>
      </w:r>
      <w:r w:rsidRPr="005745B8">
        <w:rPr>
          <w:rStyle w:val="Emphasis"/>
          <w:rFonts w:eastAsiaTheme="majorEastAsia"/>
          <w:sz w:val="28"/>
          <w:szCs w:val="28"/>
        </w:rPr>
        <w:t>The impostor phenomenon among Nigerian computing students: A study of prevalence, gender, and academic progression</w:t>
      </w:r>
      <w:r w:rsidRPr="005745B8">
        <w:rPr>
          <w:sz w:val="28"/>
          <w:szCs w:val="28"/>
        </w:rPr>
        <w:t>. Proc. CompEd 2025: ACM Global Computing Education Conference, Gaborone, Botswana, 23–25 October 2025.</w:t>
      </w:r>
    </w:p>
    <w:p w14:paraId="08CFF0D9" w14:textId="5B3AC4EC" w:rsidR="00A1355C" w:rsidRPr="00A1355C" w:rsidRDefault="005745B8" w:rsidP="00A1355C">
      <w:pPr>
        <w:pStyle w:val="NormalWeb"/>
        <w:numPr>
          <w:ilvl w:val="0"/>
          <w:numId w:val="17"/>
        </w:numPr>
        <w:spacing w:line="276" w:lineRule="auto"/>
        <w:rPr>
          <w:b/>
          <w:bCs/>
          <w:sz w:val="28"/>
          <w:szCs w:val="28"/>
        </w:rPr>
      </w:pPr>
      <w:r w:rsidRPr="005745B8">
        <w:rPr>
          <w:rStyle w:val="Strong"/>
          <w:rFonts w:eastAsiaTheme="majorEastAsia"/>
          <w:sz w:val="28"/>
          <w:szCs w:val="28"/>
        </w:rPr>
        <w:t>Campbell, O. O</w:t>
      </w:r>
      <w:r w:rsidRPr="000D13FB">
        <w:rPr>
          <w:rStyle w:val="Strong"/>
          <w:rFonts w:eastAsiaTheme="majorEastAsia"/>
          <w:b w:val="0"/>
          <w:bCs w:val="0"/>
          <w:sz w:val="28"/>
          <w:szCs w:val="28"/>
        </w:rPr>
        <w:t>., Sanusi, I. T. &amp; Atagana, H. I.</w:t>
      </w:r>
      <w:r w:rsidRPr="005745B8">
        <w:rPr>
          <w:sz w:val="28"/>
          <w:szCs w:val="28"/>
        </w:rPr>
        <w:t xml:space="preserve"> (2024). </w:t>
      </w:r>
      <w:r w:rsidRPr="005745B8">
        <w:rPr>
          <w:rStyle w:val="Emphasis"/>
          <w:rFonts w:eastAsiaTheme="majorEastAsia"/>
          <w:sz w:val="28"/>
          <w:szCs w:val="28"/>
        </w:rPr>
        <w:t>From visual arts to programming: Exploring the impact on achievement in constructionist college CS1 classes</w:t>
      </w:r>
      <w:r w:rsidRPr="005745B8">
        <w:rPr>
          <w:sz w:val="28"/>
          <w:szCs w:val="28"/>
        </w:rPr>
        <w:t xml:space="preserve">. In ITiCSE 2024: Proc. Conference on Innovation and Technology in Computer Science Education (pp. 604–610). </w:t>
      </w:r>
      <w:r w:rsidRPr="00A1355C">
        <w:rPr>
          <w:sz w:val="28"/>
          <w:szCs w:val="28"/>
        </w:rPr>
        <w:t xml:space="preserve">Milan, Italy, 8–10 July 2024. </w:t>
      </w:r>
      <w:hyperlink r:id="rId8" w:tgtFrame="_new" w:history="1">
        <w:r w:rsidRPr="00A1355C">
          <w:rPr>
            <w:rStyle w:val="Hyperlink"/>
            <w:rFonts w:eastAsiaTheme="majorEastAsia"/>
            <w:sz w:val="28"/>
            <w:szCs w:val="28"/>
          </w:rPr>
          <w:t>https://doi.org/10.1145/3649217.3653597</w:t>
        </w:r>
      </w:hyperlink>
      <w:r w:rsidR="00A1355C" w:rsidRPr="00A1355C">
        <w:rPr>
          <w:sz w:val="28"/>
          <w:szCs w:val="28"/>
        </w:rPr>
        <w:t xml:space="preserve">.  </w:t>
      </w:r>
      <w:r w:rsidR="00A1355C" w:rsidRPr="00A1355C">
        <w:rPr>
          <w:sz w:val="28"/>
          <w:szCs w:val="28"/>
        </w:rPr>
        <w:t xml:space="preserve">An International Conference with acceptance rate of 26.8% (see </w:t>
      </w:r>
      <w:hyperlink r:id="rId9" w:history="1">
        <w:r w:rsidR="00A1355C" w:rsidRPr="00185D74">
          <w:rPr>
            <w:rStyle w:val="Hyperlink"/>
            <w:sz w:val="28"/>
            <w:szCs w:val="28"/>
          </w:rPr>
          <w:t>https://dl.acm.org/action/showFmPdf?doi=10.1145%2F3649217</w:t>
        </w:r>
      </w:hyperlink>
      <w:r w:rsidR="00A1355C" w:rsidRPr="00A1355C">
        <w:rPr>
          <w:sz w:val="28"/>
          <w:szCs w:val="28"/>
        </w:rPr>
        <w:t>)</w:t>
      </w:r>
    </w:p>
    <w:p w14:paraId="2C575EF1" w14:textId="77777777" w:rsidR="00A1355C" w:rsidRPr="00A1355C" w:rsidRDefault="00A1355C" w:rsidP="00A1355C">
      <w:pPr>
        <w:pStyle w:val="NormalWeb"/>
        <w:numPr>
          <w:ilvl w:val="0"/>
          <w:numId w:val="17"/>
        </w:numPr>
        <w:spacing w:line="276" w:lineRule="auto"/>
        <w:rPr>
          <w:sz w:val="28"/>
          <w:szCs w:val="28"/>
        </w:rPr>
      </w:pPr>
      <w:r w:rsidRPr="00A1355C">
        <w:rPr>
          <w:b/>
          <w:bCs/>
          <w:sz w:val="28"/>
          <w:szCs w:val="28"/>
        </w:rPr>
        <w:t xml:space="preserve">Campbell, O. O., </w:t>
      </w:r>
      <w:r w:rsidRPr="00A1355C">
        <w:rPr>
          <w:sz w:val="28"/>
          <w:szCs w:val="28"/>
        </w:rPr>
        <w:t xml:space="preserve">Adelakun-Adeyemo, O., Akinrinola, F. Y., Chewachong Akih, P., Tshukudu, E., &amp; Becker, B. A. (2023). The Impacts of a Constructionist Scratch Programming Pedagogy on Student Achievement with a Focus on Gender. Proceedings of the ACM Conference on Global Computing Education, 29-35. Presented at the 2nd ACM Global Computing Education Conference (CompEd 2023), December 7-9, 2023 at Hyderabad, India. </w:t>
      </w:r>
      <w:hyperlink r:id="rId10" w:history="1">
        <w:r w:rsidRPr="00A1355C">
          <w:rPr>
            <w:rStyle w:val="Hyperlink"/>
            <w:sz w:val="28"/>
            <w:szCs w:val="28"/>
          </w:rPr>
          <w:t>https://doi.org/10.1145/3576882.3617911</w:t>
        </w:r>
      </w:hyperlink>
      <w:r w:rsidRPr="00A1355C">
        <w:rPr>
          <w:sz w:val="28"/>
          <w:szCs w:val="28"/>
        </w:rPr>
        <w:t xml:space="preserve">. An International Conference with </w:t>
      </w:r>
      <w:r w:rsidRPr="00A1355C">
        <w:rPr>
          <w:sz w:val="28"/>
          <w:szCs w:val="28"/>
        </w:rPr>
        <w:lastRenderedPageBreak/>
        <w:t xml:space="preserve">acceptance rate of 35% (see </w:t>
      </w:r>
      <w:hyperlink r:id="rId11" w:history="1">
        <w:r w:rsidRPr="00A1355C">
          <w:rPr>
            <w:rStyle w:val="Hyperlink"/>
            <w:sz w:val="28"/>
            <w:szCs w:val="28"/>
          </w:rPr>
          <w:t>https://dl.acm.org/action/showFmPdf?doi=10.1145%2F3617650</w:t>
        </w:r>
      </w:hyperlink>
      <w:r w:rsidRPr="00A1355C">
        <w:rPr>
          <w:sz w:val="28"/>
          <w:szCs w:val="28"/>
        </w:rPr>
        <w:t xml:space="preserve"> )</w:t>
      </w:r>
    </w:p>
    <w:p w14:paraId="1BA7BFC7" w14:textId="2EE2208A" w:rsidR="009D72C5" w:rsidRPr="008369B8" w:rsidRDefault="00A1355C" w:rsidP="009D72C5">
      <w:pPr>
        <w:pStyle w:val="NormalWeb"/>
        <w:numPr>
          <w:ilvl w:val="0"/>
          <w:numId w:val="17"/>
        </w:numPr>
        <w:spacing w:line="276" w:lineRule="auto"/>
        <w:rPr>
          <w:rStyle w:val="Strong"/>
          <w:b w:val="0"/>
          <w:bCs w:val="0"/>
          <w:sz w:val="28"/>
          <w:szCs w:val="28"/>
        </w:rPr>
      </w:pPr>
      <w:r>
        <w:t xml:space="preserve"> </w:t>
      </w:r>
    </w:p>
    <w:p w14:paraId="454E0064" w14:textId="7CBA8C5D" w:rsidR="005745B8" w:rsidRPr="005745B8" w:rsidRDefault="005745B8" w:rsidP="009D72C5">
      <w:pPr>
        <w:pStyle w:val="NormalWeb"/>
        <w:spacing w:line="276" w:lineRule="auto"/>
        <w:rPr>
          <w:sz w:val="28"/>
          <w:szCs w:val="28"/>
        </w:rPr>
      </w:pPr>
      <w:r w:rsidRPr="005745B8">
        <w:rPr>
          <w:rStyle w:val="Strong"/>
          <w:rFonts w:eastAsiaTheme="majorEastAsia"/>
          <w:sz w:val="28"/>
          <w:szCs w:val="28"/>
        </w:rPr>
        <w:t>Book</w:t>
      </w:r>
    </w:p>
    <w:p w14:paraId="42F83FD4" w14:textId="1C3FFD50" w:rsidR="005605A3" w:rsidRDefault="005745B8" w:rsidP="005A6D2D">
      <w:pPr>
        <w:pStyle w:val="NormalWeb"/>
        <w:numPr>
          <w:ilvl w:val="0"/>
          <w:numId w:val="18"/>
        </w:numPr>
        <w:spacing w:after="0" w:line="276" w:lineRule="auto"/>
        <w:rPr>
          <w:sz w:val="28"/>
          <w:szCs w:val="28"/>
        </w:rPr>
      </w:pPr>
      <w:r w:rsidRPr="009D72C5">
        <w:rPr>
          <w:rStyle w:val="Strong"/>
          <w:rFonts w:eastAsiaTheme="majorEastAsia"/>
          <w:sz w:val="28"/>
          <w:szCs w:val="28"/>
        </w:rPr>
        <w:t xml:space="preserve">Campbell, O. O., </w:t>
      </w:r>
      <w:r w:rsidRPr="009D72C5">
        <w:rPr>
          <w:rStyle w:val="Strong"/>
          <w:rFonts w:eastAsiaTheme="majorEastAsia"/>
          <w:b w:val="0"/>
          <w:bCs w:val="0"/>
          <w:sz w:val="28"/>
          <w:szCs w:val="28"/>
        </w:rPr>
        <w:t>Bake, P., Mohammed, A. A. &amp; Dagah, I. A.</w:t>
      </w:r>
      <w:r w:rsidRPr="009D72C5">
        <w:rPr>
          <w:sz w:val="28"/>
          <w:szCs w:val="28"/>
        </w:rPr>
        <w:t xml:space="preserve"> (2024). </w:t>
      </w:r>
      <w:r w:rsidRPr="009D72C5">
        <w:rPr>
          <w:rStyle w:val="Emphasis"/>
          <w:rFonts w:eastAsiaTheme="majorEastAsia"/>
          <w:sz w:val="28"/>
          <w:szCs w:val="28"/>
        </w:rPr>
        <w:t>A guided introduction to C++ programming: From basic concepts to advanced techniques for college students</w:t>
      </w:r>
      <w:r w:rsidRPr="009D72C5">
        <w:rPr>
          <w:sz w:val="28"/>
          <w:szCs w:val="28"/>
        </w:rPr>
        <w:t>. Zaria: Ahmadu Bello University Press. ISBN 978</w:t>
      </w:r>
      <w:r w:rsidRPr="009D72C5">
        <w:rPr>
          <w:sz w:val="28"/>
          <w:szCs w:val="28"/>
        </w:rPr>
        <w:noBreakHyphen/>
        <w:t>978</w:t>
      </w:r>
      <w:r w:rsidRPr="009D72C5">
        <w:rPr>
          <w:sz w:val="28"/>
          <w:szCs w:val="28"/>
        </w:rPr>
        <w:noBreakHyphen/>
        <w:t>989</w:t>
      </w:r>
      <w:r w:rsidRPr="009D72C5">
        <w:rPr>
          <w:sz w:val="28"/>
          <w:szCs w:val="28"/>
        </w:rPr>
        <w:noBreakHyphen/>
        <w:t>866</w:t>
      </w:r>
      <w:r w:rsidRPr="009D72C5">
        <w:rPr>
          <w:sz w:val="28"/>
          <w:szCs w:val="28"/>
        </w:rPr>
        <w:noBreakHyphen/>
        <w:t>4.</w:t>
      </w:r>
      <w:r w:rsidR="00000000">
        <w:rPr>
          <w:sz w:val="28"/>
          <w:szCs w:val="28"/>
        </w:rPr>
        <w:pict w14:anchorId="1F2BD3D7">
          <v:rect id="_x0000_i1067" style="width:0;height:1.5pt" o:hralign="center" o:hrstd="t" o:hr="t" fillcolor="#a0a0a0" stroked="f"/>
        </w:pict>
      </w:r>
    </w:p>
    <w:p w14:paraId="565B48E1" w14:textId="77777777" w:rsidR="008369B8" w:rsidRDefault="008369B8" w:rsidP="008369B8">
      <w:pPr>
        <w:pStyle w:val="NormalWeb"/>
        <w:spacing w:after="0" w:line="276" w:lineRule="auto"/>
        <w:rPr>
          <w:sz w:val="28"/>
          <w:szCs w:val="28"/>
        </w:rPr>
      </w:pPr>
    </w:p>
    <w:p w14:paraId="48B57ABD"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PROFESSIONAL EXPERIENCE</w:t>
      </w:r>
    </w:p>
    <w:p w14:paraId="75328384" w14:textId="77777777"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Developer &amp; Administrator</w:t>
      </w:r>
      <w:r w:rsidRPr="005605A3">
        <w:rPr>
          <w:rFonts w:ascii="Times New Roman" w:eastAsia="Times New Roman" w:hAnsi="Times New Roman" w:cs="Times New Roman"/>
          <w:kern w:val="0"/>
          <w:sz w:val="28"/>
          <w:szCs w:val="28"/>
          <w:lang w:eastAsia="en-NG"/>
          <w14:ligatures w14:val="none"/>
        </w:rPr>
        <w:br/>
        <w:t>Final Year Project Portal, Niger State Polytechnic | May 2025 – Present</w:t>
      </w:r>
    </w:p>
    <w:p w14:paraId="2DEC5D82" w14:textId="77777777" w:rsidR="005605A3" w:rsidRPr="005605A3" w:rsidRDefault="005605A3" w:rsidP="009D72C5">
      <w:pPr>
        <w:numPr>
          <w:ilvl w:val="0"/>
          <w:numId w:val="9"/>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Designed and deployed a Python/Google Apps Script portal enforcing unique topic registration, drop functionality and audit logging.</w:t>
      </w:r>
    </w:p>
    <w:p w14:paraId="5FCC161F" w14:textId="675BC6A3" w:rsidR="005605A3" w:rsidRPr="005605A3" w:rsidRDefault="005605A3" w:rsidP="009D72C5">
      <w:pPr>
        <w:numPr>
          <w:ilvl w:val="0"/>
          <w:numId w:val="9"/>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 xml:space="preserve">Reduced manual processing time by 80% and improved transparency for </w:t>
      </w:r>
      <w:r w:rsidR="003B0301">
        <w:rPr>
          <w:rFonts w:ascii="Times New Roman" w:eastAsia="Times New Roman" w:hAnsi="Times New Roman" w:cs="Times New Roman"/>
          <w:kern w:val="0"/>
          <w:sz w:val="28"/>
          <w:szCs w:val="28"/>
          <w:lang w:eastAsia="en-NG"/>
          <w14:ligatures w14:val="none"/>
        </w:rPr>
        <w:t xml:space="preserve">students, </w:t>
      </w:r>
      <w:r w:rsidRPr="005605A3">
        <w:rPr>
          <w:rFonts w:ascii="Times New Roman" w:eastAsia="Times New Roman" w:hAnsi="Times New Roman" w:cs="Times New Roman"/>
          <w:kern w:val="0"/>
          <w:sz w:val="28"/>
          <w:szCs w:val="28"/>
          <w:lang w:eastAsia="en-NG"/>
          <w14:ligatures w14:val="none"/>
        </w:rPr>
        <w:t>supervisors and committee members.</w:t>
      </w:r>
    </w:p>
    <w:p w14:paraId="3379918F" w14:textId="77777777"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PG Coordinator</w:t>
      </w:r>
      <w:r w:rsidRPr="005605A3">
        <w:rPr>
          <w:rFonts w:ascii="Times New Roman" w:eastAsia="Times New Roman" w:hAnsi="Times New Roman" w:cs="Times New Roman"/>
          <w:kern w:val="0"/>
          <w:sz w:val="28"/>
          <w:szCs w:val="28"/>
          <w:lang w:eastAsia="en-NG"/>
          <w14:ligatures w14:val="none"/>
        </w:rPr>
        <w:t>, Department of Computer Science | 2017 – 2023</w:t>
      </w:r>
    </w:p>
    <w:p w14:paraId="59D1DCCF" w14:textId="77777777" w:rsidR="005605A3" w:rsidRPr="005605A3" w:rsidRDefault="005605A3" w:rsidP="009D72C5">
      <w:pPr>
        <w:numPr>
          <w:ilvl w:val="0"/>
          <w:numId w:val="10"/>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Managed PGD programmes: timetable creation, staff allocation, results presentation to University Affiliations board.</w:t>
      </w:r>
    </w:p>
    <w:p w14:paraId="6310E470" w14:textId="77777777"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Acting Head of Department</w:t>
      </w:r>
      <w:r w:rsidRPr="005605A3">
        <w:rPr>
          <w:rFonts w:ascii="Times New Roman" w:eastAsia="Times New Roman" w:hAnsi="Times New Roman" w:cs="Times New Roman"/>
          <w:kern w:val="0"/>
          <w:sz w:val="28"/>
          <w:szCs w:val="28"/>
          <w:lang w:eastAsia="en-NG"/>
          <w14:ligatures w14:val="none"/>
        </w:rPr>
        <w:t>, Computer Science | 2008 – 2012</w:t>
      </w:r>
    </w:p>
    <w:p w14:paraId="1A188477" w14:textId="77777777" w:rsidR="005605A3" w:rsidRPr="005605A3" w:rsidRDefault="005605A3" w:rsidP="009D72C5">
      <w:pPr>
        <w:numPr>
          <w:ilvl w:val="0"/>
          <w:numId w:val="1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Pioneered department establishment: curriculum design, facilities planning and staff recruitment.</w:t>
      </w:r>
    </w:p>
    <w:p w14:paraId="399E92A9" w14:textId="77777777" w:rsidR="005605A3" w:rsidRPr="005605A3" w:rsidRDefault="005605A3" w:rsidP="009D72C5">
      <w:pPr>
        <w:numPr>
          <w:ilvl w:val="0"/>
          <w:numId w:val="1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Secured consecutive NBTE accreditations; improved student success rates by 15%.</w:t>
      </w:r>
    </w:p>
    <w:p w14:paraId="136D3789" w14:textId="77777777" w:rsidR="005605A3" w:rsidRP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6F6AA83C">
          <v:rect id="_x0000_i1068" style="width:0;height:1.5pt" o:hralign="center" o:hrstd="t" o:hr="t" fillcolor="#a0a0a0" stroked="f"/>
        </w:pict>
      </w:r>
    </w:p>
    <w:p w14:paraId="5FF849F3"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PROFESSIONAL TRAINING &amp; AFFILIATIONS</w:t>
      </w:r>
    </w:p>
    <w:p w14:paraId="5339DE8C" w14:textId="77777777" w:rsidR="005605A3" w:rsidRPr="005605A3" w:rsidRDefault="005605A3" w:rsidP="009D72C5">
      <w:pPr>
        <w:numPr>
          <w:ilvl w:val="0"/>
          <w:numId w:val="12"/>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lastRenderedPageBreak/>
        <w:t>Coursera:</w:t>
      </w:r>
      <w:r w:rsidRPr="005605A3">
        <w:rPr>
          <w:rFonts w:ascii="Times New Roman" w:eastAsia="Times New Roman" w:hAnsi="Times New Roman" w:cs="Times New Roman"/>
          <w:kern w:val="0"/>
          <w:sz w:val="28"/>
          <w:szCs w:val="28"/>
          <w:lang w:eastAsia="en-NG"/>
          <w14:ligatures w14:val="none"/>
        </w:rPr>
        <w:t xml:space="preserve"> Supervised Machine Learning (Regression &amp; Classification), 100% (Aug 2022)</w:t>
      </w:r>
    </w:p>
    <w:p w14:paraId="6E1B7095" w14:textId="77777777" w:rsidR="005605A3" w:rsidRPr="005605A3" w:rsidRDefault="005605A3" w:rsidP="009D72C5">
      <w:pPr>
        <w:numPr>
          <w:ilvl w:val="0"/>
          <w:numId w:val="12"/>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AuthorAid:</w:t>
      </w:r>
      <w:r w:rsidRPr="005605A3">
        <w:rPr>
          <w:rFonts w:ascii="Times New Roman" w:eastAsia="Times New Roman" w:hAnsi="Times New Roman" w:cs="Times New Roman"/>
          <w:kern w:val="0"/>
          <w:sz w:val="28"/>
          <w:szCs w:val="28"/>
          <w:lang w:eastAsia="en-NG"/>
          <w14:ligatures w14:val="none"/>
        </w:rPr>
        <w:t xml:space="preserve"> Research Writing in the Sciences, Merit (May 2022)</w:t>
      </w:r>
    </w:p>
    <w:p w14:paraId="2DBAE829" w14:textId="77777777" w:rsidR="005605A3" w:rsidRPr="005605A3" w:rsidRDefault="005605A3" w:rsidP="009D72C5">
      <w:pPr>
        <w:numPr>
          <w:ilvl w:val="0"/>
          <w:numId w:val="12"/>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 xml:space="preserve">Senior Member, </w:t>
      </w:r>
      <w:r w:rsidRPr="005605A3">
        <w:rPr>
          <w:rFonts w:ascii="Times New Roman" w:eastAsia="Times New Roman" w:hAnsi="Times New Roman" w:cs="Times New Roman"/>
          <w:b/>
          <w:bCs/>
          <w:kern w:val="0"/>
          <w:sz w:val="28"/>
          <w:szCs w:val="28"/>
          <w:lang w:eastAsia="en-NG"/>
          <w14:ligatures w14:val="none"/>
        </w:rPr>
        <w:t>ACM</w:t>
      </w:r>
      <w:r w:rsidRPr="005605A3">
        <w:rPr>
          <w:rFonts w:ascii="Times New Roman" w:eastAsia="Times New Roman" w:hAnsi="Times New Roman" w:cs="Times New Roman"/>
          <w:kern w:val="0"/>
          <w:sz w:val="28"/>
          <w:szCs w:val="28"/>
          <w:lang w:eastAsia="en-NG"/>
          <w14:ligatures w14:val="none"/>
        </w:rPr>
        <w:t xml:space="preserve"> (2021 – Present) · Member, ACM SIGCSE (2022 – Present) · Nigeria Computer Society (2005 – Present)</w:t>
      </w:r>
    </w:p>
    <w:p w14:paraId="76693340" w14:textId="77777777" w:rsid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69C4EA6C">
          <v:rect id="_x0000_i1069" style="width:0;height:1.5pt" o:hralign="center" o:bullet="t" o:hrstd="t" o:hr="t" fillcolor="#a0a0a0" stroked="f"/>
        </w:pict>
      </w:r>
    </w:p>
    <w:p w14:paraId="3CE00D98"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SERVICE &amp; REVIEW</w:t>
      </w:r>
    </w:p>
    <w:p w14:paraId="7A76570F" w14:textId="3EBC730D" w:rsidR="005605A3" w:rsidRPr="005605A3" w:rsidRDefault="005605A3" w:rsidP="009D72C5">
      <w:pPr>
        <w:numPr>
          <w:ilvl w:val="0"/>
          <w:numId w:val="13"/>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Peer reviewer: ACM SIGCSE Technical Symposium</w:t>
      </w:r>
      <w:r w:rsidR="006848F1">
        <w:rPr>
          <w:rFonts w:ascii="Times New Roman" w:eastAsia="Times New Roman" w:hAnsi="Times New Roman" w:cs="Times New Roman"/>
          <w:kern w:val="0"/>
          <w:sz w:val="28"/>
          <w:szCs w:val="28"/>
          <w:lang w:eastAsia="en-NG"/>
          <w14:ligatures w14:val="none"/>
        </w:rPr>
        <w:t>, Koli Calling, and CompEd</w:t>
      </w:r>
      <w:r w:rsidRPr="005605A3">
        <w:rPr>
          <w:rFonts w:ascii="Times New Roman" w:eastAsia="Times New Roman" w:hAnsi="Times New Roman" w:cs="Times New Roman"/>
          <w:kern w:val="0"/>
          <w:sz w:val="28"/>
          <w:szCs w:val="28"/>
          <w:lang w:eastAsia="en-NG"/>
          <w14:ligatures w14:val="none"/>
        </w:rPr>
        <w:t>,</w:t>
      </w:r>
      <w:r w:rsidR="006848F1">
        <w:rPr>
          <w:rFonts w:ascii="Times New Roman" w:eastAsia="Times New Roman" w:hAnsi="Times New Roman" w:cs="Times New Roman"/>
          <w:kern w:val="0"/>
          <w:sz w:val="28"/>
          <w:szCs w:val="28"/>
          <w:lang w:eastAsia="en-NG"/>
          <w14:ligatures w14:val="none"/>
        </w:rPr>
        <w:t xml:space="preserve"> </w:t>
      </w:r>
      <w:r w:rsidR="006848F1" w:rsidRPr="005605A3">
        <w:rPr>
          <w:rFonts w:ascii="Times New Roman" w:eastAsia="Times New Roman" w:hAnsi="Times New Roman" w:cs="Times New Roman"/>
          <w:kern w:val="0"/>
          <w:sz w:val="28"/>
          <w:szCs w:val="28"/>
          <w:lang w:eastAsia="en-NG"/>
          <w14:ligatures w14:val="none"/>
        </w:rPr>
        <w:t>ACM</w:t>
      </w:r>
      <w:r w:rsidRPr="005605A3">
        <w:rPr>
          <w:rFonts w:ascii="Times New Roman" w:eastAsia="Times New Roman" w:hAnsi="Times New Roman" w:cs="Times New Roman"/>
          <w:kern w:val="0"/>
          <w:sz w:val="28"/>
          <w:szCs w:val="28"/>
          <w:lang w:eastAsia="en-NG"/>
          <w14:ligatures w14:val="none"/>
        </w:rPr>
        <w:t xml:space="preserve"> TOCE, Journal of Computer Assisted Learning</w:t>
      </w:r>
      <w:r w:rsidR="006848F1">
        <w:rPr>
          <w:rFonts w:ascii="Times New Roman" w:eastAsia="Times New Roman" w:hAnsi="Times New Roman" w:cs="Times New Roman"/>
          <w:kern w:val="0"/>
          <w:sz w:val="28"/>
          <w:szCs w:val="28"/>
          <w:lang w:eastAsia="en-NG"/>
          <w14:ligatures w14:val="none"/>
        </w:rPr>
        <w:t>, Taylor and Francis Computer Science Education and Journal of Medical Artificial Intelligence.</w:t>
      </w:r>
    </w:p>
    <w:p w14:paraId="28F6C84C" w14:textId="6FD5E5D0" w:rsidR="005605A3" w:rsidRPr="005605A3" w:rsidRDefault="005605A3" w:rsidP="009D72C5">
      <w:pPr>
        <w:numPr>
          <w:ilvl w:val="0"/>
          <w:numId w:val="13"/>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NBTE Accreditation Resource Person (2011, 2018) · JAMB CBT Technical Assistant (2020)</w:t>
      </w:r>
    </w:p>
    <w:p w14:paraId="1E6ECA2D" w14:textId="77777777" w:rsidR="005605A3" w:rsidRP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42622F57">
          <v:rect id="_x0000_i1070" style="width:0;height:1.5pt" o:hralign="center" o:hrstd="t" o:hr="t" fillcolor="#a0a0a0" stroked="f"/>
        </w:pict>
      </w:r>
    </w:p>
    <w:p w14:paraId="1B4EED87"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LANGUAGES</w:t>
      </w:r>
    </w:p>
    <w:p w14:paraId="3DFB0AF7" w14:textId="77777777" w:rsidR="005605A3" w:rsidRPr="005605A3" w:rsidRDefault="005605A3" w:rsidP="009D72C5">
      <w:pPr>
        <w:numPr>
          <w:ilvl w:val="0"/>
          <w:numId w:val="14"/>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English:</w:t>
      </w:r>
      <w:r w:rsidRPr="005605A3">
        <w:rPr>
          <w:rFonts w:ascii="Times New Roman" w:eastAsia="Times New Roman" w:hAnsi="Times New Roman" w:cs="Times New Roman"/>
          <w:kern w:val="0"/>
          <w:sz w:val="28"/>
          <w:szCs w:val="28"/>
          <w:lang w:eastAsia="en-NG"/>
          <w14:ligatures w14:val="none"/>
        </w:rPr>
        <w:t xml:space="preserve"> Advanced (Listening, Speaking, Reading, Writing)</w:t>
      </w:r>
    </w:p>
    <w:p w14:paraId="62E0850A" w14:textId="77777777" w:rsidR="005605A3" w:rsidRPr="005605A3" w:rsidRDefault="005605A3" w:rsidP="009D72C5">
      <w:pPr>
        <w:numPr>
          <w:ilvl w:val="0"/>
          <w:numId w:val="14"/>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French:</w:t>
      </w:r>
      <w:r w:rsidRPr="005605A3">
        <w:rPr>
          <w:rFonts w:ascii="Times New Roman" w:eastAsia="Times New Roman" w:hAnsi="Times New Roman" w:cs="Times New Roman"/>
          <w:kern w:val="0"/>
          <w:sz w:val="28"/>
          <w:szCs w:val="28"/>
          <w:lang w:eastAsia="en-NG"/>
          <w14:ligatures w14:val="none"/>
        </w:rPr>
        <w:t xml:space="preserve"> Intermediate (Listening, Reading)</w:t>
      </w:r>
    </w:p>
    <w:p w14:paraId="5A5CAC45" w14:textId="77777777" w:rsidR="005605A3" w:rsidRPr="005605A3" w:rsidRDefault="005605A3" w:rsidP="009D72C5">
      <w:pPr>
        <w:numPr>
          <w:ilvl w:val="0"/>
          <w:numId w:val="14"/>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Yoruba:</w:t>
      </w:r>
      <w:r w:rsidRPr="005605A3">
        <w:rPr>
          <w:rFonts w:ascii="Times New Roman" w:eastAsia="Times New Roman" w:hAnsi="Times New Roman" w:cs="Times New Roman"/>
          <w:kern w:val="0"/>
          <w:sz w:val="28"/>
          <w:szCs w:val="28"/>
          <w:lang w:eastAsia="en-NG"/>
          <w14:ligatures w14:val="none"/>
        </w:rPr>
        <w:t xml:space="preserve"> Native</w:t>
      </w:r>
    </w:p>
    <w:p w14:paraId="3049B287" w14:textId="77777777" w:rsidR="005605A3" w:rsidRPr="005605A3" w:rsidRDefault="005605A3" w:rsidP="009D72C5">
      <w:pPr>
        <w:numPr>
          <w:ilvl w:val="0"/>
          <w:numId w:val="14"/>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Hausa:</w:t>
      </w:r>
      <w:r w:rsidRPr="005605A3">
        <w:rPr>
          <w:rFonts w:ascii="Times New Roman" w:eastAsia="Times New Roman" w:hAnsi="Times New Roman" w:cs="Times New Roman"/>
          <w:kern w:val="0"/>
          <w:sz w:val="28"/>
          <w:szCs w:val="28"/>
          <w:lang w:eastAsia="en-NG"/>
          <w14:ligatures w14:val="none"/>
        </w:rPr>
        <w:t xml:space="preserve"> Intermediate (Listening, Speaking)</w:t>
      </w:r>
    </w:p>
    <w:p w14:paraId="1652A842" w14:textId="77777777" w:rsidR="005605A3" w:rsidRP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4BBEEAFB">
          <v:rect id="_x0000_i1071" style="width:0;height:1.5pt" o:hralign="center" o:hrstd="t" o:hr="t" fillcolor="#a0a0a0" stroked="f"/>
        </w:pict>
      </w:r>
    </w:p>
    <w:p w14:paraId="7C0D9CD4"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REFEREES</w:t>
      </w:r>
    </w:p>
    <w:p w14:paraId="31465B57" w14:textId="7053C311" w:rsidR="005605A3" w:rsidRPr="005605A3" w:rsidRDefault="005605A3" w:rsidP="009D72C5">
      <w:pPr>
        <w:numPr>
          <w:ilvl w:val="0"/>
          <w:numId w:val="15"/>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Prof. B. O. Akinkunmi</w:t>
      </w:r>
      <w:r w:rsidRPr="005605A3">
        <w:rPr>
          <w:rFonts w:ascii="Times New Roman" w:eastAsia="Times New Roman" w:hAnsi="Times New Roman" w:cs="Times New Roman"/>
          <w:kern w:val="0"/>
          <w:sz w:val="28"/>
          <w:szCs w:val="28"/>
          <w:lang w:eastAsia="en-NG"/>
          <w14:ligatures w14:val="none"/>
        </w:rPr>
        <w:br/>
        <w:t>Dept of Computer Science, University of Ibadan</w:t>
      </w:r>
      <w:r w:rsidR="00A94BAD">
        <w:rPr>
          <w:rFonts w:ascii="Times New Roman" w:eastAsia="Times New Roman" w:hAnsi="Times New Roman" w:cs="Times New Roman"/>
          <w:kern w:val="0"/>
          <w:sz w:val="28"/>
          <w:szCs w:val="28"/>
          <w:lang w:eastAsia="en-NG"/>
          <w14:ligatures w14:val="none"/>
        </w:rPr>
        <w:t>.</w:t>
      </w:r>
      <w:r w:rsidRPr="005605A3">
        <w:rPr>
          <w:rFonts w:ascii="Times New Roman" w:eastAsia="Times New Roman" w:hAnsi="Times New Roman" w:cs="Times New Roman"/>
          <w:kern w:val="0"/>
          <w:sz w:val="28"/>
          <w:szCs w:val="28"/>
          <w:lang w:eastAsia="en-NG"/>
          <w14:ligatures w14:val="none"/>
        </w:rPr>
        <w:t xml:space="preserve"> · </w:t>
      </w:r>
      <w:hyperlink r:id="rId12" w:history="1">
        <w:r w:rsidRPr="005605A3">
          <w:rPr>
            <w:rFonts w:ascii="Times New Roman" w:eastAsia="Times New Roman" w:hAnsi="Times New Roman" w:cs="Times New Roman"/>
            <w:color w:val="0000FF"/>
            <w:kern w:val="0"/>
            <w:sz w:val="28"/>
            <w:szCs w:val="28"/>
            <w:u w:val="single"/>
            <w:lang w:eastAsia="en-NG"/>
            <w14:ligatures w14:val="none"/>
          </w:rPr>
          <w:t>ope34648@yahoo.com</w:t>
        </w:r>
      </w:hyperlink>
      <w:r w:rsidRPr="005605A3">
        <w:rPr>
          <w:rFonts w:ascii="Times New Roman" w:eastAsia="Times New Roman" w:hAnsi="Times New Roman" w:cs="Times New Roman"/>
          <w:kern w:val="0"/>
          <w:sz w:val="28"/>
          <w:szCs w:val="28"/>
          <w:lang w:eastAsia="en-NG"/>
          <w14:ligatures w14:val="none"/>
        </w:rPr>
        <w:t xml:space="preserve"> +234 802 360 4294</w:t>
      </w:r>
    </w:p>
    <w:p w14:paraId="732AE8DA" w14:textId="586F4CAC" w:rsidR="005605A3" w:rsidRPr="005605A3" w:rsidRDefault="005605A3" w:rsidP="009D72C5">
      <w:pPr>
        <w:numPr>
          <w:ilvl w:val="0"/>
          <w:numId w:val="15"/>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Prof. H. I. Atagana</w:t>
      </w:r>
      <w:r w:rsidRPr="005605A3">
        <w:rPr>
          <w:rFonts w:ascii="Times New Roman" w:eastAsia="Times New Roman" w:hAnsi="Times New Roman" w:cs="Times New Roman"/>
          <w:kern w:val="0"/>
          <w:sz w:val="28"/>
          <w:szCs w:val="28"/>
          <w:lang w:eastAsia="en-NG"/>
          <w14:ligatures w14:val="none"/>
        </w:rPr>
        <w:br/>
        <w:t>University of South Africa, UNISA</w:t>
      </w:r>
      <w:r w:rsidR="00A94BAD">
        <w:rPr>
          <w:rFonts w:ascii="Times New Roman" w:eastAsia="Times New Roman" w:hAnsi="Times New Roman" w:cs="Times New Roman"/>
          <w:kern w:val="0"/>
          <w:sz w:val="28"/>
          <w:szCs w:val="28"/>
          <w:lang w:eastAsia="en-NG"/>
          <w14:ligatures w14:val="none"/>
        </w:rPr>
        <w:t>.</w:t>
      </w:r>
      <w:r w:rsidRPr="005605A3">
        <w:rPr>
          <w:rFonts w:ascii="Times New Roman" w:eastAsia="Times New Roman" w:hAnsi="Times New Roman" w:cs="Times New Roman"/>
          <w:kern w:val="0"/>
          <w:sz w:val="28"/>
          <w:szCs w:val="28"/>
          <w:lang w:eastAsia="en-NG"/>
          <w14:ligatures w14:val="none"/>
        </w:rPr>
        <w:t xml:space="preserve"> · atagahi@unisa.ac.za · +27 82 200 9855</w:t>
      </w:r>
    </w:p>
    <w:p w14:paraId="5033E1A4" w14:textId="40DD5919" w:rsidR="005605A3" w:rsidRPr="005605A3" w:rsidRDefault="005605A3" w:rsidP="009D72C5">
      <w:pPr>
        <w:numPr>
          <w:ilvl w:val="0"/>
          <w:numId w:val="15"/>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Dr I. U. Kontagora</w:t>
      </w:r>
      <w:r w:rsidRPr="005605A3">
        <w:rPr>
          <w:rFonts w:ascii="Times New Roman" w:eastAsia="Times New Roman" w:hAnsi="Times New Roman" w:cs="Times New Roman"/>
          <w:kern w:val="0"/>
          <w:sz w:val="28"/>
          <w:szCs w:val="28"/>
          <w:lang w:eastAsia="en-NG"/>
          <w14:ligatures w14:val="none"/>
        </w:rPr>
        <w:br/>
        <w:t>Rector, Niger State Polytechnic</w:t>
      </w:r>
      <w:r w:rsidR="00A94BAD">
        <w:rPr>
          <w:rFonts w:ascii="Times New Roman" w:eastAsia="Times New Roman" w:hAnsi="Times New Roman" w:cs="Times New Roman"/>
          <w:kern w:val="0"/>
          <w:sz w:val="28"/>
          <w:szCs w:val="28"/>
          <w:lang w:eastAsia="en-NG"/>
          <w14:ligatures w14:val="none"/>
        </w:rPr>
        <w:t>.</w:t>
      </w:r>
      <w:r w:rsidRPr="005605A3">
        <w:rPr>
          <w:rFonts w:ascii="Times New Roman" w:eastAsia="Times New Roman" w:hAnsi="Times New Roman" w:cs="Times New Roman"/>
          <w:kern w:val="0"/>
          <w:sz w:val="28"/>
          <w:szCs w:val="28"/>
          <w:lang w:eastAsia="en-NG"/>
          <w14:ligatures w14:val="none"/>
        </w:rPr>
        <w:t xml:space="preserve"> · </w:t>
      </w:r>
      <w:hyperlink r:id="rId13" w:history="1">
        <w:r w:rsidRPr="005605A3">
          <w:rPr>
            <w:rFonts w:ascii="Times New Roman" w:eastAsia="Times New Roman" w:hAnsi="Times New Roman" w:cs="Times New Roman"/>
            <w:color w:val="0000FF"/>
            <w:kern w:val="0"/>
            <w:sz w:val="28"/>
            <w:szCs w:val="28"/>
            <w:u w:val="single"/>
            <w:lang w:eastAsia="en-NG"/>
            <w14:ligatures w14:val="none"/>
          </w:rPr>
          <w:t>ibrosoftuk@yahoo.com</w:t>
        </w:r>
      </w:hyperlink>
      <w:r w:rsidRPr="005605A3">
        <w:rPr>
          <w:rFonts w:ascii="Times New Roman" w:eastAsia="Times New Roman" w:hAnsi="Times New Roman" w:cs="Times New Roman"/>
          <w:kern w:val="0"/>
          <w:sz w:val="28"/>
          <w:szCs w:val="28"/>
          <w:lang w:eastAsia="en-NG"/>
          <w14:ligatures w14:val="none"/>
        </w:rPr>
        <w:t xml:space="preserve"> · +234 805 746 1935</w:t>
      </w:r>
    </w:p>
    <w:p w14:paraId="644A8E67" w14:textId="77777777" w:rsidR="005605A3" w:rsidRPr="005605A3" w:rsidRDefault="005605A3" w:rsidP="009D72C5">
      <w:pPr>
        <w:spacing w:line="276" w:lineRule="auto"/>
        <w:rPr>
          <w:sz w:val="28"/>
          <w:szCs w:val="28"/>
        </w:rPr>
      </w:pPr>
    </w:p>
    <w:sectPr w:rsidR="005605A3" w:rsidRPr="005605A3" w:rsidSect="005605A3">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229A"/>
    <w:multiLevelType w:val="multilevel"/>
    <w:tmpl w:val="2AD8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82539"/>
    <w:multiLevelType w:val="multilevel"/>
    <w:tmpl w:val="7732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24C2A"/>
    <w:multiLevelType w:val="multilevel"/>
    <w:tmpl w:val="5C68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92C35"/>
    <w:multiLevelType w:val="multilevel"/>
    <w:tmpl w:val="56BA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11F60"/>
    <w:multiLevelType w:val="multilevel"/>
    <w:tmpl w:val="C2C8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40B72"/>
    <w:multiLevelType w:val="multilevel"/>
    <w:tmpl w:val="764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872E8"/>
    <w:multiLevelType w:val="multilevel"/>
    <w:tmpl w:val="F472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07C21"/>
    <w:multiLevelType w:val="multilevel"/>
    <w:tmpl w:val="9B86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521CB"/>
    <w:multiLevelType w:val="multilevel"/>
    <w:tmpl w:val="3B70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B26E8"/>
    <w:multiLevelType w:val="multilevel"/>
    <w:tmpl w:val="8FF2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D004E"/>
    <w:multiLevelType w:val="multilevel"/>
    <w:tmpl w:val="AA7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D5D25"/>
    <w:multiLevelType w:val="multilevel"/>
    <w:tmpl w:val="2E1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B23DFD"/>
    <w:multiLevelType w:val="multilevel"/>
    <w:tmpl w:val="C16A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32A34"/>
    <w:multiLevelType w:val="multilevel"/>
    <w:tmpl w:val="7B42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8612B"/>
    <w:multiLevelType w:val="multilevel"/>
    <w:tmpl w:val="0D76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547A9"/>
    <w:multiLevelType w:val="multilevel"/>
    <w:tmpl w:val="AED2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A6F9D"/>
    <w:multiLevelType w:val="multilevel"/>
    <w:tmpl w:val="2E7E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51792"/>
    <w:multiLevelType w:val="multilevel"/>
    <w:tmpl w:val="08DA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151698">
    <w:abstractNumId w:val="3"/>
  </w:num>
  <w:num w:numId="2" w16cid:durableId="304897782">
    <w:abstractNumId w:val="10"/>
  </w:num>
  <w:num w:numId="3" w16cid:durableId="1287349159">
    <w:abstractNumId w:val="14"/>
  </w:num>
  <w:num w:numId="4" w16cid:durableId="1345476265">
    <w:abstractNumId w:val="11"/>
  </w:num>
  <w:num w:numId="5" w16cid:durableId="461776368">
    <w:abstractNumId w:val="15"/>
  </w:num>
  <w:num w:numId="6" w16cid:durableId="1709141884">
    <w:abstractNumId w:val="2"/>
  </w:num>
  <w:num w:numId="7" w16cid:durableId="848912811">
    <w:abstractNumId w:val="5"/>
  </w:num>
  <w:num w:numId="8" w16cid:durableId="1112437009">
    <w:abstractNumId w:val="4"/>
  </w:num>
  <w:num w:numId="9" w16cid:durableId="318851244">
    <w:abstractNumId w:val="17"/>
  </w:num>
  <w:num w:numId="10" w16cid:durableId="100105764">
    <w:abstractNumId w:val="9"/>
  </w:num>
  <w:num w:numId="11" w16cid:durableId="1826050688">
    <w:abstractNumId w:val="1"/>
  </w:num>
  <w:num w:numId="12" w16cid:durableId="1950896720">
    <w:abstractNumId w:val="7"/>
  </w:num>
  <w:num w:numId="13" w16cid:durableId="2115778884">
    <w:abstractNumId w:val="0"/>
  </w:num>
  <w:num w:numId="14" w16cid:durableId="1726022364">
    <w:abstractNumId w:val="8"/>
  </w:num>
  <w:num w:numId="15" w16cid:durableId="1858812860">
    <w:abstractNumId w:val="13"/>
  </w:num>
  <w:num w:numId="16" w16cid:durableId="1122844810">
    <w:abstractNumId w:val="12"/>
  </w:num>
  <w:num w:numId="17" w16cid:durableId="1277248011">
    <w:abstractNumId w:val="6"/>
  </w:num>
  <w:num w:numId="18" w16cid:durableId="2583719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A3"/>
    <w:rsid w:val="000463D7"/>
    <w:rsid w:val="000D13FB"/>
    <w:rsid w:val="002F555E"/>
    <w:rsid w:val="003B0301"/>
    <w:rsid w:val="00462794"/>
    <w:rsid w:val="005605A3"/>
    <w:rsid w:val="005745B8"/>
    <w:rsid w:val="006848F1"/>
    <w:rsid w:val="008369B8"/>
    <w:rsid w:val="009D72C5"/>
    <w:rsid w:val="00A1355C"/>
    <w:rsid w:val="00A94BAD"/>
    <w:rsid w:val="00BA5204"/>
    <w:rsid w:val="00D759E7"/>
    <w:rsid w:val="00E7437C"/>
    <w:rsid w:val="00F21E7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A71A"/>
  <w15:chartTrackingRefBased/>
  <w15:docId w15:val="{211EEDE8-9E13-4B5A-B3AA-C3EF8FB4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5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5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5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5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5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5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5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5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5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5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5A3"/>
    <w:rPr>
      <w:rFonts w:eastAsiaTheme="majorEastAsia" w:cstheme="majorBidi"/>
      <w:color w:val="272727" w:themeColor="text1" w:themeTint="D8"/>
    </w:rPr>
  </w:style>
  <w:style w:type="paragraph" w:styleId="Title">
    <w:name w:val="Title"/>
    <w:basedOn w:val="Normal"/>
    <w:next w:val="Normal"/>
    <w:link w:val="TitleChar"/>
    <w:uiPriority w:val="10"/>
    <w:qFormat/>
    <w:rsid w:val="00560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5A3"/>
    <w:pPr>
      <w:spacing w:before="160"/>
      <w:jc w:val="center"/>
    </w:pPr>
    <w:rPr>
      <w:i/>
      <w:iCs/>
      <w:color w:val="404040" w:themeColor="text1" w:themeTint="BF"/>
    </w:rPr>
  </w:style>
  <w:style w:type="character" w:customStyle="1" w:styleId="QuoteChar">
    <w:name w:val="Quote Char"/>
    <w:basedOn w:val="DefaultParagraphFont"/>
    <w:link w:val="Quote"/>
    <w:uiPriority w:val="29"/>
    <w:rsid w:val="005605A3"/>
    <w:rPr>
      <w:i/>
      <w:iCs/>
      <w:color w:val="404040" w:themeColor="text1" w:themeTint="BF"/>
    </w:rPr>
  </w:style>
  <w:style w:type="paragraph" w:styleId="ListParagraph">
    <w:name w:val="List Paragraph"/>
    <w:basedOn w:val="Normal"/>
    <w:uiPriority w:val="34"/>
    <w:qFormat/>
    <w:rsid w:val="005605A3"/>
    <w:pPr>
      <w:ind w:left="720"/>
      <w:contextualSpacing/>
    </w:pPr>
  </w:style>
  <w:style w:type="character" w:styleId="IntenseEmphasis">
    <w:name w:val="Intense Emphasis"/>
    <w:basedOn w:val="DefaultParagraphFont"/>
    <w:uiPriority w:val="21"/>
    <w:qFormat/>
    <w:rsid w:val="005605A3"/>
    <w:rPr>
      <w:i/>
      <w:iCs/>
      <w:color w:val="2F5496" w:themeColor="accent1" w:themeShade="BF"/>
    </w:rPr>
  </w:style>
  <w:style w:type="paragraph" w:styleId="IntenseQuote">
    <w:name w:val="Intense Quote"/>
    <w:basedOn w:val="Normal"/>
    <w:next w:val="Normal"/>
    <w:link w:val="IntenseQuoteChar"/>
    <w:uiPriority w:val="30"/>
    <w:qFormat/>
    <w:rsid w:val="005605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5A3"/>
    <w:rPr>
      <w:i/>
      <w:iCs/>
      <w:color w:val="2F5496" w:themeColor="accent1" w:themeShade="BF"/>
    </w:rPr>
  </w:style>
  <w:style w:type="character" w:styleId="IntenseReference">
    <w:name w:val="Intense Reference"/>
    <w:basedOn w:val="DefaultParagraphFont"/>
    <w:uiPriority w:val="32"/>
    <w:qFormat/>
    <w:rsid w:val="005605A3"/>
    <w:rPr>
      <w:b/>
      <w:bCs/>
      <w:smallCaps/>
      <w:color w:val="2F5496" w:themeColor="accent1" w:themeShade="BF"/>
      <w:spacing w:val="5"/>
    </w:rPr>
  </w:style>
  <w:style w:type="paragraph" w:styleId="NormalWeb">
    <w:name w:val="Normal (Web)"/>
    <w:basedOn w:val="Normal"/>
    <w:uiPriority w:val="99"/>
    <w:unhideWhenUsed/>
    <w:rsid w:val="005745B8"/>
    <w:pPr>
      <w:spacing w:before="100" w:beforeAutospacing="1" w:after="100" w:afterAutospacing="1" w:line="240" w:lineRule="auto"/>
    </w:pPr>
    <w:rPr>
      <w:rFonts w:ascii="Times New Roman" w:eastAsia="Times New Roman" w:hAnsi="Times New Roman" w:cs="Times New Roman"/>
      <w:kern w:val="0"/>
      <w:lang w:eastAsia="en-NG"/>
      <w14:ligatures w14:val="none"/>
    </w:rPr>
  </w:style>
  <w:style w:type="character" w:styleId="Strong">
    <w:name w:val="Strong"/>
    <w:basedOn w:val="DefaultParagraphFont"/>
    <w:uiPriority w:val="22"/>
    <w:qFormat/>
    <w:rsid w:val="005745B8"/>
    <w:rPr>
      <w:b/>
      <w:bCs/>
    </w:rPr>
  </w:style>
  <w:style w:type="character" w:styleId="Emphasis">
    <w:name w:val="Emphasis"/>
    <w:basedOn w:val="DefaultParagraphFont"/>
    <w:uiPriority w:val="20"/>
    <w:qFormat/>
    <w:rsid w:val="005745B8"/>
    <w:rPr>
      <w:i/>
      <w:iCs/>
    </w:rPr>
  </w:style>
  <w:style w:type="character" w:styleId="Hyperlink">
    <w:name w:val="Hyperlink"/>
    <w:basedOn w:val="DefaultParagraphFont"/>
    <w:uiPriority w:val="99"/>
    <w:unhideWhenUsed/>
    <w:rsid w:val="005745B8"/>
    <w:rPr>
      <w:color w:val="0000FF"/>
      <w:u w:val="single"/>
    </w:rPr>
  </w:style>
  <w:style w:type="character" w:styleId="UnresolvedMention">
    <w:name w:val="Unresolved Mention"/>
    <w:basedOn w:val="DefaultParagraphFont"/>
    <w:uiPriority w:val="99"/>
    <w:semiHidden/>
    <w:unhideWhenUsed/>
    <w:rsid w:val="00A1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344795">
      <w:bodyDiv w:val="1"/>
      <w:marLeft w:val="0"/>
      <w:marRight w:val="0"/>
      <w:marTop w:val="0"/>
      <w:marBottom w:val="0"/>
      <w:divBdr>
        <w:top w:val="none" w:sz="0" w:space="0" w:color="auto"/>
        <w:left w:val="none" w:sz="0" w:space="0" w:color="auto"/>
        <w:bottom w:val="none" w:sz="0" w:space="0" w:color="auto"/>
        <w:right w:val="none" w:sz="0" w:space="0" w:color="auto"/>
      </w:divBdr>
    </w:div>
    <w:div w:id="163625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649217.3653597" TargetMode="External"/><Relationship Id="rId13" Type="http://schemas.openxmlformats.org/officeDocument/2006/relationships/hyperlink" Target="mailto:ibrosoftuk@yahoo.com" TargetMode="External"/><Relationship Id="rId3" Type="http://schemas.openxmlformats.org/officeDocument/2006/relationships/settings" Target="settings.xml"/><Relationship Id="rId7" Type="http://schemas.openxmlformats.org/officeDocument/2006/relationships/hyperlink" Target="https://doi.org/10.1016/j.heliyon.2022.e09191" TargetMode="External"/><Relationship Id="rId12" Type="http://schemas.openxmlformats.org/officeDocument/2006/relationships/hyperlink" Target="mailto:ope34648@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dib.2022.108635" TargetMode="External"/><Relationship Id="rId11" Type="http://schemas.openxmlformats.org/officeDocument/2006/relationships/hyperlink" Target="https://dl.acm.org/action/showFmPdf?doi=10.1145%2F3617650" TargetMode="External"/><Relationship Id="rId5" Type="http://schemas.openxmlformats.org/officeDocument/2006/relationships/hyperlink" Target="https://doi.org/10.2139/ssrn.4891302" TargetMode="External"/><Relationship Id="rId15" Type="http://schemas.openxmlformats.org/officeDocument/2006/relationships/theme" Target="theme/theme1.xml"/><Relationship Id="rId10" Type="http://schemas.openxmlformats.org/officeDocument/2006/relationships/hyperlink" Target="https://doi.org/10.1145/3576882.3617911" TargetMode="External"/><Relationship Id="rId4" Type="http://schemas.openxmlformats.org/officeDocument/2006/relationships/webSettings" Target="webSettings.xml"/><Relationship Id="rId9" Type="http://schemas.openxmlformats.org/officeDocument/2006/relationships/hyperlink" Target="https://dl.acm.org/action/showFmPdf?doi=10.1145%2F36492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Comfort Campbell</dc:creator>
  <cp:keywords/>
  <dc:description/>
  <cp:lastModifiedBy>Comfort Campbell</cp:lastModifiedBy>
  <cp:revision>8</cp:revision>
  <dcterms:created xsi:type="dcterms:W3CDTF">2025-06-19T09:10:00Z</dcterms:created>
  <dcterms:modified xsi:type="dcterms:W3CDTF">2025-07-03T20:37:00Z</dcterms:modified>
</cp:coreProperties>
</file>