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6006" w14:textId="73E6B6C5" w:rsidR="00BA706E" w:rsidRPr="009C74FB" w:rsidRDefault="008606F9" w:rsidP="009C74FB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bookmarkStart w:id="0" w:name="_Hlk102667756"/>
      <w:r>
        <w:rPr>
          <w:rFonts w:cstheme="minorHAnsi"/>
          <w:b/>
          <w:bCs/>
          <w:sz w:val="28"/>
          <w:szCs w:val="28"/>
        </w:rPr>
        <w:t>Retals</w:t>
      </w:r>
      <w:r w:rsidR="00490C42" w:rsidRPr="009C74FB">
        <w:rPr>
          <w:rFonts w:cstheme="minorHAnsi"/>
          <w:b/>
          <w:bCs/>
          <w:sz w:val="28"/>
          <w:szCs w:val="28"/>
        </w:rPr>
        <w:t xml:space="preserve"> Business Analysis</w:t>
      </w:r>
      <w:r w:rsidR="009C74FB" w:rsidRPr="009C74FB">
        <w:rPr>
          <w:rFonts w:cstheme="minorHAnsi"/>
          <w:b/>
          <w:bCs/>
          <w:sz w:val="28"/>
          <w:szCs w:val="28"/>
        </w:rPr>
        <w:t xml:space="preserve"> Project Report</w:t>
      </w:r>
    </w:p>
    <w:p w14:paraId="5B77C0D6" w14:textId="680B8C3E" w:rsidR="00A82B50" w:rsidRPr="004F5890" w:rsidRDefault="00A04EF1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As an asset management company, looking forward to </w:t>
      </w:r>
      <w:r w:rsidR="004D1F6B" w:rsidRPr="004F5890">
        <w:rPr>
          <w:rFonts w:cstheme="minorHAnsi"/>
        </w:rPr>
        <w:t>investing</w:t>
      </w:r>
      <w:r w:rsidRPr="004F5890">
        <w:rPr>
          <w:rFonts w:cstheme="minorHAnsi"/>
        </w:rPr>
        <w:t xml:space="preserve"> </w:t>
      </w:r>
      <w:r w:rsidR="000913E5" w:rsidRPr="004F5890">
        <w:rPr>
          <w:rFonts w:cstheme="minorHAnsi"/>
        </w:rPr>
        <w:t xml:space="preserve">in </w:t>
      </w:r>
      <w:r w:rsidR="004D1F6B" w:rsidRPr="004F5890">
        <w:rPr>
          <w:rFonts w:cstheme="minorHAnsi"/>
        </w:rPr>
        <w:t xml:space="preserve">a </w:t>
      </w:r>
      <w:r w:rsidR="000913E5" w:rsidRPr="004F5890">
        <w:rPr>
          <w:rFonts w:cstheme="minorHAnsi"/>
        </w:rPr>
        <w:t>few</w:t>
      </w:r>
      <w:r w:rsidR="00441FAA" w:rsidRPr="004F5890">
        <w:rPr>
          <w:rFonts w:cstheme="minorHAnsi"/>
        </w:rPr>
        <w:t xml:space="preserve"> companies, while considering the global trends in investment; </w:t>
      </w:r>
      <w:r w:rsidR="00420E0D" w:rsidRPr="004F5890">
        <w:rPr>
          <w:rFonts w:cstheme="minorHAnsi"/>
        </w:rPr>
        <w:t>this</w:t>
      </w:r>
      <w:r w:rsidR="00025AF8" w:rsidRPr="004F5890">
        <w:rPr>
          <w:rFonts w:cstheme="minorHAnsi"/>
        </w:rPr>
        <w:t xml:space="preserve"> is a brief report of the analysis done </w:t>
      </w:r>
      <w:r w:rsidR="004D1F6B" w:rsidRPr="004F5890">
        <w:rPr>
          <w:rFonts w:cstheme="minorHAnsi"/>
        </w:rPr>
        <w:t>to</w:t>
      </w:r>
      <w:r w:rsidR="00025AF8" w:rsidRPr="004F5890">
        <w:rPr>
          <w:rFonts w:cstheme="minorHAnsi"/>
        </w:rPr>
        <w:t xml:space="preserve"> enable </w:t>
      </w:r>
      <w:r w:rsidR="001231E7" w:rsidRPr="004F5890">
        <w:rPr>
          <w:rFonts w:cstheme="minorHAnsi"/>
        </w:rPr>
        <w:t>Retals</w:t>
      </w:r>
      <w:r w:rsidR="004D1F6B" w:rsidRPr="004F5890">
        <w:rPr>
          <w:rFonts w:cstheme="minorHAnsi"/>
        </w:rPr>
        <w:t xml:space="preserve"> </w:t>
      </w:r>
      <w:r w:rsidR="00025AF8" w:rsidRPr="004F5890">
        <w:rPr>
          <w:rFonts w:cstheme="minorHAnsi"/>
        </w:rPr>
        <w:t xml:space="preserve">make </w:t>
      </w:r>
      <w:r w:rsidR="000913E5" w:rsidRPr="004F5890">
        <w:rPr>
          <w:rFonts w:cstheme="minorHAnsi"/>
        </w:rPr>
        <w:t xml:space="preserve">good and </w:t>
      </w:r>
      <w:r w:rsidR="004D1F6B" w:rsidRPr="004F5890">
        <w:rPr>
          <w:rFonts w:cstheme="minorHAnsi"/>
        </w:rPr>
        <w:t>data-driven</w:t>
      </w:r>
      <w:r w:rsidR="000913E5" w:rsidRPr="004F5890">
        <w:rPr>
          <w:rFonts w:cstheme="minorHAnsi"/>
        </w:rPr>
        <w:t xml:space="preserve"> </w:t>
      </w:r>
      <w:r w:rsidR="00025AF8" w:rsidRPr="004F5890">
        <w:rPr>
          <w:rFonts w:cstheme="minorHAnsi"/>
        </w:rPr>
        <w:t>investment decisions.</w:t>
      </w:r>
      <w:r w:rsidR="00A82B50" w:rsidRPr="004F5890">
        <w:rPr>
          <w:rFonts w:cstheme="minorHAnsi"/>
        </w:rPr>
        <w:t xml:space="preserve"> </w:t>
      </w:r>
      <w:r w:rsidR="001231E7" w:rsidRPr="004F5890">
        <w:rPr>
          <w:rFonts w:cstheme="minorHAnsi"/>
        </w:rPr>
        <w:t>Retals</w:t>
      </w:r>
      <w:r w:rsidR="00A82B50" w:rsidRPr="004F5890">
        <w:rPr>
          <w:rFonts w:cstheme="minorHAnsi"/>
        </w:rPr>
        <w:t xml:space="preserve"> strategy was to invest where most other investors are investing, </w:t>
      </w:r>
      <w:r w:rsidR="008606F9">
        <w:rPr>
          <w:rFonts w:cstheme="minorHAnsi"/>
        </w:rPr>
        <w:t>given</w:t>
      </w:r>
      <w:r w:rsidR="00A82B50" w:rsidRPr="004F5890">
        <w:rPr>
          <w:rFonts w:cstheme="minorHAnsi"/>
        </w:rPr>
        <w:t xml:space="preserve"> these two constraint</w:t>
      </w:r>
      <w:r w:rsidR="008D2ED4" w:rsidRPr="004F5890">
        <w:rPr>
          <w:rFonts w:cstheme="minorHAnsi"/>
        </w:rPr>
        <w:t>s</w:t>
      </w:r>
      <w:bookmarkStart w:id="1" w:name="_Hlk102651119"/>
      <w:r w:rsidR="008D2ED4" w:rsidRPr="004F5890">
        <w:rPr>
          <w:rFonts w:cstheme="minorHAnsi"/>
        </w:rPr>
        <w:t>.</w:t>
      </w:r>
    </w:p>
    <w:bookmarkEnd w:id="1"/>
    <w:p w14:paraId="33AF1D55" w14:textId="1C2DC7C2" w:rsidR="00A04EF1" w:rsidRPr="004F5890" w:rsidRDefault="00A04EF1" w:rsidP="004F5890">
      <w:pPr>
        <w:spacing w:line="360" w:lineRule="auto"/>
        <w:jc w:val="both"/>
        <w:rPr>
          <w:rFonts w:cstheme="minorHAnsi"/>
        </w:rPr>
      </w:pPr>
    </w:p>
    <w:p w14:paraId="2EEE6823" w14:textId="30EC5965" w:rsidR="00CF61B2" w:rsidRPr="004F5890" w:rsidRDefault="00015E66" w:rsidP="004F589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</w:t>
      </w:r>
      <w:r w:rsidR="00CF61B2" w:rsidRPr="004F5890">
        <w:rPr>
          <w:rFonts w:cstheme="minorHAnsi"/>
        </w:rPr>
        <w:t>o invest between 5 to 15 million USD per round of investment</w:t>
      </w:r>
    </w:p>
    <w:p w14:paraId="1490F399" w14:textId="1DAA99E2" w:rsidR="00E728EF" w:rsidRPr="004F5890" w:rsidRDefault="00015E66" w:rsidP="004F589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</w:t>
      </w:r>
      <w:r w:rsidR="00CF61B2" w:rsidRPr="004F5890">
        <w:rPr>
          <w:rFonts w:cstheme="minorHAnsi"/>
        </w:rPr>
        <w:t xml:space="preserve">o invest only in English-speaking countries because of the ease of communication with the companies it would invest in! </w:t>
      </w:r>
      <w:r w:rsidRPr="004F5890">
        <w:rPr>
          <w:rFonts w:cstheme="minorHAnsi"/>
        </w:rPr>
        <w:t>Hence, f</w:t>
      </w:r>
      <w:r w:rsidR="00CF61B2" w:rsidRPr="004F5890">
        <w:rPr>
          <w:rFonts w:cstheme="minorHAnsi"/>
        </w:rPr>
        <w:t xml:space="preserve">or </w:t>
      </w:r>
      <w:r w:rsidR="00E728EF" w:rsidRPr="004F5890">
        <w:rPr>
          <w:rFonts w:cstheme="minorHAnsi"/>
        </w:rPr>
        <w:t>this</w:t>
      </w:r>
      <w:r w:rsidR="00CF61B2" w:rsidRPr="004F5890">
        <w:rPr>
          <w:rFonts w:cstheme="minorHAnsi"/>
        </w:rPr>
        <w:t xml:space="preserve"> analysis, </w:t>
      </w:r>
      <w:r w:rsidR="00E728EF" w:rsidRPr="004F5890">
        <w:rPr>
          <w:rFonts w:cstheme="minorHAnsi"/>
        </w:rPr>
        <w:t>only English-speaking countries (or countries which have English as one of their official languages) were put into consideration</w:t>
      </w:r>
      <w:r w:rsidR="00CF61B2" w:rsidRPr="004F5890">
        <w:rPr>
          <w:rFonts w:cstheme="minorHAnsi"/>
        </w:rPr>
        <w:t xml:space="preserve">. </w:t>
      </w:r>
    </w:p>
    <w:p w14:paraId="167F56BB" w14:textId="1843106F" w:rsidR="00F61B8D" w:rsidRPr="004F5890" w:rsidRDefault="008D2ED4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This pattern is often observed among early-stage startup investors.</w:t>
      </w:r>
    </w:p>
    <w:p w14:paraId="5FDA3D40" w14:textId="77777777" w:rsidR="00FE2572" w:rsidRPr="004F5890" w:rsidRDefault="00FE2572" w:rsidP="004F5890">
      <w:pPr>
        <w:spacing w:line="360" w:lineRule="auto"/>
        <w:jc w:val="both"/>
        <w:rPr>
          <w:rFonts w:cstheme="minorHAnsi"/>
        </w:rPr>
      </w:pPr>
    </w:p>
    <w:p w14:paraId="4E7A8FFC" w14:textId="2F91D03F" w:rsidR="00985752" w:rsidRPr="004F5890" w:rsidRDefault="00F61B8D" w:rsidP="004F5890">
      <w:pPr>
        <w:spacing w:line="360" w:lineRule="auto"/>
        <w:jc w:val="both"/>
        <w:rPr>
          <w:rFonts w:cstheme="minorHAnsi"/>
          <w:b/>
          <w:bCs/>
        </w:rPr>
      </w:pPr>
      <w:r w:rsidRPr="004F5890">
        <w:rPr>
          <w:rFonts w:cstheme="minorHAnsi"/>
          <w:b/>
          <w:bCs/>
        </w:rPr>
        <w:t>General Objective</w:t>
      </w:r>
      <w:r w:rsidR="00CF61B2" w:rsidRPr="004F5890">
        <w:rPr>
          <w:rFonts w:cstheme="minorHAnsi"/>
          <w:b/>
          <w:bCs/>
        </w:rPr>
        <w:t xml:space="preserve"> </w:t>
      </w:r>
    </w:p>
    <w:p w14:paraId="02AB7844" w14:textId="37468876" w:rsidR="00E728EF" w:rsidRPr="004F5890" w:rsidRDefault="00CF61B2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The business objectives and goals of data analysis are pretty straightforward. </w:t>
      </w:r>
    </w:p>
    <w:p w14:paraId="0A84FE24" w14:textId="16017F7F" w:rsidR="00C9193B" w:rsidRPr="004F5890" w:rsidRDefault="00CF61B2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The</w:t>
      </w:r>
      <w:r w:rsidR="00C70358" w:rsidRPr="004F5890">
        <w:rPr>
          <w:rFonts w:cstheme="minorHAnsi"/>
        </w:rPr>
        <w:t xml:space="preserve"> main</w:t>
      </w:r>
      <w:r w:rsidRPr="004F5890">
        <w:rPr>
          <w:rFonts w:cstheme="minorHAnsi"/>
        </w:rPr>
        <w:t xml:space="preserve"> objective </w:t>
      </w:r>
      <w:r w:rsidR="00FE2572" w:rsidRPr="004F5890">
        <w:rPr>
          <w:rFonts w:cstheme="minorHAnsi"/>
        </w:rPr>
        <w:t xml:space="preserve">of this analysis </w:t>
      </w:r>
      <w:r w:rsidR="00985752" w:rsidRPr="004F5890">
        <w:rPr>
          <w:rFonts w:cstheme="minorHAnsi"/>
        </w:rPr>
        <w:t>was</w:t>
      </w:r>
      <w:r w:rsidRPr="004F5890">
        <w:rPr>
          <w:rFonts w:cstheme="minorHAnsi"/>
        </w:rPr>
        <w:t xml:space="preserve"> to identify the best sectors, countries, and suitable investment </w:t>
      </w:r>
      <w:r w:rsidR="004D1F6B" w:rsidRPr="004F5890">
        <w:rPr>
          <w:rFonts w:cstheme="minorHAnsi"/>
        </w:rPr>
        <w:t>types</w:t>
      </w:r>
      <w:r w:rsidRPr="004F5890">
        <w:rPr>
          <w:rFonts w:cstheme="minorHAnsi"/>
        </w:rPr>
        <w:t xml:space="preserve"> for making investments. The overall strategy </w:t>
      </w:r>
      <w:r w:rsidR="00985752" w:rsidRPr="004F5890">
        <w:rPr>
          <w:rFonts w:cstheme="minorHAnsi"/>
        </w:rPr>
        <w:t>wa</w:t>
      </w:r>
      <w:r w:rsidRPr="004F5890">
        <w:rPr>
          <w:rFonts w:cstheme="minorHAnsi"/>
        </w:rPr>
        <w:t xml:space="preserve">s to invest where others are investing, implying that the 'best' sectors and countries are the ones 'where most investors are investing'. </w:t>
      </w:r>
      <w:r w:rsidR="00FE2572" w:rsidRPr="004F5890">
        <w:rPr>
          <w:rFonts w:cstheme="minorHAnsi"/>
        </w:rPr>
        <w:t xml:space="preserve"> This main objective is further subdivided into three broad objectives;</w:t>
      </w:r>
    </w:p>
    <w:p w14:paraId="64B8C248" w14:textId="207B71C9" w:rsidR="00F61B8D" w:rsidRPr="004F5890" w:rsidRDefault="00F61B8D" w:rsidP="004F5890">
      <w:pPr>
        <w:spacing w:line="360" w:lineRule="auto"/>
        <w:jc w:val="both"/>
        <w:rPr>
          <w:rFonts w:cstheme="minorHAnsi"/>
          <w:b/>
          <w:bCs/>
        </w:rPr>
      </w:pPr>
      <w:r w:rsidRPr="004F5890">
        <w:rPr>
          <w:rFonts w:cstheme="minorHAnsi"/>
          <w:b/>
          <w:bCs/>
        </w:rPr>
        <w:t>Broad Objective</w:t>
      </w:r>
    </w:p>
    <w:p w14:paraId="15727109" w14:textId="6985A374" w:rsidR="00C9193B" w:rsidRPr="004F5890" w:rsidRDefault="00FE2572" w:rsidP="004F589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I</w:t>
      </w:r>
      <w:r w:rsidR="00CF61B2" w:rsidRPr="004F5890">
        <w:rPr>
          <w:rFonts w:cstheme="minorHAnsi"/>
        </w:rPr>
        <w:t xml:space="preserve">nvestment type analysis: Comparing the typical investment amounts in the venture, seed, angel, private equity etc. so that </w:t>
      </w:r>
      <w:r w:rsidR="001231E7" w:rsidRPr="004F5890">
        <w:rPr>
          <w:rFonts w:cstheme="minorHAnsi"/>
        </w:rPr>
        <w:t>Retals</w:t>
      </w:r>
      <w:r w:rsidR="00CF61B2" w:rsidRPr="004F5890">
        <w:rPr>
          <w:rFonts w:cstheme="minorHAnsi"/>
        </w:rPr>
        <w:t xml:space="preserve"> can choose the type that is best suited for their strategy. </w:t>
      </w:r>
    </w:p>
    <w:p w14:paraId="29507AAE" w14:textId="1E1011C0" w:rsidR="00C9193B" w:rsidRPr="004F5890" w:rsidRDefault="00CF61B2" w:rsidP="004F589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Country analysis: Identifying the countries which have been the most heavily invested in the past. These will be </w:t>
      </w:r>
      <w:r w:rsidR="001231E7" w:rsidRPr="004F5890">
        <w:rPr>
          <w:rFonts w:cstheme="minorHAnsi"/>
        </w:rPr>
        <w:t>Retals</w:t>
      </w:r>
      <w:r w:rsidR="004D1F6B" w:rsidRPr="004F5890">
        <w:rPr>
          <w:rFonts w:cstheme="minorHAnsi"/>
        </w:rPr>
        <w:t>’s</w:t>
      </w:r>
      <w:r w:rsidRPr="004F5890">
        <w:rPr>
          <w:rFonts w:cstheme="minorHAnsi"/>
        </w:rPr>
        <w:t xml:space="preserve"> </w:t>
      </w:r>
      <w:r w:rsidR="00E86CDF">
        <w:rPr>
          <w:rFonts w:cstheme="minorHAnsi"/>
        </w:rPr>
        <w:t xml:space="preserve"> </w:t>
      </w:r>
      <w:r w:rsidR="008606F9">
        <w:rPr>
          <w:rFonts w:cstheme="minorHAnsi"/>
        </w:rPr>
        <w:t>favorites</w:t>
      </w:r>
      <w:r w:rsidRPr="004F5890">
        <w:rPr>
          <w:rFonts w:cstheme="minorHAnsi"/>
        </w:rPr>
        <w:t xml:space="preserve"> as well.</w:t>
      </w:r>
    </w:p>
    <w:p w14:paraId="0CD02F01" w14:textId="459E89B9" w:rsidR="00850FAF" w:rsidRPr="004F5890" w:rsidRDefault="00CF61B2" w:rsidP="004F589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Sector analysis: Understanding the distribution of investments across the eight main sectors. (Note that we are interested in the eight 'main sectors' provided in the mapping file. </w:t>
      </w:r>
    </w:p>
    <w:p w14:paraId="061E6A96" w14:textId="286E17E2" w:rsidR="00C70358" w:rsidRPr="004F5890" w:rsidRDefault="00C70358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For this analysis</w:t>
      </w:r>
      <w:r w:rsidR="00E86CDF">
        <w:rPr>
          <w:rFonts w:cstheme="minorHAnsi"/>
        </w:rPr>
        <w:t>,</w:t>
      </w:r>
      <w:r w:rsidRPr="004F5890">
        <w:rPr>
          <w:rFonts w:cstheme="minorHAnsi"/>
        </w:rPr>
        <w:t xml:space="preserve"> </w:t>
      </w:r>
      <w:r w:rsidR="00E86CDF">
        <w:rPr>
          <w:rFonts w:cstheme="minorHAnsi"/>
        </w:rPr>
        <w:t>r</w:t>
      </w:r>
      <w:r w:rsidRPr="004F5890">
        <w:rPr>
          <w:rFonts w:cstheme="minorHAnsi"/>
        </w:rPr>
        <w:t xml:space="preserve">eal investment data was taken from crunchbase.com. </w:t>
      </w:r>
      <w:r w:rsidR="00636A31" w:rsidRPr="004F5890">
        <w:rPr>
          <w:rFonts w:cstheme="minorHAnsi"/>
        </w:rPr>
        <w:t xml:space="preserve"> The data files for this project </w:t>
      </w:r>
      <w:r w:rsidR="000E6491" w:rsidRPr="004F5890">
        <w:rPr>
          <w:rFonts w:cstheme="minorHAnsi"/>
        </w:rPr>
        <w:t>were</w:t>
      </w:r>
      <w:r w:rsidR="00636A31" w:rsidRPr="004F5890">
        <w:rPr>
          <w:rFonts w:cstheme="minorHAnsi"/>
        </w:rPr>
        <w:t xml:space="preserve"> subdivided into three </w:t>
      </w:r>
      <w:r w:rsidR="008606F9">
        <w:rPr>
          <w:rFonts w:cstheme="minorHAnsi"/>
        </w:rPr>
        <w:t>CSV</w:t>
      </w:r>
      <w:r w:rsidR="00636A31" w:rsidRPr="004F5890">
        <w:rPr>
          <w:rFonts w:cstheme="minorHAnsi"/>
        </w:rPr>
        <w:t xml:space="preserve"> files namely; Companies, Round2 and mapping files</w:t>
      </w:r>
    </w:p>
    <w:p w14:paraId="2F12042C" w14:textId="01C4D822" w:rsidR="00636A31" w:rsidRPr="004F5890" w:rsidRDefault="00636A31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lastRenderedPageBreak/>
        <w:t xml:space="preserve">Companies file contains </w:t>
      </w:r>
      <w:r w:rsidR="000E6491" w:rsidRPr="004F5890">
        <w:rPr>
          <w:rFonts w:cstheme="minorHAnsi"/>
        </w:rPr>
        <w:t>information about</w:t>
      </w:r>
      <w:r w:rsidR="00590AF2" w:rsidRPr="004F5890">
        <w:rPr>
          <w:rFonts w:cstheme="minorHAnsi"/>
        </w:rPr>
        <w:t xml:space="preserve"> different investment company such </w:t>
      </w:r>
      <w:r w:rsidR="00E86CDF">
        <w:rPr>
          <w:rFonts w:cstheme="minorHAnsi"/>
        </w:rPr>
        <w:t>as n</w:t>
      </w:r>
      <w:r w:rsidR="00590AF2" w:rsidRPr="004F5890">
        <w:rPr>
          <w:rFonts w:cstheme="minorHAnsi"/>
        </w:rPr>
        <w:t xml:space="preserve">ame of the company, status, </w:t>
      </w:r>
      <w:r w:rsidR="000E6491" w:rsidRPr="004F5890">
        <w:rPr>
          <w:rFonts w:cstheme="minorHAnsi"/>
        </w:rPr>
        <w:t>region,</w:t>
      </w:r>
      <w:r w:rsidR="00AA5B5E" w:rsidRPr="004F5890">
        <w:rPr>
          <w:rFonts w:cstheme="minorHAnsi"/>
        </w:rPr>
        <w:t xml:space="preserve"> category list etc.</w:t>
      </w:r>
    </w:p>
    <w:p w14:paraId="35BF56AC" w14:textId="3D7AAC0B" w:rsidR="00AA5B5E" w:rsidRPr="004F5890" w:rsidRDefault="00AA5B5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Round2 file contains information about the type of investment, raised amount etc.</w:t>
      </w:r>
    </w:p>
    <w:p w14:paraId="2626ED87" w14:textId="51621A7B" w:rsidR="00AA5B5E" w:rsidRPr="004F5890" w:rsidRDefault="008606F9" w:rsidP="004F589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 mapping</w:t>
      </w:r>
      <w:r w:rsidR="00AA5B5E" w:rsidRPr="004F5890">
        <w:rPr>
          <w:rFonts w:cstheme="minorHAnsi"/>
        </w:rPr>
        <w:t xml:space="preserve"> </w:t>
      </w:r>
      <w:r w:rsidR="000E6491" w:rsidRPr="004F5890">
        <w:rPr>
          <w:rFonts w:cstheme="minorHAnsi"/>
        </w:rPr>
        <w:t>file contains</w:t>
      </w:r>
      <w:r w:rsidR="00AA5B5E" w:rsidRPr="004F5890">
        <w:rPr>
          <w:rFonts w:cstheme="minorHAnsi"/>
        </w:rPr>
        <w:t xml:space="preserve"> information</w:t>
      </w:r>
      <w:r w:rsidR="000E6491" w:rsidRPr="004F5890">
        <w:rPr>
          <w:rFonts w:cstheme="minorHAnsi"/>
        </w:rPr>
        <w:t xml:space="preserve"> such as different category names in a </w:t>
      </w:r>
      <w:r>
        <w:rPr>
          <w:rFonts w:cstheme="minorHAnsi"/>
        </w:rPr>
        <w:t>company</w:t>
      </w:r>
    </w:p>
    <w:p w14:paraId="55369147" w14:textId="77777777" w:rsidR="00C70358" w:rsidRPr="004F5890" w:rsidRDefault="00C70358" w:rsidP="004F5890">
      <w:pPr>
        <w:spacing w:line="360" w:lineRule="auto"/>
        <w:jc w:val="both"/>
        <w:rPr>
          <w:rFonts w:cstheme="minorHAnsi"/>
        </w:rPr>
      </w:pPr>
    </w:p>
    <w:p w14:paraId="6B040BAB" w14:textId="77777777" w:rsidR="005A7F48" w:rsidRPr="004F5890" w:rsidRDefault="005A7F48" w:rsidP="004F5890">
      <w:pPr>
        <w:spacing w:line="360" w:lineRule="auto"/>
        <w:jc w:val="both"/>
        <w:rPr>
          <w:rFonts w:cstheme="minorHAnsi"/>
        </w:rPr>
      </w:pPr>
    </w:p>
    <w:p w14:paraId="7119C87B" w14:textId="78F34828" w:rsidR="00850FAF" w:rsidRPr="004F5890" w:rsidRDefault="00850FAF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DATA CLEANING</w:t>
      </w:r>
    </w:p>
    <w:p w14:paraId="65359806" w14:textId="24B46213" w:rsidR="001745AA" w:rsidRPr="004F5890" w:rsidRDefault="001745AA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Each dataset was load</w:t>
      </w:r>
      <w:r w:rsidR="00E86CDF">
        <w:rPr>
          <w:rFonts w:cstheme="minorHAnsi"/>
        </w:rPr>
        <w:t>ed</w:t>
      </w:r>
      <w:r w:rsidRPr="004F5890">
        <w:rPr>
          <w:rFonts w:cstheme="minorHAnsi"/>
        </w:rPr>
        <w:t xml:space="preserve"> in using the </w:t>
      </w:r>
      <w:r w:rsidR="00490C42">
        <w:rPr>
          <w:rFonts w:cstheme="minorHAnsi"/>
        </w:rPr>
        <w:t>P</w:t>
      </w:r>
      <w:r w:rsidRPr="004F5890">
        <w:rPr>
          <w:rFonts w:cstheme="minorHAnsi"/>
        </w:rPr>
        <w:t xml:space="preserve">andas library, </w:t>
      </w:r>
      <w:r w:rsidR="00BE651A" w:rsidRPr="004F5890">
        <w:rPr>
          <w:rFonts w:cstheme="minorHAnsi"/>
        </w:rPr>
        <w:t>the dataset was checked</w:t>
      </w:r>
      <w:r w:rsidR="00D07273">
        <w:rPr>
          <w:rFonts w:cstheme="minorHAnsi"/>
        </w:rPr>
        <w:t xml:space="preserve"> using ……. (put the data cleaning tool you used)</w:t>
      </w:r>
      <w:r w:rsidR="00BE651A" w:rsidRPr="004F5890">
        <w:rPr>
          <w:rFonts w:cstheme="minorHAnsi"/>
        </w:rPr>
        <w:t xml:space="preserve"> </w:t>
      </w:r>
      <w:r w:rsidR="00E86CDF">
        <w:rPr>
          <w:rFonts w:cstheme="minorHAnsi"/>
        </w:rPr>
        <w:t xml:space="preserve">to ensure </w:t>
      </w:r>
      <w:r w:rsidR="00BE651A" w:rsidRPr="004F5890">
        <w:rPr>
          <w:rFonts w:cstheme="minorHAnsi"/>
        </w:rPr>
        <w:t>th</w:t>
      </w:r>
      <w:r w:rsidR="00E86CDF">
        <w:rPr>
          <w:rFonts w:cstheme="minorHAnsi"/>
        </w:rPr>
        <w:t xml:space="preserve">at all </w:t>
      </w:r>
      <w:r w:rsidR="00BE651A" w:rsidRPr="004F5890">
        <w:rPr>
          <w:rFonts w:cstheme="minorHAnsi"/>
        </w:rPr>
        <w:t>N</w:t>
      </w:r>
      <w:r w:rsidR="00E86CDF">
        <w:rPr>
          <w:rFonts w:cstheme="minorHAnsi"/>
        </w:rPr>
        <w:t>/A</w:t>
      </w:r>
      <w:r w:rsidR="00BE651A" w:rsidRPr="004F5890">
        <w:rPr>
          <w:rFonts w:cstheme="minorHAnsi"/>
        </w:rPr>
        <w:t xml:space="preserve"> values was removed</w:t>
      </w:r>
      <w:r w:rsidR="00340CA1" w:rsidRPr="004F5890">
        <w:rPr>
          <w:rFonts w:cstheme="minorHAnsi"/>
        </w:rPr>
        <w:t>.</w:t>
      </w:r>
    </w:p>
    <w:p w14:paraId="0080C7C7" w14:textId="46DC7587" w:rsidR="002F73C0" w:rsidRDefault="00340CA1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Two data</w:t>
      </w:r>
      <w:r w:rsidR="008F02C9" w:rsidRPr="004F5890">
        <w:rPr>
          <w:rFonts w:cstheme="minorHAnsi"/>
        </w:rPr>
        <w:t>sets</w:t>
      </w:r>
      <w:r w:rsidRPr="004F5890">
        <w:rPr>
          <w:rFonts w:cstheme="minorHAnsi"/>
        </w:rPr>
        <w:t xml:space="preserve"> (companies and Round2) were merged using the</w:t>
      </w:r>
      <w:r w:rsidR="008F02C9" w:rsidRPr="004F5890">
        <w:rPr>
          <w:rFonts w:cstheme="minorHAnsi"/>
        </w:rPr>
        <w:t xml:space="preserve"> using unique</w:t>
      </w:r>
      <w:r w:rsidRPr="004F5890">
        <w:rPr>
          <w:rFonts w:cstheme="minorHAnsi"/>
        </w:rPr>
        <w:t xml:space="preserve"> key column present in each dataset to produce a single dataset </w:t>
      </w:r>
      <w:r w:rsidR="008F02C9" w:rsidRPr="004F5890">
        <w:rPr>
          <w:rFonts w:cstheme="minorHAnsi"/>
        </w:rPr>
        <w:t>(</w:t>
      </w:r>
      <w:r w:rsidRPr="004F5890">
        <w:rPr>
          <w:rFonts w:cstheme="minorHAnsi"/>
        </w:rPr>
        <w:t>Ma</w:t>
      </w:r>
      <w:r w:rsidR="00E86CDF">
        <w:rPr>
          <w:rFonts w:cstheme="minorHAnsi"/>
        </w:rPr>
        <w:t>s</w:t>
      </w:r>
      <w:r w:rsidRPr="004F5890">
        <w:rPr>
          <w:rFonts w:cstheme="minorHAnsi"/>
        </w:rPr>
        <w:t>ter_frame</w:t>
      </w:r>
      <w:r w:rsidR="008F02C9" w:rsidRPr="004F5890">
        <w:rPr>
          <w:rFonts w:cstheme="minorHAnsi"/>
        </w:rPr>
        <w:t xml:space="preserve">) </w:t>
      </w:r>
      <w:r w:rsidRPr="004F5890">
        <w:rPr>
          <w:rFonts w:cstheme="minorHAnsi"/>
        </w:rPr>
        <w:t>for further analysis</w:t>
      </w:r>
    </w:p>
    <w:p w14:paraId="01221951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38358628" w14:textId="56A8EC9B" w:rsidR="00EF1BAB" w:rsidRPr="004F5890" w:rsidRDefault="00073597" w:rsidP="004F589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OBJECTIVE 1: </w:t>
      </w:r>
      <w:r w:rsidR="00EF1BAB" w:rsidRPr="004F5890">
        <w:rPr>
          <w:rFonts w:cstheme="minorHAnsi"/>
        </w:rPr>
        <w:t>FUNDING TYPE ANALYSIS</w:t>
      </w:r>
    </w:p>
    <w:p w14:paraId="0F048BD3" w14:textId="4E9C2B87" w:rsidR="00EF1BAB" w:rsidRPr="004F5890" w:rsidRDefault="00EF2976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The funding (or investment) type analysis is the first goal of the analysis. </w:t>
      </w:r>
      <w:r w:rsidR="00EF1BAB" w:rsidRPr="004F5890">
        <w:rPr>
          <w:rFonts w:cstheme="minorHAnsi"/>
        </w:rPr>
        <w:t>The funding types such as seed, venture, angel, etc. depend on the type of the company (startup, corporate, etc.), its stage (</w:t>
      </w:r>
      <w:r w:rsidR="004D1F6B" w:rsidRPr="004F5890">
        <w:rPr>
          <w:rFonts w:cstheme="minorHAnsi"/>
        </w:rPr>
        <w:t>early-stage</w:t>
      </w:r>
      <w:r w:rsidR="00EF1BAB" w:rsidRPr="004F5890">
        <w:rPr>
          <w:rFonts w:cstheme="minorHAnsi"/>
        </w:rPr>
        <w:t xml:space="preserve"> startup, </w:t>
      </w:r>
      <w:r w:rsidR="004D1F6B" w:rsidRPr="004F5890">
        <w:rPr>
          <w:rFonts w:cstheme="minorHAnsi"/>
        </w:rPr>
        <w:t xml:space="preserve">a </w:t>
      </w:r>
      <w:r w:rsidR="00EF1BAB" w:rsidRPr="004F5890">
        <w:rPr>
          <w:rFonts w:cstheme="minorHAnsi"/>
        </w:rPr>
        <w:t xml:space="preserve">funded startup, etc.), the amount of funding (a few million USD to a billion USD), and so on. For </w:t>
      </w:r>
      <w:r w:rsidRPr="004F5890">
        <w:rPr>
          <w:rFonts w:cstheme="minorHAnsi"/>
        </w:rPr>
        <w:t>instance</w:t>
      </w:r>
      <w:r w:rsidR="00EF1BAB" w:rsidRPr="004F5890">
        <w:rPr>
          <w:rFonts w:cstheme="minorHAnsi"/>
        </w:rPr>
        <w:t xml:space="preserve">, seed, angel and venture are three common stages of startup funding. Seed/angel funding </w:t>
      </w:r>
      <w:r w:rsidR="004D1F6B" w:rsidRPr="004F5890">
        <w:rPr>
          <w:rFonts w:cstheme="minorHAnsi"/>
        </w:rPr>
        <w:t>refers</w:t>
      </w:r>
      <w:r w:rsidR="00EF1BAB" w:rsidRPr="004F5890">
        <w:rPr>
          <w:rFonts w:cstheme="minorHAnsi"/>
        </w:rPr>
        <w:t xml:space="preserve"> to </w:t>
      </w:r>
      <w:r w:rsidR="00C832C0" w:rsidRPr="004F5890">
        <w:rPr>
          <w:rFonts w:cstheme="minorHAnsi"/>
        </w:rPr>
        <w:t>early-stage</w:t>
      </w:r>
      <w:r w:rsidR="00EF1BAB" w:rsidRPr="004F5890">
        <w:rPr>
          <w:rFonts w:cstheme="minorHAnsi"/>
        </w:rPr>
        <w:t xml:space="preserve"> startups whereas venture funding occurs after seed or angel stage/s and involves a relatively higher amount of investment.  Private </w:t>
      </w:r>
      <w:r w:rsidR="004D1F6B" w:rsidRPr="004F5890">
        <w:rPr>
          <w:rFonts w:cstheme="minorHAnsi"/>
        </w:rPr>
        <w:t>equity-type</w:t>
      </w:r>
      <w:r w:rsidR="00EF1BAB" w:rsidRPr="004F5890">
        <w:rPr>
          <w:rFonts w:cstheme="minorHAnsi"/>
        </w:rPr>
        <w:t xml:space="preserve"> investments are associated with much larger companies and involve much higher investments than venture </w:t>
      </w:r>
      <w:r w:rsidR="004D1F6B" w:rsidRPr="004F5890">
        <w:rPr>
          <w:rFonts w:cstheme="minorHAnsi"/>
        </w:rPr>
        <w:t>types</w:t>
      </w:r>
      <w:r w:rsidR="00EF1BAB" w:rsidRPr="004F5890">
        <w:rPr>
          <w:rFonts w:cstheme="minorHAnsi"/>
        </w:rPr>
        <w:t>. Startups which have</w:t>
      </w:r>
      <w:r w:rsidR="00A2745E" w:rsidRPr="004F5890">
        <w:rPr>
          <w:rFonts w:cstheme="minorHAnsi"/>
        </w:rPr>
        <w:t xml:space="preserve"> grown in scale may also receive private equity funding. This means that if a company has reached the venture stage, it would have already passed through the angel or seed stage/s.</w:t>
      </w:r>
    </w:p>
    <w:p w14:paraId="6EB88A5C" w14:textId="72C4686B" w:rsidR="00EF2976" w:rsidRPr="004F5890" w:rsidRDefault="00EF2976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Considering that </w:t>
      </w:r>
      <w:r w:rsidR="001231E7" w:rsidRPr="004F5890">
        <w:rPr>
          <w:rFonts w:cstheme="minorHAnsi"/>
        </w:rPr>
        <w:t>Retals</w:t>
      </w:r>
      <w:r w:rsidRPr="004F5890">
        <w:rPr>
          <w:rFonts w:cstheme="minorHAnsi"/>
        </w:rPr>
        <w:t xml:space="preserve"> wants to invest between 5 to 15 million USD per investment round, </w:t>
      </w:r>
      <w:r w:rsidR="008C2FCD" w:rsidRPr="004F5890">
        <w:rPr>
          <w:rFonts w:cstheme="minorHAnsi"/>
        </w:rPr>
        <w:t xml:space="preserve">this analysis was able to pinpoint that VENTURE is the most suitable type of investment.  </w:t>
      </w:r>
      <w:r w:rsidR="0071198F" w:rsidRPr="004F5890">
        <w:rPr>
          <w:rFonts w:cstheme="minorHAnsi"/>
        </w:rPr>
        <w:t xml:space="preserve">The most representative value of </w:t>
      </w:r>
      <w:r w:rsidR="004D1F6B" w:rsidRPr="004F5890">
        <w:rPr>
          <w:rFonts w:cstheme="minorHAnsi"/>
        </w:rPr>
        <w:t xml:space="preserve">the </w:t>
      </w:r>
      <w:r w:rsidR="0071198F" w:rsidRPr="004F5890">
        <w:rPr>
          <w:rFonts w:cstheme="minorHAnsi"/>
        </w:rPr>
        <w:t xml:space="preserve">investment amount for each funding </w:t>
      </w:r>
      <w:r w:rsidR="004D1F6B" w:rsidRPr="004F5890">
        <w:rPr>
          <w:rFonts w:cstheme="minorHAnsi"/>
        </w:rPr>
        <w:t>type</w:t>
      </w:r>
      <w:r w:rsidR="0071198F" w:rsidRPr="004F5890">
        <w:rPr>
          <w:rFonts w:cstheme="minorHAnsi"/>
        </w:rPr>
        <w:t xml:space="preserve"> was calculated. According to the analysis, the</w:t>
      </w:r>
      <w:r w:rsidR="00C55749" w:rsidRPr="004F5890">
        <w:rPr>
          <w:rFonts w:cstheme="minorHAnsi"/>
        </w:rPr>
        <w:t xml:space="preserve"> mean could not be used to select the most representative investment type. This </w:t>
      </w:r>
      <w:r w:rsidR="0097642F">
        <w:rPr>
          <w:rFonts w:cstheme="minorHAnsi"/>
        </w:rPr>
        <w:t xml:space="preserve">was </w:t>
      </w:r>
      <w:r w:rsidR="004D1F6B" w:rsidRPr="004F5890">
        <w:rPr>
          <w:rFonts w:cstheme="minorHAnsi"/>
        </w:rPr>
        <w:t>because</w:t>
      </w:r>
      <w:r w:rsidR="00C55749" w:rsidRPr="004F5890">
        <w:rPr>
          <w:rFonts w:cstheme="minorHAnsi"/>
        </w:rPr>
        <w:t xml:space="preserve"> the amount invested for each funding type </w:t>
      </w:r>
      <w:r w:rsidR="004D1F6B" w:rsidRPr="004F5890">
        <w:rPr>
          <w:rFonts w:cstheme="minorHAnsi"/>
        </w:rPr>
        <w:t>is</w:t>
      </w:r>
      <w:r w:rsidR="00C55749" w:rsidRPr="004F5890">
        <w:rPr>
          <w:rFonts w:cstheme="minorHAnsi"/>
        </w:rPr>
        <w:t xml:space="preserve"> </w:t>
      </w:r>
      <w:r w:rsidR="0049049F" w:rsidRPr="004F5890">
        <w:rPr>
          <w:rFonts w:cstheme="minorHAnsi"/>
        </w:rPr>
        <w:t xml:space="preserve">positively </w:t>
      </w:r>
      <w:r w:rsidR="00C55749" w:rsidRPr="004F5890">
        <w:rPr>
          <w:rFonts w:cstheme="minorHAnsi"/>
        </w:rPr>
        <w:t xml:space="preserve">skewed as shown by the summary statistics, which </w:t>
      </w:r>
      <w:r w:rsidR="00C55749" w:rsidRPr="004F5890">
        <w:rPr>
          <w:rFonts w:cstheme="minorHAnsi"/>
        </w:rPr>
        <w:lastRenderedPageBreak/>
        <w:t xml:space="preserve">signifies the </w:t>
      </w:r>
      <w:r w:rsidR="004D1F6B" w:rsidRPr="004F5890">
        <w:rPr>
          <w:rFonts w:cstheme="minorHAnsi"/>
        </w:rPr>
        <w:t>presence</w:t>
      </w:r>
      <w:r w:rsidR="00C55749" w:rsidRPr="004F5890">
        <w:rPr>
          <w:rFonts w:cstheme="minorHAnsi"/>
        </w:rPr>
        <w:t xml:space="preserve"> of an outlier</w:t>
      </w:r>
      <w:r w:rsidR="0049049F" w:rsidRPr="004F5890">
        <w:rPr>
          <w:rFonts w:cstheme="minorHAnsi"/>
        </w:rPr>
        <w:t>, h</w:t>
      </w:r>
      <w:r w:rsidR="00C55749" w:rsidRPr="004F5890">
        <w:rPr>
          <w:rFonts w:cstheme="minorHAnsi"/>
        </w:rPr>
        <w:t>ence, making the median the appropriate measure for the suitable investment type.</w:t>
      </w:r>
    </w:p>
    <w:p w14:paraId="4A10619F" w14:textId="77777777" w:rsidR="008C2FCD" w:rsidRPr="004F5890" w:rsidRDefault="008C2FCD" w:rsidP="004F5890">
      <w:pPr>
        <w:spacing w:line="360" w:lineRule="auto"/>
        <w:jc w:val="both"/>
        <w:rPr>
          <w:rFonts w:cstheme="minorHAnsi"/>
        </w:rPr>
      </w:pPr>
    </w:p>
    <w:p w14:paraId="62473D1A" w14:textId="5DDEB634" w:rsidR="008C2FCD" w:rsidRPr="004F5890" w:rsidRDefault="008C2FCD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Funding Type       Raised amount (in dollars)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6"/>
        <w:gridCol w:w="1107"/>
      </w:tblGrid>
      <w:tr w:rsidR="008C2FCD" w:rsidRPr="004F5890" w14:paraId="3DBA7B97" w14:textId="77777777" w:rsidTr="00FD3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16887" w14:textId="77777777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private_equity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0DCB84" w14:textId="77777777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3CA73" w14:textId="4621F055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color w:val="000000"/>
                <w:sz w:val="18"/>
                <w:szCs w:val="18"/>
              </w:rPr>
              <w:t>20000000.0</w:t>
            </w:r>
          </w:p>
        </w:tc>
      </w:tr>
      <w:tr w:rsidR="008C2FCD" w:rsidRPr="004F5890" w14:paraId="664B9C6E" w14:textId="77777777" w:rsidTr="00FD3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41338" w14:textId="13C653D3" w:rsidR="008C2FCD" w:rsidRPr="004F5890" w:rsidRDefault="0097642F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V</w:t>
            </w:r>
            <w:r w:rsidR="008C2FCD"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DE458" w14:textId="77777777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20A23" w14:textId="6F454A3C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color w:val="000000"/>
                <w:sz w:val="18"/>
                <w:szCs w:val="18"/>
              </w:rPr>
              <w:t>5000000.0</w:t>
            </w:r>
          </w:p>
        </w:tc>
      </w:tr>
      <w:tr w:rsidR="008C2FCD" w:rsidRPr="004F5890" w14:paraId="3C9ADEF0" w14:textId="77777777" w:rsidTr="00FD3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1F3E" w14:textId="6FA2FE25" w:rsidR="008C2FCD" w:rsidRPr="004F5890" w:rsidRDefault="0097642F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</w:t>
            </w:r>
            <w:r w:rsidR="008C2FCD"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ngel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C04A68" w14:textId="77777777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9451" w14:textId="716DEA3E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color w:val="000000"/>
                <w:sz w:val="18"/>
                <w:szCs w:val="18"/>
              </w:rPr>
              <w:t>425000.0</w:t>
            </w:r>
          </w:p>
        </w:tc>
      </w:tr>
      <w:tr w:rsidR="008C2FCD" w:rsidRPr="004F5890" w14:paraId="0148323A" w14:textId="77777777" w:rsidTr="00FD3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6C2A" w14:textId="2FD29AF7" w:rsidR="008C2FCD" w:rsidRPr="004F5890" w:rsidRDefault="0097642F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="008C2FCD"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54A4E" w14:textId="77777777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D4BF8" w14:textId="0BF33141" w:rsidR="008C2FCD" w:rsidRPr="004F5890" w:rsidRDefault="008C2FCD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color w:val="000000"/>
                <w:sz w:val="18"/>
                <w:szCs w:val="18"/>
              </w:rPr>
              <w:t>300000.0</w:t>
            </w:r>
          </w:p>
        </w:tc>
      </w:tr>
    </w:tbl>
    <w:p w14:paraId="6C980B69" w14:textId="1FFABD86" w:rsidR="00C55749" w:rsidRPr="004F5890" w:rsidRDefault="00C55749" w:rsidP="004F5890">
      <w:pPr>
        <w:spacing w:line="360" w:lineRule="auto"/>
        <w:jc w:val="both"/>
        <w:rPr>
          <w:rFonts w:cstheme="minorHAnsi"/>
        </w:rPr>
      </w:pPr>
    </w:p>
    <w:p w14:paraId="71457340" w14:textId="10635996" w:rsidR="00C55749" w:rsidRPr="004F5890" w:rsidRDefault="00C55749" w:rsidP="004F5890">
      <w:pPr>
        <w:spacing w:line="360" w:lineRule="auto"/>
        <w:jc w:val="both"/>
        <w:rPr>
          <w:rFonts w:cstheme="minorHAnsi"/>
        </w:rPr>
      </w:pPr>
    </w:p>
    <w:p w14:paraId="5B2D71D8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</w:p>
    <w:p w14:paraId="27184986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</w:p>
    <w:p w14:paraId="206C8BB9" w14:textId="3A2424C4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  <w:noProof/>
        </w:rPr>
        <w:drawing>
          <wp:inline distT="0" distB="0" distL="0" distR="0" wp14:anchorId="48BE8754" wp14:editId="4F37EA33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FFE9" w14:textId="0202E1C3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Fig </w:t>
      </w:r>
      <w:r w:rsidR="0097642F">
        <w:rPr>
          <w:rFonts w:cstheme="minorHAnsi"/>
        </w:rPr>
        <w:t>1.1</w:t>
      </w:r>
      <w:r w:rsidRPr="004F5890">
        <w:rPr>
          <w:rFonts w:cstheme="minorHAnsi"/>
        </w:rPr>
        <w:t>: A plot showing the average amount of investment in each funding type</w:t>
      </w:r>
    </w:p>
    <w:p w14:paraId="7AE57866" w14:textId="77777777" w:rsidR="002F73C0" w:rsidRPr="004F5890" w:rsidRDefault="002F73C0" w:rsidP="002F73C0">
      <w:pPr>
        <w:spacing w:line="360" w:lineRule="auto"/>
        <w:jc w:val="both"/>
        <w:rPr>
          <w:rFonts w:cstheme="minorHAnsi"/>
        </w:rPr>
      </w:pPr>
    </w:p>
    <w:p w14:paraId="1E2A12CD" w14:textId="77777777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</w:p>
    <w:p w14:paraId="4F200323" w14:textId="77777777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  <w:noProof/>
        </w:rPr>
        <w:drawing>
          <wp:inline distT="0" distB="0" distL="0" distR="0" wp14:anchorId="1E36DC6D" wp14:editId="6FACA264">
            <wp:extent cx="5943600" cy="301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2631" w14:textId="5F49072D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Fig </w:t>
      </w:r>
      <w:r w:rsidR="0097642F">
        <w:rPr>
          <w:rFonts w:cstheme="minorHAnsi"/>
        </w:rPr>
        <w:t>1.2</w:t>
      </w:r>
      <w:r w:rsidRPr="004F5890">
        <w:rPr>
          <w:rFonts w:cstheme="minorHAnsi"/>
        </w:rPr>
        <w:t>: A plot showing the fraction of total investments (globally) in the venture, seed, and private equity</w:t>
      </w:r>
    </w:p>
    <w:p w14:paraId="5048E587" w14:textId="77777777" w:rsidR="002F73C0" w:rsidRPr="004F5890" w:rsidRDefault="002F73C0" w:rsidP="002F73C0">
      <w:pPr>
        <w:spacing w:line="360" w:lineRule="auto"/>
        <w:jc w:val="both"/>
        <w:rPr>
          <w:rFonts w:cstheme="minorHAnsi"/>
        </w:rPr>
      </w:pPr>
    </w:p>
    <w:p w14:paraId="31E1DCC6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272C824C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225D2835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2121D4C1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546D75CC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5047B6A8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600FD65F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44BE6309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6E7B5B91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54A54C28" w14:textId="77777777" w:rsidR="00083659" w:rsidRDefault="00083659" w:rsidP="004F5890">
      <w:pPr>
        <w:spacing w:line="360" w:lineRule="auto"/>
        <w:jc w:val="both"/>
        <w:rPr>
          <w:rFonts w:cstheme="minorHAnsi"/>
        </w:rPr>
      </w:pPr>
    </w:p>
    <w:p w14:paraId="4E70825E" w14:textId="0D74CB3B" w:rsidR="00C55749" w:rsidRPr="004F5890" w:rsidRDefault="00073597" w:rsidP="004F589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OBJECTIVE 2: </w:t>
      </w:r>
      <w:r w:rsidR="008D2300" w:rsidRPr="004F5890">
        <w:rPr>
          <w:rFonts w:cstheme="minorHAnsi"/>
        </w:rPr>
        <w:t>COUNTRY ANALYSIS</w:t>
      </w:r>
    </w:p>
    <w:p w14:paraId="1D348F44" w14:textId="4B1153B0" w:rsidR="00D14868" w:rsidRPr="004F5890" w:rsidRDefault="00D14868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This is the second goal of the analysis. </w:t>
      </w:r>
      <w:r w:rsidR="00350A56" w:rsidRPr="004F5890">
        <w:rPr>
          <w:rFonts w:cstheme="minorHAnsi"/>
        </w:rPr>
        <w:t>Bearing in</w:t>
      </w:r>
      <w:r w:rsidRPr="004F5890">
        <w:rPr>
          <w:rFonts w:cstheme="minorHAnsi"/>
        </w:rPr>
        <w:t xml:space="preserve"> mind </w:t>
      </w:r>
      <w:r w:rsidR="008606F9">
        <w:rPr>
          <w:rFonts w:cstheme="minorHAnsi"/>
        </w:rPr>
        <w:t>th</w:t>
      </w:r>
      <w:r w:rsidR="00A17E0F">
        <w:rPr>
          <w:rFonts w:cstheme="minorHAnsi"/>
        </w:rPr>
        <w:t xml:space="preserve">at </w:t>
      </w:r>
      <w:r w:rsidR="001231E7" w:rsidRPr="004F5890">
        <w:rPr>
          <w:rFonts w:cstheme="minorHAnsi"/>
        </w:rPr>
        <w:t>Retals</w:t>
      </w:r>
      <w:r w:rsidRPr="004F5890">
        <w:rPr>
          <w:rFonts w:cstheme="minorHAnsi"/>
        </w:rPr>
        <w:t xml:space="preserve"> </w:t>
      </w:r>
      <w:r w:rsidR="00350A56" w:rsidRPr="004F5890">
        <w:rPr>
          <w:rFonts w:cstheme="minorHAnsi"/>
        </w:rPr>
        <w:t xml:space="preserve">constraint </w:t>
      </w:r>
      <w:r w:rsidR="00A17E0F">
        <w:rPr>
          <w:rFonts w:cstheme="minorHAnsi"/>
        </w:rPr>
        <w:t xml:space="preserve">wanted </w:t>
      </w:r>
      <w:r w:rsidR="00350A56" w:rsidRPr="004F5890">
        <w:rPr>
          <w:rFonts w:cstheme="minorHAnsi"/>
        </w:rPr>
        <w:t>to invest in only English-speaking countries.</w:t>
      </w:r>
      <w:r w:rsidR="008D2300" w:rsidRPr="004F5890">
        <w:rPr>
          <w:rFonts w:cstheme="minorHAnsi"/>
        </w:rPr>
        <w:t xml:space="preserve"> </w:t>
      </w:r>
      <w:r w:rsidR="00350A56" w:rsidRPr="004F5890">
        <w:rPr>
          <w:rFonts w:cstheme="minorHAnsi"/>
        </w:rPr>
        <w:t>T</w:t>
      </w:r>
      <w:r w:rsidR="004D1F6B" w:rsidRPr="004F5890">
        <w:rPr>
          <w:rFonts w:cstheme="minorHAnsi"/>
        </w:rPr>
        <w:t xml:space="preserve">he </w:t>
      </w:r>
      <w:r w:rsidR="008D2300" w:rsidRPr="004F5890">
        <w:rPr>
          <w:rFonts w:cstheme="minorHAnsi"/>
        </w:rPr>
        <w:t>top</w:t>
      </w:r>
      <w:r w:rsidR="00D833EE" w:rsidRPr="004F5890">
        <w:rPr>
          <w:rFonts w:cstheme="minorHAnsi"/>
        </w:rPr>
        <w:t xml:space="preserve"> 9 </w:t>
      </w:r>
      <w:r w:rsidR="008D2300" w:rsidRPr="004F5890">
        <w:rPr>
          <w:rFonts w:cstheme="minorHAnsi"/>
        </w:rPr>
        <w:t>countries with</w:t>
      </w:r>
      <w:r w:rsidR="00D833EE" w:rsidRPr="004F5890">
        <w:rPr>
          <w:rFonts w:cstheme="minorHAnsi"/>
        </w:rPr>
        <w:t xml:space="preserve"> track record</w:t>
      </w:r>
      <w:r w:rsidR="0049049F" w:rsidRPr="004F5890">
        <w:rPr>
          <w:rFonts w:cstheme="minorHAnsi"/>
        </w:rPr>
        <w:t>s</w:t>
      </w:r>
      <w:r w:rsidR="00D833EE" w:rsidRPr="004F5890">
        <w:rPr>
          <w:rFonts w:cstheme="minorHAnsi"/>
        </w:rPr>
        <w:t xml:space="preserve"> of heavy investment</w:t>
      </w:r>
      <w:r w:rsidR="00BD34FE" w:rsidRPr="004F5890">
        <w:rPr>
          <w:rFonts w:cstheme="minorHAnsi"/>
        </w:rPr>
        <w:t xml:space="preserve"> are shown in the table below:</w:t>
      </w:r>
    </w:p>
    <w:p w14:paraId="4B7C8C50" w14:textId="4EC289F0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</w:p>
    <w:p w14:paraId="3236F88E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USA</w:t>
      </w:r>
      <w:r w:rsidRPr="004F5890">
        <w:rPr>
          <w:rFonts w:cstheme="minorHAnsi"/>
        </w:rPr>
        <w:tab/>
        <w:t>3.978218e+11</w:t>
      </w:r>
    </w:p>
    <w:p w14:paraId="01EA27E5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CHN</w:t>
      </w:r>
      <w:r w:rsidRPr="004F5890">
        <w:rPr>
          <w:rFonts w:cstheme="minorHAnsi"/>
        </w:rPr>
        <w:tab/>
        <w:t>3.562355e+10</w:t>
      </w:r>
    </w:p>
    <w:p w14:paraId="0F093A89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GBR</w:t>
      </w:r>
      <w:r w:rsidRPr="004F5890">
        <w:rPr>
          <w:rFonts w:cstheme="minorHAnsi"/>
        </w:rPr>
        <w:tab/>
        <w:t>1.863205e+10</w:t>
      </w:r>
    </w:p>
    <w:p w14:paraId="7017520A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IND</w:t>
      </w:r>
      <w:r w:rsidRPr="004F5890">
        <w:rPr>
          <w:rFonts w:cstheme="minorHAnsi"/>
        </w:rPr>
        <w:tab/>
        <w:t>1.383492e+10</w:t>
      </w:r>
    </w:p>
    <w:p w14:paraId="49B34A49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CAN</w:t>
      </w:r>
      <w:r w:rsidRPr="004F5890">
        <w:rPr>
          <w:rFonts w:cstheme="minorHAnsi"/>
        </w:rPr>
        <w:tab/>
        <w:t>8.895475e+09</w:t>
      </w:r>
    </w:p>
    <w:p w14:paraId="7E35A7B6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FRA</w:t>
      </w:r>
      <w:r w:rsidRPr="004F5890">
        <w:rPr>
          <w:rFonts w:cstheme="minorHAnsi"/>
        </w:rPr>
        <w:tab/>
        <w:t>6.666626e+09</w:t>
      </w:r>
    </w:p>
    <w:p w14:paraId="0B3FC5D3" w14:textId="2894F723" w:rsidR="00286FFD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ISR</w:t>
      </w:r>
      <w:r w:rsidRPr="004F5890">
        <w:rPr>
          <w:rFonts w:cstheme="minorHAnsi"/>
        </w:rPr>
        <w:tab/>
        <w:t>6.367861e+09</w:t>
      </w:r>
    </w:p>
    <w:p w14:paraId="3DCF27E3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DEU</w:t>
      </w:r>
      <w:r w:rsidRPr="004F5890">
        <w:rPr>
          <w:rFonts w:cstheme="minorHAnsi"/>
        </w:rPr>
        <w:tab/>
        <w:t>6.088517e+09</w:t>
      </w:r>
    </w:p>
    <w:p w14:paraId="4F3A0CE6" w14:textId="7777777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JPN</w:t>
      </w:r>
      <w:r w:rsidRPr="004F5890">
        <w:rPr>
          <w:rFonts w:cstheme="minorHAnsi"/>
        </w:rPr>
        <w:tab/>
        <w:t>3.011058e+09</w:t>
      </w:r>
    </w:p>
    <w:p w14:paraId="4EF9BB45" w14:textId="24AE5ED7" w:rsidR="00BD34FE" w:rsidRPr="004F5890" w:rsidRDefault="00BD34FE" w:rsidP="004F5890">
      <w:pPr>
        <w:spacing w:line="360" w:lineRule="auto"/>
        <w:jc w:val="both"/>
        <w:rPr>
          <w:rFonts w:cstheme="minorHAnsi"/>
        </w:rPr>
      </w:pPr>
    </w:p>
    <w:p w14:paraId="77B9D66E" w14:textId="1F5C0B40" w:rsidR="003B1A34" w:rsidRPr="004F5890" w:rsidRDefault="002E6D7B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Based on the above analysis, the top three English-speaking countries are</w:t>
      </w:r>
      <w:r w:rsidR="00DB4558" w:rsidRPr="004F5890">
        <w:rPr>
          <w:rFonts w:cstheme="minorHAnsi"/>
        </w:rPr>
        <w:t>:</w:t>
      </w:r>
    </w:p>
    <w:p w14:paraId="64A22D22" w14:textId="77777777" w:rsidR="003D0259" w:rsidRPr="004F5890" w:rsidRDefault="003B1A34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Top</w:t>
      </w:r>
      <w:r w:rsidR="003D0259" w:rsidRPr="004F5890">
        <w:rPr>
          <w:rFonts w:cstheme="minorHAnsi"/>
        </w:rPr>
        <w:t xml:space="preserve"> English-speaking country                          Canada (CAN)</w:t>
      </w:r>
    </w:p>
    <w:p w14:paraId="6EAD8630" w14:textId="77777777" w:rsidR="003D0259" w:rsidRPr="004F5890" w:rsidRDefault="003D0259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Second English-speaking country                    United States of America (USA)</w:t>
      </w:r>
    </w:p>
    <w:p w14:paraId="0707D09F" w14:textId="28CFF8C4" w:rsidR="003D0259" w:rsidRPr="004F5890" w:rsidRDefault="003D0259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Third English-speaking country                        </w:t>
      </w:r>
      <w:r w:rsidR="008D2300" w:rsidRPr="004F5890">
        <w:rPr>
          <w:rFonts w:cstheme="minorHAnsi"/>
        </w:rPr>
        <w:t>Great Britain (</w:t>
      </w:r>
      <w:r w:rsidRPr="004F5890">
        <w:rPr>
          <w:rFonts w:cstheme="minorHAnsi"/>
        </w:rPr>
        <w:t>GBR)</w:t>
      </w:r>
    </w:p>
    <w:p w14:paraId="5B0C285E" w14:textId="77777777" w:rsidR="003D0259" w:rsidRPr="004F5890" w:rsidRDefault="003D0259" w:rsidP="004F5890">
      <w:pPr>
        <w:spacing w:line="360" w:lineRule="auto"/>
        <w:jc w:val="both"/>
        <w:rPr>
          <w:rFonts w:cstheme="minorHAnsi"/>
        </w:rPr>
      </w:pPr>
    </w:p>
    <w:p w14:paraId="56EE664E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78065933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5646C5F4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4D2BE8B0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4DD0F3D8" w14:textId="77777777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</w:p>
    <w:p w14:paraId="64278410" w14:textId="77777777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  <w:noProof/>
        </w:rPr>
        <w:drawing>
          <wp:inline distT="0" distB="0" distL="0" distR="0" wp14:anchorId="033E88E6" wp14:editId="111689F8">
            <wp:extent cx="6572250" cy="498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5332" w14:textId="52513FE9" w:rsidR="00D501AA" w:rsidRPr="004F5890" w:rsidRDefault="00D501AA" w:rsidP="00D501AA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Fig </w:t>
      </w:r>
      <w:r w:rsidR="0097642F">
        <w:rPr>
          <w:rFonts w:cstheme="minorHAnsi"/>
        </w:rPr>
        <w:t>2</w:t>
      </w:r>
      <w:r w:rsidRPr="004F5890">
        <w:rPr>
          <w:rFonts w:cstheme="minorHAnsi"/>
        </w:rPr>
        <w:t>:  A plot showing the top 9 countries against the total amount of investments of funding type FT</w:t>
      </w:r>
    </w:p>
    <w:p w14:paraId="63E3C980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479D8F1B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2EC8FE69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53CEBDCF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6E63FFC5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067209BC" w14:textId="77777777" w:rsidR="002F73C0" w:rsidRDefault="002F73C0" w:rsidP="004F5890">
      <w:pPr>
        <w:spacing w:line="360" w:lineRule="auto"/>
        <w:jc w:val="both"/>
        <w:rPr>
          <w:rFonts w:cstheme="minorHAnsi"/>
        </w:rPr>
      </w:pPr>
    </w:p>
    <w:p w14:paraId="6DEF3AC1" w14:textId="37233511" w:rsidR="00D501AA" w:rsidRDefault="00D501AA" w:rsidP="004F5890">
      <w:pPr>
        <w:spacing w:line="360" w:lineRule="auto"/>
        <w:jc w:val="both"/>
        <w:rPr>
          <w:rFonts w:cstheme="minorHAnsi"/>
        </w:rPr>
      </w:pPr>
    </w:p>
    <w:p w14:paraId="5CB78F90" w14:textId="77777777" w:rsidR="00D07273" w:rsidRDefault="00D07273" w:rsidP="004F5890">
      <w:pPr>
        <w:spacing w:line="360" w:lineRule="auto"/>
        <w:jc w:val="both"/>
        <w:rPr>
          <w:rFonts w:cstheme="minorHAnsi"/>
        </w:rPr>
      </w:pPr>
    </w:p>
    <w:p w14:paraId="44A252E3" w14:textId="67D20C9E" w:rsidR="003D0259" w:rsidRPr="004F5890" w:rsidRDefault="00073597" w:rsidP="004F589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OBJECTIVE 3</w:t>
      </w:r>
      <w:r w:rsidR="003D0259" w:rsidRPr="004F5890">
        <w:rPr>
          <w:rFonts w:cstheme="minorHAnsi"/>
        </w:rPr>
        <w:t>:  SECTOR ANALYSIS</w:t>
      </w:r>
    </w:p>
    <w:p w14:paraId="7931F493" w14:textId="3B67578B" w:rsidR="00C54587" w:rsidRPr="004F5890" w:rsidRDefault="00286FFD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The aim is to understand the distribution</w:t>
      </w:r>
      <w:r w:rsidR="003E10FE" w:rsidRPr="004F5890">
        <w:rPr>
          <w:rFonts w:cstheme="minorHAnsi"/>
        </w:rPr>
        <w:t xml:space="preserve"> of investments across the eight main s</w:t>
      </w:r>
      <w:r w:rsidR="00EE15AC" w:rsidRPr="004F5890">
        <w:rPr>
          <w:rFonts w:cstheme="minorHAnsi"/>
        </w:rPr>
        <w:t xml:space="preserve">ectors. </w:t>
      </w:r>
      <w:r w:rsidR="00B6416D" w:rsidRPr="004F5890">
        <w:rPr>
          <w:rFonts w:cstheme="minorHAnsi"/>
        </w:rPr>
        <w:t xml:space="preserve"> </w:t>
      </w:r>
      <w:r w:rsidR="001F1ABF" w:rsidRPr="004F5890">
        <w:rPr>
          <w:rFonts w:cstheme="minorHAnsi"/>
        </w:rPr>
        <w:t>The sector analysis is into two parts:</w:t>
      </w:r>
    </w:p>
    <w:p w14:paraId="06964E0F" w14:textId="5BB9E163" w:rsidR="00C54587" w:rsidRPr="004F5890" w:rsidRDefault="00C54587" w:rsidP="004F5890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>Grouping the numerous category lists in the mapping file</w:t>
      </w:r>
    </w:p>
    <w:p w14:paraId="05087C8B" w14:textId="4B879E70" w:rsidR="00C54587" w:rsidRPr="004F5890" w:rsidRDefault="00C54587" w:rsidP="004F5890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Identifying the main sectors and countries, </w:t>
      </w:r>
      <w:r w:rsidR="001231E7" w:rsidRPr="004F5890">
        <w:rPr>
          <w:rFonts w:cstheme="minorHAnsi"/>
        </w:rPr>
        <w:t>Retals</w:t>
      </w:r>
      <w:r w:rsidRPr="004F5890">
        <w:rPr>
          <w:rFonts w:cstheme="minorHAnsi"/>
        </w:rPr>
        <w:t xml:space="preserve"> should invest in by finding out the most heavily invested main sectors in each of the three countries. </w:t>
      </w:r>
    </w:p>
    <w:p w14:paraId="408A0E8B" w14:textId="498E80DA" w:rsidR="003D1D9C" w:rsidRPr="004F5890" w:rsidRDefault="003D1D9C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The table below shows the most invested sector in terms of </w:t>
      </w:r>
      <w:r w:rsidR="008606F9">
        <w:rPr>
          <w:rFonts w:cstheme="minorHAnsi"/>
        </w:rPr>
        <w:t xml:space="preserve">the </w:t>
      </w:r>
      <w:r w:rsidRPr="004F5890">
        <w:rPr>
          <w:rFonts w:cstheme="minorHAnsi"/>
        </w:rPr>
        <w:t xml:space="preserve">total amount invested and the total number of </w:t>
      </w:r>
      <w:r w:rsidR="007E2E3E" w:rsidRPr="004F5890">
        <w:rPr>
          <w:rFonts w:cstheme="minorHAnsi"/>
        </w:rPr>
        <w:t>investments</w:t>
      </w:r>
      <w:r w:rsidRPr="004F5890">
        <w:rPr>
          <w:rFonts w:cstheme="minorHAnsi"/>
        </w:rPr>
        <w:t xml:space="preserve"> in the top 3 English-Speaking countries</w:t>
      </w:r>
    </w:p>
    <w:p w14:paraId="6B1FEB09" w14:textId="77777777" w:rsidR="004F5890" w:rsidRPr="004F5890" w:rsidRDefault="004F5890" w:rsidP="004F5890">
      <w:pPr>
        <w:spacing w:line="360" w:lineRule="auto"/>
        <w:jc w:val="both"/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039"/>
        <w:gridCol w:w="1639"/>
        <w:gridCol w:w="1940"/>
      </w:tblGrid>
      <w:tr w:rsidR="00890B10" w:rsidRPr="004F5890" w14:paraId="2E098FB9" w14:textId="77777777" w:rsidTr="000714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DC8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</w:t>
            </w: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ountry_code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AA65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main_sectors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B923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F589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 amt invested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66E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F5890">
              <w:rPr>
                <w:rFonts w:eastAsia="Times New Roman" w:cstheme="minorHAnsi"/>
                <w:b/>
                <w:bCs/>
                <w:sz w:val="20"/>
                <w:szCs w:val="20"/>
              </w:rPr>
              <w:t>Count of investment</w:t>
            </w:r>
          </w:p>
        </w:tc>
      </w:tr>
      <w:tr w:rsidR="00890B10" w:rsidRPr="004F5890" w14:paraId="4364042A" w14:textId="77777777" w:rsidTr="0007147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B83F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1CFA7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Cleantech / Semiconductors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8135C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9.386637e+08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B742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104</w:t>
            </w:r>
          </w:p>
        </w:tc>
      </w:tr>
      <w:tr w:rsidR="00890B10" w:rsidRPr="004F5890" w14:paraId="2DA60C1E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08CB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3DB1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F69F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1.600221e+08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9EF82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890B10" w:rsidRPr="004F5890" w14:paraId="352A0CA4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BB61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4601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B704E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1.621451e+08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00EF1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</w:tr>
      <w:tr w:rsidR="00890B10" w:rsidRPr="004F5890" w14:paraId="21192D85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C84C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C17C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67C8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2.306331e+08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40FA5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890B10" w:rsidRPr="004F5890" w14:paraId="7CFA1AA8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41577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6160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News, Search and Messaging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C9657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3.786711e+08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41D4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</w:tr>
      <w:tr w:rsidR="00890B10" w:rsidRPr="004F5890" w14:paraId="592ABB66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B8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9FD55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894ED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8.249901e+08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602E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97</w:t>
            </w:r>
          </w:p>
        </w:tc>
      </w:tr>
      <w:tr w:rsidR="00890B10" w:rsidRPr="004F5890" w14:paraId="7FA098BC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4239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5B15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Social, Finance, Analytics, Advertising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148DF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6.461431e+08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56CED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77</w:t>
            </w:r>
          </w:p>
        </w:tc>
      </w:tr>
      <w:tr w:rsidR="00890B10" w:rsidRPr="004F5890" w14:paraId="076B2A19" w14:textId="77777777" w:rsidTr="0007147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05FEE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CFC3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Cleantech / Semiconductors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79C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1.016761e+09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0E984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113</w:t>
            </w:r>
          </w:p>
        </w:tc>
      </w:tr>
      <w:tr w:rsidR="00890B10" w:rsidRPr="004F5890" w14:paraId="5BA579C5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BCF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F952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937E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4.647237e+08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2911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54</w:t>
            </w:r>
          </w:p>
        </w:tc>
      </w:tr>
      <w:tr w:rsidR="00890B10" w:rsidRPr="004F5890" w14:paraId="29D245A3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66E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1EB8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4C59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1.867220e+08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D639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</w:tr>
      <w:tr w:rsidR="00890B10" w:rsidRPr="004F5890" w14:paraId="523ABA1A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65762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303ED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4CD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3.046903e+08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3290C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34</w:t>
            </w:r>
          </w:p>
        </w:tc>
      </w:tr>
      <w:tr w:rsidR="00890B10" w:rsidRPr="004F5890" w14:paraId="1C22BA06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26451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F4E5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News, Search and Messaging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D546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5.779207e+08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C6D87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68</w:t>
            </w:r>
          </w:p>
        </w:tc>
      </w:tr>
      <w:tr w:rsidR="00890B10" w:rsidRPr="004F5890" w14:paraId="31C487E9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33D2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BEF9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3F1EF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1.155156e+09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55BEE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132</w:t>
            </w:r>
          </w:p>
        </w:tc>
      </w:tr>
      <w:tr w:rsidR="00890B10" w:rsidRPr="004F5890" w14:paraId="7B232595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D64D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02DF2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Social, Finance, Analytics, Advertising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A54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1.042295e+09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4AB7A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127</w:t>
            </w:r>
          </w:p>
        </w:tc>
      </w:tr>
      <w:tr w:rsidR="00890B10" w:rsidRPr="004F5890" w14:paraId="67559689" w14:textId="77777777" w:rsidTr="0007147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5C32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CC37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Cleantech / Semiconductors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2FE87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2.005947e+10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B3C50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2173</w:t>
            </w:r>
          </w:p>
        </w:tc>
      </w:tr>
      <w:tr w:rsidR="00890B10" w:rsidRPr="004F5890" w14:paraId="215E494D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CFEED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BF49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330A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4.953440e+09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E6E6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575</w:t>
            </w:r>
          </w:p>
        </w:tc>
      </w:tr>
      <w:tr w:rsidR="00890B10" w:rsidRPr="004F5890" w14:paraId="1E740292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EC752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15F0B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80310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7.745753e+09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A3D0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855</w:t>
            </w:r>
          </w:p>
        </w:tc>
      </w:tr>
      <w:tr w:rsidR="00890B10" w:rsidRPr="004F5890" w14:paraId="446779BB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36A63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3F84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285D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6.827639e+09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56F9C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754</w:t>
            </w:r>
          </w:p>
        </w:tc>
      </w:tr>
      <w:tr w:rsidR="00890B10" w:rsidRPr="004F5890" w14:paraId="05BB2C0F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5CE67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C2C9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News, Search and Messaging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7A1A0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1.351189e+10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0723C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1534</w:t>
            </w:r>
          </w:p>
        </w:tc>
      </w:tr>
      <w:tr w:rsidR="00890B10" w:rsidRPr="004F5890" w14:paraId="2AF091BF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60121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64C58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BA176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2.441200e+10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E0F5E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2744</w:t>
            </w:r>
          </w:p>
        </w:tc>
      </w:tr>
      <w:tr w:rsidR="00890B10" w:rsidRPr="004F5890" w14:paraId="2B735238" w14:textId="77777777" w:rsidTr="0007147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404F5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F0A2A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Social, Finance, Analytics, Advertising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5BAF5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2.325846e+10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230B5" w14:textId="77777777" w:rsidR="00890B10" w:rsidRPr="00890B10" w:rsidRDefault="00890B10" w:rsidP="004F5890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90B10">
              <w:rPr>
                <w:rFonts w:eastAsia="Times New Roman" w:cstheme="minorHAnsi"/>
                <w:color w:val="000000"/>
                <w:sz w:val="18"/>
                <w:szCs w:val="18"/>
              </w:rPr>
              <w:t>2648</w:t>
            </w:r>
          </w:p>
        </w:tc>
      </w:tr>
    </w:tbl>
    <w:p w14:paraId="53396A2A" w14:textId="4367F8D5" w:rsidR="00EE15AC" w:rsidRPr="004F5890" w:rsidRDefault="00EE15AC" w:rsidP="004F5890">
      <w:pPr>
        <w:spacing w:line="360" w:lineRule="auto"/>
        <w:jc w:val="both"/>
        <w:rPr>
          <w:rFonts w:cstheme="minorHAnsi"/>
        </w:rPr>
      </w:pPr>
    </w:p>
    <w:p w14:paraId="48BE01DF" w14:textId="1E333A78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331B333D" w14:textId="35896DD9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7447EAA1" w14:textId="77777777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  <w:bookmarkStart w:id="2" w:name="_Hlk102674962"/>
    </w:p>
    <w:bookmarkEnd w:id="2"/>
    <w:p w14:paraId="02BD18B6" w14:textId="2B69C048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1302638B" w14:textId="5DB19214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02610043" w14:textId="5E53BB0B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4D3B7162" w14:textId="7C79AC04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62C9197A" w14:textId="57E33942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43186DF2" w14:textId="1B3EB602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4FD91D14" w14:textId="573D6480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69457357" w14:textId="7DFC10C3" w:rsidR="003D6F07" w:rsidRPr="004F5890" w:rsidRDefault="00C72EBC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  <w:noProof/>
        </w:rPr>
        <w:lastRenderedPageBreak/>
        <w:drawing>
          <wp:inline distT="0" distB="0" distL="0" distR="0" wp14:anchorId="4A1BF4E3" wp14:editId="6E5AAA35">
            <wp:extent cx="5943600" cy="324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69B" w14:textId="41F43D70" w:rsidR="003D6F07" w:rsidRPr="004F5890" w:rsidRDefault="00CB6D99" w:rsidP="004F5890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Fig </w:t>
      </w:r>
      <w:r w:rsidR="0097642F">
        <w:rPr>
          <w:rFonts w:cstheme="minorHAnsi"/>
        </w:rPr>
        <w:t>3.1</w:t>
      </w:r>
      <w:r w:rsidRPr="004F5890">
        <w:rPr>
          <w:rFonts w:cstheme="minorHAnsi"/>
        </w:rPr>
        <w:t>:  A plot showing the number of investments in the top 3 sectors of the top 3 countries</w:t>
      </w:r>
    </w:p>
    <w:p w14:paraId="1D5B01B6" w14:textId="475D5EC3" w:rsidR="003D6F07" w:rsidRPr="004F5890" w:rsidRDefault="003D6F07" w:rsidP="004F5890">
      <w:pPr>
        <w:spacing w:line="360" w:lineRule="auto"/>
        <w:jc w:val="both"/>
        <w:rPr>
          <w:rFonts w:cstheme="minorHAnsi"/>
        </w:rPr>
      </w:pPr>
    </w:p>
    <w:p w14:paraId="6951CBCC" w14:textId="77777777" w:rsidR="00DA68B7" w:rsidRPr="004F5890" w:rsidRDefault="00DA68B7" w:rsidP="00DA68B7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  <w:noProof/>
        </w:rPr>
        <w:drawing>
          <wp:inline distT="0" distB="0" distL="0" distR="0" wp14:anchorId="782698F5" wp14:editId="7BC6F965">
            <wp:extent cx="5942885" cy="2924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80" cy="29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4062" w14:textId="27D40E91" w:rsidR="00DA68B7" w:rsidRPr="004F5890" w:rsidRDefault="00DA68B7" w:rsidP="00DA68B7">
      <w:pPr>
        <w:spacing w:line="360" w:lineRule="auto"/>
        <w:jc w:val="both"/>
        <w:rPr>
          <w:rFonts w:cstheme="minorHAnsi"/>
        </w:rPr>
      </w:pPr>
      <w:r w:rsidRPr="004F5890">
        <w:rPr>
          <w:rFonts w:cstheme="minorHAnsi"/>
        </w:rPr>
        <w:t xml:space="preserve">Fig </w:t>
      </w:r>
      <w:r w:rsidR="0097642F">
        <w:rPr>
          <w:rFonts w:cstheme="minorHAnsi"/>
        </w:rPr>
        <w:t>3.2</w:t>
      </w:r>
      <w:r w:rsidRPr="004F5890">
        <w:rPr>
          <w:rFonts w:cstheme="minorHAnsi"/>
        </w:rPr>
        <w:t xml:space="preserve">: A plot showing the total amount invested in the top 3 </w:t>
      </w:r>
      <w:r w:rsidR="008606F9">
        <w:rPr>
          <w:rFonts w:cstheme="minorHAnsi"/>
        </w:rPr>
        <w:t>sectors</w:t>
      </w:r>
      <w:r w:rsidRPr="004F5890">
        <w:rPr>
          <w:rFonts w:cstheme="minorHAnsi"/>
        </w:rPr>
        <w:t xml:space="preserve"> of the top 3 countries </w:t>
      </w:r>
    </w:p>
    <w:p w14:paraId="640928CB" w14:textId="36935DD7" w:rsidR="003D6F07" w:rsidRDefault="003D6F07" w:rsidP="004F5890">
      <w:pPr>
        <w:spacing w:line="360" w:lineRule="auto"/>
        <w:jc w:val="both"/>
        <w:rPr>
          <w:rFonts w:cstheme="minorHAnsi"/>
        </w:rPr>
      </w:pPr>
    </w:p>
    <w:p w14:paraId="6CF4D1B8" w14:textId="77777777" w:rsidR="00083659" w:rsidRPr="004F5890" w:rsidRDefault="00083659" w:rsidP="004F5890">
      <w:pPr>
        <w:spacing w:line="360" w:lineRule="auto"/>
        <w:jc w:val="both"/>
        <w:rPr>
          <w:rFonts w:cstheme="minorHAnsi"/>
        </w:rPr>
      </w:pPr>
    </w:p>
    <w:bookmarkEnd w:id="0"/>
    <w:p w14:paraId="0D6CD2AD" w14:textId="63F855A1" w:rsidR="003D6F07" w:rsidRDefault="00083659" w:rsidP="004F589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CONCLUSION</w:t>
      </w:r>
    </w:p>
    <w:p w14:paraId="48F9EA03" w14:textId="15AB7AC5" w:rsidR="00083659" w:rsidRPr="004F5890" w:rsidRDefault="00083659" w:rsidP="004F589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Based </w:t>
      </w:r>
      <w:r w:rsidR="009A271E">
        <w:rPr>
          <w:rFonts w:cstheme="minorHAnsi"/>
        </w:rPr>
        <w:t xml:space="preserve">on </w:t>
      </w:r>
      <w:r>
        <w:rPr>
          <w:rFonts w:cstheme="minorHAnsi"/>
        </w:rPr>
        <w:t xml:space="preserve">the above analysis, </w:t>
      </w:r>
      <w:r w:rsidR="001E0B7C">
        <w:rPr>
          <w:rFonts w:cstheme="minorHAnsi"/>
        </w:rPr>
        <w:t>it can be concluded that</w:t>
      </w:r>
      <w:r w:rsidR="00625004">
        <w:rPr>
          <w:rFonts w:cstheme="minorHAnsi"/>
        </w:rPr>
        <w:t xml:space="preserve"> Retals would be making a good and wise decision</w:t>
      </w:r>
      <w:r w:rsidR="00D81D6B">
        <w:rPr>
          <w:rFonts w:cstheme="minorHAnsi"/>
        </w:rPr>
        <w:t xml:space="preserve"> choosing VENTURE investment type and </w:t>
      </w:r>
      <w:r w:rsidR="00914C21">
        <w:rPr>
          <w:rFonts w:cstheme="minorHAnsi"/>
        </w:rPr>
        <w:t xml:space="preserve">the best sectors would be the cleantech, entertainment, health, manufacturing, social </w:t>
      </w:r>
      <w:r w:rsidR="00511020">
        <w:rPr>
          <w:rFonts w:cstheme="minorHAnsi"/>
        </w:rPr>
        <w:t>/finance/advertising</w:t>
      </w:r>
      <w:r w:rsidR="00914C21">
        <w:rPr>
          <w:rFonts w:cstheme="minorHAnsi"/>
        </w:rPr>
        <w:t xml:space="preserve">, news/messaging and others across the United States of America, Great Britain and Canada. </w:t>
      </w:r>
    </w:p>
    <w:sectPr w:rsidR="00083659" w:rsidRPr="004F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68D"/>
    <w:multiLevelType w:val="hybridMultilevel"/>
    <w:tmpl w:val="A006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0755"/>
    <w:multiLevelType w:val="hybridMultilevel"/>
    <w:tmpl w:val="50F8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6DEF"/>
    <w:multiLevelType w:val="hybridMultilevel"/>
    <w:tmpl w:val="9D2AE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A6A20"/>
    <w:multiLevelType w:val="hybridMultilevel"/>
    <w:tmpl w:val="407E9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67646">
    <w:abstractNumId w:val="0"/>
  </w:num>
  <w:num w:numId="2" w16cid:durableId="2103378636">
    <w:abstractNumId w:val="3"/>
  </w:num>
  <w:num w:numId="3" w16cid:durableId="1247614894">
    <w:abstractNumId w:val="2"/>
  </w:num>
  <w:num w:numId="4" w16cid:durableId="132049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EF1"/>
    <w:rsid w:val="00003440"/>
    <w:rsid w:val="00015E66"/>
    <w:rsid w:val="00025AF8"/>
    <w:rsid w:val="00073597"/>
    <w:rsid w:val="00083659"/>
    <w:rsid w:val="0008436A"/>
    <w:rsid w:val="000913E5"/>
    <w:rsid w:val="000B34E2"/>
    <w:rsid w:val="000E6491"/>
    <w:rsid w:val="000E7851"/>
    <w:rsid w:val="001231E7"/>
    <w:rsid w:val="00136693"/>
    <w:rsid w:val="001745AA"/>
    <w:rsid w:val="001B68A0"/>
    <w:rsid w:val="001C76D7"/>
    <w:rsid w:val="001E0B7C"/>
    <w:rsid w:val="001F1ABF"/>
    <w:rsid w:val="00260601"/>
    <w:rsid w:val="0027260F"/>
    <w:rsid w:val="00286FFD"/>
    <w:rsid w:val="002A4798"/>
    <w:rsid w:val="002E5716"/>
    <w:rsid w:val="002E6D7B"/>
    <w:rsid w:val="002F73C0"/>
    <w:rsid w:val="00340486"/>
    <w:rsid w:val="00340CA1"/>
    <w:rsid w:val="00350A56"/>
    <w:rsid w:val="003B1A34"/>
    <w:rsid w:val="003D0259"/>
    <w:rsid w:val="003D1D9C"/>
    <w:rsid w:val="003D6F07"/>
    <w:rsid w:val="003E10FE"/>
    <w:rsid w:val="00420E0D"/>
    <w:rsid w:val="004353A3"/>
    <w:rsid w:val="00441FAA"/>
    <w:rsid w:val="0049049F"/>
    <w:rsid w:val="00490C42"/>
    <w:rsid w:val="004A5D8A"/>
    <w:rsid w:val="004A70E3"/>
    <w:rsid w:val="004D1F6B"/>
    <w:rsid w:val="004E3766"/>
    <w:rsid w:val="004F5890"/>
    <w:rsid w:val="00511020"/>
    <w:rsid w:val="005272CC"/>
    <w:rsid w:val="00551F49"/>
    <w:rsid w:val="00567AC0"/>
    <w:rsid w:val="00590AF2"/>
    <w:rsid w:val="005A7F48"/>
    <w:rsid w:val="00625004"/>
    <w:rsid w:val="00636A31"/>
    <w:rsid w:val="0065655B"/>
    <w:rsid w:val="0071198F"/>
    <w:rsid w:val="007E2E3E"/>
    <w:rsid w:val="008050A9"/>
    <w:rsid w:val="00850FAF"/>
    <w:rsid w:val="008606F9"/>
    <w:rsid w:val="00890B10"/>
    <w:rsid w:val="008C2FCD"/>
    <w:rsid w:val="008D2300"/>
    <w:rsid w:val="008D2ED4"/>
    <w:rsid w:val="008F02C9"/>
    <w:rsid w:val="00914C21"/>
    <w:rsid w:val="0097642F"/>
    <w:rsid w:val="00985752"/>
    <w:rsid w:val="009A271E"/>
    <w:rsid w:val="009C74FB"/>
    <w:rsid w:val="009D34F7"/>
    <w:rsid w:val="009E4712"/>
    <w:rsid w:val="00A04EF1"/>
    <w:rsid w:val="00A17E0F"/>
    <w:rsid w:val="00A2745E"/>
    <w:rsid w:val="00A6138A"/>
    <w:rsid w:val="00A82B50"/>
    <w:rsid w:val="00AA5B5E"/>
    <w:rsid w:val="00AB36CA"/>
    <w:rsid w:val="00B6416D"/>
    <w:rsid w:val="00BA706E"/>
    <w:rsid w:val="00BD34FE"/>
    <w:rsid w:val="00BE651A"/>
    <w:rsid w:val="00C41E4C"/>
    <w:rsid w:val="00C54587"/>
    <w:rsid w:val="00C55749"/>
    <w:rsid w:val="00C70358"/>
    <w:rsid w:val="00C72EBC"/>
    <w:rsid w:val="00C73C1E"/>
    <w:rsid w:val="00C832C0"/>
    <w:rsid w:val="00C9193B"/>
    <w:rsid w:val="00C957DF"/>
    <w:rsid w:val="00C96DC7"/>
    <w:rsid w:val="00C97BBE"/>
    <w:rsid w:val="00CB6D99"/>
    <w:rsid w:val="00CC5689"/>
    <w:rsid w:val="00CF61B2"/>
    <w:rsid w:val="00D07273"/>
    <w:rsid w:val="00D14868"/>
    <w:rsid w:val="00D314C7"/>
    <w:rsid w:val="00D47E8B"/>
    <w:rsid w:val="00D501AA"/>
    <w:rsid w:val="00D81D6B"/>
    <w:rsid w:val="00D833EE"/>
    <w:rsid w:val="00DA68B7"/>
    <w:rsid w:val="00DB4558"/>
    <w:rsid w:val="00E728EF"/>
    <w:rsid w:val="00E86CDF"/>
    <w:rsid w:val="00EE15AC"/>
    <w:rsid w:val="00EF1BAB"/>
    <w:rsid w:val="00EF2976"/>
    <w:rsid w:val="00F00CC2"/>
    <w:rsid w:val="00F21DF5"/>
    <w:rsid w:val="00F55A0B"/>
    <w:rsid w:val="00F61B8D"/>
    <w:rsid w:val="00FD3555"/>
    <w:rsid w:val="00FE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64D0"/>
  <w15:docId w15:val="{514E4BA5-867E-4D6F-A629-DB605B6A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A9"/>
    <w:pPr>
      <w:ind w:left="720"/>
      <w:contextualSpacing/>
    </w:pPr>
  </w:style>
  <w:style w:type="table" w:styleId="TableGrid">
    <w:name w:val="Table Grid"/>
    <w:basedOn w:val="TableNormal"/>
    <w:uiPriority w:val="39"/>
    <w:rsid w:val="003B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31964</TotalTime>
  <Pages>10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2022-03-13T10:49:00Z</dcterms:created>
  <dcterms:modified xsi:type="dcterms:W3CDTF">2022-05-16T12:34:00Z</dcterms:modified>
</cp:coreProperties>
</file>