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3A5E4C" w14:textId="25E9D0E9" w:rsidR="00F11292" w:rsidRPr="00F11292" w:rsidRDefault="00F11292" w:rsidP="00F11292">
      <w:pPr>
        <w:spacing w:after="240"/>
        <w:rPr>
          <w:sz w:val="32"/>
          <w:szCs w:val="36"/>
        </w:rPr>
      </w:pPr>
      <w:r>
        <w:rPr>
          <w:sz w:val="32"/>
          <w:szCs w:val="36"/>
        </w:rPr>
        <w:t>Para sua ida</w:t>
      </w:r>
      <w:r w:rsidRPr="00F11292">
        <w:rPr>
          <w:sz w:val="32"/>
          <w:szCs w:val="36"/>
        </w:rPr>
        <w:t>de </w:t>
      </w:r>
      <w:r>
        <w:rPr>
          <w:sz w:val="32"/>
          <w:szCs w:val="36"/>
        </w:rPr>
        <w:t xml:space="preserve">de </w:t>
      </w:r>
      <w:proofErr w:type="spellStart"/>
      <w:r>
        <w:rPr>
          <w:sz w:val="32"/>
          <w:szCs w:val="36"/>
        </w:rPr>
        <w:t>ANOs</w:t>
      </w:r>
      <w:proofErr w:type="spellEnd"/>
      <w:r>
        <w:rPr>
          <w:sz w:val="32"/>
          <w:szCs w:val="36"/>
        </w:rPr>
        <w:t xml:space="preserve">, MESES, E DIAS o </w:t>
      </w:r>
      <w:r>
        <w:rPr>
          <w:sz w:val="32"/>
          <w:szCs w:val="36"/>
        </w:rPr>
        <w:t>seu “</w:t>
      </w:r>
      <w:r w:rsidRPr="00F11292">
        <w:rPr>
          <w:sz w:val="32"/>
          <w:szCs w:val="36"/>
        </w:rPr>
        <w:t>IMC</w:t>
      </w:r>
      <w:r>
        <w:rPr>
          <w:sz w:val="32"/>
          <w:szCs w:val="36"/>
        </w:rPr>
        <w:t>-</w:t>
      </w:r>
      <w:r w:rsidRPr="00F11292">
        <w:rPr>
          <w:sz w:val="32"/>
          <w:szCs w:val="36"/>
        </w:rPr>
        <w:t>Corrigido</w:t>
      </w:r>
      <w:r>
        <w:rPr>
          <w:sz w:val="32"/>
          <w:szCs w:val="36"/>
        </w:rPr>
        <w:t xml:space="preserve">” é de </w:t>
      </w:r>
      <w:r w:rsidRPr="00F11292">
        <w:rPr>
          <w:sz w:val="32"/>
          <w:szCs w:val="36"/>
        </w:rPr>
        <w:t>28.6</w:t>
      </w:r>
      <w:r>
        <w:rPr>
          <w:sz w:val="32"/>
          <w:szCs w:val="36"/>
        </w:rPr>
        <w:t xml:space="preserve"> Kg/m2</w:t>
      </w:r>
      <w:r>
        <w:rPr>
          <w:sz w:val="32"/>
          <w:szCs w:val="36"/>
        </w:rPr>
        <w:t xml:space="preserve">. </w:t>
      </w:r>
      <w:r w:rsidRPr="00F11292">
        <w:rPr>
          <w:sz w:val="32"/>
          <w:szCs w:val="36"/>
        </w:rPr>
        <w:t>Ajuste</w:t>
      </w:r>
      <w:r>
        <w:rPr>
          <w:sz w:val="32"/>
          <w:szCs w:val="36"/>
        </w:rPr>
        <w:t>s são necessários.</w:t>
      </w:r>
    </w:p>
    <w:p w14:paraId="2C908128" w14:textId="33BD5DB8" w:rsidR="00F42B40" w:rsidRPr="00F11292" w:rsidRDefault="00F11292" w:rsidP="00F11292">
      <w:pPr>
        <w:spacing w:after="240"/>
        <w:rPr>
          <w:sz w:val="32"/>
          <w:szCs w:val="36"/>
        </w:rPr>
      </w:pPr>
      <w:r>
        <w:rPr>
          <w:sz w:val="32"/>
          <w:szCs w:val="36"/>
        </w:rPr>
        <w:t xml:space="preserve">Lembrar que o </w:t>
      </w:r>
      <w:r w:rsidRPr="00F11292">
        <w:rPr>
          <w:sz w:val="32"/>
          <w:szCs w:val="36"/>
        </w:rPr>
        <w:t xml:space="preserve">Eixo PNEI processa o nutriente do Local e a cultura do Lugar para decidir o rumo </w:t>
      </w:r>
      <w:r>
        <w:rPr>
          <w:sz w:val="32"/>
          <w:szCs w:val="36"/>
        </w:rPr>
        <w:t xml:space="preserve">da sua </w:t>
      </w:r>
      <w:r w:rsidRPr="00F11292">
        <w:rPr>
          <w:sz w:val="32"/>
          <w:szCs w:val="36"/>
        </w:rPr>
        <w:t>vi</w:t>
      </w:r>
      <w:r>
        <w:rPr>
          <w:sz w:val="32"/>
          <w:szCs w:val="36"/>
        </w:rPr>
        <w:t xml:space="preserve">da; enquanto o sono diário </w:t>
      </w:r>
      <w:r w:rsidRPr="00F11292">
        <w:rPr>
          <w:sz w:val="32"/>
          <w:szCs w:val="36"/>
        </w:rPr>
        <w:t>regenera</w:t>
      </w:r>
      <w:r>
        <w:rPr>
          <w:sz w:val="32"/>
          <w:szCs w:val="36"/>
        </w:rPr>
        <w:t xml:space="preserve"> tudo e </w:t>
      </w:r>
      <w:r w:rsidRPr="00F11292">
        <w:rPr>
          <w:sz w:val="32"/>
          <w:szCs w:val="36"/>
        </w:rPr>
        <w:t xml:space="preserve">transforma em </w:t>
      </w:r>
      <w:r>
        <w:rPr>
          <w:sz w:val="32"/>
          <w:szCs w:val="36"/>
        </w:rPr>
        <w:t xml:space="preserve">vida </w:t>
      </w:r>
      <w:r w:rsidRPr="00F11292">
        <w:rPr>
          <w:sz w:val="32"/>
          <w:szCs w:val="36"/>
        </w:rPr>
        <w:t>long</w:t>
      </w:r>
      <w:r>
        <w:rPr>
          <w:sz w:val="32"/>
          <w:szCs w:val="36"/>
        </w:rPr>
        <w:t xml:space="preserve">a com </w:t>
      </w:r>
      <w:r w:rsidRPr="00F11292">
        <w:rPr>
          <w:sz w:val="32"/>
          <w:szCs w:val="36"/>
        </w:rPr>
        <w:t>vi</w:t>
      </w:r>
      <w:r>
        <w:rPr>
          <w:sz w:val="32"/>
          <w:szCs w:val="36"/>
        </w:rPr>
        <w:t>gor juvenil.</w:t>
      </w:r>
    </w:p>
    <w:sectPr w:rsidR="00F42B40" w:rsidRPr="00F1129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B40"/>
    <w:rsid w:val="00080BB6"/>
    <w:rsid w:val="005D5668"/>
    <w:rsid w:val="0063367D"/>
    <w:rsid w:val="00672CB6"/>
    <w:rsid w:val="006E551A"/>
    <w:rsid w:val="006F5D50"/>
    <w:rsid w:val="0073218B"/>
    <w:rsid w:val="007D7492"/>
    <w:rsid w:val="008A50EA"/>
    <w:rsid w:val="0090469A"/>
    <w:rsid w:val="009818BD"/>
    <w:rsid w:val="00A25560"/>
    <w:rsid w:val="00A63CCF"/>
    <w:rsid w:val="00AD0D9C"/>
    <w:rsid w:val="00B753F9"/>
    <w:rsid w:val="00BF24C6"/>
    <w:rsid w:val="00C46285"/>
    <w:rsid w:val="00E73407"/>
    <w:rsid w:val="00F11292"/>
    <w:rsid w:val="00F42B40"/>
    <w:rsid w:val="00F75B1C"/>
    <w:rsid w:val="00F77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93040F"/>
  <w15:chartTrackingRefBased/>
  <w15:docId w15:val="{BE6AFFE7-9857-4669-BE71-D5843C0E1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pacing w:val="10"/>
        <w:kern w:val="2"/>
        <w:sz w:val="22"/>
        <w:szCs w:val="24"/>
        <w:lang w:val="pt-BR" w:eastAsia="en-US" w:bidi="ar-SA"/>
        <w14:ligatures w14:val="standardContextual"/>
        <w14:cntxtAlts/>
      </w:rPr>
    </w:rPrDefault>
    <w:pPrDefault>
      <w:pPr>
        <w:spacing w:after="240" w:line="360" w:lineRule="auto"/>
        <w:ind w:left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  <w:ind w:left="0"/>
    </w:pPr>
  </w:style>
  <w:style w:type="paragraph" w:styleId="Ttulo1">
    <w:name w:val="heading 1"/>
    <w:basedOn w:val="Normal"/>
    <w:next w:val="Normal"/>
    <w:link w:val="Ttulo1Char"/>
    <w:uiPriority w:val="9"/>
    <w:qFormat/>
    <w:rsid w:val="00F42B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42B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42B4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42B4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42B4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42B4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42B4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42B4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42B4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42B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42B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42B4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42B4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42B4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42B4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42B4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42B4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42B40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42B4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42B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42B4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42B4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42B4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42B4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42B4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42B4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42B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42B4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42B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06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9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2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8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FFFFFF"/>
      </a:dk1>
      <a:lt1>
        <a:sysClr val="window" lastClr="000000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45</Words>
  <Characters>248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Olair Rafael Silva Jr</dc:creator>
  <cp:keywords/>
  <dc:description/>
  <cp:lastModifiedBy>Olair Rafael Silva Jr</cp:lastModifiedBy>
  <cp:revision>1</cp:revision>
  <dcterms:created xsi:type="dcterms:W3CDTF">2026-05-01T17:44:00Z</dcterms:created>
  <dcterms:modified xsi:type="dcterms:W3CDTF">2026-05-01T18:52:00Z</dcterms:modified>
</cp:coreProperties>
</file>