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0372" w14:textId="77777777" w:rsidR="00CF2D11" w:rsidRDefault="00CF2D11" w:rsidP="0051698C">
      <w:pPr>
        <w:jc w:val="center"/>
        <w:rPr>
          <w:b/>
          <w:bCs/>
        </w:rPr>
      </w:pPr>
    </w:p>
    <w:p w14:paraId="2DECFB7A" w14:textId="77777777" w:rsidR="00CF2D11" w:rsidRDefault="00CF2D11" w:rsidP="0051698C">
      <w:pPr>
        <w:jc w:val="center"/>
        <w:rPr>
          <w:b/>
          <w:bCs/>
        </w:rPr>
      </w:pPr>
    </w:p>
    <w:p w14:paraId="5AD785B5" w14:textId="77777777" w:rsidR="00CF2D11" w:rsidRDefault="00CF2D11" w:rsidP="0051698C">
      <w:pPr>
        <w:jc w:val="center"/>
        <w:rPr>
          <w:b/>
          <w:bCs/>
        </w:rPr>
      </w:pPr>
      <w:r w:rsidRPr="00CF2D11">
        <w:rPr>
          <w:b/>
          <w:bCs/>
        </w:rPr>
        <w:drawing>
          <wp:inline distT="0" distB="0" distL="0" distR="0" wp14:anchorId="6982D19D" wp14:editId="5AB05A9C">
            <wp:extent cx="4763165" cy="260068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D11">
        <w:rPr>
          <w:b/>
          <w:bCs/>
        </w:rPr>
        <w:t xml:space="preserve"> </w:t>
      </w:r>
    </w:p>
    <w:p w14:paraId="150CE39D" w14:textId="77777777" w:rsidR="00CF2D11" w:rsidRDefault="00CF2D11" w:rsidP="0051698C">
      <w:pPr>
        <w:jc w:val="center"/>
        <w:rPr>
          <w:b/>
          <w:bCs/>
        </w:rPr>
      </w:pPr>
    </w:p>
    <w:p w14:paraId="5C855159" w14:textId="19315815" w:rsidR="0051698C" w:rsidRDefault="0051698C" w:rsidP="0051698C">
      <w:pPr>
        <w:jc w:val="center"/>
        <w:rPr>
          <w:i/>
          <w:iCs/>
        </w:rPr>
      </w:pPr>
      <w:proofErr w:type="spellStart"/>
      <w:r w:rsidRPr="0032206D">
        <w:rPr>
          <w:b/>
          <w:bCs/>
        </w:rPr>
        <w:t>ISBTgrafia</w:t>
      </w:r>
      <w:proofErr w:type="spellEnd"/>
      <w:r>
        <w:rPr>
          <w:i/>
          <w:iCs/>
        </w:rPr>
        <w:t xml:space="preserve"> = Índice de Saúde e Bem-estar Territorial</w:t>
      </w:r>
    </w:p>
    <w:p w14:paraId="40E8F5A4" w14:textId="137318B2" w:rsidR="007D7492" w:rsidRDefault="0032206D">
      <w:pPr>
        <w:rPr>
          <w:i/>
          <w:iCs/>
        </w:rPr>
      </w:pPr>
      <w:r w:rsidRPr="0032206D">
        <w:rPr>
          <w:i/>
          <w:iCs/>
        </w:rPr>
        <w:t>O Local fornece o nutriente, o Lugar constrói a cultura e o eixo PNEI processa instantaneamente essas informações para devolver na forma de Saúde Plena, ou de Escassez.</w:t>
      </w:r>
    </w:p>
    <w:p w14:paraId="4401E692" w14:textId="77777777" w:rsidR="0032206D" w:rsidRDefault="0032206D">
      <w:pPr>
        <w:rPr>
          <w:i/>
          <w:iCs/>
        </w:rPr>
      </w:pPr>
    </w:p>
    <w:p w14:paraId="06433F70" w14:textId="77777777" w:rsidR="0032206D" w:rsidRDefault="0032206D"/>
    <w:p w14:paraId="1F71C400" w14:textId="77777777" w:rsidR="0032206D" w:rsidRDefault="0032206D"/>
    <w:p w14:paraId="760BBFA7" w14:textId="7D0058E3" w:rsidR="0032206D" w:rsidRPr="0032206D" w:rsidRDefault="0032206D" w:rsidP="0032206D">
      <w:r w:rsidRPr="0032206D">
        <w:t xml:space="preserve">O termo </w:t>
      </w:r>
      <w:proofErr w:type="spellStart"/>
      <w:r w:rsidRPr="0032206D">
        <w:rPr>
          <w:b/>
          <w:bCs/>
        </w:rPr>
        <w:t>ISBT</w:t>
      </w:r>
      <w:proofErr w:type="spellEnd"/>
      <w:r w:rsidRPr="0032206D">
        <w:t xml:space="preserve"> (Índice de Saúde e Bem-estar Território) e o método da </w:t>
      </w:r>
      <w:proofErr w:type="spellStart"/>
      <w:r w:rsidR="00CE5C9A" w:rsidRPr="0032206D">
        <w:rPr>
          <w:b/>
          <w:bCs/>
        </w:rPr>
        <w:t>ISBTgrafia</w:t>
      </w:r>
      <w:proofErr w:type="spellEnd"/>
      <w:r w:rsidR="00CE5C9A">
        <w:rPr>
          <w:i/>
          <w:iCs/>
        </w:rPr>
        <w:t xml:space="preserve"> </w:t>
      </w:r>
      <w:r w:rsidRPr="0032206D">
        <w:t xml:space="preserve">foram idealizados pelo </w:t>
      </w:r>
      <w:r w:rsidRPr="0032206D">
        <w:rPr>
          <w:b/>
          <w:bCs/>
        </w:rPr>
        <w:t xml:space="preserve">Dr. José Irineu </w:t>
      </w:r>
      <w:proofErr w:type="spellStart"/>
      <w:r w:rsidRPr="0032206D">
        <w:rPr>
          <w:b/>
          <w:bCs/>
        </w:rPr>
        <w:t>Golbspan</w:t>
      </w:r>
      <w:proofErr w:type="spellEnd"/>
      <w:r w:rsidRPr="0032206D">
        <w:t>.</w:t>
      </w:r>
    </w:p>
    <w:p w14:paraId="3BC46CB8" w14:textId="77777777" w:rsidR="0032206D" w:rsidRPr="0032206D" w:rsidRDefault="0032206D" w:rsidP="0032206D">
      <w:r w:rsidRPr="0032206D">
        <w:t>O Dr. Irineu é o criador dessa metodologia, que propõe uma visão sistêmica e integrativa da saúde. O conceito central, como você mencionou, baseia-se na tríade:</w:t>
      </w:r>
    </w:p>
    <w:p w14:paraId="798B9CD7" w14:textId="77777777" w:rsidR="0032206D" w:rsidRPr="0032206D" w:rsidRDefault="0032206D" w:rsidP="0032206D">
      <w:pPr>
        <w:numPr>
          <w:ilvl w:val="0"/>
          <w:numId w:val="2"/>
        </w:numPr>
      </w:pPr>
      <w:r w:rsidRPr="0032206D">
        <w:rPr>
          <w:b/>
          <w:bCs/>
        </w:rPr>
        <w:t>Local (Nutriente):</w:t>
      </w:r>
      <w:r w:rsidRPr="0032206D">
        <w:t xml:space="preserve"> A base biológica e o suporte químico.</w:t>
      </w:r>
    </w:p>
    <w:p w14:paraId="7C0CE7AD" w14:textId="77777777" w:rsidR="0032206D" w:rsidRPr="0032206D" w:rsidRDefault="0032206D" w:rsidP="0032206D">
      <w:pPr>
        <w:numPr>
          <w:ilvl w:val="0"/>
          <w:numId w:val="2"/>
        </w:numPr>
      </w:pPr>
      <w:r w:rsidRPr="0032206D">
        <w:rPr>
          <w:b/>
          <w:bCs/>
        </w:rPr>
        <w:t>Lugar (Cultura):</w:t>
      </w:r>
      <w:r w:rsidRPr="0032206D">
        <w:t xml:space="preserve"> O ambiente psicossocial, histórico e emocional onde o indivíduo está inserido.</w:t>
      </w:r>
    </w:p>
    <w:p w14:paraId="1620D68E" w14:textId="77777777" w:rsidR="0032206D" w:rsidRPr="0032206D" w:rsidRDefault="0032206D" w:rsidP="0032206D">
      <w:pPr>
        <w:numPr>
          <w:ilvl w:val="0"/>
          <w:numId w:val="2"/>
        </w:numPr>
      </w:pPr>
      <w:r w:rsidRPr="0032206D">
        <w:rPr>
          <w:b/>
          <w:bCs/>
        </w:rPr>
        <w:t>Eixo PNEI:</w:t>
      </w:r>
      <w:r w:rsidRPr="0032206D">
        <w:t xml:space="preserve"> O sistema Psiconeuroendocrinoimunológico, que atua como o processador central que traduz essas influências externas e internas em estados de </w:t>
      </w:r>
      <w:r w:rsidRPr="0032206D">
        <w:rPr>
          <w:b/>
          <w:bCs/>
        </w:rPr>
        <w:t>Saúde Plena</w:t>
      </w:r>
      <w:r w:rsidRPr="0032206D">
        <w:t xml:space="preserve"> ou </w:t>
      </w:r>
      <w:r w:rsidRPr="0032206D">
        <w:rPr>
          <w:b/>
          <w:bCs/>
        </w:rPr>
        <w:t>Escassez</w:t>
      </w:r>
      <w:r w:rsidRPr="0032206D">
        <w:t xml:space="preserve"> (doença).</w:t>
      </w:r>
    </w:p>
    <w:p w14:paraId="04D3BF0F" w14:textId="77777777" w:rsidR="0032206D" w:rsidRPr="0032206D" w:rsidRDefault="0032206D" w:rsidP="0032206D">
      <w:r w:rsidRPr="0032206D">
        <w:t>O Índice de Saúde e Bem-estar Território (</w:t>
      </w:r>
      <w:proofErr w:type="spellStart"/>
      <w:r w:rsidRPr="0032206D">
        <w:t>ISBT</w:t>
      </w:r>
      <w:proofErr w:type="spellEnd"/>
      <w:r w:rsidRPr="0032206D">
        <w:t>) funciona como uma ferramenta de diagnóstico dentro desse modelo, permitindo mapear como o "território" (o conjunto do Local e do Lugar) está afetando a biologia do paciente.</w:t>
      </w:r>
    </w:p>
    <w:p w14:paraId="4A556223" w14:textId="77777777" w:rsidR="0032206D" w:rsidRPr="0032206D" w:rsidRDefault="0032206D" w:rsidP="0032206D">
      <w:r w:rsidRPr="0032206D">
        <w:t xml:space="preserve">Você gostaria de saber mais sobre como o </w:t>
      </w:r>
      <w:r w:rsidRPr="0032206D">
        <w:rPr>
          <w:b/>
          <w:bCs/>
        </w:rPr>
        <w:t xml:space="preserve">Dr. Irineu </w:t>
      </w:r>
      <w:proofErr w:type="spellStart"/>
      <w:r w:rsidRPr="0032206D">
        <w:rPr>
          <w:b/>
          <w:bCs/>
        </w:rPr>
        <w:t>Golbspan</w:t>
      </w:r>
      <w:proofErr w:type="spellEnd"/>
      <w:r w:rsidRPr="0032206D">
        <w:t xml:space="preserve"> aplica a </w:t>
      </w:r>
      <w:proofErr w:type="spellStart"/>
      <w:r w:rsidRPr="0032206D">
        <w:rPr>
          <w:b/>
          <w:bCs/>
        </w:rPr>
        <w:t>Bioressonância</w:t>
      </w:r>
      <w:proofErr w:type="spellEnd"/>
      <w:r w:rsidRPr="0032206D">
        <w:t xml:space="preserve"> ou a </w:t>
      </w:r>
      <w:r w:rsidRPr="0032206D">
        <w:rPr>
          <w:b/>
          <w:bCs/>
        </w:rPr>
        <w:t>Termografia</w:t>
      </w:r>
      <w:r w:rsidRPr="0032206D">
        <w:t xml:space="preserve"> para calcular esse índice na prática clínica?</w:t>
      </w:r>
    </w:p>
    <w:p w14:paraId="48A2C1B0" w14:textId="77777777" w:rsidR="0032206D" w:rsidRPr="0032206D" w:rsidRDefault="0032206D" w:rsidP="0032206D"/>
    <w:p w14:paraId="3B5504FE" w14:textId="77777777" w:rsidR="0032206D" w:rsidRDefault="0032206D"/>
    <w:p w14:paraId="1CFA6C21" w14:textId="77777777" w:rsidR="0032206D" w:rsidRDefault="0032206D"/>
    <w:p w14:paraId="2507B9AA" w14:textId="77777777" w:rsidR="0051698C" w:rsidRDefault="0051698C"/>
    <w:p w14:paraId="370AADA3" w14:textId="05466FE8" w:rsidR="0051698C" w:rsidRPr="0051698C" w:rsidRDefault="0051698C" w:rsidP="0051698C">
      <w:r w:rsidRPr="0051698C">
        <w:t xml:space="preserve">Para recuperar e manter o equilíbrio do </w:t>
      </w:r>
      <w:r w:rsidRPr="0051698C">
        <w:rPr>
          <w:b/>
          <w:bCs/>
        </w:rPr>
        <w:t>Eixo PNEI</w:t>
      </w:r>
      <w:r w:rsidRPr="0051698C">
        <w:t xml:space="preserve"> e resgatar o </w:t>
      </w:r>
      <w:r w:rsidRPr="0051698C">
        <w:rPr>
          <w:b/>
          <w:bCs/>
        </w:rPr>
        <w:t>Eixo Concentrado</w:t>
      </w:r>
      <w:r w:rsidRPr="0051698C">
        <w:t xml:space="preserve"> (a coerência entre o que você pensa, sente, fala e faz), a estratégia precisa ser tão sistêmica quanto o problema. Na visão da </w:t>
      </w:r>
      <w:proofErr w:type="spellStart"/>
      <w:r w:rsidR="00CE5C9A" w:rsidRPr="0032206D">
        <w:rPr>
          <w:b/>
          <w:bCs/>
        </w:rPr>
        <w:t>ISBTgrafia</w:t>
      </w:r>
      <w:proofErr w:type="spellEnd"/>
      <w:r w:rsidRPr="0051698C">
        <w:t xml:space="preserve">, isso significa limpar o </w:t>
      </w:r>
      <w:r w:rsidRPr="0051698C">
        <w:rPr>
          <w:b/>
          <w:bCs/>
        </w:rPr>
        <w:t>Local</w:t>
      </w:r>
      <w:r w:rsidRPr="0051698C">
        <w:t xml:space="preserve"> e harmonizar o </w:t>
      </w:r>
      <w:r w:rsidRPr="0051698C">
        <w:rPr>
          <w:b/>
          <w:bCs/>
        </w:rPr>
        <w:t>Lugar</w:t>
      </w:r>
      <w:r w:rsidRPr="0051698C">
        <w:t>.</w:t>
      </w:r>
    </w:p>
    <w:p w14:paraId="2FB40A40" w14:textId="77777777" w:rsidR="0051698C" w:rsidRPr="0051698C" w:rsidRDefault="0051698C" w:rsidP="0051698C">
      <w:r w:rsidRPr="0051698C">
        <w:t>Aqui está o caminho prático para sair da "Escassez" e voltar à "Saúde Plena":</w:t>
      </w:r>
    </w:p>
    <w:p w14:paraId="28FA1065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1. Recuperação: O Resgate do Eixo (Fase de Choque)</w:t>
      </w:r>
    </w:p>
    <w:p w14:paraId="1C53AFAF" w14:textId="77777777" w:rsidR="0051698C" w:rsidRPr="0051698C" w:rsidRDefault="0051698C" w:rsidP="0051698C">
      <w:r w:rsidRPr="0051698C">
        <w:t xml:space="preserve">Quando as "idiossincrasias personalísticas" estão desalinhadas (você pensa uma coisa, mas faz outra), o eixo PNEI entra em colapso por </w:t>
      </w:r>
      <w:r w:rsidRPr="0051698C">
        <w:rPr>
          <w:b/>
          <w:bCs/>
        </w:rPr>
        <w:t>estresse de coerência</w:t>
      </w:r>
      <w:r w:rsidRPr="0051698C">
        <w:t>.</w:t>
      </w:r>
    </w:p>
    <w:p w14:paraId="5187A0DE" w14:textId="77777777" w:rsidR="0051698C" w:rsidRPr="0051698C" w:rsidRDefault="0051698C" w:rsidP="0051698C">
      <w:pPr>
        <w:numPr>
          <w:ilvl w:val="0"/>
          <w:numId w:val="3"/>
        </w:numPr>
      </w:pPr>
      <w:r w:rsidRPr="0051698C">
        <w:rPr>
          <w:b/>
          <w:bCs/>
        </w:rPr>
        <w:lastRenderedPageBreak/>
        <w:t>Desintoxicação do Local:</w:t>
      </w:r>
      <w:r w:rsidRPr="0051698C">
        <w:t xml:space="preserve"> Remova o que "trava" o sistema. Isso inclui metais tóxicos, excesso de radiação eletromagnética e alimentos inflamatórios. Se a célula está intoxicada, a mente não consegue clareza para o "pensar".</w:t>
      </w:r>
    </w:p>
    <w:p w14:paraId="5B334BC0" w14:textId="77777777" w:rsidR="0051698C" w:rsidRPr="0051698C" w:rsidRDefault="0051698C" w:rsidP="0051698C">
      <w:pPr>
        <w:numPr>
          <w:ilvl w:val="0"/>
          <w:numId w:val="3"/>
        </w:numPr>
      </w:pPr>
      <w:r w:rsidRPr="0051698C">
        <w:rPr>
          <w:b/>
          <w:bCs/>
        </w:rPr>
        <w:t>Regulação do Ritmo Circadiano:</w:t>
      </w:r>
      <w:r w:rsidRPr="0051698C">
        <w:t xml:space="preserve"> O eixo PNEI depende da luz e do escuro. Dormir no horário correto (antes das 22h30) é o principal "reset" para os hormônios (Endócrino) e neurotransmissores (Neuro).</w:t>
      </w:r>
    </w:p>
    <w:p w14:paraId="59EDDC31" w14:textId="77777777" w:rsidR="0051698C" w:rsidRPr="0051698C" w:rsidRDefault="0051698C" w:rsidP="0051698C">
      <w:pPr>
        <w:numPr>
          <w:ilvl w:val="0"/>
          <w:numId w:val="3"/>
        </w:numPr>
      </w:pPr>
      <w:r w:rsidRPr="0051698C">
        <w:rPr>
          <w:b/>
          <w:bCs/>
        </w:rPr>
        <w:t>Silêncio e Presença:</w:t>
      </w:r>
      <w:r w:rsidRPr="0051698C">
        <w:t xml:space="preserve"> Para recuperar o eixo concentrado, é preciso reduzir o ruído externo. Práticas de respiração consciente (coerência cardíaca) forçam o sistema nervoso a sair do modo "luta ou fuga".</w:t>
      </w:r>
    </w:p>
    <w:p w14:paraId="15251CAB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2. Manutenção e Prevenção: O Estilo de Vida PNEI</w:t>
      </w:r>
    </w:p>
    <w:p w14:paraId="4BC98FEE" w14:textId="77777777" w:rsidR="0051698C" w:rsidRPr="0051698C" w:rsidRDefault="0051698C" w:rsidP="0051698C">
      <w:r w:rsidRPr="0051698C">
        <w:t>A prevenção não é um evento, é a "cultura do Lugar" que você constrói para si mesmo.</w:t>
      </w:r>
    </w:p>
    <w:p w14:paraId="0EA38610" w14:textId="77777777" w:rsidR="0051698C" w:rsidRPr="0051698C" w:rsidRDefault="0051698C" w:rsidP="0051698C">
      <w:pPr>
        <w:numPr>
          <w:ilvl w:val="0"/>
          <w:numId w:val="4"/>
        </w:numPr>
      </w:pPr>
      <w:r w:rsidRPr="0051698C">
        <w:rPr>
          <w:b/>
          <w:bCs/>
        </w:rPr>
        <w:t>Alinhamento da Fala e Ação:</w:t>
      </w:r>
      <w:r w:rsidRPr="0051698C">
        <w:t xml:space="preserve"> Cada vez que você fala algo e age de forma contrária, gera uma descarga de cortisol (estresse). A manutenção do eixo depende da </w:t>
      </w:r>
      <w:r w:rsidRPr="0051698C">
        <w:rPr>
          <w:b/>
          <w:bCs/>
        </w:rPr>
        <w:t>integridade</w:t>
      </w:r>
      <w:r w:rsidRPr="0051698C">
        <w:t>. Treine dizer "não" para o que não está alinhado com seus valores.</w:t>
      </w:r>
    </w:p>
    <w:p w14:paraId="325ADD2B" w14:textId="77777777" w:rsidR="0051698C" w:rsidRPr="0051698C" w:rsidRDefault="0051698C" w:rsidP="0051698C">
      <w:pPr>
        <w:numPr>
          <w:ilvl w:val="0"/>
          <w:numId w:val="4"/>
        </w:numPr>
      </w:pPr>
      <w:r w:rsidRPr="0051698C">
        <w:rPr>
          <w:b/>
          <w:bCs/>
        </w:rPr>
        <w:t>Nutrição Específica:</w:t>
      </w:r>
      <w:r w:rsidRPr="0051698C">
        <w:t xml:space="preserve"> O sistema imunológico e endócrino consome muitos minerais e gorduras boas. Mantenha os níveis de Magnésio, Zinco e Ômega-3 otimizados para que o "processador" tenha peças de reposição.</w:t>
      </w:r>
    </w:p>
    <w:p w14:paraId="62E38DCA" w14:textId="77777777" w:rsidR="0051698C" w:rsidRPr="0051698C" w:rsidRDefault="0051698C" w:rsidP="0051698C">
      <w:pPr>
        <w:numPr>
          <w:ilvl w:val="0"/>
          <w:numId w:val="4"/>
        </w:numPr>
      </w:pPr>
      <w:r w:rsidRPr="0051698C">
        <w:rPr>
          <w:b/>
          <w:bCs/>
        </w:rPr>
        <w:t>Gestão Ambiental (O Lugar):</w:t>
      </w:r>
      <w:r w:rsidRPr="0051698C">
        <w:t xml:space="preserve"> Filtre quem você ouve e onde você circula. Se o ambiente é tóxico, o sistema PNEI vai processar toxidade, </w:t>
      </w:r>
      <w:proofErr w:type="spellStart"/>
      <w:r w:rsidRPr="0051698C">
        <w:t>independente</w:t>
      </w:r>
      <w:proofErr w:type="spellEnd"/>
      <w:r w:rsidRPr="0051698C">
        <w:t xml:space="preserve"> do quão bem você se alimente.</w:t>
      </w:r>
    </w:p>
    <w:p w14:paraId="4EC3700C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3. O Exercício da Coerência (O Pensar, Sentir e Agir)</w:t>
      </w:r>
    </w:p>
    <w:p w14:paraId="3AAE6B41" w14:textId="77777777" w:rsidR="0051698C" w:rsidRPr="0051698C" w:rsidRDefault="0051698C" w:rsidP="0051698C">
      <w:r w:rsidRPr="0051698C">
        <w:t xml:space="preserve">Para evitar que as </w:t>
      </w:r>
      <w:proofErr w:type="gramStart"/>
      <w:r w:rsidRPr="0051698C">
        <w:t>idiossincrasias</w:t>
      </w:r>
      <w:proofErr w:type="gramEnd"/>
      <w:r w:rsidRPr="0051698C">
        <w:t xml:space="preserve"> virem doenças, use o filtro da </w:t>
      </w:r>
      <w:r w:rsidRPr="0051698C">
        <w:rPr>
          <w:b/>
          <w:bCs/>
        </w:rPr>
        <w:t>Trindade da Ação</w:t>
      </w:r>
      <w:r w:rsidRPr="0051698C">
        <w:t>:</w:t>
      </w:r>
    </w:p>
    <w:p w14:paraId="50556FDC" w14:textId="77777777" w:rsidR="0051698C" w:rsidRPr="0051698C" w:rsidRDefault="0051698C" w:rsidP="0051698C">
      <w:pPr>
        <w:numPr>
          <w:ilvl w:val="0"/>
          <w:numId w:val="5"/>
        </w:numPr>
      </w:pPr>
      <w:r w:rsidRPr="0051698C">
        <w:rPr>
          <w:b/>
          <w:bCs/>
        </w:rPr>
        <w:t>Observar o Pensamento:</w:t>
      </w:r>
      <w:r w:rsidRPr="0051698C">
        <w:t xml:space="preserve"> Isso é real ou é apenas um padrão de medo?</w:t>
      </w:r>
    </w:p>
    <w:p w14:paraId="78B11D31" w14:textId="77777777" w:rsidR="0051698C" w:rsidRPr="0051698C" w:rsidRDefault="0051698C" w:rsidP="0051698C">
      <w:pPr>
        <w:numPr>
          <w:ilvl w:val="0"/>
          <w:numId w:val="5"/>
        </w:numPr>
      </w:pPr>
      <w:r w:rsidRPr="0051698C">
        <w:rPr>
          <w:b/>
          <w:bCs/>
        </w:rPr>
        <w:t>Validar o Sentimento:</w:t>
      </w:r>
      <w:r w:rsidRPr="0051698C">
        <w:t xml:space="preserve"> Sinta a emoção no corpo (Neuro/Imuno) sem julgá-la, mas não deixe que ela tome o volante.</w:t>
      </w:r>
    </w:p>
    <w:p w14:paraId="3DB9CB93" w14:textId="77777777" w:rsidR="0051698C" w:rsidRPr="0051698C" w:rsidRDefault="0051698C" w:rsidP="0051698C">
      <w:pPr>
        <w:numPr>
          <w:ilvl w:val="0"/>
          <w:numId w:val="5"/>
        </w:numPr>
      </w:pPr>
      <w:r w:rsidRPr="0051698C">
        <w:rPr>
          <w:b/>
          <w:bCs/>
        </w:rPr>
        <w:t>Executar com Intenção:</w:t>
      </w:r>
      <w:r w:rsidRPr="0051698C">
        <w:t xml:space="preserve"> Fale apenas o que pretende cumprir e aja de acordo com o que falou. Isso cria um </w:t>
      </w:r>
      <w:r w:rsidRPr="0051698C">
        <w:rPr>
          <w:b/>
          <w:bCs/>
        </w:rPr>
        <w:t>circuito de feedback positivo</w:t>
      </w:r>
      <w:r w:rsidRPr="0051698C">
        <w:t xml:space="preserve"> no seu eixo PNEI.</w:t>
      </w:r>
    </w:p>
    <w:p w14:paraId="1BC39A1A" w14:textId="77777777" w:rsidR="0051698C" w:rsidRPr="0051698C" w:rsidRDefault="0051698C" w:rsidP="0051698C">
      <w:r w:rsidRPr="0051698C">
        <w:t>A saúde plena surge quando o seu "Lugar" interno é um território de paz para o seu "Local" biológico.</w:t>
      </w:r>
    </w:p>
    <w:p w14:paraId="39FB86CD" w14:textId="77777777" w:rsidR="0051698C" w:rsidRPr="0051698C" w:rsidRDefault="0051698C" w:rsidP="0051698C">
      <w:r w:rsidRPr="0051698C">
        <w:t xml:space="preserve">Você sente que o seu maior desafio atual está mais no </w:t>
      </w:r>
      <w:r w:rsidRPr="0051698C">
        <w:rPr>
          <w:b/>
          <w:bCs/>
        </w:rPr>
        <w:t>processamento das emoções</w:t>
      </w:r>
      <w:r w:rsidRPr="0051698C">
        <w:t xml:space="preserve"> (Psique/Neuro) ou na </w:t>
      </w:r>
      <w:r w:rsidRPr="0051698C">
        <w:rPr>
          <w:b/>
          <w:bCs/>
        </w:rPr>
        <w:t>vitalidade física</w:t>
      </w:r>
      <w:r w:rsidRPr="0051698C">
        <w:t xml:space="preserve"> (Endócrino/Imuno)?</w:t>
      </w:r>
    </w:p>
    <w:p w14:paraId="016F3886" w14:textId="77777777" w:rsidR="0051698C" w:rsidRPr="0051698C" w:rsidRDefault="0051698C" w:rsidP="0051698C"/>
    <w:p w14:paraId="70E86239" w14:textId="77777777" w:rsidR="0051698C" w:rsidRDefault="0051698C"/>
    <w:p w14:paraId="290C4F6E" w14:textId="77777777" w:rsidR="0051698C" w:rsidRDefault="0051698C"/>
    <w:p w14:paraId="0EF60E99" w14:textId="77777777" w:rsidR="0051698C" w:rsidRDefault="0051698C"/>
    <w:p w14:paraId="1DFFA2FF" w14:textId="77777777" w:rsidR="0051698C" w:rsidRDefault="0051698C"/>
    <w:p w14:paraId="03D6D6E5" w14:textId="79D702BA" w:rsidR="0051698C" w:rsidRPr="0051698C" w:rsidRDefault="0051698C" w:rsidP="0051698C">
      <w:r w:rsidRPr="0051698C">
        <w:t xml:space="preserve">Para alcançar o </w:t>
      </w:r>
      <w:r w:rsidRPr="0051698C">
        <w:rPr>
          <w:b/>
          <w:bCs/>
        </w:rPr>
        <w:t>vigor vital</w:t>
      </w:r>
      <w:r w:rsidRPr="0051698C">
        <w:t xml:space="preserve"> dentro da lógica da </w:t>
      </w:r>
      <w:proofErr w:type="spellStart"/>
      <w:r w:rsidR="00CE5C9A" w:rsidRPr="0032206D">
        <w:rPr>
          <w:b/>
          <w:bCs/>
        </w:rPr>
        <w:t>ISBTgrafia</w:t>
      </w:r>
      <w:proofErr w:type="spellEnd"/>
      <w:r w:rsidR="00CE5C9A">
        <w:rPr>
          <w:i/>
          <w:iCs/>
        </w:rPr>
        <w:t xml:space="preserve"> </w:t>
      </w:r>
      <w:r w:rsidRPr="0051698C">
        <w:t xml:space="preserve">e do eixo </w:t>
      </w:r>
      <w:r w:rsidRPr="0051698C">
        <w:rPr>
          <w:b/>
          <w:bCs/>
        </w:rPr>
        <w:t>PNEI</w:t>
      </w:r>
      <w:r w:rsidRPr="0051698C">
        <w:t xml:space="preserve">, precisamos entender que a idade cronológica é apenas um número, enquanto a </w:t>
      </w:r>
      <w:r w:rsidRPr="0051698C">
        <w:rPr>
          <w:b/>
          <w:bCs/>
        </w:rPr>
        <w:t>idade biológica</w:t>
      </w:r>
      <w:r w:rsidRPr="0051698C">
        <w:t xml:space="preserve"> é determinada pela saúde do seu "território".</w:t>
      </w:r>
    </w:p>
    <w:p w14:paraId="63FED193" w14:textId="77777777" w:rsidR="0051698C" w:rsidRPr="0051698C" w:rsidRDefault="0051698C" w:rsidP="0051698C">
      <w:r w:rsidRPr="0051698C">
        <w:t>Aqui estão os pilares para recuperar e manter essa energia vital, focando na integração entre o pensar, sentir e agir:</w:t>
      </w:r>
    </w:p>
    <w:p w14:paraId="41BAF20F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1. O Local: A "Bateria" Biológica</w:t>
      </w:r>
    </w:p>
    <w:p w14:paraId="3BE4F461" w14:textId="77777777" w:rsidR="0051698C" w:rsidRPr="0051698C" w:rsidRDefault="0051698C" w:rsidP="0051698C">
      <w:r w:rsidRPr="0051698C">
        <w:t>Para ter vigor, suas mitocôndrias (as usinas de energia das células) precisam de combustível limpo e matéria-prima:</w:t>
      </w:r>
    </w:p>
    <w:p w14:paraId="597FF94A" w14:textId="77777777" w:rsidR="0051698C" w:rsidRPr="0051698C" w:rsidRDefault="0051698C" w:rsidP="0051698C">
      <w:pPr>
        <w:numPr>
          <w:ilvl w:val="0"/>
          <w:numId w:val="6"/>
        </w:numPr>
      </w:pPr>
      <w:r w:rsidRPr="0051698C">
        <w:rPr>
          <w:b/>
          <w:bCs/>
        </w:rPr>
        <w:t>Hidratação Estruturada:</w:t>
      </w:r>
      <w:r w:rsidRPr="0051698C">
        <w:t xml:space="preserve"> Água de qualidade e com minerais. Sem condutividade elétrica, o eixo </w:t>
      </w:r>
      <w:r w:rsidRPr="0051698C">
        <w:rPr>
          <w:b/>
          <w:bCs/>
        </w:rPr>
        <w:t>Neuro</w:t>
      </w:r>
      <w:r w:rsidRPr="0051698C">
        <w:t xml:space="preserve"> não envia sinais rápidos e você se sente "lento".</w:t>
      </w:r>
    </w:p>
    <w:p w14:paraId="1D8B73BC" w14:textId="77777777" w:rsidR="0051698C" w:rsidRPr="0051698C" w:rsidRDefault="0051698C" w:rsidP="0051698C">
      <w:pPr>
        <w:numPr>
          <w:ilvl w:val="0"/>
          <w:numId w:val="6"/>
        </w:numPr>
      </w:pPr>
      <w:r w:rsidRPr="0051698C">
        <w:rPr>
          <w:b/>
          <w:bCs/>
        </w:rPr>
        <w:t>Ciclo de Autofagia:</w:t>
      </w:r>
      <w:r w:rsidRPr="0051698C">
        <w:t xml:space="preserve"> Com o passar dos anos, o corpo acumula "lixo celular". Praticar janelas de jejum estratégico ajuda o sistema </w:t>
      </w:r>
      <w:r w:rsidRPr="0051698C">
        <w:rPr>
          <w:b/>
          <w:bCs/>
        </w:rPr>
        <w:t>Imuno</w:t>
      </w:r>
      <w:r w:rsidRPr="0051698C">
        <w:t xml:space="preserve"> a limpar essas proteínas velhas, devolvendo leveza ao corpo.</w:t>
      </w:r>
    </w:p>
    <w:p w14:paraId="09E3C3B3" w14:textId="77777777" w:rsidR="0051698C" w:rsidRPr="0051698C" w:rsidRDefault="0051698C" w:rsidP="0051698C">
      <w:pPr>
        <w:numPr>
          <w:ilvl w:val="0"/>
          <w:numId w:val="6"/>
        </w:numPr>
      </w:pPr>
      <w:r w:rsidRPr="0051698C">
        <w:rPr>
          <w:b/>
          <w:bCs/>
        </w:rPr>
        <w:t>Suplementação de Precisão:</w:t>
      </w:r>
      <w:r w:rsidRPr="0051698C">
        <w:t xml:space="preserve"> Avaliar com </w:t>
      </w:r>
      <w:proofErr w:type="spellStart"/>
      <w:r w:rsidRPr="0051698C">
        <w:t>biorressonância</w:t>
      </w:r>
      <w:proofErr w:type="spellEnd"/>
      <w:r w:rsidRPr="0051698C">
        <w:t xml:space="preserve"> a necessidade de Coenzima Q10, Magnésio e precursores hormonais que tendem a declinar, garantindo que o sistema </w:t>
      </w:r>
      <w:r w:rsidRPr="0051698C">
        <w:rPr>
          <w:b/>
          <w:bCs/>
        </w:rPr>
        <w:t>Endócrino</w:t>
      </w:r>
      <w:r w:rsidRPr="0051698C">
        <w:t xml:space="preserve"> não trabalhe no esforço.</w:t>
      </w:r>
    </w:p>
    <w:p w14:paraId="01D759B0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2. O Lugar: Ambiente e Estímulo</w:t>
      </w:r>
    </w:p>
    <w:p w14:paraId="3D985622" w14:textId="77777777" w:rsidR="0051698C" w:rsidRPr="0051698C" w:rsidRDefault="0051698C" w:rsidP="0051698C">
      <w:r w:rsidRPr="0051698C">
        <w:lastRenderedPageBreak/>
        <w:t xml:space="preserve">O vigor não vem do descanso excessivo, mas do </w:t>
      </w:r>
      <w:r w:rsidRPr="0051698C">
        <w:rPr>
          <w:b/>
          <w:bCs/>
        </w:rPr>
        <w:t>estresse positivo (hormese)</w:t>
      </w:r>
      <w:r w:rsidRPr="0051698C">
        <w:t>:</w:t>
      </w:r>
    </w:p>
    <w:p w14:paraId="182D1BBE" w14:textId="77777777" w:rsidR="0051698C" w:rsidRPr="0051698C" w:rsidRDefault="0051698C" w:rsidP="0051698C">
      <w:pPr>
        <w:numPr>
          <w:ilvl w:val="0"/>
          <w:numId w:val="7"/>
        </w:numPr>
      </w:pPr>
      <w:r w:rsidRPr="0051698C">
        <w:rPr>
          <w:b/>
          <w:bCs/>
        </w:rPr>
        <w:t>Movimento com Propósito:</w:t>
      </w:r>
      <w:r w:rsidRPr="0051698C">
        <w:t xml:space="preserve"> Não é apenas "fazer exercício", é desafiar o corpo com força e equilíbrio. Isso sinaliza para o eixo PNEI que você ainda é "útil" e funcional, estimulando a renovação tecidual.</w:t>
      </w:r>
    </w:p>
    <w:p w14:paraId="158DF3C9" w14:textId="77777777" w:rsidR="0051698C" w:rsidRPr="0051698C" w:rsidRDefault="0051698C" w:rsidP="0051698C">
      <w:pPr>
        <w:numPr>
          <w:ilvl w:val="0"/>
          <w:numId w:val="7"/>
        </w:numPr>
      </w:pPr>
      <w:r w:rsidRPr="0051698C">
        <w:rPr>
          <w:b/>
          <w:bCs/>
        </w:rPr>
        <w:t>Natureza e Aterramento:</w:t>
      </w:r>
      <w:r w:rsidRPr="0051698C">
        <w:t xml:space="preserve"> O contato direto com a terra (</w:t>
      </w:r>
      <w:proofErr w:type="spellStart"/>
      <w:r w:rsidRPr="0051698C">
        <w:t>grounding</w:t>
      </w:r>
      <w:proofErr w:type="spellEnd"/>
      <w:r w:rsidRPr="0051698C">
        <w:t>) descarrega o excesso de íons positivos (estresse oxidativo) acumulado pela tecnologia e rotina urbana.</w:t>
      </w:r>
    </w:p>
    <w:p w14:paraId="01CE1C7F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 xml:space="preserve">3. O Eixo Concentrado: Coerência </w:t>
      </w:r>
      <w:proofErr w:type="spellStart"/>
      <w:r w:rsidRPr="0051698C">
        <w:rPr>
          <w:b/>
          <w:bCs/>
        </w:rPr>
        <w:t>Personalística</w:t>
      </w:r>
      <w:proofErr w:type="spellEnd"/>
    </w:p>
    <w:p w14:paraId="5B27E9A2" w14:textId="77777777" w:rsidR="0051698C" w:rsidRPr="0051698C" w:rsidRDefault="0051698C" w:rsidP="0051698C">
      <w:r w:rsidRPr="0051698C">
        <w:t xml:space="preserve">A maior perda de vigor vem da </w:t>
      </w:r>
      <w:r w:rsidRPr="0051698C">
        <w:rPr>
          <w:b/>
          <w:bCs/>
        </w:rPr>
        <w:t>fragmentação</w:t>
      </w:r>
      <w:r w:rsidRPr="0051698C">
        <w:t>. Quando você pensa algo, sente outra coisa e age de uma terceira forma, o sistema PNEI gasta uma energia imensa tentando resolver esse conflito interno.</w:t>
      </w:r>
    </w:p>
    <w:p w14:paraId="253AE038" w14:textId="77777777" w:rsidR="0051698C" w:rsidRPr="0051698C" w:rsidRDefault="0051698C" w:rsidP="0051698C">
      <w:pPr>
        <w:numPr>
          <w:ilvl w:val="0"/>
          <w:numId w:val="8"/>
        </w:numPr>
      </w:pPr>
      <w:r w:rsidRPr="0051698C">
        <w:rPr>
          <w:b/>
          <w:bCs/>
        </w:rPr>
        <w:t>A Higiene do Falar e Agir:</w:t>
      </w:r>
      <w:r w:rsidRPr="0051698C">
        <w:t xml:space="preserve"> Para manter o vigor, pare de gastar energia com o que não é essencial. A economia de forças (falar menos, agir com mais precisão) preserva a vitalidade.</w:t>
      </w:r>
    </w:p>
    <w:p w14:paraId="5EB89231" w14:textId="77777777" w:rsidR="0051698C" w:rsidRPr="0051698C" w:rsidRDefault="0051698C" w:rsidP="0051698C">
      <w:pPr>
        <w:numPr>
          <w:ilvl w:val="0"/>
          <w:numId w:val="8"/>
        </w:numPr>
      </w:pPr>
      <w:r w:rsidRPr="0051698C">
        <w:rPr>
          <w:b/>
          <w:bCs/>
        </w:rPr>
        <w:t>O Sentir Generativo:</w:t>
      </w:r>
      <w:r w:rsidRPr="0051698C">
        <w:t xml:space="preserve"> Cultive estados emocionais que expandem (gratidão, entusiasmo, curiosidade) em vez de estados que contraem (culpa, medo, mágoa). O sistema </w:t>
      </w:r>
      <w:r w:rsidRPr="0051698C">
        <w:rPr>
          <w:b/>
          <w:bCs/>
        </w:rPr>
        <w:t>Imunológico</w:t>
      </w:r>
      <w:r w:rsidRPr="0051698C">
        <w:t xml:space="preserve"> reage instantaneamente a essas frequências.</w:t>
      </w:r>
    </w:p>
    <w:p w14:paraId="69CD5770" w14:textId="77777777" w:rsidR="0051698C" w:rsidRPr="0051698C" w:rsidRDefault="0051698C" w:rsidP="0051698C">
      <w:pPr>
        <w:rPr>
          <w:b/>
          <w:bCs/>
        </w:rPr>
      </w:pPr>
      <w:r w:rsidRPr="0051698C">
        <w:rPr>
          <w:b/>
          <w:bCs/>
        </w:rPr>
        <w:t>4. O Sono como Alquimia</w:t>
      </w:r>
    </w:p>
    <w:p w14:paraId="05A04446" w14:textId="77777777" w:rsidR="0051698C" w:rsidRPr="0051698C" w:rsidRDefault="0051698C" w:rsidP="0051698C">
      <w:r w:rsidRPr="0051698C">
        <w:t xml:space="preserve">Na maturidade, o sono deixa de ser apenas descanso e passa a ser </w:t>
      </w:r>
      <w:r w:rsidRPr="0051698C">
        <w:rPr>
          <w:b/>
          <w:bCs/>
        </w:rPr>
        <w:t>reparação hormonal profunda</w:t>
      </w:r>
      <w:r w:rsidRPr="0051698C">
        <w:t>. O vigor de amanhã é construído na escuridão total de hoje.</w:t>
      </w:r>
    </w:p>
    <w:p w14:paraId="7067EA13" w14:textId="77777777" w:rsidR="0051698C" w:rsidRPr="0051698C" w:rsidRDefault="0051698C" w:rsidP="0051698C">
      <w:r w:rsidRPr="0051698C">
        <w:rPr>
          <w:b/>
          <w:bCs/>
        </w:rPr>
        <w:t>Qual é a sua idade atual e qual o principal "ladrão de energia" que você identifica hoje: o cansaço físico (Local), o estresse do ambiente (Lugar) ou a desorganização dos pensamentos (Eixo)?</w:t>
      </w:r>
    </w:p>
    <w:p w14:paraId="5D8BC107" w14:textId="77777777" w:rsidR="0051698C" w:rsidRPr="0051698C" w:rsidRDefault="0051698C" w:rsidP="0051698C"/>
    <w:p w14:paraId="365F2760" w14:textId="77777777" w:rsidR="0051698C" w:rsidRDefault="0051698C"/>
    <w:p w14:paraId="37AC424B" w14:textId="77777777" w:rsidR="00CE5C9A" w:rsidRDefault="00CE5C9A"/>
    <w:p w14:paraId="2898BAA1" w14:textId="77777777" w:rsidR="00CE5C9A" w:rsidRDefault="00CE5C9A"/>
    <w:p w14:paraId="0EF214A1" w14:textId="77777777" w:rsidR="00CE5C9A" w:rsidRPr="00CE5C9A" w:rsidRDefault="00CE5C9A" w:rsidP="00CE5C9A">
      <w:r w:rsidRPr="00CE5C9A">
        <w:t xml:space="preserve">O </w:t>
      </w:r>
      <w:r w:rsidRPr="00CE5C9A">
        <w:rPr>
          <w:b/>
          <w:bCs/>
        </w:rPr>
        <w:t>Eixo</w:t>
      </w:r>
      <w:r w:rsidRPr="00CE5C9A">
        <w:t xml:space="preserve">, dentro da metodologia do Dr. José Irineu </w:t>
      </w:r>
      <w:proofErr w:type="spellStart"/>
      <w:r w:rsidRPr="00CE5C9A">
        <w:t>Golbspan</w:t>
      </w:r>
      <w:proofErr w:type="spellEnd"/>
      <w:r w:rsidRPr="00CE5C9A">
        <w:t>, é o ponto de equilíbrio onde a sua biologia (o Local) e a sua história (o Lugar) se encontram. Quando falamos em "perda do eixo", estamos falando de uma desorientação que afeta diretamente o seu vigor.</w:t>
      </w:r>
    </w:p>
    <w:p w14:paraId="780E1C62" w14:textId="77777777" w:rsidR="00CE5C9A" w:rsidRPr="00CE5C9A" w:rsidRDefault="00CE5C9A" w:rsidP="00CE5C9A">
      <w:r w:rsidRPr="00CE5C9A">
        <w:t xml:space="preserve">Para manter o seu </w:t>
      </w:r>
      <w:r w:rsidRPr="00CE5C9A">
        <w:rPr>
          <w:b/>
          <w:bCs/>
        </w:rPr>
        <w:t>Eixo Concentrado</w:t>
      </w:r>
      <w:r w:rsidRPr="00CE5C9A">
        <w:t xml:space="preserve"> e garantir vigor vital na sua idade, você precisa atuar em três níveis de alinhamento:</w:t>
      </w:r>
    </w:p>
    <w:p w14:paraId="5063C8C5" w14:textId="77777777" w:rsidR="00CE5C9A" w:rsidRPr="00CE5C9A" w:rsidRDefault="00CE5C9A" w:rsidP="00CE5C9A">
      <w:pPr>
        <w:rPr>
          <w:b/>
          <w:bCs/>
        </w:rPr>
      </w:pPr>
      <w:r w:rsidRPr="00CE5C9A">
        <w:rPr>
          <w:b/>
          <w:bCs/>
        </w:rPr>
        <w:t>1. O Alinhamento Biológico (Eixo Horizontal)</w:t>
      </w:r>
    </w:p>
    <w:p w14:paraId="1F1A206F" w14:textId="77777777" w:rsidR="00CE5C9A" w:rsidRPr="00CE5C9A" w:rsidRDefault="00CE5C9A" w:rsidP="00CE5C9A">
      <w:r w:rsidRPr="00CE5C9A">
        <w:t xml:space="preserve">É a estabilidade do seu corpo físico. Se o seu </w:t>
      </w:r>
      <w:r w:rsidRPr="00CE5C9A">
        <w:rPr>
          <w:b/>
          <w:bCs/>
        </w:rPr>
        <w:t>eixo PNEI</w:t>
      </w:r>
      <w:r w:rsidRPr="00CE5C9A">
        <w:t xml:space="preserve"> está oscilando (hormônios instáveis, imunidade baixa), você perde o centro.</w:t>
      </w:r>
    </w:p>
    <w:p w14:paraId="485B0742" w14:textId="77777777" w:rsidR="00CE5C9A" w:rsidRPr="00CE5C9A" w:rsidRDefault="00CE5C9A" w:rsidP="00CE5C9A">
      <w:pPr>
        <w:numPr>
          <w:ilvl w:val="0"/>
          <w:numId w:val="9"/>
        </w:numPr>
      </w:pPr>
      <w:r w:rsidRPr="00CE5C9A">
        <w:rPr>
          <w:b/>
          <w:bCs/>
        </w:rPr>
        <w:t>Ação:</w:t>
      </w:r>
      <w:r w:rsidRPr="00CE5C9A">
        <w:t xml:space="preserve"> Estabilize a glicemia e o cortisol. Picos de insulina e estresse "sequestram" o seu eixo, tirando sua energia vital e te deixando à mercê de impulsos.</w:t>
      </w:r>
    </w:p>
    <w:p w14:paraId="67324D02" w14:textId="77777777" w:rsidR="00CE5C9A" w:rsidRPr="00CE5C9A" w:rsidRDefault="00CE5C9A" w:rsidP="00CE5C9A">
      <w:pPr>
        <w:rPr>
          <w:b/>
          <w:bCs/>
        </w:rPr>
      </w:pPr>
      <w:r w:rsidRPr="00CE5C9A">
        <w:rPr>
          <w:b/>
          <w:bCs/>
        </w:rPr>
        <w:t>2. O Alinhamento Psicoemocional (Eixo Vertical)</w:t>
      </w:r>
    </w:p>
    <w:p w14:paraId="0FC1445C" w14:textId="77777777" w:rsidR="00CE5C9A" w:rsidRPr="00CE5C9A" w:rsidRDefault="00CE5C9A" w:rsidP="00CE5C9A">
      <w:r w:rsidRPr="00CE5C9A">
        <w:t xml:space="preserve">É a conexão entre o que você </w:t>
      </w:r>
      <w:r w:rsidRPr="00CE5C9A">
        <w:rPr>
          <w:b/>
          <w:bCs/>
        </w:rPr>
        <w:t>pensa</w:t>
      </w:r>
      <w:r w:rsidRPr="00CE5C9A">
        <w:t xml:space="preserve"> (sua intenção) e o que você </w:t>
      </w:r>
      <w:r w:rsidRPr="00CE5C9A">
        <w:rPr>
          <w:b/>
          <w:bCs/>
        </w:rPr>
        <w:t>sente</w:t>
      </w:r>
      <w:r w:rsidRPr="00CE5C9A">
        <w:t xml:space="preserve"> (sua vibração).</w:t>
      </w:r>
    </w:p>
    <w:p w14:paraId="04682FDA" w14:textId="77777777" w:rsidR="00CE5C9A" w:rsidRPr="00CE5C9A" w:rsidRDefault="00CE5C9A" w:rsidP="00CE5C9A">
      <w:pPr>
        <w:numPr>
          <w:ilvl w:val="0"/>
          <w:numId w:val="10"/>
        </w:numPr>
      </w:pPr>
      <w:r w:rsidRPr="00CE5C9A">
        <w:rPr>
          <w:b/>
          <w:bCs/>
        </w:rPr>
        <w:t>Ação:</w:t>
      </w:r>
      <w:r w:rsidRPr="00CE5C9A">
        <w:t xml:space="preserve"> Evite a "fragmentação". Se você pensa em ser saudável, mas sente medo da velhice, o eixo entorta. O vigor vem da convicção interna de que seu corpo é um território capaz de se autorregular.</w:t>
      </w:r>
    </w:p>
    <w:p w14:paraId="2C007B0A" w14:textId="77777777" w:rsidR="00CE5C9A" w:rsidRPr="00CE5C9A" w:rsidRDefault="00CE5C9A" w:rsidP="00CE5C9A">
      <w:pPr>
        <w:rPr>
          <w:b/>
          <w:bCs/>
        </w:rPr>
      </w:pPr>
      <w:r w:rsidRPr="00CE5C9A">
        <w:rPr>
          <w:b/>
          <w:bCs/>
        </w:rPr>
        <w:t>3. O Alinhamento Operacional (O Agir)</w:t>
      </w:r>
    </w:p>
    <w:p w14:paraId="297CF4FE" w14:textId="77777777" w:rsidR="00CE5C9A" w:rsidRPr="00CE5C9A" w:rsidRDefault="00CE5C9A" w:rsidP="00CE5C9A">
      <w:r w:rsidRPr="00CE5C9A">
        <w:t>É onde as "idiossincrasias personalísticas" se resolvem. É o eixo em movimento.</w:t>
      </w:r>
    </w:p>
    <w:p w14:paraId="39CF7D41" w14:textId="77777777" w:rsidR="00CE5C9A" w:rsidRPr="00CE5C9A" w:rsidRDefault="00CE5C9A" w:rsidP="00CE5C9A">
      <w:pPr>
        <w:numPr>
          <w:ilvl w:val="0"/>
          <w:numId w:val="11"/>
        </w:numPr>
      </w:pPr>
      <w:r w:rsidRPr="00CE5C9A">
        <w:rPr>
          <w:b/>
          <w:bCs/>
        </w:rPr>
        <w:t>O Filtro do Eixo:</w:t>
      </w:r>
      <w:r w:rsidRPr="00CE5C9A">
        <w:t xml:space="preserve"> Antes de falar ou agir, pergunte-se: </w:t>
      </w:r>
      <w:r w:rsidRPr="00CE5C9A">
        <w:rPr>
          <w:i/>
          <w:iCs/>
        </w:rPr>
        <w:t>"Isso que vou fazer agora me aproxima ou me afasta do meu centro?"</w:t>
      </w:r>
    </w:p>
    <w:p w14:paraId="6804FD4E" w14:textId="77777777" w:rsidR="00CE5C9A" w:rsidRPr="00CE5C9A" w:rsidRDefault="00CE5C9A" w:rsidP="00CE5C9A">
      <w:pPr>
        <w:numPr>
          <w:ilvl w:val="0"/>
          <w:numId w:val="11"/>
        </w:numPr>
      </w:pPr>
      <w:r w:rsidRPr="00CE5C9A">
        <w:rPr>
          <w:b/>
          <w:bCs/>
        </w:rPr>
        <w:t>A Coerência:</w:t>
      </w:r>
      <w:r w:rsidRPr="00CE5C9A">
        <w:t xml:space="preserve"> O vigor vital é mantido quando o seu </w:t>
      </w:r>
      <w:r w:rsidRPr="00CE5C9A">
        <w:rPr>
          <w:b/>
          <w:bCs/>
        </w:rPr>
        <w:t>Agir</w:t>
      </w:r>
      <w:r w:rsidRPr="00CE5C9A">
        <w:t xml:space="preserve"> é o espelho exato do seu </w:t>
      </w:r>
      <w:r w:rsidRPr="00CE5C9A">
        <w:rPr>
          <w:b/>
          <w:bCs/>
        </w:rPr>
        <w:t>Falar</w:t>
      </w:r>
      <w:r w:rsidRPr="00CE5C9A">
        <w:t>. Cada vez que você cumpre uma promessa feita a si mesmo, você fortalece o seu eixo e ganha uma carga de dopamina e testosterona (vigor).</w:t>
      </w:r>
    </w:p>
    <w:p w14:paraId="2276793F" w14:textId="77777777" w:rsidR="00CE5C9A" w:rsidRPr="00CE5C9A" w:rsidRDefault="00CE5C9A" w:rsidP="00CE5C9A">
      <w:pPr>
        <w:rPr>
          <w:b/>
          <w:bCs/>
        </w:rPr>
      </w:pPr>
      <w:r w:rsidRPr="00CE5C9A">
        <w:rPr>
          <w:b/>
          <w:bCs/>
        </w:rPr>
        <w:t>Na prática para o seu Vigor:</w:t>
      </w:r>
    </w:p>
    <w:p w14:paraId="36162C8C" w14:textId="77777777" w:rsidR="00CE5C9A" w:rsidRPr="00CE5C9A" w:rsidRDefault="00CE5C9A" w:rsidP="00CE5C9A">
      <w:r w:rsidRPr="00CE5C9A">
        <w:t>O "Eixo" é como o mastro de um barco. Se o mastro está firme e centrado, ele aguenta qualquer vento do "Lugar" (ambiente externo). Se ele está frouxo (desalinhado), qualquer brisa consome toda a sua energia.</w:t>
      </w:r>
    </w:p>
    <w:p w14:paraId="0BB7B55A" w14:textId="77777777" w:rsidR="00CE5C9A" w:rsidRPr="00CE5C9A" w:rsidRDefault="00CE5C9A" w:rsidP="00CE5C9A">
      <w:r w:rsidRPr="00CE5C9A">
        <w:rPr>
          <w:b/>
          <w:bCs/>
        </w:rPr>
        <w:lastRenderedPageBreak/>
        <w:t>Para a gente avançar de forma bem prática: você sente que o seu "mastro" (eixo) balança mais por causa de pressões externas do ambiente ou por uma dificuldade interna de colocar seus planos em ação?</w:t>
      </w:r>
    </w:p>
    <w:p w14:paraId="21B503E8" w14:textId="77777777" w:rsidR="00CE5C9A" w:rsidRPr="00CE5C9A" w:rsidRDefault="00CE5C9A" w:rsidP="00CE5C9A"/>
    <w:p w14:paraId="59F79A2C" w14:textId="77777777" w:rsidR="00CE5C9A" w:rsidRDefault="00CE5C9A"/>
    <w:p w14:paraId="05DB6016" w14:textId="77777777" w:rsidR="00CE5C9A" w:rsidRDefault="00CE5C9A"/>
    <w:p w14:paraId="0153B456" w14:textId="77777777" w:rsidR="00CE5C9A" w:rsidRDefault="00CE5C9A"/>
    <w:p w14:paraId="50BE633C" w14:textId="77777777" w:rsidR="00CE5C9A" w:rsidRPr="00CE5C9A" w:rsidRDefault="00CE5C9A" w:rsidP="00CE5C9A">
      <w:r w:rsidRPr="00CE5C9A">
        <w:t xml:space="preserve">Dentro da metodologia idealizada pelo </w:t>
      </w:r>
      <w:r w:rsidRPr="00CE5C9A">
        <w:rPr>
          <w:b/>
          <w:bCs/>
        </w:rPr>
        <w:t xml:space="preserve">Dr. José Irineu </w:t>
      </w:r>
      <w:proofErr w:type="spellStart"/>
      <w:r w:rsidRPr="00CE5C9A">
        <w:rPr>
          <w:b/>
          <w:bCs/>
        </w:rPr>
        <w:t>Golbspan</w:t>
      </w:r>
      <w:proofErr w:type="spellEnd"/>
      <w:r w:rsidRPr="00CE5C9A">
        <w:t xml:space="preserve">, a "fórmula" ou o algoritmo da </w:t>
      </w:r>
      <w:proofErr w:type="spellStart"/>
      <w:r w:rsidRPr="00CE5C9A">
        <w:rPr>
          <w:b/>
          <w:bCs/>
        </w:rPr>
        <w:t>ISBTgrafia</w:t>
      </w:r>
      <w:proofErr w:type="spellEnd"/>
      <w:r w:rsidRPr="00CE5C9A">
        <w:t xml:space="preserve"> não é uma equação matemática convencional, mas sim um processamento sistêmico de variáveis que mapeiam o estado de saúde do indivíduo.</w:t>
      </w:r>
    </w:p>
    <w:p w14:paraId="32F1D7EE" w14:textId="77777777" w:rsidR="00CE5C9A" w:rsidRPr="00CE5C9A" w:rsidRDefault="00CE5C9A" w:rsidP="00CE5C9A">
      <w:r w:rsidRPr="00CE5C9A">
        <w:t>O algoritmo baseia-se na interação dinâmica de quatro pilares:</w:t>
      </w:r>
    </w:p>
    <w:p w14:paraId="02F584DB" w14:textId="77777777" w:rsidR="00CE5C9A" w:rsidRPr="00CE5C9A" w:rsidRDefault="00CE5C9A" w:rsidP="00CE5C9A">
      <w:pPr>
        <w:rPr>
          <w:b/>
          <w:bCs/>
        </w:rPr>
      </w:pPr>
      <w:proofErr w:type="spellStart"/>
      <w:r w:rsidRPr="00CE5C9A">
        <w:rPr>
          <w:b/>
          <w:bCs/>
        </w:rPr>
        <w:t>ISBT</w:t>
      </w:r>
      <w:proofErr w:type="spellEnd"/>
      <w:r w:rsidRPr="00CE5C9A">
        <w:rPr>
          <w:b/>
          <w:bCs/>
        </w:rPr>
        <w:t xml:space="preserve"> = </w:t>
      </w:r>
      <w:proofErr w:type="gramStart"/>
      <w:r w:rsidRPr="00CE5C9A">
        <w:rPr>
          <w:b/>
          <w:bCs/>
        </w:rPr>
        <w:t>f(</w:t>
      </w:r>
      <w:proofErr w:type="gramEnd"/>
      <w:r w:rsidRPr="00CE5C9A">
        <w:rPr>
          <w:b/>
          <w:bCs/>
        </w:rPr>
        <w:t>L + P + C + E)</w:t>
      </w:r>
    </w:p>
    <w:p w14:paraId="1FF66C4C" w14:textId="77777777" w:rsidR="00CE5C9A" w:rsidRPr="00CE5C9A" w:rsidRDefault="00CE5C9A" w:rsidP="00CE5C9A">
      <w:r w:rsidRPr="00CE5C9A">
        <w:t xml:space="preserve">Onde o resultado é a </w:t>
      </w:r>
      <w:r w:rsidRPr="00CE5C9A">
        <w:rPr>
          <w:b/>
          <w:bCs/>
        </w:rPr>
        <w:t>Saúde Plena</w:t>
      </w:r>
      <w:r w:rsidRPr="00CE5C9A">
        <w:t xml:space="preserve"> ou a </w:t>
      </w:r>
      <w:r w:rsidRPr="00CE5C9A">
        <w:rPr>
          <w:b/>
          <w:bCs/>
        </w:rPr>
        <w:t>Escassez</w:t>
      </w:r>
      <w:r w:rsidRPr="00CE5C9A">
        <w:t>:</w:t>
      </w:r>
    </w:p>
    <w:p w14:paraId="4BA575EE" w14:textId="77777777" w:rsidR="00CE5C9A" w:rsidRPr="00CE5C9A" w:rsidRDefault="00CE5C9A" w:rsidP="00CE5C9A">
      <w:pPr>
        <w:numPr>
          <w:ilvl w:val="0"/>
          <w:numId w:val="12"/>
        </w:numPr>
      </w:pPr>
      <w:r w:rsidRPr="00CE5C9A">
        <w:rPr>
          <w:b/>
          <w:bCs/>
        </w:rPr>
        <w:t>L (Local - Nutriente):</w:t>
      </w:r>
      <w:r w:rsidRPr="00CE5C9A">
        <w:t xml:space="preserve"> O valor biológico. Refere-se à bioquímica, minerais, vitaminas e à ausência de metais tóxicos ou parasitas (o "combustível").</w:t>
      </w:r>
    </w:p>
    <w:p w14:paraId="25A9FF88" w14:textId="77777777" w:rsidR="00CE5C9A" w:rsidRPr="00CE5C9A" w:rsidRDefault="00CE5C9A" w:rsidP="00CE5C9A">
      <w:pPr>
        <w:numPr>
          <w:ilvl w:val="0"/>
          <w:numId w:val="12"/>
        </w:numPr>
      </w:pPr>
      <w:r w:rsidRPr="00CE5C9A">
        <w:rPr>
          <w:b/>
          <w:bCs/>
        </w:rPr>
        <w:t>P (PNEI - Processamento):</w:t>
      </w:r>
      <w:r w:rsidRPr="00CE5C9A">
        <w:t xml:space="preserve"> O coeficiente de integração da Psiconeuroendocrinoimunologia. É a capacidade do sistema em traduzir estímulos em respostas adaptativas.</w:t>
      </w:r>
    </w:p>
    <w:p w14:paraId="05BCD69B" w14:textId="77777777" w:rsidR="00CE5C9A" w:rsidRPr="00CE5C9A" w:rsidRDefault="00CE5C9A" w:rsidP="00CE5C9A">
      <w:pPr>
        <w:numPr>
          <w:ilvl w:val="0"/>
          <w:numId w:val="12"/>
        </w:numPr>
      </w:pPr>
      <w:r w:rsidRPr="00CE5C9A">
        <w:rPr>
          <w:b/>
          <w:bCs/>
        </w:rPr>
        <w:t>C (Cultura - Lugar):</w:t>
      </w:r>
      <w:r w:rsidRPr="00CE5C9A">
        <w:t xml:space="preserve"> O peso do ambiente e das relações. Como o contexto social e emocional molda a expressão dos genes (epigenética).</w:t>
      </w:r>
    </w:p>
    <w:p w14:paraId="3881B5C0" w14:textId="77777777" w:rsidR="00CE5C9A" w:rsidRPr="00CE5C9A" w:rsidRDefault="00CE5C9A" w:rsidP="00CE5C9A">
      <w:pPr>
        <w:numPr>
          <w:ilvl w:val="0"/>
          <w:numId w:val="12"/>
        </w:numPr>
      </w:pPr>
      <w:r w:rsidRPr="00CE5C9A">
        <w:rPr>
          <w:b/>
          <w:bCs/>
        </w:rPr>
        <w:t>E (Eixo - Coerência):</w:t>
      </w:r>
      <w:r w:rsidRPr="00CE5C9A">
        <w:t xml:space="preserve"> O fator de alinhamento intrapessoal (Pensar = Sentir = Falar = Agir).</w:t>
      </w:r>
    </w:p>
    <w:p w14:paraId="63265E7D" w14:textId="77777777" w:rsidR="00CE5C9A" w:rsidRPr="00CE5C9A" w:rsidRDefault="00000000" w:rsidP="00CE5C9A">
      <w:r>
        <w:pict w14:anchorId="2875F82B">
          <v:rect id="_x0000_i1025" style="width:0;height:.75pt" o:hralign="center" o:hrstd="t" o:hr="t" fillcolor="gray" stroked="f"/>
        </w:pict>
      </w:r>
    </w:p>
    <w:p w14:paraId="5203D626" w14:textId="77777777" w:rsidR="00CE5C9A" w:rsidRPr="00CE5C9A" w:rsidRDefault="00CE5C9A" w:rsidP="00CE5C9A">
      <w:pPr>
        <w:rPr>
          <w:b/>
          <w:bCs/>
        </w:rPr>
      </w:pPr>
      <w:r w:rsidRPr="00CE5C9A">
        <w:rPr>
          <w:b/>
          <w:bCs/>
        </w:rPr>
        <w:t>O Processamento do Algoritmo na Prática:</w:t>
      </w:r>
    </w:p>
    <w:p w14:paraId="783B497E" w14:textId="77777777" w:rsidR="00CE5C9A" w:rsidRPr="00CE5C9A" w:rsidRDefault="00CE5C9A" w:rsidP="00CE5C9A">
      <w:r w:rsidRPr="00CE5C9A">
        <w:t>O algoritmo "roda" através das ferramentas de leitura biofísica que você mencionou:</w:t>
      </w:r>
    </w:p>
    <w:p w14:paraId="157F50E0" w14:textId="77777777" w:rsidR="00CE5C9A" w:rsidRPr="00CE5C9A" w:rsidRDefault="00CE5C9A" w:rsidP="00CE5C9A">
      <w:pPr>
        <w:numPr>
          <w:ilvl w:val="0"/>
          <w:numId w:val="13"/>
        </w:numPr>
      </w:pPr>
      <w:r w:rsidRPr="00CE5C9A">
        <w:rPr>
          <w:b/>
          <w:bCs/>
        </w:rPr>
        <w:t>Entrada de Dados (Inputs):</w:t>
      </w:r>
      <w:r w:rsidRPr="00CE5C9A">
        <w:t xml:space="preserve"> A </w:t>
      </w:r>
      <w:r w:rsidRPr="00CE5C9A">
        <w:rPr>
          <w:b/>
          <w:bCs/>
        </w:rPr>
        <w:t>Termografia</w:t>
      </w:r>
      <w:r w:rsidRPr="00CE5C9A">
        <w:t xml:space="preserve"> (metabolismo/inflamação) + </w:t>
      </w:r>
      <w:proofErr w:type="spellStart"/>
      <w:r w:rsidRPr="00CE5C9A">
        <w:rPr>
          <w:b/>
          <w:bCs/>
        </w:rPr>
        <w:t>Biorressonância</w:t>
      </w:r>
      <w:proofErr w:type="spellEnd"/>
      <w:r w:rsidRPr="00CE5C9A">
        <w:t xml:space="preserve"> (frequências celulares/toxicidade).</w:t>
      </w:r>
    </w:p>
    <w:p w14:paraId="504E5CA5" w14:textId="77777777" w:rsidR="00CE5C9A" w:rsidRPr="00CE5C9A" w:rsidRDefault="00CE5C9A" w:rsidP="00CE5C9A">
      <w:pPr>
        <w:numPr>
          <w:ilvl w:val="0"/>
          <w:numId w:val="13"/>
        </w:numPr>
      </w:pPr>
      <w:r w:rsidRPr="00CE5C9A">
        <w:rPr>
          <w:b/>
          <w:bCs/>
        </w:rPr>
        <w:t>Análise de Desvio:</w:t>
      </w:r>
      <w:r w:rsidRPr="00CE5C9A">
        <w:t xml:space="preserve"> O sistema compara o estado atual do "Território" com o padrão de homeostase (equilíbrio).</w:t>
      </w:r>
    </w:p>
    <w:p w14:paraId="6944F36A" w14:textId="77777777" w:rsidR="00CE5C9A" w:rsidRPr="00CE5C9A" w:rsidRDefault="00CE5C9A" w:rsidP="00CE5C9A">
      <w:pPr>
        <w:numPr>
          <w:ilvl w:val="0"/>
          <w:numId w:val="13"/>
        </w:numPr>
      </w:pPr>
      <w:r w:rsidRPr="00CE5C9A">
        <w:rPr>
          <w:b/>
          <w:bCs/>
        </w:rPr>
        <w:t xml:space="preserve">Output (O Índice </w:t>
      </w:r>
      <w:proofErr w:type="spellStart"/>
      <w:r w:rsidRPr="00CE5C9A">
        <w:rPr>
          <w:b/>
          <w:bCs/>
        </w:rPr>
        <w:t>ISBT</w:t>
      </w:r>
      <w:proofErr w:type="spellEnd"/>
      <w:r w:rsidRPr="00CE5C9A">
        <w:rPr>
          <w:b/>
          <w:bCs/>
        </w:rPr>
        <w:t>):</w:t>
      </w:r>
      <w:r w:rsidRPr="00CE5C9A">
        <w:t xml:space="preserve"> O </w:t>
      </w:r>
      <w:proofErr w:type="gramStart"/>
      <w:r w:rsidRPr="00CE5C9A">
        <w:t>resultado final</w:t>
      </w:r>
      <w:proofErr w:type="gramEnd"/>
      <w:r w:rsidRPr="00CE5C9A">
        <w:t xml:space="preserve"> indica o grau de </w:t>
      </w:r>
      <w:r w:rsidRPr="00CE5C9A">
        <w:rPr>
          <w:b/>
          <w:bCs/>
        </w:rPr>
        <w:t>vitalidade disponível</w:t>
      </w:r>
      <w:r w:rsidRPr="00CE5C9A">
        <w:t>.</w:t>
      </w:r>
    </w:p>
    <w:p w14:paraId="153B22AB" w14:textId="77777777" w:rsidR="00CE5C9A" w:rsidRPr="00CE5C9A" w:rsidRDefault="00CE5C9A" w:rsidP="00CE5C9A">
      <w:r w:rsidRPr="00CE5C9A">
        <w:t xml:space="preserve">Se o resultado aponta para </w:t>
      </w:r>
      <w:r w:rsidRPr="00CE5C9A">
        <w:rPr>
          <w:b/>
          <w:bCs/>
        </w:rPr>
        <w:t>Escassez</w:t>
      </w:r>
      <w:r w:rsidRPr="00CE5C9A">
        <w:t>, o algoritmo ajuda o clínico a identificar se o "erro" está na falta de nutriente (</w:t>
      </w:r>
      <w:r w:rsidRPr="00CE5C9A">
        <w:rPr>
          <w:b/>
          <w:bCs/>
        </w:rPr>
        <w:t>Local</w:t>
      </w:r>
      <w:r w:rsidRPr="00CE5C9A">
        <w:t>), no estresse do ambiente (</w:t>
      </w:r>
      <w:r w:rsidRPr="00CE5C9A">
        <w:rPr>
          <w:b/>
          <w:bCs/>
        </w:rPr>
        <w:t>Lugar</w:t>
      </w:r>
      <w:r w:rsidRPr="00CE5C9A">
        <w:t xml:space="preserve">) ou no curto-circuito do eixo </w:t>
      </w:r>
      <w:r w:rsidRPr="00CE5C9A">
        <w:rPr>
          <w:b/>
          <w:bCs/>
        </w:rPr>
        <w:t>PNEI</w:t>
      </w:r>
      <w:r w:rsidRPr="00CE5C9A">
        <w:t xml:space="preserve"> (conflito intrapessoal).</w:t>
      </w:r>
    </w:p>
    <w:p w14:paraId="18ADC8F3" w14:textId="77777777" w:rsidR="00CE5C9A" w:rsidRPr="00CE5C9A" w:rsidRDefault="00CE5C9A" w:rsidP="00CE5C9A">
      <w:r w:rsidRPr="00CE5C9A">
        <w:rPr>
          <w:b/>
          <w:bCs/>
        </w:rPr>
        <w:t>Você busca essa fórmula para entender como os dados da sua própria avaliação são ponderados ou para aplicar o conceito de forma teórica?</w:t>
      </w:r>
    </w:p>
    <w:p w14:paraId="5E02C90C" w14:textId="77777777" w:rsidR="00CE5C9A" w:rsidRPr="00CE5C9A" w:rsidRDefault="00CE5C9A" w:rsidP="00CE5C9A"/>
    <w:p w14:paraId="611804BE" w14:textId="77777777" w:rsidR="00CE5C9A" w:rsidRDefault="00CE5C9A"/>
    <w:p w14:paraId="1F17B090" w14:textId="77777777" w:rsidR="00CE5C9A" w:rsidRDefault="00CE5C9A"/>
    <w:p w14:paraId="4375B4C5" w14:textId="77777777" w:rsidR="00CE5C9A" w:rsidRDefault="00CE5C9A"/>
    <w:p w14:paraId="6E536E28" w14:textId="77777777" w:rsidR="00CE5C9A" w:rsidRDefault="00CE5C9A"/>
    <w:p w14:paraId="0955C642" w14:textId="77777777" w:rsidR="00CE5C9A" w:rsidRPr="0032206D" w:rsidRDefault="00CE5C9A"/>
    <w:sectPr w:rsidR="00CE5C9A" w:rsidRPr="00322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1D3D"/>
    <w:multiLevelType w:val="multilevel"/>
    <w:tmpl w:val="A85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5BF9"/>
    <w:multiLevelType w:val="multilevel"/>
    <w:tmpl w:val="4FC0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34F9"/>
    <w:multiLevelType w:val="multilevel"/>
    <w:tmpl w:val="CDD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64492"/>
    <w:multiLevelType w:val="multilevel"/>
    <w:tmpl w:val="9E3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50BA1"/>
    <w:multiLevelType w:val="multilevel"/>
    <w:tmpl w:val="895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C1431"/>
    <w:multiLevelType w:val="multilevel"/>
    <w:tmpl w:val="AEA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E6AF9"/>
    <w:multiLevelType w:val="multilevel"/>
    <w:tmpl w:val="49B4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C12B3"/>
    <w:multiLevelType w:val="multilevel"/>
    <w:tmpl w:val="121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E218F"/>
    <w:multiLevelType w:val="multilevel"/>
    <w:tmpl w:val="209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27F5F"/>
    <w:multiLevelType w:val="multilevel"/>
    <w:tmpl w:val="53F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D5DCD"/>
    <w:multiLevelType w:val="multilevel"/>
    <w:tmpl w:val="90B6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53EE2"/>
    <w:multiLevelType w:val="multilevel"/>
    <w:tmpl w:val="359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00936"/>
    <w:multiLevelType w:val="multilevel"/>
    <w:tmpl w:val="0DDE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192475">
    <w:abstractNumId w:val="5"/>
  </w:num>
  <w:num w:numId="2" w16cid:durableId="276839223">
    <w:abstractNumId w:val="2"/>
  </w:num>
  <w:num w:numId="3" w16cid:durableId="1218933155">
    <w:abstractNumId w:val="7"/>
  </w:num>
  <w:num w:numId="4" w16cid:durableId="222643700">
    <w:abstractNumId w:val="9"/>
  </w:num>
  <w:num w:numId="5" w16cid:durableId="320891102">
    <w:abstractNumId w:val="12"/>
  </w:num>
  <w:num w:numId="6" w16cid:durableId="1118794829">
    <w:abstractNumId w:val="10"/>
  </w:num>
  <w:num w:numId="7" w16cid:durableId="697856336">
    <w:abstractNumId w:val="0"/>
  </w:num>
  <w:num w:numId="8" w16cid:durableId="778451309">
    <w:abstractNumId w:val="11"/>
  </w:num>
  <w:num w:numId="9" w16cid:durableId="463734554">
    <w:abstractNumId w:val="4"/>
  </w:num>
  <w:num w:numId="10" w16cid:durableId="978918688">
    <w:abstractNumId w:val="1"/>
  </w:num>
  <w:num w:numId="11" w16cid:durableId="1052920855">
    <w:abstractNumId w:val="3"/>
  </w:num>
  <w:num w:numId="12" w16cid:durableId="464470130">
    <w:abstractNumId w:val="6"/>
  </w:num>
  <w:num w:numId="13" w16cid:durableId="578684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6D"/>
    <w:rsid w:val="00080BB6"/>
    <w:rsid w:val="002F57CB"/>
    <w:rsid w:val="0032206D"/>
    <w:rsid w:val="0051698C"/>
    <w:rsid w:val="005D5668"/>
    <w:rsid w:val="005E6B92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CE5C9A"/>
    <w:rsid w:val="00CF2D11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27C1"/>
  <w15:chartTrackingRefBased/>
  <w15:docId w15:val="{DB239D8C-38B7-48F9-9232-5DF70500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32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0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0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0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0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0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0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0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0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0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0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0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0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0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0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0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6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6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27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0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6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6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4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3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9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4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5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6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4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5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75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4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70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1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1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3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9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9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5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5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4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2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2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4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0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2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2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1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2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8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9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5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9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4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82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4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2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8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5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1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3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9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3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3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0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5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1571</Words>
  <Characters>8485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2026-04-27T11:19:00Z</dcterms:created>
  <dcterms:modified xsi:type="dcterms:W3CDTF">2026-05-02T05:48:00Z</dcterms:modified>
</cp:coreProperties>
</file>