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E256" w14:textId="08797671" w:rsidR="006F5E27" w:rsidRDefault="006F5E27" w:rsidP="006F5E27">
      <w:pPr>
        <w:jc w:val="center"/>
      </w:pPr>
      <w:r w:rsidRPr="006F5E27">
        <w:t xml:space="preserve">glândulas e </w:t>
      </w:r>
      <w:r>
        <w:t>su</w:t>
      </w:r>
      <w:r w:rsidRPr="006F5E27">
        <w:t>as virtudes</w:t>
      </w:r>
    </w:p>
    <w:p w14:paraId="38E82728" w14:textId="77777777" w:rsidR="006F5E27" w:rsidRDefault="006F5E27" w:rsidP="006F5E27">
      <w:pPr>
        <w:jc w:val="center"/>
      </w:pPr>
    </w:p>
    <w:p w14:paraId="6574AEF4" w14:textId="77777777" w:rsidR="006F5E27" w:rsidRDefault="006F5E27" w:rsidP="006F5E27">
      <w:pPr>
        <w:jc w:val="center"/>
      </w:pPr>
    </w:p>
    <w:p w14:paraId="419D894F" w14:textId="53B950B4" w:rsidR="006F5E27" w:rsidRPr="006F5E27" w:rsidRDefault="006F5E27" w:rsidP="006F5E27">
      <w:r w:rsidRPr="006F5E27">
        <w:drawing>
          <wp:inline distT="0" distB="0" distL="0" distR="0" wp14:anchorId="6D6E7579" wp14:editId="0383F69D">
            <wp:extent cx="20117435" cy="100139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1001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4D0D" w14:textId="77777777" w:rsidR="006F5E27" w:rsidRDefault="006F5E27" w:rsidP="006F5E27"/>
    <w:p w14:paraId="2FD6553C" w14:textId="41F32B3B" w:rsidR="006F5E27" w:rsidRPr="006F5E27" w:rsidRDefault="006F5E27" w:rsidP="006F5E27">
      <w:r w:rsidRPr="006F5E27">
        <w:t>Nos documentos apresentados, a relação entre as glândulas e as virtudes é descrita como um mapa de ascensão da energia vital pela coluna vertebral, onde cada ponto glandular e orgânico corresponde a uma virtude específica que deve ser cultivada para manifestar a "luz interior" e promover a evolução espiritual e física.</w:t>
      </w:r>
    </w:p>
    <w:p w14:paraId="4C90B93C" w14:textId="77777777" w:rsidR="006F5E27" w:rsidRPr="006F5E27" w:rsidRDefault="006F5E27" w:rsidP="006F5E27">
      <w:r w:rsidRPr="006F5E27">
        <w:t xml:space="preserve">Essa conexão estabelece uma "fisiologia sutil da transformação pessoal", na qual a saúde integral e o equilíbrio pleno dependem da integração entre a consciência, a energia e a matéria </w:t>
      </w:r>
      <w:proofErr w:type="gramStart"/>
      <w:r w:rsidRPr="006F5E27">
        <w:t>biológica,.</w:t>
      </w:r>
      <w:proofErr w:type="gramEnd"/>
    </w:p>
    <w:p w14:paraId="671F15DA" w14:textId="77777777" w:rsidR="006F5E27" w:rsidRPr="006F5E27" w:rsidRDefault="006F5E27" w:rsidP="006F5E27">
      <w:r w:rsidRPr="006F5E27">
        <w:rPr>
          <w:b/>
          <w:bCs/>
        </w:rPr>
        <w:t>Mapeamento das Glândulas e Virtudes</w:t>
      </w:r>
    </w:p>
    <w:p w14:paraId="2E962AFB" w14:textId="77777777" w:rsidR="006F5E27" w:rsidRPr="006F5E27" w:rsidRDefault="006F5E27" w:rsidP="006F5E27">
      <w:r w:rsidRPr="006F5E27">
        <w:t>Os textos fornecem uma correlação direta entre glândulas (ou órgãos associados) e qualidades morais ou espirituais:</w:t>
      </w:r>
    </w:p>
    <w:p w14:paraId="51FBB068" w14:textId="77777777" w:rsidR="006F5E27" w:rsidRPr="006F5E27" w:rsidRDefault="006F5E27" w:rsidP="006F5E27">
      <w:pPr>
        <w:numPr>
          <w:ilvl w:val="0"/>
          <w:numId w:val="1"/>
        </w:numPr>
      </w:pPr>
      <w:r w:rsidRPr="006F5E27">
        <w:rPr>
          <w:b/>
          <w:bCs/>
        </w:rPr>
        <w:t>Gônadas:</w:t>
      </w:r>
      <w:r w:rsidRPr="006F5E27">
        <w:t xml:space="preserve"> Relacionam-se à </w:t>
      </w:r>
      <w:r w:rsidRPr="006F5E27">
        <w:rPr>
          <w:b/>
          <w:bCs/>
        </w:rPr>
        <w:t>Temperança</w:t>
      </w:r>
      <w:r w:rsidRPr="006F5E27">
        <w:t xml:space="preserve">. Sua função virtuosa é equilibrar os impulsos para canalizar a energia </w:t>
      </w:r>
      <w:proofErr w:type="gramStart"/>
      <w:r w:rsidRPr="006F5E27">
        <w:t>criativa,.</w:t>
      </w:r>
      <w:proofErr w:type="gramEnd"/>
    </w:p>
    <w:p w14:paraId="3FAB5BB9" w14:textId="77777777" w:rsidR="006F5E27" w:rsidRPr="006F5E27" w:rsidRDefault="006F5E27" w:rsidP="006F5E27">
      <w:pPr>
        <w:numPr>
          <w:ilvl w:val="0"/>
          <w:numId w:val="1"/>
        </w:numPr>
      </w:pPr>
      <w:r w:rsidRPr="006F5E27">
        <w:rPr>
          <w:b/>
          <w:bCs/>
        </w:rPr>
        <w:t>Suprarrenais:</w:t>
      </w:r>
      <w:r w:rsidRPr="006F5E27">
        <w:t xml:space="preserve"> Correspondem à </w:t>
      </w:r>
      <w:r w:rsidRPr="006F5E27">
        <w:rPr>
          <w:b/>
          <w:bCs/>
        </w:rPr>
        <w:t>Prudência</w:t>
      </w:r>
      <w:r w:rsidRPr="006F5E27">
        <w:t xml:space="preserve">. Envolvem agir com cautela e discernimento para preservar a </w:t>
      </w:r>
      <w:proofErr w:type="gramStart"/>
      <w:r w:rsidRPr="006F5E27">
        <w:t>vitalidade,.</w:t>
      </w:r>
      <w:proofErr w:type="gramEnd"/>
    </w:p>
    <w:p w14:paraId="2BEAAF29" w14:textId="77777777" w:rsidR="006F5E27" w:rsidRPr="006F5E27" w:rsidRDefault="006F5E27" w:rsidP="006F5E27">
      <w:pPr>
        <w:numPr>
          <w:ilvl w:val="0"/>
          <w:numId w:val="1"/>
        </w:numPr>
      </w:pPr>
      <w:r w:rsidRPr="006F5E27">
        <w:rPr>
          <w:b/>
          <w:bCs/>
        </w:rPr>
        <w:t>Pâncreas:</w:t>
      </w:r>
      <w:r w:rsidRPr="006F5E27">
        <w:t xml:space="preserve"> Está ligado à </w:t>
      </w:r>
      <w:r w:rsidRPr="006F5E27">
        <w:rPr>
          <w:b/>
          <w:bCs/>
        </w:rPr>
        <w:t>Energia</w:t>
      </w:r>
      <w:r w:rsidRPr="006F5E27">
        <w:t xml:space="preserve"> e à vontade de transformar. Representa o equilíbrio vital e a autoconfiança para dominar o </w:t>
      </w:r>
      <w:proofErr w:type="gramStart"/>
      <w:r w:rsidRPr="006F5E27">
        <w:t>metabolismo,,.</w:t>
      </w:r>
      <w:proofErr w:type="gramEnd"/>
    </w:p>
    <w:p w14:paraId="654E8166" w14:textId="77777777" w:rsidR="006F5E27" w:rsidRPr="006F5E27" w:rsidRDefault="006F5E27" w:rsidP="006F5E27">
      <w:pPr>
        <w:numPr>
          <w:ilvl w:val="0"/>
          <w:numId w:val="1"/>
        </w:numPr>
      </w:pPr>
      <w:r w:rsidRPr="006F5E27">
        <w:rPr>
          <w:b/>
          <w:bCs/>
        </w:rPr>
        <w:t>Timo:</w:t>
      </w:r>
      <w:r w:rsidRPr="006F5E27">
        <w:t xml:space="preserve"> Associa-se à </w:t>
      </w:r>
      <w:r w:rsidRPr="006F5E27">
        <w:rPr>
          <w:b/>
          <w:bCs/>
        </w:rPr>
        <w:t>Conexão</w:t>
      </w:r>
      <w:r w:rsidRPr="006F5E27">
        <w:t xml:space="preserve"> e à vontade de amar. Sua virtude fortalece o elo com o Todo e o sistema de defesa do </w:t>
      </w:r>
      <w:proofErr w:type="gramStart"/>
      <w:r w:rsidRPr="006F5E27">
        <w:t>ser,,.</w:t>
      </w:r>
      <w:proofErr w:type="gramEnd"/>
    </w:p>
    <w:p w14:paraId="0FC7072A" w14:textId="77777777" w:rsidR="006F5E27" w:rsidRPr="006F5E27" w:rsidRDefault="006F5E27" w:rsidP="006F5E27">
      <w:pPr>
        <w:numPr>
          <w:ilvl w:val="0"/>
          <w:numId w:val="1"/>
        </w:numPr>
      </w:pPr>
      <w:r w:rsidRPr="006F5E27">
        <w:rPr>
          <w:b/>
          <w:bCs/>
        </w:rPr>
        <w:t>Tireoide:</w:t>
      </w:r>
      <w:r w:rsidRPr="006F5E27">
        <w:t xml:space="preserve"> Relaciona-se ao </w:t>
      </w:r>
      <w:r w:rsidRPr="006F5E27">
        <w:rPr>
          <w:b/>
          <w:bCs/>
        </w:rPr>
        <w:t>Intelecto e Intuição</w:t>
      </w:r>
      <w:r w:rsidRPr="006F5E27">
        <w:t xml:space="preserve">. Representa a vontade de expressar a verdade, aliando a lógica à percepção sutil para escolhas </w:t>
      </w:r>
      <w:proofErr w:type="gramStart"/>
      <w:r w:rsidRPr="006F5E27">
        <w:t>assertivas,,.</w:t>
      </w:r>
      <w:proofErr w:type="gramEnd"/>
    </w:p>
    <w:p w14:paraId="616A9951" w14:textId="77777777" w:rsidR="006F5E27" w:rsidRPr="006F5E27" w:rsidRDefault="006F5E27" w:rsidP="006F5E27">
      <w:pPr>
        <w:numPr>
          <w:ilvl w:val="0"/>
          <w:numId w:val="1"/>
        </w:numPr>
      </w:pPr>
      <w:r w:rsidRPr="006F5E27">
        <w:rPr>
          <w:b/>
          <w:bCs/>
        </w:rPr>
        <w:t>Pituitária (Hipófise):</w:t>
      </w:r>
      <w:r w:rsidRPr="006F5E27">
        <w:t xml:space="preserve"> Corresponde à </w:t>
      </w:r>
      <w:r w:rsidRPr="006F5E27">
        <w:rPr>
          <w:b/>
          <w:bCs/>
        </w:rPr>
        <w:t>Provisão</w:t>
      </w:r>
      <w:r w:rsidRPr="006F5E27">
        <w:t xml:space="preserve"> e ao discernimento. Como glândula mestra, ela comanda a distribuição de recursos internos e a liderança da própria biologia com </w:t>
      </w:r>
      <w:proofErr w:type="gramStart"/>
      <w:r w:rsidRPr="006F5E27">
        <w:t>lucidez,,.</w:t>
      </w:r>
      <w:proofErr w:type="gramEnd"/>
    </w:p>
    <w:p w14:paraId="5188A811" w14:textId="77777777" w:rsidR="006F5E27" w:rsidRPr="006F5E27" w:rsidRDefault="006F5E27" w:rsidP="006F5E27">
      <w:pPr>
        <w:numPr>
          <w:ilvl w:val="0"/>
          <w:numId w:val="1"/>
        </w:numPr>
      </w:pPr>
      <w:r w:rsidRPr="006F5E27">
        <w:rPr>
          <w:b/>
          <w:bCs/>
        </w:rPr>
        <w:t>Pineal (Epífise):</w:t>
      </w:r>
      <w:r w:rsidRPr="006F5E27">
        <w:t xml:space="preserve"> Está ligada à </w:t>
      </w:r>
      <w:r w:rsidRPr="006F5E27">
        <w:rPr>
          <w:b/>
          <w:bCs/>
        </w:rPr>
        <w:t>Harmonia</w:t>
      </w:r>
      <w:r w:rsidRPr="006F5E27">
        <w:t xml:space="preserve"> e à transcendência. Sua função é sintonizar a consciência com a vibração universal e a Imagem </w:t>
      </w:r>
      <w:proofErr w:type="gramStart"/>
      <w:r w:rsidRPr="006F5E27">
        <w:t>Verdadeira,,.</w:t>
      </w:r>
      <w:proofErr w:type="gramEnd"/>
    </w:p>
    <w:p w14:paraId="02A486BF" w14:textId="77777777" w:rsidR="006F5E27" w:rsidRPr="006F5E27" w:rsidRDefault="006F5E27" w:rsidP="006F5E27">
      <w:r w:rsidRPr="006F5E27">
        <w:t>Além das glândulas endócrinas clássicas, os textos associam órgãos e áreas cerebrais a outras virtudes fundamentais:</w:t>
      </w:r>
    </w:p>
    <w:p w14:paraId="7CD1F672" w14:textId="77777777" w:rsidR="006F5E27" w:rsidRPr="006F5E27" w:rsidRDefault="006F5E27" w:rsidP="006F5E27">
      <w:pPr>
        <w:numPr>
          <w:ilvl w:val="0"/>
          <w:numId w:val="2"/>
        </w:numPr>
      </w:pPr>
      <w:r w:rsidRPr="006F5E27">
        <w:rPr>
          <w:b/>
          <w:bCs/>
        </w:rPr>
        <w:t>Fígado:</w:t>
      </w:r>
      <w:r w:rsidRPr="006F5E27">
        <w:t xml:space="preserve"> Fortaleza (resiliência diante de desafios</w:t>
      </w:r>
      <w:proofErr w:type="gramStart"/>
      <w:r w:rsidRPr="006F5E27">
        <w:t>),.</w:t>
      </w:r>
      <w:proofErr w:type="gramEnd"/>
    </w:p>
    <w:p w14:paraId="1DE861F0" w14:textId="77777777" w:rsidR="006F5E27" w:rsidRPr="006F5E27" w:rsidRDefault="006F5E27" w:rsidP="006F5E27">
      <w:pPr>
        <w:numPr>
          <w:ilvl w:val="0"/>
          <w:numId w:val="2"/>
        </w:numPr>
      </w:pPr>
      <w:r w:rsidRPr="006F5E27">
        <w:rPr>
          <w:b/>
          <w:bCs/>
        </w:rPr>
        <w:t>Baço:</w:t>
      </w:r>
      <w:r w:rsidRPr="006F5E27">
        <w:t xml:space="preserve"> Limpeza (purificação de influências negativas</w:t>
      </w:r>
      <w:proofErr w:type="gramStart"/>
      <w:r w:rsidRPr="006F5E27">
        <w:t>),.</w:t>
      </w:r>
      <w:proofErr w:type="gramEnd"/>
    </w:p>
    <w:p w14:paraId="7701FB97" w14:textId="77777777" w:rsidR="006F5E27" w:rsidRPr="006F5E27" w:rsidRDefault="006F5E27" w:rsidP="006F5E27">
      <w:pPr>
        <w:numPr>
          <w:ilvl w:val="0"/>
          <w:numId w:val="2"/>
        </w:numPr>
      </w:pPr>
      <w:r w:rsidRPr="006F5E27">
        <w:rPr>
          <w:b/>
          <w:bCs/>
        </w:rPr>
        <w:t>Coração:</w:t>
      </w:r>
      <w:r w:rsidRPr="006F5E27">
        <w:t xml:space="preserve"> Coragem (irradiar amor incondicional/crístico</w:t>
      </w:r>
      <w:proofErr w:type="gramStart"/>
      <w:r w:rsidRPr="006F5E27">
        <w:t>),.</w:t>
      </w:r>
      <w:proofErr w:type="gramEnd"/>
    </w:p>
    <w:p w14:paraId="221DD408" w14:textId="77777777" w:rsidR="006F5E27" w:rsidRPr="006F5E27" w:rsidRDefault="006F5E27" w:rsidP="006F5E27">
      <w:pPr>
        <w:numPr>
          <w:ilvl w:val="0"/>
          <w:numId w:val="2"/>
        </w:numPr>
      </w:pPr>
      <w:r w:rsidRPr="006F5E27">
        <w:rPr>
          <w:b/>
          <w:bCs/>
        </w:rPr>
        <w:t>Pulmões:</w:t>
      </w:r>
      <w:r w:rsidRPr="006F5E27">
        <w:t xml:space="preserve"> Continuação (fluxo rítmico da vida</w:t>
      </w:r>
      <w:proofErr w:type="gramStart"/>
      <w:r w:rsidRPr="006F5E27">
        <w:t>),.</w:t>
      </w:r>
      <w:proofErr w:type="gramEnd"/>
    </w:p>
    <w:p w14:paraId="6D5BFA44" w14:textId="77777777" w:rsidR="006F5E27" w:rsidRPr="006F5E27" w:rsidRDefault="006F5E27" w:rsidP="006F5E27">
      <w:pPr>
        <w:numPr>
          <w:ilvl w:val="0"/>
          <w:numId w:val="2"/>
        </w:numPr>
      </w:pPr>
      <w:r w:rsidRPr="006F5E27">
        <w:rPr>
          <w:b/>
          <w:bCs/>
        </w:rPr>
        <w:t>Amígdalas cerebrais:</w:t>
      </w:r>
      <w:r w:rsidRPr="006F5E27">
        <w:t xml:space="preserve"> </w:t>
      </w:r>
      <w:proofErr w:type="gramStart"/>
      <w:r w:rsidRPr="006F5E27">
        <w:t>Alegria,.</w:t>
      </w:r>
      <w:proofErr w:type="gramEnd"/>
    </w:p>
    <w:p w14:paraId="7C9CE7DA" w14:textId="77777777" w:rsidR="006F5E27" w:rsidRPr="006F5E27" w:rsidRDefault="006F5E27" w:rsidP="006F5E27">
      <w:pPr>
        <w:numPr>
          <w:ilvl w:val="0"/>
          <w:numId w:val="2"/>
        </w:numPr>
      </w:pPr>
      <w:r w:rsidRPr="006F5E27">
        <w:rPr>
          <w:b/>
          <w:bCs/>
        </w:rPr>
        <w:t>Cíngulo:</w:t>
      </w:r>
      <w:r w:rsidRPr="006F5E27">
        <w:t xml:space="preserve"> </w:t>
      </w:r>
      <w:proofErr w:type="gramStart"/>
      <w:r w:rsidRPr="006F5E27">
        <w:t>Contentamento,.</w:t>
      </w:r>
      <w:proofErr w:type="gramEnd"/>
    </w:p>
    <w:p w14:paraId="2A779ECB" w14:textId="77777777" w:rsidR="006F5E27" w:rsidRPr="006F5E27" w:rsidRDefault="006F5E27" w:rsidP="006F5E27">
      <w:pPr>
        <w:numPr>
          <w:ilvl w:val="0"/>
          <w:numId w:val="2"/>
        </w:numPr>
      </w:pPr>
      <w:r w:rsidRPr="006F5E27">
        <w:rPr>
          <w:b/>
          <w:bCs/>
        </w:rPr>
        <w:t>Corpo Caloso:</w:t>
      </w:r>
      <w:r w:rsidRPr="006F5E27">
        <w:t xml:space="preserve"> </w:t>
      </w:r>
      <w:proofErr w:type="gramStart"/>
      <w:r w:rsidRPr="006F5E27">
        <w:t>Paz,.</w:t>
      </w:r>
      <w:proofErr w:type="gramEnd"/>
    </w:p>
    <w:p w14:paraId="4A138A51" w14:textId="77777777" w:rsidR="006F5E27" w:rsidRPr="006F5E27" w:rsidRDefault="006F5E27" w:rsidP="006F5E27">
      <w:r w:rsidRPr="006F5E27">
        <w:rPr>
          <w:b/>
          <w:bCs/>
        </w:rPr>
        <w:t>A Mecânica da Conexão: Psicohomeostasia</w:t>
      </w:r>
    </w:p>
    <w:p w14:paraId="6AAE2495" w14:textId="77777777" w:rsidR="006F5E27" w:rsidRPr="006F5E27" w:rsidRDefault="006F5E27" w:rsidP="006F5E27">
      <w:r w:rsidRPr="006F5E27">
        <w:t>A relação entre o físico e o virtuoso opera através de uma tríade que funciona como uma ponte entre a consciência e a matéria:</w:t>
      </w:r>
    </w:p>
    <w:p w14:paraId="35BE5C32" w14:textId="77777777" w:rsidR="006F5E27" w:rsidRPr="006F5E27" w:rsidRDefault="006F5E27" w:rsidP="006F5E27">
      <w:pPr>
        <w:numPr>
          <w:ilvl w:val="0"/>
          <w:numId w:val="3"/>
        </w:numPr>
      </w:pPr>
      <w:r w:rsidRPr="006F5E27">
        <w:rPr>
          <w:b/>
          <w:bCs/>
        </w:rPr>
        <w:t>Chacras:</w:t>
      </w:r>
      <w:r w:rsidRPr="006F5E27">
        <w:t xml:space="preserve"> Centros de força energética.</w:t>
      </w:r>
    </w:p>
    <w:p w14:paraId="62E3AB80" w14:textId="77777777" w:rsidR="006F5E27" w:rsidRPr="006F5E27" w:rsidRDefault="006F5E27" w:rsidP="006F5E27">
      <w:pPr>
        <w:numPr>
          <w:ilvl w:val="0"/>
          <w:numId w:val="3"/>
        </w:numPr>
      </w:pPr>
      <w:r w:rsidRPr="006F5E27">
        <w:rPr>
          <w:b/>
          <w:bCs/>
        </w:rPr>
        <w:t>Plexos Nervosos:</w:t>
      </w:r>
      <w:r w:rsidRPr="006F5E27">
        <w:t xml:space="preserve"> Redes de transmissão de dados.</w:t>
      </w:r>
    </w:p>
    <w:p w14:paraId="53373653" w14:textId="77777777" w:rsidR="006F5E27" w:rsidRPr="006F5E27" w:rsidRDefault="006F5E27" w:rsidP="006F5E27">
      <w:pPr>
        <w:numPr>
          <w:ilvl w:val="0"/>
          <w:numId w:val="3"/>
        </w:numPr>
      </w:pPr>
      <w:r w:rsidRPr="006F5E27">
        <w:rPr>
          <w:b/>
          <w:bCs/>
        </w:rPr>
        <w:t>Glândulas Endócrinas:</w:t>
      </w:r>
      <w:r w:rsidRPr="006F5E27">
        <w:t xml:space="preserve"> Centros de comando fisiológico/</w:t>
      </w:r>
      <w:proofErr w:type="gramStart"/>
      <w:r w:rsidRPr="006F5E27">
        <w:t>bioquímico,.</w:t>
      </w:r>
      <w:proofErr w:type="gramEnd"/>
    </w:p>
    <w:p w14:paraId="082BEC6A" w14:textId="77777777" w:rsidR="006F5E27" w:rsidRPr="006F5E27" w:rsidRDefault="006F5E27" w:rsidP="006F5E27">
      <w:r w:rsidRPr="006F5E27">
        <w:t xml:space="preserve">Este sistema busca a </w:t>
      </w:r>
      <w:r w:rsidRPr="006F5E27">
        <w:rPr>
          <w:b/>
          <w:bCs/>
        </w:rPr>
        <w:t>psicohomeostasia</w:t>
      </w:r>
      <w:r w:rsidRPr="006F5E27">
        <w:t xml:space="preserve">, um estado onde a mente, o sistema nervoso e o sistema endócrino operam em sinergia. Neste processo, a "vontade humana" (energia volitiva) atua como o gatilho inicial para a sinalização neuroendócrina. Por exemplo, a vontade de realizar ativa as suprarrenais, enquanto a vontade de amar estimula o </w:t>
      </w:r>
      <w:proofErr w:type="gramStart"/>
      <w:r w:rsidRPr="006F5E27">
        <w:t>timo,.</w:t>
      </w:r>
      <w:proofErr w:type="gramEnd"/>
    </w:p>
    <w:p w14:paraId="18196551" w14:textId="77777777" w:rsidR="006F5E27" w:rsidRPr="006F5E27" w:rsidRDefault="006F5E27" w:rsidP="006F5E27">
      <w:r w:rsidRPr="006F5E27">
        <w:t>Portanto, cultivar as virtudes não é apenas um ato moral, mas um método para manter os plexos nervosos com livre fluxo e as glândulas bem nutridas de energia sutil, promovendo longevidade e vigor.</w:t>
      </w:r>
    </w:p>
    <w:p w14:paraId="02C308BF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64311"/>
    <w:multiLevelType w:val="multilevel"/>
    <w:tmpl w:val="62F4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E7631D"/>
    <w:multiLevelType w:val="multilevel"/>
    <w:tmpl w:val="2AD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00429"/>
    <w:multiLevelType w:val="multilevel"/>
    <w:tmpl w:val="705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53834">
    <w:abstractNumId w:val="1"/>
  </w:num>
  <w:num w:numId="2" w16cid:durableId="1319919916">
    <w:abstractNumId w:val="2"/>
  </w:num>
  <w:num w:numId="3" w16cid:durableId="1200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27"/>
    <w:rsid w:val="00080BB6"/>
    <w:rsid w:val="005367D5"/>
    <w:rsid w:val="005D5668"/>
    <w:rsid w:val="00672CB6"/>
    <w:rsid w:val="006E551A"/>
    <w:rsid w:val="006F5D50"/>
    <w:rsid w:val="006F5E27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532F4"/>
  <w15:chartTrackingRefBased/>
  <w15:docId w15:val="{F5EE11C8-DCF5-4A6C-BD6D-1894F402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6F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E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E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E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E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E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E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E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5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E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E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E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E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E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E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E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E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E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E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E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E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E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E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460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2026-05-08T11:44:00Z</dcterms:created>
  <dcterms:modified xsi:type="dcterms:W3CDTF">2026-05-08T11:45:00Z</dcterms:modified>
</cp:coreProperties>
</file>