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55E3" w14:textId="77777777" w:rsidR="00664AE8" w:rsidRPr="00664AE8" w:rsidRDefault="00664AE8" w:rsidP="00664AE8">
      <w:pPr>
        <w:jc w:val="center"/>
        <w:rPr>
          <w:sz w:val="36"/>
          <w:szCs w:val="40"/>
        </w:rPr>
      </w:pPr>
      <w:r w:rsidRPr="00664AE8">
        <w:rPr>
          <w:b/>
          <w:bCs/>
          <w:sz w:val="36"/>
          <w:szCs w:val="40"/>
        </w:rPr>
        <w:t>reciprocidade</w:t>
      </w:r>
    </w:p>
    <w:p w14:paraId="1A0C5042" w14:textId="32C74DB5" w:rsidR="00664AE8" w:rsidRDefault="00664AE8" w:rsidP="00664AE8">
      <w:pPr>
        <w:jc w:val="center"/>
      </w:pPr>
      <w:r>
        <w:t>S</w:t>
      </w:r>
      <w:r w:rsidRPr="00664AE8">
        <w:t>olo</w:t>
      </w:r>
      <w:r>
        <w:t xml:space="preserve"> </w:t>
      </w:r>
      <w:r w:rsidRPr="00664AE8">
        <w:t xml:space="preserve">biológico </w:t>
      </w:r>
      <w:r>
        <w:t xml:space="preserve">&amp; </w:t>
      </w:r>
      <w:r w:rsidRPr="00664AE8">
        <w:t>vigor da cultura</w:t>
      </w:r>
    </w:p>
    <w:p w14:paraId="02AE30BF" w14:textId="50CD704B" w:rsidR="00664AE8" w:rsidRPr="00664AE8" w:rsidRDefault="00664AE8" w:rsidP="00664AE8">
      <w:pPr>
        <w:jc w:val="center"/>
      </w:pPr>
      <w:r>
        <w:t xml:space="preserve">Onde pisa </w:t>
      </w:r>
      <w:r w:rsidRPr="00664AE8">
        <w:t>nutre</w:t>
      </w:r>
      <w:r>
        <w:t xml:space="preserve"> </w:t>
      </w:r>
      <w:r w:rsidRPr="00664AE8">
        <w:t>o eixo</w:t>
      </w:r>
      <w:r>
        <w:t xml:space="preserve"> PNEI</w:t>
      </w:r>
      <w:r w:rsidRPr="00664AE8">
        <w:t>.</w:t>
      </w:r>
      <w:r w:rsidRPr="00664AE8">
        <w:br/>
        <w:t>Biologia e essência sin</w:t>
      </w:r>
      <w:r>
        <w:t>t</w:t>
      </w:r>
      <w:r w:rsidRPr="00664AE8">
        <w:t>onizam o fluxo da vida.</w:t>
      </w:r>
    </w:p>
    <w:p w14:paraId="130E0372" w14:textId="77777777" w:rsidR="007D7492" w:rsidRDefault="007D7492" w:rsidP="00664AE8">
      <w:pPr>
        <w:jc w:val="center"/>
      </w:pPr>
    </w:p>
    <w:p w14:paraId="5DFBF6FE" w14:textId="77777777" w:rsidR="00664AE8" w:rsidRDefault="00664AE8" w:rsidP="00664AE8">
      <w:pPr>
        <w:jc w:val="center"/>
      </w:pPr>
    </w:p>
    <w:p w14:paraId="65598B39" w14:textId="77777777" w:rsidR="00664AE8" w:rsidRDefault="00664AE8" w:rsidP="00664AE8">
      <w:pPr>
        <w:jc w:val="center"/>
      </w:pPr>
    </w:p>
    <w:p w14:paraId="03C0371F" w14:textId="77777777" w:rsidR="00664AE8" w:rsidRDefault="00664AE8" w:rsidP="00664AE8">
      <w:pPr>
        <w:jc w:val="center"/>
      </w:pPr>
    </w:p>
    <w:p w14:paraId="652F20CC" w14:textId="77777777" w:rsidR="00664AE8" w:rsidRDefault="00664AE8" w:rsidP="00664AE8">
      <w:pPr>
        <w:jc w:val="center"/>
      </w:pPr>
    </w:p>
    <w:p w14:paraId="0D309246" w14:textId="77777777" w:rsidR="00664AE8" w:rsidRDefault="00664AE8" w:rsidP="00664AE8">
      <w:pPr>
        <w:jc w:val="center"/>
      </w:pPr>
    </w:p>
    <w:p w14:paraId="43B85AD5" w14:textId="7645A0EE" w:rsidR="00664AE8" w:rsidRDefault="00CB4913" w:rsidP="00664AE8">
      <w:pPr>
        <w:jc w:val="center"/>
      </w:pPr>
      <w:r w:rsidRPr="00CB4913">
        <w:drawing>
          <wp:inline distT="0" distB="0" distL="0" distR="0" wp14:anchorId="683BBAB4" wp14:editId="56766920">
            <wp:extent cx="3305636" cy="211484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A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E8"/>
    <w:rsid w:val="00080BB6"/>
    <w:rsid w:val="0042592D"/>
    <w:rsid w:val="005D5668"/>
    <w:rsid w:val="005E6B92"/>
    <w:rsid w:val="00664AE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CB4913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7C599"/>
  <w15:chartTrackingRefBased/>
  <w15:docId w15:val="{394E43BA-4806-495F-8F9E-74D802BF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66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4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4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4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4A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4A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4A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4A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4A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4A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4A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4A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4A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4A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4A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4A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4A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4A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4A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4A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4A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4A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4A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4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6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4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1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32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2026-05-02T12:23:00Z</dcterms:created>
  <dcterms:modified xsi:type="dcterms:W3CDTF">2026-05-02T14:08:00Z</dcterms:modified>
</cp:coreProperties>
</file>