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8E33" w14:textId="77777777" w:rsidR="00026418" w:rsidRPr="00026418" w:rsidRDefault="00026418" w:rsidP="00026418">
      <w:pPr>
        <w:jc w:val="center"/>
        <w:rPr>
          <w:b/>
          <w:bCs/>
        </w:rPr>
      </w:pPr>
      <w:r w:rsidRPr="00026418">
        <w:rPr>
          <w:b/>
          <w:bCs/>
        </w:rPr>
        <w:t>DIMENSÃO 03: LUZ SOLAR (A Gerentona)</w:t>
      </w:r>
    </w:p>
    <w:p w14:paraId="1DD01591" w14:textId="77777777" w:rsidR="00026418" w:rsidRPr="00026418" w:rsidRDefault="00026418" w:rsidP="00026418">
      <w:r w:rsidRPr="00026418">
        <w:rPr>
          <w:b/>
          <w:bCs/>
        </w:rPr>
        <w:t>Regência Sistêmica da Vitalidade</w:t>
      </w:r>
    </w:p>
    <w:p w14:paraId="52D829C0" w14:textId="77777777" w:rsidR="00026418" w:rsidRPr="00026418" w:rsidRDefault="00026418" w:rsidP="00026418">
      <w:r w:rsidRPr="00026418">
        <w:rPr>
          <w:b/>
          <w:bCs/>
        </w:rPr>
        <w:t>Habitar</w:t>
      </w:r>
      <w:r w:rsidRPr="00026418">
        <w:t xml:space="preserve"> a clareza primordial. Nesta dimensão, a </w:t>
      </w:r>
      <w:r w:rsidRPr="00026418">
        <w:rPr>
          <w:b/>
          <w:bCs/>
        </w:rPr>
        <w:t>Luz</w:t>
      </w:r>
      <w:r w:rsidRPr="00026418">
        <w:t xml:space="preserve"> atua como a função gerencial da consciência sobre a regência biológica, operando como o fóton que desperta o </w:t>
      </w:r>
      <w:r w:rsidRPr="00026418">
        <w:rPr>
          <w:b/>
          <w:bCs/>
        </w:rPr>
        <w:t>Substrato Fértil</w:t>
      </w:r>
      <w:r w:rsidRPr="00026418">
        <w:t xml:space="preserve"> do ser.</w:t>
      </w:r>
    </w:p>
    <w:p w14:paraId="49C68EEE" w14:textId="77777777" w:rsidR="00026418" w:rsidRPr="00026418" w:rsidRDefault="00026418" w:rsidP="00026418">
      <w:pPr>
        <w:numPr>
          <w:ilvl w:val="0"/>
          <w:numId w:val="1"/>
        </w:numPr>
      </w:pPr>
      <w:r w:rsidRPr="00026418">
        <w:rPr>
          <w:b/>
          <w:bCs/>
        </w:rPr>
        <w:t>Sincronizar</w:t>
      </w:r>
      <w:r w:rsidRPr="00026418">
        <w:t xml:space="preserve"> a regência do </w:t>
      </w:r>
      <w:r w:rsidRPr="00026418">
        <w:rPr>
          <w:b/>
          <w:bCs/>
        </w:rPr>
        <w:t>Eixo PNEI</w:t>
      </w:r>
      <w:r w:rsidRPr="00026418">
        <w:t xml:space="preserve"> (Psiconeuroendocrinoimunologia) através da clareza mental.</w:t>
      </w:r>
    </w:p>
    <w:p w14:paraId="616614AE" w14:textId="77777777" w:rsidR="00026418" w:rsidRPr="00026418" w:rsidRDefault="00026418" w:rsidP="00026418">
      <w:pPr>
        <w:numPr>
          <w:ilvl w:val="0"/>
          <w:numId w:val="1"/>
        </w:numPr>
      </w:pPr>
      <w:r w:rsidRPr="00026418">
        <w:rPr>
          <w:b/>
          <w:bCs/>
        </w:rPr>
        <w:t>Nutrir</w:t>
      </w:r>
      <w:r w:rsidRPr="00026418">
        <w:t xml:space="preserve"> a herança epigenética com a energia da empatia e do equilíbrio sistêmico.</w:t>
      </w:r>
    </w:p>
    <w:p w14:paraId="24343759" w14:textId="77777777" w:rsidR="00026418" w:rsidRPr="00026418" w:rsidRDefault="00026418" w:rsidP="00026418">
      <w:pPr>
        <w:numPr>
          <w:ilvl w:val="0"/>
          <w:numId w:val="1"/>
        </w:numPr>
      </w:pPr>
      <w:r w:rsidRPr="00026418">
        <w:rPr>
          <w:b/>
          <w:bCs/>
        </w:rPr>
        <w:t>Garantir</w:t>
      </w:r>
      <w:r w:rsidRPr="00026418">
        <w:t xml:space="preserve"> que a regência sistêmica promova a soberania do vigor pleno sobre a biomassa.</w:t>
      </w:r>
    </w:p>
    <w:p w14:paraId="023C0689" w14:textId="77777777" w:rsidR="00026418" w:rsidRPr="00026418" w:rsidRDefault="00026418" w:rsidP="00026418">
      <w:r w:rsidRPr="00026418">
        <w:rPr>
          <w:b/>
          <w:bCs/>
        </w:rPr>
        <w:t>Compreender</w:t>
      </w:r>
      <w:r w:rsidRPr="00026418">
        <w:t xml:space="preserve"> que a luz não apenas ilumina o caminho, mas constitui a própria seiva que organiza o ciclo vital no </w:t>
      </w:r>
      <w:r w:rsidRPr="00026418">
        <w:rPr>
          <w:b/>
          <w:bCs/>
        </w:rPr>
        <w:t>Solo Pulsante</w:t>
      </w:r>
      <w:r w:rsidRPr="00026418">
        <w:t xml:space="preserve"> da existência.</w:t>
      </w:r>
    </w:p>
    <w:p w14:paraId="36DF0779" w14:textId="77777777" w:rsidR="00FF6FC4" w:rsidRDefault="00FF6FC4"/>
    <w:sectPr w:rsidR="00FF6FC4" w:rsidSect="00DA166E">
      <w:pgSz w:w="11906" w:h="16838"/>
      <w:pgMar w:top="142" w:right="1416" w:bottom="709" w:left="1560" w:header="91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51FBE"/>
    <w:multiLevelType w:val="multilevel"/>
    <w:tmpl w:val="D2A6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35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08"/>
  <w:hyphenationZone w:val="425"/>
  <w:drawingGridHorizontalSpacing w:val="150"/>
  <w:drawingGridVerticalSpacing w:val="381"/>
  <w:displayHorizontalDrawingGridEvery w:val="2"/>
  <w:characterSpacingControl w:val="doNotCompress"/>
  <w:savePreviewPicture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6418"/>
    <w:rsid w:val="000261CF"/>
    <w:rsid w:val="00026418"/>
    <w:rsid w:val="00043DF2"/>
    <w:rsid w:val="00096048"/>
    <w:rsid w:val="000A5E35"/>
    <w:rsid w:val="000C6509"/>
    <w:rsid w:val="000E5B13"/>
    <w:rsid w:val="00196B97"/>
    <w:rsid w:val="00265A70"/>
    <w:rsid w:val="003E2881"/>
    <w:rsid w:val="0043066F"/>
    <w:rsid w:val="004E519A"/>
    <w:rsid w:val="00511050"/>
    <w:rsid w:val="0056472F"/>
    <w:rsid w:val="006556F0"/>
    <w:rsid w:val="00677016"/>
    <w:rsid w:val="006975B8"/>
    <w:rsid w:val="006F1811"/>
    <w:rsid w:val="007D0E60"/>
    <w:rsid w:val="007E36DB"/>
    <w:rsid w:val="007E65AA"/>
    <w:rsid w:val="0082031F"/>
    <w:rsid w:val="008213FC"/>
    <w:rsid w:val="008530A8"/>
    <w:rsid w:val="00887F8B"/>
    <w:rsid w:val="008E7C56"/>
    <w:rsid w:val="00910C51"/>
    <w:rsid w:val="00953FA9"/>
    <w:rsid w:val="00AE51D7"/>
    <w:rsid w:val="00B21BF4"/>
    <w:rsid w:val="00B87F10"/>
    <w:rsid w:val="00CE6D21"/>
    <w:rsid w:val="00D9050B"/>
    <w:rsid w:val="00D93F03"/>
    <w:rsid w:val="00DA166E"/>
    <w:rsid w:val="00E461A3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CA2D6"/>
  <w15:chartTrackingRefBased/>
  <w15:docId w15:val="{58E65502-83DE-4CE3-A7EF-864C43E1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pacing w:val="4"/>
        <w:kern w:val="2"/>
        <w:sz w:val="24"/>
        <w:lang w:val="pt-BR" w:eastAsia="en-US" w:bidi="ar-SA"/>
        <w14:ligatures w14:val="standardContextual"/>
      </w:rPr>
    </w:rPrDefault>
    <w:pPrDefault>
      <w:pPr>
        <w:ind w:left="-30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B13"/>
    <w:pPr>
      <w:spacing w:after="160" w:line="259" w:lineRule="auto"/>
      <w:ind w:left="0"/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0E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5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5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5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5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5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5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5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5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5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5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5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5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5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5B13"/>
    <w:pPr>
      <w:numPr>
        <w:ilvl w:val="1"/>
      </w:numPr>
      <w:ind w:left="1071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5B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0E5B13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E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5B13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5B13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0E5B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5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558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da silva jr</dc:creator>
  <cp:keywords/>
  <dc:description/>
  <cp:lastModifiedBy>olair rafael da silva jr</cp:lastModifiedBy>
  <cp:revision>1</cp:revision>
  <dcterms:created xsi:type="dcterms:W3CDTF">2026-04-29T18:13:00Z</dcterms:created>
  <dcterms:modified xsi:type="dcterms:W3CDTF">2026-04-29T18:14:00Z</dcterms:modified>
</cp:coreProperties>
</file>