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9538" w14:textId="6A63558C" w:rsidR="00A22BDF" w:rsidRDefault="006043A2">
      <w:r>
        <w:t>Today is Sunday. We are going to church</w:t>
      </w:r>
      <w:r w:rsidR="0082562E">
        <w:t>. God is good and He will answers all my prayers in Jesus name.</w:t>
      </w:r>
    </w:p>
    <w:sectPr w:rsidR="00A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F"/>
    <w:rsid w:val="006043A2"/>
    <w:rsid w:val="0082562E"/>
    <w:rsid w:val="00A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49B0"/>
  <w15:chartTrackingRefBased/>
  <w15:docId w15:val="{84338DFA-3F91-4AA7-ABBB-F3601770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4</cp:revision>
  <dcterms:created xsi:type="dcterms:W3CDTF">2024-01-07T10:15:00Z</dcterms:created>
  <dcterms:modified xsi:type="dcterms:W3CDTF">2024-01-08T19:55:00Z</dcterms:modified>
</cp:coreProperties>
</file>