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AD8E" w14:textId="77777777" w:rsidR="00665918" w:rsidRDefault="00000000">
      <w:pPr>
        <w:spacing w:after="0" w:line="259" w:lineRule="auto"/>
        <w:ind w:left="29" w:firstLine="0"/>
      </w:pPr>
      <w:r>
        <w:rPr>
          <w:b/>
          <w:sz w:val="32"/>
        </w:rPr>
        <w:t xml:space="preserve">Afolakemi Ayomiposi OLALEKAN </w:t>
      </w:r>
      <w:r>
        <w:t xml:space="preserve"> </w:t>
      </w:r>
    </w:p>
    <w:p w14:paraId="13DE15B4" w14:textId="00DE63DF" w:rsidR="00665918" w:rsidRDefault="00000000">
      <w:r>
        <w:t xml:space="preserve">Data Analyst | Data </w:t>
      </w:r>
      <w:r w:rsidR="00237271">
        <w:t>Visualization| Business Intelligence</w:t>
      </w:r>
    </w:p>
    <w:p w14:paraId="49F34A45" w14:textId="77777777" w:rsidR="00665918" w:rsidRDefault="00000000">
      <w:pPr>
        <w:pStyle w:val="Heading1"/>
        <w:spacing w:after="1" w:line="258" w:lineRule="auto"/>
      </w:pPr>
      <w:r>
        <w:t>Email:</w:t>
      </w:r>
      <w:r>
        <w:rPr>
          <w:b w:val="0"/>
        </w:rPr>
        <w:t xml:space="preserve"> </w:t>
      </w:r>
      <w:r>
        <w:rPr>
          <w:color w:val="0563C1"/>
          <w:u w:val="single" w:color="0563C1"/>
        </w:rPr>
        <w:t>mailto:Afolakemiayomiposi@gmail.com</w:t>
      </w:r>
      <w:r>
        <w:t xml:space="preserve"> </w:t>
      </w:r>
      <w:r>
        <w:rPr>
          <w:b w:val="0"/>
        </w:rPr>
        <w:t xml:space="preserve"> </w:t>
      </w:r>
    </w:p>
    <w:p w14:paraId="15751588" w14:textId="0C14DCCA" w:rsidR="00665918" w:rsidRDefault="00000000">
      <w:r>
        <w:rPr>
          <w:b/>
        </w:rPr>
        <w:t>Address:</w:t>
      </w:r>
      <w:r>
        <w:t xml:space="preserve"> Ikorodu, Lagos State                               </w:t>
      </w:r>
    </w:p>
    <w:p w14:paraId="47C7BB6D" w14:textId="77777777" w:rsidR="00665918" w:rsidRDefault="00000000">
      <w:r>
        <w:rPr>
          <w:b/>
        </w:rPr>
        <w:t>Phone:</w:t>
      </w:r>
      <w:r>
        <w:t xml:space="preserve"> +234 8106531408     </w:t>
      </w:r>
    </w:p>
    <w:p w14:paraId="20E2D13B" w14:textId="71DD0092" w:rsidR="00665918" w:rsidRPr="00BE22FD" w:rsidRDefault="00000000" w:rsidP="005E2ABB">
      <w:pPr>
        <w:pStyle w:val="Heading1"/>
        <w:spacing w:after="1" w:line="258" w:lineRule="auto"/>
        <w:rPr>
          <w:b w:val="0"/>
          <w:bCs/>
          <w:color w:val="0563C1"/>
        </w:rPr>
      </w:pPr>
      <w:r>
        <w:t>LinkedIn profile:</w:t>
      </w:r>
      <w:hyperlink r:id="rId7">
        <w:r w:rsidR="00665918">
          <w:rPr>
            <w:b w:val="0"/>
          </w:rPr>
          <w:t xml:space="preserve"> </w:t>
        </w:r>
      </w:hyperlink>
      <w:hyperlink r:id="rId8" w:history="1">
        <w:r w:rsidR="005E2ABB" w:rsidRPr="005E2ABB">
          <w:rPr>
            <w:rStyle w:val="Hyperlink"/>
          </w:rPr>
          <w:t>https:/linkedin.com/in/afolake</w:t>
        </w:r>
        <w:r w:rsidR="005E2ABB" w:rsidRPr="005E2ABB">
          <w:rPr>
            <w:rStyle w:val="Hyperlink"/>
          </w:rPr>
          <w:t>m</w:t>
        </w:r>
        <w:r w:rsidR="005E2ABB" w:rsidRPr="005E2ABB">
          <w:rPr>
            <w:rStyle w:val="Hyperlink"/>
          </w:rPr>
          <w:t>i-olalekan-1</w:t>
        </w:r>
        <w:r w:rsidR="005E2ABB" w:rsidRPr="005E2ABB">
          <w:rPr>
            <w:rStyle w:val="Hyperlink"/>
          </w:rPr>
          <w:t>4</w:t>
        </w:r>
        <w:r w:rsidR="005E2ABB" w:rsidRPr="005E2ABB">
          <w:rPr>
            <w:rStyle w:val="Hyperlink"/>
          </w:rPr>
          <w:t>5174253</w:t>
        </w:r>
      </w:hyperlink>
      <w:r w:rsidRPr="00BE22FD">
        <w:rPr>
          <w:b w:val="0"/>
          <w:bCs/>
          <w:color w:val="0563C1"/>
        </w:rPr>
        <w:t xml:space="preserve"> </w:t>
      </w:r>
      <w:r w:rsidR="005E2ABB" w:rsidRPr="00BE22FD">
        <w:rPr>
          <w:b w:val="0"/>
          <w:bCs/>
          <w:color w:val="0563C1"/>
        </w:rPr>
        <w:t xml:space="preserve"> </w:t>
      </w:r>
    </w:p>
    <w:p w14:paraId="37283B2F" w14:textId="07E29EA1" w:rsidR="005E2ABB" w:rsidRPr="00BE22FD" w:rsidRDefault="0009076F">
      <w:pPr>
        <w:spacing w:after="1" w:line="258" w:lineRule="auto"/>
        <w:rPr>
          <w:b/>
          <w:bCs/>
          <w:color w:val="0563C1"/>
        </w:rPr>
      </w:pPr>
      <w:r w:rsidRPr="007619EF">
        <w:rPr>
          <w:b/>
          <w:bCs/>
          <w:color w:val="auto"/>
        </w:rPr>
        <w:t xml:space="preserve">Portfolio link: </w:t>
      </w:r>
      <w:hyperlink r:id="rId9" w:history="1">
        <w:r w:rsidR="00BE22FD" w:rsidRPr="007619EF">
          <w:rPr>
            <w:rStyle w:val="Hyperlink"/>
            <w:b/>
            <w:bCs/>
          </w:rPr>
          <w:t>https://olalekan45</w:t>
        </w:r>
        <w:r w:rsidR="00BE22FD" w:rsidRPr="007619EF">
          <w:rPr>
            <w:rStyle w:val="Hyperlink"/>
            <w:b/>
            <w:bCs/>
          </w:rPr>
          <w:t>4</w:t>
        </w:r>
        <w:r w:rsidR="00BE22FD" w:rsidRPr="007619EF">
          <w:rPr>
            <w:rStyle w:val="Hyperlink"/>
            <w:b/>
            <w:bCs/>
          </w:rPr>
          <w:t>5.github.io/Port-folio/</w:t>
        </w:r>
      </w:hyperlink>
    </w:p>
    <w:p w14:paraId="38818805" w14:textId="77777777" w:rsidR="00665918" w:rsidRPr="00BE22FD" w:rsidRDefault="00000000">
      <w:pPr>
        <w:spacing w:after="0" w:line="259" w:lineRule="auto"/>
        <w:ind w:left="172" w:firstLine="0"/>
        <w:jc w:val="center"/>
        <w:rPr>
          <w:b/>
          <w:color w:val="0563C1"/>
        </w:rPr>
      </w:pPr>
      <w:r w:rsidRPr="00BE22FD">
        <w:rPr>
          <w:b/>
          <w:color w:val="0563C1"/>
        </w:rPr>
        <w:t xml:space="preserve"> </w:t>
      </w:r>
    </w:p>
    <w:p w14:paraId="5C4BFB83" w14:textId="77777777" w:rsidR="00665918" w:rsidRPr="004671AD" w:rsidRDefault="00000000">
      <w:pPr>
        <w:pStyle w:val="Heading1"/>
        <w:rPr>
          <w:color w:val="auto"/>
          <w:sz w:val="28"/>
          <w:szCs w:val="28"/>
        </w:rPr>
      </w:pPr>
      <w:r w:rsidRPr="004671AD">
        <w:rPr>
          <w:color w:val="auto"/>
          <w:sz w:val="28"/>
          <w:szCs w:val="28"/>
        </w:rPr>
        <w:t xml:space="preserve">CAREER OBJECTIVES  </w:t>
      </w:r>
    </w:p>
    <w:p w14:paraId="69FCA64E" w14:textId="77777777" w:rsidR="00665918" w:rsidRPr="00BE22FD" w:rsidRDefault="00000000">
      <w:pPr>
        <w:spacing w:after="43" w:line="259" w:lineRule="auto"/>
        <w:ind w:left="-14" w:right="-46" w:firstLine="0"/>
        <w:rPr>
          <w:b/>
          <w:color w:val="0563C1"/>
        </w:rPr>
      </w:pPr>
      <w:r w:rsidRPr="00BE22FD">
        <w:rPr>
          <w:b/>
          <w:noProof/>
          <w:color w:val="0563C1"/>
        </w:rPr>
        <mc:AlternateContent>
          <mc:Choice Requires="wpg">
            <w:drawing>
              <wp:inline distT="0" distB="0" distL="0" distR="0" wp14:anchorId="7711BD9E" wp14:editId="7EA451A7">
                <wp:extent cx="5974969" cy="12192"/>
                <wp:effectExtent l="0" t="0" r="0" b="0"/>
                <wp:docPr id="2278" name="Group 2278"/>
                <wp:cNvGraphicFramePr/>
                <a:graphic xmlns:a="http://schemas.openxmlformats.org/drawingml/2006/main">
                  <a:graphicData uri="http://schemas.microsoft.com/office/word/2010/wordprocessingGroup">
                    <wpg:wgp>
                      <wpg:cNvGrpSpPr/>
                      <wpg:grpSpPr>
                        <a:xfrm>
                          <a:off x="0" y="0"/>
                          <a:ext cx="5974969" cy="12192"/>
                          <a:chOff x="0" y="0"/>
                          <a:chExt cx="5974969" cy="12192"/>
                        </a:xfrm>
                      </wpg:grpSpPr>
                      <wps:wsp>
                        <wps:cNvPr id="2654" name="Shape 2654"/>
                        <wps:cNvSpPr/>
                        <wps:spPr>
                          <a:xfrm>
                            <a:off x="0" y="0"/>
                            <a:ext cx="5974969" cy="12192"/>
                          </a:xfrm>
                          <a:custGeom>
                            <a:avLst/>
                            <a:gdLst/>
                            <a:ahLst/>
                            <a:cxnLst/>
                            <a:rect l="0" t="0" r="0" b="0"/>
                            <a:pathLst>
                              <a:path w="5974969" h="12192">
                                <a:moveTo>
                                  <a:pt x="0" y="0"/>
                                </a:moveTo>
                                <a:lnTo>
                                  <a:pt x="5974969" y="0"/>
                                </a:lnTo>
                                <a:lnTo>
                                  <a:pt x="59749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78" style="width:470.47pt;height:0.960022pt;mso-position-horizontal-relative:char;mso-position-vertical-relative:line" coordsize="59749,121">
                <v:shape id="Shape 2655" style="position:absolute;width:59749;height:121;left:0;top:0;" coordsize="5974969,12192" path="m0,0l5974969,0l5974969,12192l0,12192l0,0">
                  <v:stroke weight="0pt" endcap="flat" joinstyle="miter" miterlimit="10" on="false" color="#000000" opacity="0"/>
                  <v:fill on="true" color="#000000"/>
                </v:shape>
              </v:group>
            </w:pict>
          </mc:Fallback>
        </mc:AlternateContent>
      </w:r>
    </w:p>
    <w:p w14:paraId="1C84F6C0" w14:textId="77777777" w:rsidR="00665918" w:rsidRPr="00BE22FD" w:rsidRDefault="00000000">
      <w:pPr>
        <w:spacing w:after="11" w:line="259" w:lineRule="auto"/>
        <w:ind w:left="29" w:firstLine="0"/>
        <w:rPr>
          <w:b/>
          <w:color w:val="0563C1"/>
        </w:rPr>
      </w:pPr>
      <w:r w:rsidRPr="00BE22FD">
        <w:rPr>
          <w:b/>
          <w:color w:val="0563C1"/>
        </w:rPr>
        <w:t xml:space="preserve"> </w:t>
      </w:r>
    </w:p>
    <w:p w14:paraId="71E8507E" w14:textId="1409274B" w:rsidR="00CE2797" w:rsidRDefault="00CE2797" w:rsidP="00CE2797">
      <w:pPr>
        <w:pStyle w:val="Heading1"/>
        <w:rPr>
          <w:b w:val="0"/>
          <w:bCs/>
          <w:color w:val="auto"/>
        </w:rPr>
      </w:pPr>
      <w:r w:rsidRPr="00CE2797">
        <w:rPr>
          <w:b w:val="0"/>
          <w:bCs/>
          <w:color w:val="auto"/>
        </w:rPr>
        <w:t>Entry-level Data Analyst driven by a passion for solving business problems through data-centric insights. I have developed a portfolio of real-world projects demonstrating mastery in Power BI (DAX) and Excel (Power Pivot, Pivot Tables). As a self-motivated professional, I am seeking a remote opportunity to apply my analytical skills, contribute to business challenges, and grow professionally within a forward-thinking data team.</w:t>
      </w:r>
    </w:p>
    <w:p w14:paraId="61CE18F0" w14:textId="77777777" w:rsidR="00CE2797" w:rsidRPr="00CE2797" w:rsidRDefault="00CE2797" w:rsidP="00CE2797"/>
    <w:p w14:paraId="385F6F35" w14:textId="6DD07A14" w:rsidR="00665918" w:rsidRPr="004671AD" w:rsidRDefault="00000000">
      <w:pPr>
        <w:pStyle w:val="Heading1"/>
        <w:rPr>
          <w:sz w:val="28"/>
          <w:szCs w:val="28"/>
        </w:rPr>
      </w:pPr>
      <w:r w:rsidRPr="004671AD">
        <w:rPr>
          <w:sz w:val="28"/>
          <w:szCs w:val="28"/>
        </w:rPr>
        <w:t xml:space="preserve">CORE SKILLS  </w:t>
      </w:r>
    </w:p>
    <w:p w14:paraId="403A24FD" w14:textId="77777777" w:rsidR="00665918" w:rsidRDefault="00000000">
      <w:pPr>
        <w:spacing w:after="43" w:line="259" w:lineRule="auto"/>
        <w:ind w:left="-14" w:right="-46" w:firstLine="0"/>
      </w:pPr>
      <w:r>
        <w:rPr>
          <w:noProof/>
        </w:rPr>
        <mc:AlternateContent>
          <mc:Choice Requires="wpg">
            <w:drawing>
              <wp:inline distT="0" distB="0" distL="0" distR="0" wp14:anchorId="00DD6C3B" wp14:editId="498DD0F3">
                <wp:extent cx="5974969" cy="12192"/>
                <wp:effectExtent l="0" t="0" r="0" b="0"/>
                <wp:docPr id="2279" name="Group 2279"/>
                <wp:cNvGraphicFramePr/>
                <a:graphic xmlns:a="http://schemas.openxmlformats.org/drawingml/2006/main">
                  <a:graphicData uri="http://schemas.microsoft.com/office/word/2010/wordprocessingGroup">
                    <wpg:wgp>
                      <wpg:cNvGrpSpPr/>
                      <wpg:grpSpPr>
                        <a:xfrm>
                          <a:off x="0" y="0"/>
                          <a:ext cx="5974969" cy="12192"/>
                          <a:chOff x="0" y="0"/>
                          <a:chExt cx="5974969" cy="12192"/>
                        </a:xfrm>
                      </wpg:grpSpPr>
                      <wps:wsp>
                        <wps:cNvPr id="2656" name="Shape 2656"/>
                        <wps:cNvSpPr/>
                        <wps:spPr>
                          <a:xfrm>
                            <a:off x="0" y="0"/>
                            <a:ext cx="5974969" cy="12192"/>
                          </a:xfrm>
                          <a:custGeom>
                            <a:avLst/>
                            <a:gdLst/>
                            <a:ahLst/>
                            <a:cxnLst/>
                            <a:rect l="0" t="0" r="0" b="0"/>
                            <a:pathLst>
                              <a:path w="5974969" h="12192">
                                <a:moveTo>
                                  <a:pt x="0" y="0"/>
                                </a:moveTo>
                                <a:lnTo>
                                  <a:pt x="5974969" y="0"/>
                                </a:lnTo>
                                <a:lnTo>
                                  <a:pt x="59749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79" style="width:470.47pt;height:0.959991pt;mso-position-horizontal-relative:char;mso-position-vertical-relative:line" coordsize="59749,121">
                <v:shape id="Shape 2657" style="position:absolute;width:59749;height:121;left:0;top:0;" coordsize="5974969,12192" path="m0,0l5974969,0l5974969,12192l0,12192l0,0">
                  <v:stroke weight="0pt" endcap="flat" joinstyle="miter" miterlimit="10" on="false" color="#000000" opacity="0"/>
                  <v:fill on="true" color="#000000"/>
                </v:shape>
              </v:group>
            </w:pict>
          </mc:Fallback>
        </mc:AlternateContent>
      </w:r>
    </w:p>
    <w:p w14:paraId="11A9C47F" w14:textId="77777777" w:rsidR="00665918" w:rsidRDefault="00000000">
      <w:pPr>
        <w:numPr>
          <w:ilvl w:val="0"/>
          <w:numId w:val="1"/>
        </w:numPr>
        <w:ind w:hanging="360"/>
      </w:pPr>
      <w:r>
        <w:t xml:space="preserve">Data Cleaning &amp; Transformation  </w:t>
      </w:r>
    </w:p>
    <w:p w14:paraId="38E3F3A9" w14:textId="77777777" w:rsidR="00665918" w:rsidRDefault="00000000">
      <w:pPr>
        <w:numPr>
          <w:ilvl w:val="0"/>
          <w:numId w:val="1"/>
        </w:numPr>
        <w:ind w:hanging="360"/>
      </w:pPr>
      <w:r>
        <w:t xml:space="preserve">Data Visualization  </w:t>
      </w:r>
    </w:p>
    <w:p w14:paraId="1C0764BA" w14:textId="77777777" w:rsidR="00665918" w:rsidRDefault="00000000">
      <w:pPr>
        <w:numPr>
          <w:ilvl w:val="0"/>
          <w:numId w:val="1"/>
        </w:numPr>
        <w:ind w:hanging="360"/>
      </w:pPr>
      <w:r>
        <w:t xml:space="preserve">SQL Basics   </w:t>
      </w:r>
    </w:p>
    <w:p w14:paraId="62AFEE3D" w14:textId="5E664B90" w:rsidR="00665918" w:rsidRDefault="00000000">
      <w:pPr>
        <w:numPr>
          <w:ilvl w:val="0"/>
          <w:numId w:val="1"/>
        </w:numPr>
        <w:ind w:hanging="360"/>
      </w:pPr>
      <w:r>
        <w:t xml:space="preserve">Data Entry &amp; Data Management  </w:t>
      </w:r>
    </w:p>
    <w:p w14:paraId="12537C9E" w14:textId="77777777" w:rsidR="00665918" w:rsidRDefault="00000000">
      <w:pPr>
        <w:numPr>
          <w:ilvl w:val="0"/>
          <w:numId w:val="1"/>
        </w:numPr>
        <w:ind w:hanging="360"/>
      </w:pPr>
      <w:r>
        <w:t xml:space="preserve">Attention to Details &amp; Accuracy  </w:t>
      </w:r>
    </w:p>
    <w:p w14:paraId="73BA534D" w14:textId="699341A7" w:rsidR="00B430B2" w:rsidRDefault="00B430B2">
      <w:pPr>
        <w:numPr>
          <w:ilvl w:val="0"/>
          <w:numId w:val="1"/>
        </w:numPr>
        <w:ind w:hanging="360"/>
      </w:pPr>
      <w:r>
        <w:t>Problem solving</w:t>
      </w:r>
    </w:p>
    <w:p w14:paraId="27E086CD" w14:textId="77777777" w:rsidR="00665918" w:rsidRDefault="00000000">
      <w:pPr>
        <w:numPr>
          <w:ilvl w:val="0"/>
          <w:numId w:val="1"/>
        </w:numPr>
        <w:ind w:hanging="360"/>
      </w:pPr>
      <w:r>
        <w:t xml:space="preserve">Microsoft Office Suites   </w:t>
      </w:r>
    </w:p>
    <w:p w14:paraId="6BA0324C" w14:textId="77777777" w:rsidR="00665918" w:rsidRDefault="00000000">
      <w:pPr>
        <w:spacing w:after="0" w:line="259" w:lineRule="auto"/>
        <w:ind w:left="794" w:firstLine="0"/>
      </w:pPr>
      <w:r>
        <w:t xml:space="preserve">  </w:t>
      </w:r>
    </w:p>
    <w:p w14:paraId="7BB686EA" w14:textId="77777777" w:rsidR="00665918" w:rsidRDefault="00000000">
      <w:pPr>
        <w:pStyle w:val="Heading1"/>
      </w:pPr>
      <w:r>
        <w:t xml:space="preserve">EDUCATIONAL BACKGROUND  </w:t>
      </w:r>
    </w:p>
    <w:p w14:paraId="2462C236" w14:textId="77777777" w:rsidR="00665918" w:rsidRDefault="00000000">
      <w:pPr>
        <w:spacing w:after="43" w:line="259" w:lineRule="auto"/>
        <w:ind w:left="-14" w:right="-46" w:firstLine="0"/>
      </w:pPr>
      <w:r>
        <w:rPr>
          <w:noProof/>
        </w:rPr>
        <mc:AlternateContent>
          <mc:Choice Requires="wpg">
            <w:drawing>
              <wp:inline distT="0" distB="0" distL="0" distR="0" wp14:anchorId="230CED89" wp14:editId="420176B6">
                <wp:extent cx="5974969" cy="12192"/>
                <wp:effectExtent l="0" t="0" r="0" b="0"/>
                <wp:docPr id="2280" name="Group 2280"/>
                <wp:cNvGraphicFramePr/>
                <a:graphic xmlns:a="http://schemas.openxmlformats.org/drawingml/2006/main">
                  <a:graphicData uri="http://schemas.microsoft.com/office/word/2010/wordprocessingGroup">
                    <wpg:wgp>
                      <wpg:cNvGrpSpPr/>
                      <wpg:grpSpPr>
                        <a:xfrm>
                          <a:off x="0" y="0"/>
                          <a:ext cx="5974969" cy="12192"/>
                          <a:chOff x="0" y="0"/>
                          <a:chExt cx="5974969" cy="12192"/>
                        </a:xfrm>
                      </wpg:grpSpPr>
                      <wps:wsp>
                        <wps:cNvPr id="2660" name="Shape 2660"/>
                        <wps:cNvSpPr/>
                        <wps:spPr>
                          <a:xfrm>
                            <a:off x="0" y="0"/>
                            <a:ext cx="5974969" cy="12192"/>
                          </a:xfrm>
                          <a:custGeom>
                            <a:avLst/>
                            <a:gdLst/>
                            <a:ahLst/>
                            <a:cxnLst/>
                            <a:rect l="0" t="0" r="0" b="0"/>
                            <a:pathLst>
                              <a:path w="5974969" h="12192">
                                <a:moveTo>
                                  <a:pt x="0" y="0"/>
                                </a:moveTo>
                                <a:lnTo>
                                  <a:pt x="5974969" y="0"/>
                                </a:lnTo>
                                <a:lnTo>
                                  <a:pt x="59749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0" style="width:470.47pt;height:0.959991pt;mso-position-horizontal-relative:char;mso-position-vertical-relative:line" coordsize="59749,121">
                <v:shape id="Shape 2661" style="position:absolute;width:59749;height:121;left:0;top:0;" coordsize="5974969,12192" path="m0,0l5974969,0l5974969,12192l0,12192l0,0">
                  <v:stroke weight="0pt" endcap="flat" joinstyle="miter" miterlimit="10" on="false" color="#000000" opacity="0"/>
                  <v:fill on="true" color="#000000"/>
                </v:shape>
              </v:group>
            </w:pict>
          </mc:Fallback>
        </mc:AlternateContent>
      </w:r>
    </w:p>
    <w:p w14:paraId="7BC14730" w14:textId="77777777" w:rsidR="00665918" w:rsidRDefault="00000000">
      <w:pPr>
        <w:spacing w:after="9" w:line="259" w:lineRule="auto"/>
        <w:ind w:left="14" w:firstLine="0"/>
      </w:pPr>
      <w:r>
        <w:rPr>
          <w:b/>
        </w:rPr>
        <w:t xml:space="preserve"> </w:t>
      </w:r>
    </w:p>
    <w:p w14:paraId="4706EF6E" w14:textId="77777777" w:rsidR="00B430B2" w:rsidRDefault="00000000">
      <w:pPr>
        <w:ind w:right="572"/>
        <w:rPr>
          <w:b/>
        </w:rPr>
      </w:pPr>
      <w:r w:rsidRPr="004671AD">
        <w:rPr>
          <w:b/>
          <w:sz w:val="24"/>
        </w:rPr>
        <w:t>Higher National Diploma (HND)</w:t>
      </w:r>
      <w:r>
        <w:t xml:space="preserve"> - Banking and Finance                                           </w:t>
      </w:r>
      <w:r>
        <w:rPr>
          <w:b/>
        </w:rPr>
        <w:t xml:space="preserve">2022 – 2023  </w:t>
      </w:r>
    </w:p>
    <w:p w14:paraId="40D4F7C5" w14:textId="52D16B1C" w:rsidR="00665918" w:rsidRDefault="00000000">
      <w:pPr>
        <w:ind w:right="572"/>
      </w:pPr>
      <w:r>
        <w:t xml:space="preserve"> Lagos State Polytechnic, Ikorodu.     </w:t>
      </w:r>
    </w:p>
    <w:p w14:paraId="453219CE" w14:textId="77777777" w:rsidR="00665918" w:rsidRDefault="00000000">
      <w:pPr>
        <w:spacing w:after="0" w:line="259" w:lineRule="auto"/>
        <w:ind w:left="29" w:firstLine="0"/>
      </w:pPr>
      <w:r>
        <w:t xml:space="preserve">  </w:t>
      </w:r>
    </w:p>
    <w:p w14:paraId="2E14DA7D" w14:textId="77777777" w:rsidR="00665918" w:rsidRDefault="00000000">
      <w:pPr>
        <w:ind w:right="613"/>
      </w:pPr>
      <w:r w:rsidRPr="004671AD">
        <w:rPr>
          <w:b/>
          <w:sz w:val="24"/>
        </w:rPr>
        <w:t>Ordinary National Diploma (OND</w:t>
      </w:r>
      <w:r>
        <w:rPr>
          <w:b/>
        </w:rPr>
        <w:t>)</w:t>
      </w:r>
      <w:r>
        <w:t xml:space="preserve"> – Banking and Finance                                       </w:t>
      </w:r>
      <w:r>
        <w:rPr>
          <w:b/>
        </w:rPr>
        <w:t>2017 - 2020</w:t>
      </w:r>
      <w:r>
        <w:t xml:space="preserve">   Lagos State Polytechnic, Ikorodu         </w:t>
      </w:r>
    </w:p>
    <w:p w14:paraId="710EC167" w14:textId="77777777" w:rsidR="00665918" w:rsidRDefault="00000000">
      <w:pPr>
        <w:spacing w:after="2" w:line="259" w:lineRule="auto"/>
        <w:ind w:left="29" w:firstLine="0"/>
      </w:pPr>
      <w:r>
        <w:t xml:space="preserve">  </w:t>
      </w:r>
    </w:p>
    <w:p w14:paraId="5E1E7E02" w14:textId="77777777" w:rsidR="00665918" w:rsidRPr="004671AD" w:rsidRDefault="00000000">
      <w:pPr>
        <w:pStyle w:val="Heading1"/>
        <w:rPr>
          <w:sz w:val="28"/>
          <w:szCs w:val="28"/>
        </w:rPr>
      </w:pPr>
      <w:r w:rsidRPr="004671AD">
        <w:rPr>
          <w:sz w:val="28"/>
          <w:szCs w:val="28"/>
        </w:rPr>
        <w:t xml:space="preserve">PRATICAL EXPERIENCE </w:t>
      </w:r>
    </w:p>
    <w:p w14:paraId="52D4FAA7" w14:textId="77777777" w:rsidR="00665918" w:rsidRDefault="00000000">
      <w:pPr>
        <w:spacing w:after="89" w:line="259" w:lineRule="auto"/>
        <w:ind w:left="-14" w:right="-46" w:firstLine="0"/>
      </w:pPr>
      <w:r>
        <w:rPr>
          <w:noProof/>
        </w:rPr>
        <mc:AlternateContent>
          <mc:Choice Requires="wpg">
            <w:drawing>
              <wp:inline distT="0" distB="0" distL="0" distR="0" wp14:anchorId="4D340B11" wp14:editId="60997B0B">
                <wp:extent cx="5974969" cy="12192"/>
                <wp:effectExtent l="0" t="0" r="0" b="0"/>
                <wp:docPr id="2281" name="Group 2281"/>
                <wp:cNvGraphicFramePr/>
                <a:graphic xmlns:a="http://schemas.openxmlformats.org/drawingml/2006/main">
                  <a:graphicData uri="http://schemas.microsoft.com/office/word/2010/wordprocessingGroup">
                    <wpg:wgp>
                      <wpg:cNvGrpSpPr/>
                      <wpg:grpSpPr>
                        <a:xfrm>
                          <a:off x="0" y="0"/>
                          <a:ext cx="5974969" cy="12192"/>
                          <a:chOff x="0" y="0"/>
                          <a:chExt cx="5974969" cy="12192"/>
                        </a:xfrm>
                      </wpg:grpSpPr>
                      <wps:wsp>
                        <wps:cNvPr id="2662" name="Shape 2662"/>
                        <wps:cNvSpPr/>
                        <wps:spPr>
                          <a:xfrm>
                            <a:off x="0" y="0"/>
                            <a:ext cx="5974969" cy="12192"/>
                          </a:xfrm>
                          <a:custGeom>
                            <a:avLst/>
                            <a:gdLst/>
                            <a:ahLst/>
                            <a:cxnLst/>
                            <a:rect l="0" t="0" r="0" b="0"/>
                            <a:pathLst>
                              <a:path w="5974969" h="12192">
                                <a:moveTo>
                                  <a:pt x="0" y="0"/>
                                </a:moveTo>
                                <a:lnTo>
                                  <a:pt x="5974969" y="0"/>
                                </a:lnTo>
                                <a:lnTo>
                                  <a:pt x="59749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1" style="width:470.47pt;height:0.960022pt;mso-position-horizontal-relative:char;mso-position-vertical-relative:line" coordsize="59749,121">
                <v:shape id="Shape 2663" style="position:absolute;width:59749;height:121;left:0;top:0;" coordsize="5974969,12192" path="m0,0l5974969,0l5974969,12192l0,12192l0,0">
                  <v:stroke weight="0pt" endcap="flat" joinstyle="miter" miterlimit="10" on="false" color="#000000" opacity="0"/>
                  <v:fill on="true" color="#000000"/>
                </v:shape>
              </v:group>
            </w:pict>
          </mc:Fallback>
        </mc:AlternateContent>
      </w:r>
    </w:p>
    <w:p w14:paraId="4FA0B009" w14:textId="6E54995C" w:rsidR="00665918" w:rsidRPr="004671AD" w:rsidRDefault="00000000" w:rsidP="009D2AD5">
      <w:pPr>
        <w:pStyle w:val="Heading2"/>
        <w:spacing w:after="57"/>
        <w:ind w:left="14" w:firstLine="0"/>
        <w:rPr>
          <w:sz w:val="24"/>
        </w:rPr>
      </w:pPr>
      <w:r w:rsidRPr="004671AD">
        <w:rPr>
          <w:sz w:val="24"/>
        </w:rPr>
        <w:lastRenderedPageBreak/>
        <w:t xml:space="preserve"> Junior Data Analyst/ Data entry                                                                     March 2025 – Present Tripod Global Limited (Self Learning Projects &amp; volunteer Work)  </w:t>
      </w:r>
    </w:p>
    <w:p w14:paraId="14455651" w14:textId="77777777" w:rsidR="00B430B2" w:rsidRDefault="00000000" w:rsidP="00B430B2">
      <w:pPr>
        <w:numPr>
          <w:ilvl w:val="0"/>
          <w:numId w:val="2"/>
        </w:numPr>
        <w:ind w:hanging="360"/>
      </w:pPr>
      <w:r>
        <w:t xml:space="preserve">Enter Data Accurately   </w:t>
      </w:r>
    </w:p>
    <w:p w14:paraId="283DE411" w14:textId="75D032FB" w:rsidR="00B430B2" w:rsidRDefault="00B430B2" w:rsidP="00B430B2">
      <w:pPr>
        <w:numPr>
          <w:ilvl w:val="0"/>
          <w:numId w:val="2"/>
        </w:numPr>
        <w:ind w:hanging="360"/>
      </w:pPr>
      <w:r>
        <w:t xml:space="preserve">Collected, cleaned, and analyzed </w:t>
      </w:r>
      <w:r>
        <w:t>data</w:t>
      </w:r>
    </w:p>
    <w:p w14:paraId="4D6F13E3" w14:textId="42FB7058" w:rsidR="00B430B2" w:rsidRDefault="00B430B2" w:rsidP="00B430B2">
      <w:pPr>
        <w:numPr>
          <w:ilvl w:val="0"/>
          <w:numId w:val="2"/>
        </w:numPr>
        <w:ind w:hanging="360"/>
      </w:pPr>
      <w:r>
        <w:t>Build interactive Power Bi dashboards to visualize KPIs such as sales trends and expense tracking</w:t>
      </w:r>
    </w:p>
    <w:p w14:paraId="69632BC7" w14:textId="54E6345C" w:rsidR="00B430B2" w:rsidRDefault="00B430B2" w:rsidP="00B430B2">
      <w:pPr>
        <w:numPr>
          <w:ilvl w:val="0"/>
          <w:numId w:val="2"/>
        </w:numPr>
        <w:ind w:hanging="360"/>
      </w:pPr>
      <w:r>
        <w:t xml:space="preserve">Streamlined data entry and cleaning tasks in Power </w:t>
      </w:r>
      <w:proofErr w:type="spellStart"/>
      <w:r>
        <w:t>Bi</w:t>
      </w:r>
      <w:proofErr w:type="spellEnd"/>
      <w:r>
        <w:t xml:space="preserve"> using </w:t>
      </w:r>
      <w:r w:rsidR="009D2AD5">
        <w:t>D</w:t>
      </w:r>
      <w:r>
        <w:t>ax</w:t>
      </w:r>
      <w:r>
        <w:t xml:space="preserve"> formulas and Power Query </w:t>
      </w:r>
    </w:p>
    <w:p w14:paraId="1C9355B3" w14:textId="17CAA8B6" w:rsidR="00B430B2" w:rsidRDefault="00B430B2" w:rsidP="00B430B2">
      <w:pPr>
        <w:numPr>
          <w:ilvl w:val="0"/>
          <w:numId w:val="2"/>
        </w:numPr>
        <w:ind w:hanging="360"/>
      </w:pPr>
      <w:r>
        <w:t xml:space="preserve">Create financial Performance reports for informed decision-making. </w:t>
      </w:r>
    </w:p>
    <w:p w14:paraId="6C4EB532" w14:textId="1B883114" w:rsidR="007A3492" w:rsidRDefault="007A3492" w:rsidP="007A3492">
      <w:pPr>
        <w:ind w:left="749" w:firstLine="0"/>
      </w:pPr>
    </w:p>
    <w:p w14:paraId="08BEA0A5" w14:textId="09A9C1EB" w:rsidR="00B430B2" w:rsidRDefault="007A3492" w:rsidP="007A3492">
      <w:r w:rsidRPr="00A14624">
        <w:rPr>
          <w:noProof/>
          <w:sz w:val="28"/>
          <w:szCs w:val="28"/>
        </w:rPr>
        <mc:AlternateContent>
          <mc:Choice Requires="wpg">
            <w:drawing>
              <wp:anchor distT="0" distB="0" distL="114300" distR="114300" simplePos="0" relativeHeight="251660288" behindDoc="0" locked="0" layoutInCell="1" allowOverlap="1" wp14:anchorId="78A4A5A3" wp14:editId="22BC9F3C">
                <wp:simplePos x="0" y="0"/>
                <wp:positionH relativeFrom="margin">
                  <wp:posOffset>9304</wp:posOffset>
                </wp:positionH>
                <wp:positionV relativeFrom="page">
                  <wp:posOffset>2825750</wp:posOffset>
                </wp:positionV>
                <wp:extent cx="5965825" cy="12065"/>
                <wp:effectExtent l="0" t="0" r="0" b="0"/>
                <wp:wrapTopAndBottom/>
                <wp:docPr id="2003461973" name="Group 2003461973"/>
                <wp:cNvGraphicFramePr/>
                <a:graphic xmlns:a="http://schemas.openxmlformats.org/drawingml/2006/main">
                  <a:graphicData uri="http://schemas.microsoft.com/office/word/2010/wordprocessingGroup">
                    <wpg:wgp>
                      <wpg:cNvGrpSpPr/>
                      <wpg:grpSpPr>
                        <a:xfrm>
                          <a:off x="0" y="0"/>
                          <a:ext cx="5965825" cy="12065"/>
                          <a:chOff x="0" y="0"/>
                          <a:chExt cx="5965825" cy="12192"/>
                        </a:xfrm>
                      </wpg:grpSpPr>
                      <wps:wsp>
                        <wps:cNvPr id="1525288932" name="Shape 2658"/>
                        <wps:cNvSpPr/>
                        <wps:spPr>
                          <a:xfrm>
                            <a:off x="0" y="0"/>
                            <a:ext cx="5965825" cy="12192"/>
                          </a:xfrm>
                          <a:custGeom>
                            <a:avLst/>
                            <a:gdLst/>
                            <a:ahLst/>
                            <a:cxnLst/>
                            <a:rect l="0" t="0" r="0" b="0"/>
                            <a:pathLst>
                              <a:path w="5965825" h="12192">
                                <a:moveTo>
                                  <a:pt x="0" y="0"/>
                                </a:moveTo>
                                <a:lnTo>
                                  <a:pt x="5965825" y="0"/>
                                </a:lnTo>
                                <a:lnTo>
                                  <a:pt x="59658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E90463" id="Group 2003461973" o:spid="_x0000_s1026" style="position:absolute;margin-left:.75pt;margin-top:222.5pt;width:469.75pt;height:.95pt;z-index:251660288;mso-position-horizontal-relative:margin;mso-position-vertical-relative:page" coordsize="596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">
                <v:shape id="Shape 2658" o:spid="_x0000_s1027" style="position:absolute;width:59658;height:121;visibility:visible;mso-wrap-style:square;v-text-anchor:top" coordsize="59658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" path="m,l5965825,r,12192l,12192,,e" fillcolor="black" stroked="f" strokeweight="0">
                  <v:stroke miterlimit="83231f" joinstyle="miter"/>
                  <v:path arrowok="t" textboxrect="0,0,5965825,12192"/>
                </v:shape>
                <w10:wrap type="topAndBottom" anchorx="margin" anchory="page"/>
              </v:group>
            </w:pict>
          </mc:Fallback>
        </mc:AlternateContent>
      </w:r>
      <w:r w:rsidRPr="00A14624">
        <w:rPr>
          <w:b/>
          <w:sz w:val="28"/>
          <w:szCs w:val="28"/>
        </w:rPr>
        <w:t>CERTIFICATE AND</w:t>
      </w:r>
      <w:r>
        <w:rPr>
          <w:b/>
          <w:sz w:val="28"/>
          <w:szCs w:val="28"/>
        </w:rPr>
        <w:t xml:space="preserve"> </w:t>
      </w:r>
      <w:r w:rsidRPr="00A14624">
        <w:rPr>
          <w:b/>
          <w:sz w:val="28"/>
          <w:szCs w:val="28"/>
        </w:rPr>
        <w:t xml:space="preserve">TRAININGS     </w:t>
      </w:r>
    </w:p>
    <w:p w14:paraId="47AFB899" w14:textId="7EAE8ED0" w:rsidR="009D2AD5" w:rsidRPr="007A3492" w:rsidRDefault="00B430B2" w:rsidP="007A3492">
      <w:pPr>
        <w:spacing w:after="4" w:line="259" w:lineRule="auto"/>
        <w:rPr>
          <w:b/>
          <w:sz w:val="28"/>
          <w:szCs w:val="28"/>
        </w:rPr>
      </w:pPr>
      <w:r w:rsidRPr="00A14624">
        <w:rPr>
          <w:b/>
          <w:sz w:val="24"/>
        </w:rPr>
        <w:t>Quantum Analytics NG</w:t>
      </w:r>
      <w:r w:rsidR="00000000" w:rsidRPr="00A14624">
        <w:rPr>
          <w:b/>
          <w:sz w:val="24"/>
        </w:rPr>
        <w:t xml:space="preserve">        </w:t>
      </w:r>
      <w:r w:rsidRPr="00A14624">
        <w:rPr>
          <w:b/>
          <w:sz w:val="24"/>
        </w:rPr>
        <w:t xml:space="preserve">                                                                                             December 2025</w:t>
      </w:r>
      <w:r w:rsidR="00000000">
        <w:rPr>
          <w:b/>
        </w:rPr>
        <w:t xml:space="preserve">   </w:t>
      </w:r>
    </w:p>
    <w:p w14:paraId="271011E3" w14:textId="6318BF65" w:rsidR="00B430B2" w:rsidRPr="009D2AD5" w:rsidRDefault="009D2AD5" w:rsidP="00B430B2">
      <w:pPr>
        <w:spacing w:after="4" w:line="259" w:lineRule="auto"/>
        <w:rPr>
          <w:bCs/>
        </w:rPr>
      </w:pPr>
      <w:r w:rsidRPr="009D2AD5">
        <w:rPr>
          <w:bCs/>
        </w:rPr>
        <w:t>Data Analyst</w:t>
      </w:r>
      <w:r w:rsidR="00000000" w:rsidRPr="009D2AD5">
        <w:rPr>
          <w:bCs/>
        </w:rPr>
        <w:t xml:space="preserve"> </w:t>
      </w:r>
      <w:r>
        <w:rPr>
          <w:bCs/>
        </w:rPr>
        <w:t>Training</w:t>
      </w:r>
    </w:p>
    <w:p w14:paraId="690D52D4" w14:textId="77777777" w:rsidR="009D2AD5" w:rsidRDefault="009D2AD5" w:rsidP="009D2AD5">
      <w:pPr>
        <w:spacing w:after="4" w:line="259" w:lineRule="auto"/>
        <w:ind w:left="0" w:firstLine="0"/>
        <w:rPr>
          <w:b/>
        </w:rPr>
      </w:pPr>
    </w:p>
    <w:p w14:paraId="4744EEE1" w14:textId="0077E6D9" w:rsidR="00665918" w:rsidRPr="00A14624" w:rsidRDefault="00000000" w:rsidP="009D2AD5">
      <w:pPr>
        <w:spacing w:after="4" w:line="259" w:lineRule="auto"/>
        <w:ind w:left="0" w:firstLine="0"/>
        <w:rPr>
          <w:sz w:val="24"/>
        </w:rPr>
      </w:pPr>
      <w:r w:rsidRPr="00A14624">
        <w:rPr>
          <w:b/>
          <w:sz w:val="24"/>
        </w:rPr>
        <w:t xml:space="preserve">Forage                                                                                                                                     </w:t>
      </w:r>
      <w:r w:rsidR="009D2AD5" w:rsidRPr="00A14624">
        <w:rPr>
          <w:b/>
          <w:sz w:val="24"/>
        </w:rPr>
        <w:t>August</w:t>
      </w:r>
      <w:r w:rsidRPr="00A14624">
        <w:rPr>
          <w:b/>
          <w:sz w:val="24"/>
        </w:rPr>
        <w:t xml:space="preserve">    2025 </w:t>
      </w:r>
    </w:p>
    <w:p w14:paraId="3A8D07E1" w14:textId="24D8DAB4" w:rsidR="00665918" w:rsidRDefault="00000000">
      <w:r>
        <w:t xml:space="preserve">Tata - Data </w:t>
      </w:r>
      <w:r w:rsidR="009D2AD5">
        <w:t>Visualizations</w:t>
      </w:r>
      <w:r>
        <w:t xml:space="preserve">: Empowering Business with Effective Insights Job Simulation  </w:t>
      </w:r>
    </w:p>
    <w:p w14:paraId="4F7409EB" w14:textId="31AC0883" w:rsidR="00665918" w:rsidRDefault="00000000">
      <w:pPr>
        <w:spacing w:after="0" w:line="259" w:lineRule="auto"/>
        <w:ind w:left="29" w:firstLine="0"/>
      </w:pPr>
      <w:r>
        <w:t xml:space="preserve"> </w:t>
      </w:r>
    </w:p>
    <w:p w14:paraId="62876800" w14:textId="00D50555" w:rsidR="00665918" w:rsidRDefault="00000000" w:rsidP="00A14624">
      <w:pPr>
        <w:pStyle w:val="Heading1"/>
      </w:pPr>
      <w:r w:rsidRPr="00A14624">
        <w:rPr>
          <w:sz w:val="28"/>
          <w:szCs w:val="28"/>
        </w:rPr>
        <w:t xml:space="preserve">PROJECTS  </w:t>
      </w:r>
      <w:r w:rsidR="00A14624">
        <w:rPr>
          <w:noProof/>
        </w:rPr>
        <mc:AlternateContent>
          <mc:Choice Requires="wpg">
            <w:drawing>
              <wp:inline distT="0" distB="0" distL="0" distR="0" wp14:anchorId="4F7FF3CE" wp14:editId="7460C21B">
                <wp:extent cx="5936615" cy="11988"/>
                <wp:effectExtent l="0" t="0" r="0" b="0"/>
                <wp:docPr id="2108" name="Group 2108"/>
                <wp:cNvGraphicFramePr/>
                <a:graphic xmlns:a="http://schemas.openxmlformats.org/drawingml/2006/main">
                  <a:graphicData uri="http://schemas.microsoft.com/office/word/2010/wordprocessingGroup">
                    <wpg:wgp>
                      <wpg:cNvGrpSpPr/>
                      <wpg:grpSpPr>
                        <a:xfrm>
                          <a:off x="0" y="0"/>
                          <a:ext cx="5936615" cy="11988"/>
                          <a:chOff x="0" y="0"/>
                          <a:chExt cx="5974969" cy="12192"/>
                        </a:xfrm>
                      </wpg:grpSpPr>
                      <wps:wsp>
                        <wps:cNvPr id="2664" name="Shape 2664"/>
                        <wps:cNvSpPr/>
                        <wps:spPr>
                          <a:xfrm>
                            <a:off x="0" y="0"/>
                            <a:ext cx="5974969" cy="12192"/>
                          </a:xfrm>
                          <a:custGeom>
                            <a:avLst/>
                            <a:gdLst/>
                            <a:ahLst/>
                            <a:cxnLst/>
                            <a:rect l="0" t="0" r="0" b="0"/>
                            <a:pathLst>
                              <a:path w="5974969" h="12192">
                                <a:moveTo>
                                  <a:pt x="0" y="0"/>
                                </a:moveTo>
                                <a:lnTo>
                                  <a:pt x="5974969" y="0"/>
                                </a:lnTo>
                                <a:lnTo>
                                  <a:pt x="59749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FFCCC9" id="Group 2108" o:spid="_x0000_s1026" style="width:467.45pt;height:.95pt;mso-position-horizontal-relative:char;mso-position-vertical-relative:line" coordsize="5974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">
                <v:shape id="Shape 2664" o:spid="_x0000_s1027" style="position:absolute;width:59749;height:121;visibility:visible;mso-wrap-style:square;v-text-anchor:top" coordsize="597496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" path="m,l5974969,r,12192l,12192,,e" fillcolor="black" stroked="f" strokeweight="0">
                  <v:stroke miterlimit="83231f" joinstyle="miter"/>
                  <v:path arrowok="t" textboxrect="0,0,5974969,12192"/>
                </v:shape>
                <w10:anchorlock/>
              </v:group>
            </w:pict>
          </mc:Fallback>
        </mc:AlternateContent>
      </w:r>
    </w:p>
    <w:p w14:paraId="1FB80B1B" w14:textId="728EDC7A" w:rsidR="009D2AD5" w:rsidRPr="00803471" w:rsidRDefault="009D2AD5" w:rsidP="009D2AD5">
      <w:pPr>
        <w:pStyle w:val="Heading2"/>
        <w:rPr>
          <w:sz w:val="24"/>
        </w:rPr>
      </w:pPr>
      <w:r w:rsidRPr="00803471">
        <w:rPr>
          <w:sz w:val="24"/>
        </w:rPr>
        <w:t xml:space="preserve">Electronic Sales Dashboard </w:t>
      </w:r>
    </w:p>
    <w:p w14:paraId="05486673" w14:textId="3E2C832F" w:rsidR="009D2AD5" w:rsidRPr="009D2AD5" w:rsidRDefault="009D2AD5">
      <w:pPr>
        <w:pStyle w:val="Heading2"/>
        <w:spacing w:after="38"/>
        <w:rPr>
          <w:b w:val="0"/>
          <w:bCs/>
        </w:rPr>
      </w:pPr>
      <w:r w:rsidRPr="009D2AD5">
        <w:rPr>
          <w:b w:val="0"/>
          <w:bCs/>
        </w:rPr>
        <w:t xml:space="preserve">This Dashboard was developed with </w:t>
      </w:r>
      <w:r w:rsidRPr="009D2AD5">
        <w:rPr>
          <w:b w:val="0"/>
          <w:bCs/>
        </w:rPr>
        <w:t>Power BI</w:t>
      </w:r>
      <w:r w:rsidRPr="009D2AD5">
        <w:rPr>
          <w:b w:val="0"/>
          <w:bCs/>
        </w:rPr>
        <w:t xml:space="preserve"> to </w:t>
      </w:r>
      <w:r w:rsidRPr="009D2AD5">
        <w:rPr>
          <w:b w:val="0"/>
          <w:bCs/>
        </w:rPr>
        <w:t>analyze</w:t>
      </w:r>
      <w:r w:rsidRPr="009D2AD5">
        <w:rPr>
          <w:b w:val="0"/>
          <w:bCs/>
        </w:rPr>
        <w:t xml:space="preserve"> electronics sales, profitability, product </w:t>
      </w:r>
      <w:r w:rsidRPr="009D2AD5">
        <w:rPr>
          <w:b w:val="0"/>
          <w:bCs/>
        </w:rPr>
        <w:t>performance, regional</w:t>
      </w:r>
      <w:r w:rsidRPr="009D2AD5">
        <w:rPr>
          <w:b w:val="0"/>
          <w:bCs/>
        </w:rPr>
        <w:t xml:space="preserve"> and time-based trends </w:t>
      </w:r>
      <w:r w:rsidR="00803471" w:rsidRPr="009D2AD5">
        <w:rPr>
          <w:b w:val="0"/>
          <w:bCs/>
        </w:rPr>
        <w:t>to</w:t>
      </w:r>
      <w:r w:rsidRPr="009D2AD5">
        <w:rPr>
          <w:b w:val="0"/>
          <w:bCs/>
        </w:rPr>
        <w:t xml:space="preserve"> provide business stakeholders with insights to make data-driven decisions by tracking key business metrics over time.</w:t>
      </w:r>
    </w:p>
    <w:p w14:paraId="19853910" w14:textId="77777777" w:rsidR="009D2AD5" w:rsidRDefault="009D2AD5">
      <w:pPr>
        <w:pStyle w:val="Heading2"/>
        <w:spacing w:after="38"/>
      </w:pPr>
    </w:p>
    <w:p w14:paraId="7F660588" w14:textId="6DC00E56" w:rsidR="009D2AD5" w:rsidRPr="00803471" w:rsidRDefault="009D2AD5" w:rsidP="009D2AD5">
      <w:pPr>
        <w:pStyle w:val="Heading2"/>
        <w:spacing w:after="38"/>
        <w:ind w:left="0" w:firstLine="0"/>
        <w:rPr>
          <w:sz w:val="24"/>
        </w:rPr>
      </w:pPr>
      <w:r w:rsidRPr="00803471">
        <w:rPr>
          <w:sz w:val="24"/>
        </w:rPr>
        <w:t>Supply Chain Dashboard</w:t>
      </w:r>
    </w:p>
    <w:p w14:paraId="358094BE" w14:textId="47A77CA8" w:rsidR="009D2AD5" w:rsidRDefault="009D2AD5" w:rsidP="009D2AD5">
      <w:pPr>
        <w:pStyle w:val="Heading2"/>
        <w:spacing w:after="38"/>
        <w:ind w:left="0" w:firstLine="0"/>
        <w:rPr>
          <w:b w:val="0"/>
          <w:bCs/>
        </w:rPr>
      </w:pPr>
      <w:r w:rsidRPr="009D2AD5">
        <w:rPr>
          <w:b w:val="0"/>
          <w:bCs/>
        </w:rPr>
        <w:t>This dataset contains supply chain information covering products, SKUs, transportation modes, carriers, pricing, shipping costs, stock levels, and defect rates. The dataset was analyzed to understand supply chain performance, identify cost and efficiency issues, monitor inventory levels, and support better operational and logistics decision-making.</w:t>
      </w:r>
    </w:p>
    <w:p w14:paraId="331EDEC0" w14:textId="77777777" w:rsidR="009D2AD5" w:rsidRDefault="009D2AD5" w:rsidP="009D2AD5"/>
    <w:p w14:paraId="7A6FB3D2" w14:textId="24E27EC5" w:rsidR="00A14624" w:rsidRPr="00803471" w:rsidRDefault="00A14624" w:rsidP="009D2AD5">
      <w:pPr>
        <w:rPr>
          <w:sz w:val="24"/>
        </w:rPr>
      </w:pPr>
      <w:r w:rsidRPr="00803471">
        <w:rPr>
          <w:b/>
          <w:bCs/>
          <w:sz w:val="24"/>
        </w:rPr>
        <w:t>Palmoria-Workforce-Compensation-and-Diversity-Insights</w:t>
      </w:r>
    </w:p>
    <w:p w14:paraId="7108F2C0" w14:textId="77777777" w:rsidR="009D2AD5" w:rsidRPr="009D2AD5" w:rsidRDefault="009D2AD5" w:rsidP="009D2AD5">
      <w:r w:rsidRPr="009D2AD5">
        <w:t>This project provides a granular analysis into the workforce structure of Palmoria. As a Data Analyst, my goal was to evaluate how compensation is distributed across the organization and to identify potential gaps in gender diversity and pay equity.</w:t>
      </w:r>
    </w:p>
    <w:p w14:paraId="7F55A72F" w14:textId="77777777" w:rsidR="009D2AD5" w:rsidRPr="009D2AD5" w:rsidRDefault="009D2AD5" w:rsidP="009D2AD5">
      <w:r w:rsidRPr="009D2AD5">
        <w:t>By analyzing salary, bonuses, and performance ratings, this dashboard serves as a strategic tool for leadership to ensure fair treatment and optimized budget allocation across all regions and departments.</w:t>
      </w:r>
    </w:p>
    <w:p w14:paraId="32163089" w14:textId="77777777" w:rsidR="009D2AD5" w:rsidRPr="009D2AD5" w:rsidRDefault="009D2AD5" w:rsidP="009D2AD5"/>
    <w:p w14:paraId="1B6CB17B" w14:textId="77777777" w:rsidR="00A14624" w:rsidRPr="00803471" w:rsidRDefault="00A14624" w:rsidP="00A14624">
      <w:pPr>
        <w:pStyle w:val="Heading2"/>
        <w:spacing w:after="38"/>
        <w:rPr>
          <w:szCs w:val="22"/>
        </w:rPr>
      </w:pPr>
      <w:r w:rsidRPr="00803471">
        <w:rPr>
          <w:szCs w:val="22"/>
        </w:rPr>
        <w:t xml:space="preserve">Kultra Mega Stores Shipping Cost and Logistics Analysis  </w:t>
      </w:r>
    </w:p>
    <w:p w14:paraId="75F3F532" w14:textId="33E186B0" w:rsidR="009D2AD5" w:rsidRPr="00A14624" w:rsidRDefault="00A14624" w:rsidP="00A14624">
      <w:pPr>
        <w:pStyle w:val="Heading2"/>
        <w:spacing w:after="38"/>
        <w:rPr>
          <w:b w:val="0"/>
          <w:bCs/>
        </w:rPr>
      </w:pPr>
      <w:r w:rsidRPr="00A14624">
        <w:rPr>
          <w:b w:val="0"/>
          <w:bCs/>
        </w:rPr>
        <w:t>This project presents a comprehensive SQL-based Analysis of sales operations, which focuses on the relationship between shipping cost, order of priority, cost optimization, customer and segment levels sales performances.</w:t>
      </w:r>
    </w:p>
    <w:sectPr w:rsidR="009D2AD5" w:rsidRPr="00A14624">
      <w:pgSz w:w="12240" w:h="15840"/>
      <w:pgMar w:top="1527" w:right="1479" w:bottom="1854"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3FCB" w14:textId="77777777" w:rsidR="00B45978" w:rsidRDefault="00B45978" w:rsidP="00B430B2">
      <w:pPr>
        <w:spacing w:after="0" w:line="240" w:lineRule="auto"/>
      </w:pPr>
      <w:r>
        <w:separator/>
      </w:r>
    </w:p>
  </w:endnote>
  <w:endnote w:type="continuationSeparator" w:id="0">
    <w:p w14:paraId="1D34F66C" w14:textId="77777777" w:rsidR="00B45978" w:rsidRDefault="00B45978" w:rsidP="00B4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EDE8" w14:textId="77777777" w:rsidR="00B45978" w:rsidRDefault="00B45978" w:rsidP="00B430B2">
      <w:pPr>
        <w:spacing w:after="0" w:line="240" w:lineRule="auto"/>
      </w:pPr>
      <w:r>
        <w:separator/>
      </w:r>
    </w:p>
  </w:footnote>
  <w:footnote w:type="continuationSeparator" w:id="0">
    <w:p w14:paraId="1C5FF3E4" w14:textId="77777777" w:rsidR="00B45978" w:rsidRDefault="00B45978" w:rsidP="00B43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19EE"/>
    <w:multiLevelType w:val="hybridMultilevel"/>
    <w:tmpl w:val="FF340C16"/>
    <w:lvl w:ilvl="0" w:tplc="2CC00F70">
      <w:start w:val="1"/>
      <w:numFmt w:val="bullet"/>
      <w:lvlText w:val="•"/>
      <w:lvlJc w:val="left"/>
      <w:pPr>
        <w:ind w:left="7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D60C74">
      <w:start w:val="1"/>
      <w:numFmt w:val="bullet"/>
      <w:lvlText w:val="o"/>
      <w:lvlJc w:val="left"/>
      <w:pPr>
        <w:ind w:left="1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B86948">
      <w:start w:val="1"/>
      <w:numFmt w:val="bullet"/>
      <w:lvlText w:val="▪"/>
      <w:lvlJc w:val="left"/>
      <w:pPr>
        <w:ind w:left="2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7CCD84">
      <w:start w:val="1"/>
      <w:numFmt w:val="bullet"/>
      <w:lvlText w:val="•"/>
      <w:lvlJc w:val="left"/>
      <w:pPr>
        <w:ind w:left="2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889540">
      <w:start w:val="1"/>
      <w:numFmt w:val="bullet"/>
      <w:lvlText w:val="o"/>
      <w:lvlJc w:val="left"/>
      <w:pPr>
        <w:ind w:left="3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9A0852">
      <w:start w:val="1"/>
      <w:numFmt w:val="bullet"/>
      <w:lvlText w:val="▪"/>
      <w:lvlJc w:val="left"/>
      <w:pPr>
        <w:ind w:left="4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084E2C">
      <w:start w:val="1"/>
      <w:numFmt w:val="bullet"/>
      <w:lvlText w:val="•"/>
      <w:lvlJc w:val="left"/>
      <w:pPr>
        <w:ind w:left="5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5EAEC0">
      <w:start w:val="1"/>
      <w:numFmt w:val="bullet"/>
      <w:lvlText w:val="o"/>
      <w:lvlJc w:val="left"/>
      <w:pPr>
        <w:ind w:left="5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966E3C">
      <w:start w:val="1"/>
      <w:numFmt w:val="bullet"/>
      <w:lvlText w:val="▪"/>
      <w:lvlJc w:val="left"/>
      <w:pPr>
        <w:ind w:left="6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35D7856"/>
    <w:multiLevelType w:val="hybridMultilevel"/>
    <w:tmpl w:val="7BDE66B2"/>
    <w:lvl w:ilvl="0" w:tplc="57B06F08">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92D8EC">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AAC2DA">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747EC0">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CB154">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0CDE86">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947E4E">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CCA49A">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2406FE">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34730821">
    <w:abstractNumId w:val="0"/>
  </w:num>
  <w:num w:numId="2" w16cid:durableId="543909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18"/>
    <w:rsid w:val="0009076F"/>
    <w:rsid w:val="00237271"/>
    <w:rsid w:val="004671AD"/>
    <w:rsid w:val="005E2ABB"/>
    <w:rsid w:val="00665918"/>
    <w:rsid w:val="006A3889"/>
    <w:rsid w:val="006E13C5"/>
    <w:rsid w:val="00744A61"/>
    <w:rsid w:val="007619EF"/>
    <w:rsid w:val="007A3492"/>
    <w:rsid w:val="00803471"/>
    <w:rsid w:val="009D2AD5"/>
    <w:rsid w:val="00A14624"/>
    <w:rsid w:val="00B430B2"/>
    <w:rsid w:val="00B45978"/>
    <w:rsid w:val="00B87B13"/>
    <w:rsid w:val="00BE22FD"/>
    <w:rsid w:val="00CE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2340"/>
  <w15:docId w15:val="{4FC5EF9E-F5C8-4B46-A6B1-15BD4AA0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2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59" w:lineRule="auto"/>
      <w:ind w:left="24"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4" w:line="259" w:lineRule="auto"/>
      <w:ind w:left="24" w:hanging="10"/>
      <w:outlineLvl w:val="1"/>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5E2ABB"/>
    <w:rPr>
      <w:color w:val="467886" w:themeColor="hyperlink"/>
      <w:u w:val="single"/>
    </w:rPr>
  </w:style>
  <w:style w:type="character" w:styleId="UnresolvedMention">
    <w:name w:val="Unresolved Mention"/>
    <w:basedOn w:val="DefaultParagraphFont"/>
    <w:uiPriority w:val="99"/>
    <w:semiHidden/>
    <w:unhideWhenUsed/>
    <w:rsid w:val="005E2ABB"/>
    <w:rPr>
      <w:color w:val="605E5C"/>
      <w:shd w:val="clear" w:color="auto" w:fill="E1DFDD"/>
    </w:rPr>
  </w:style>
  <w:style w:type="character" w:styleId="FollowedHyperlink">
    <w:name w:val="FollowedHyperlink"/>
    <w:basedOn w:val="DefaultParagraphFont"/>
    <w:uiPriority w:val="99"/>
    <w:semiHidden/>
    <w:unhideWhenUsed/>
    <w:rsid w:val="005E2ABB"/>
    <w:rPr>
      <w:color w:val="96607D" w:themeColor="followedHyperlink"/>
      <w:u w:val="single"/>
    </w:rPr>
  </w:style>
  <w:style w:type="paragraph" w:styleId="Header">
    <w:name w:val="header"/>
    <w:basedOn w:val="Normal"/>
    <w:link w:val="HeaderChar"/>
    <w:uiPriority w:val="99"/>
    <w:unhideWhenUsed/>
    <w:rsid w:val="00B43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B2"/>
    <w:rPr>
      <w:rFonts w:ascii="Calibri" w:eastAsia="Calibri" w:hAnsi="Calibri" w:cs="Calibri"/>
      <w:color w:val="000000"/>
      <w:sz w:val="22"/>
    </w:rPr>
  </w:style>
  <w:style w:type="paragraph" w:styleId="Footer">
    <w:name w:val="footer"/>
    <w:basedOn w:val="Normal"/>
    <w:link w:val="FooterChar"/>
    <w:uiPriority w:val="99"/>
    <w:unhideWhenUsed/>
    <w:rsid w:val="00B43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B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afolakemi-olalekan-145174253" TargetMode="External"/><Relationship Id="rId3" Type="http://schemas.openxmlformats.org/officeDocument/2006/relationships/settings" Target="settings.xml"/><Relationship Id="rId7" Type="http://schemas.openxmlformats.org/officeDocument/2006/relationships/hyperlink" Target="https://www.linkedin.com/in/afolakemi-olalekan-145174253?utm_source=share&amp;utm_campaign=share_via&amp;utm_content=profile&amp;utm_medium=android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alekan4545.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Afolakemi Olalekan</cp:lastModifiedBy>
  <cp:revision>8</cp:revision>
  <dcterms:created xsi:type="dcterms:W3CDTF">2026-02-04T16:21:00Z</dcterms:created>
  <dcterms:modified xsi:type="dcterms:W3CDTF">2026-02-16T13:18:00Z</dcterms:modified>
</cp:coreProperties>
</file>